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538" w:rsidRPr="00A236A6" w:rsidRDefault="00E1177E" w:rsidP="00E1177E">
      <w:pPr>
        <w:jc w:val="center"/>
        <w:rPr>
          <w:b/>
          <w:sz w:val="28"/>
        </w:rPr>
      </w:pPr>
      <w:r w:rsidRPr="00A236A6">
        <w:rPr>
          <w:b/>
          <w:sz w:val="28"/>
        </w:rPr>
        <w:t>Opis przedmiotu zamówienia</w:t>
      </w:r>
    </w:p>
    <w:p w:rsidR="002969DF" w:rsidRPr="00A236A6" w:rsidRDefault="001713BC" w:rsidP="002969DF">
      <w:pPr>
        <w:pStyle w:val="NormalnyWeb"/>
        <w:jc w:val="both"/>
        <w:rPr>
          <w:rFonts w:asciiTheme="minorHAnsi" w:hAnsiTheme="minorHAnsi"/>
        </w:rPr>
      </w:pPr>
      <w:r w:rsidRPr="00A236A6">
        <w:rPr>
          <w:rFonts w:asciiTheme="minorHAnsi" w:hAnsiTheme="minorHAnsi"/>
        </w:rPr>
        <w:t>Przedmiot</w:t>
      </w:r>
      <w:r w:rsidR="002969DF" w:rsidRPr="00A236A6">
        <w:rPr>
          <w:rFonts w:asciiTheme="minorHAnsi" w:hAnsiTheme="minorHAnsi"/>
        </w:rPr>
        <w:t xml:space="preserve">em niniejszego zamówienia jest usunięcie skutków </w:t>
      </w:r>
      <w:r w:rsidR="0071350D">
        <w:rPr>
          <w:rFonts w:asciiTheme="minorHAnsi" w:hAnsiTheme="minorHAnsi"/>
        </w:rPr>
        <w:t>podwyższonych stanów wód</w:t>
      </w:r>
      <w:r w:rsidR="002969DF" w:rsidRPr="00A236A6">
        <w:rPr>
          <w:rFonts w:asciiTheme="minorHAnsi" w:hAnsiTheme="minorHAnsi"/>
        </w:rPr>
        <w:t xml:space="preserve"> </w:t>
      </w:r>
      <w:r w:rsidR="0071350D">
        <w:rPr>
          <w:rFonts w:asciiTheme="minorHAnsi" w:hAnsiTheme="minorHAnsi"/>
        </w:rPr>
        <w:t xml:space="preserve">              </w:t>
      </w:r>
      <w:r w:rsidR="002969DF" w:rsidRPr="00A236A6">
        <w:rPr>
          <w:rFonts w:asciiTheme="minorHAnsi" w:hAnsiTheme="minorHAnsi"/>
        </w:rPr>
        <w:t xml:space="preserve">z koryta potoku </w:t>
      </w:r>
      <w:r w:rsidR="0071350D">
        <w:rPr>
          <w:rFonts w:asciiTheme="minorHAnsi" w:hAnsiTheme="minorHAnsi"/>
        </w:rPr>
        <w:t>Węża</w:t>
      </w:r>
      <w:r w:rsidR="002969DF" w:rsidRPr="00A236A6">
        <w:rPr>
          <w:rFonts w:asciiTheme="minorHAnsi" w:hAnsiTheme="minorHAnsi"/>
        </w:rPr>
        <w:t xml:space="preserve"> w km </w:t>
      </w:r>
      <w:r w:rsidR="0071350D">
        <w:rPr>
          <w:rFonts w:asciiTheme="minorHAnsi" w:hAnsiTheme="minorHAnsi"/>
        </w:rPr>
        <w:t>3+030</w:t>
      </w:r>
      <w:r w:rsidR="002969DF" w:rsidRPr="00A236A6">
        <w:rPr>
          <w:rFonts w:asciiTheme="minorHAnsi" w:hAnsiTheme="minorHAnsi"/>
        </w:rPr>
        <w:t xml:space="preserve"> – </w:t>
      </w:r>
      <w:r w:rsidR="0071350D">
        <w:rPr>
          <w:rFonts w:asciiTheme="minorHAnsi" w:hAnsiTheme="minorHAnsi"/>
        </w:rPr>
        <w:t>3+0</w:t>
      </w:r>
      <w:r w:rsidR="00DE222A">
        <w:rPr>
          <w:rFonts w:asciiTheme="minorHAnsi" w:hAnsiTheme="minorHAnsi"/>
        </w:rPr>
        <w:t>5</w:t>
      </w:r>
      <w:r w:rsidR="0071350D">
        <w:rPr>
          <w:rFonts w:asciiTheme="minorHAnsi" w:hAnsiTheme="minorHAnsi"/>
        </w:rPr>
        <w:t xml:space="preserve">0 </w:t>
      </w:r>
      <w:r w:rsidR="002969DF" w:rsidRPr="00A236A6">
        <w:rPr>
          <w:rFonts w:asciiTheme="minorHAnsi" w:hAnsiTheme="minorHAnsi"/>
        </w:rPr>
        <w:t xml:space="preserve">obręb </w:t>
      </w:r>
      <w:r w:rsidR="0071350D">
        <w:rPr>
          <w:rFonts w:asciiTheme="minorHAnsi" w:hAnsiTheme="minorHAnsi"/>
        </w:rPr>
        <w:t>Stoszowice</w:t>
      </w:r>
      <w:r w:rsidR="002969DF" w:rsidRPr="00A236A6">
        <w:rPr>
          <w:rFonts w:asciiTheme="minorHAnsi" w:hAnsiTheme="minorHAnsi"/>
        </w:rPr>
        <w:t xml:space="preserve">, gm. </w:t>
      </w:r>
      <w:r w:rsidR="0071350D">
        <w:rPr>
          <w:rFonts w:asciiTheme="minorHAnsi" w:hAnsiTheme="minorHAnsi"/>
        </w:rPr>
        <w:t>Stoszowice</w:t>
      </w:r>
      <w:r w:rsidR="002969DF" w:rsidRPr="00A236A6">
        <w:rPr>
          <w:rFonts w:asciiTheme="minorHAnsi" w:hAnsiTheme="minorHAnsi"/>
        </w:rPr>
        <w:t xml:space="preserve">, </w:t>
      </w:r>
      <w:r w:rsidR="00C05B36" w:rsidRPr="00A236A6">
        <w:rPr>
          <w:rFonts w:asciiTheme="minorHAnsi" w:hAnsiTheme="minorHAnsi"/>
        </w:rPr>
        <w:t>w celu</w:t>
      </w:r>
      <w:r w:rsidR="00C05B36">
        <w:rPr>
          <w:rFonts w:asciiTheme="minorHAnsi" w:hAnsiTheme="minorHAnsi"/>
        </w:rPr>
        <w:t xml:space="preserve"> zabezpieczenia drogi gminnej przed podmywaniem oraz</w:t>
      </w:r>
      <w:r w:rsidR="00C05B36" w:rsidRPr="00A236A6">
        <w:rPr>
          <w:rFonts w:asciiTheme="minorHAnsi" w:hAnsiTheme="minorHAnsi"/>
        </w:rPr>
        <w:t xml:space="preserve"> poprawienia stanu technicznego koryta potoku oraz umożliwieniu swobodnego odpływu wód wezbraniowych po nawalnych opadach deszczu.</w:t>
      </w:r>
    </w:p>
    <w:p w:rsidR="001713BC" w:rsidRPr="00A236A6" w:rsidRDefault="001713BC" w:rsidP="00A236A6">
      <w:pPr>
        <w:pStyle w:val="NormalnyWeb"/>
        <w:spacing w:after="0" w:afterAutospacing="0"/>
        <w:rPr>
          <w:rFonts w:asciiTheme="minorHAnsi" w:hAnsiTheme="minorHAnsi"/>
        </w:rPr>
      </w:pPr>
      <w:r w:rsidRPr="00A236A6">
        <w:rPr>
          <w:rFonts w:asciiTheme="minorHAnsi" w:hAnsiTheme="minorHAnsi"/>
        </w:rPr>
        <w:t xml:space="preserve">Przedmiotowe </w:t>
      </w:r>
      <w:r w:rsidR="002969DF" w:rsidRPr="00A236A6">
        <w:rPr>
          <w:rFonts w:asciiTheme="minorHAnsi" w:hAnsiTheme="minorHAnsi"/>
        </w:rPr>
        <w:t>prace</w:t>
      </w:r>
      <w:r w:rsidRPr="00A236A6">
        <w:rPr>
          <w:rFonts w:asciiTheme="minorHAnsi" w:hAnsiTheme="minorHAnsi"/>
        </w:rPr>
        <w:t xml:space="preserve"> obejmują:</w:t>
      </w:r>
    </w:p>
    <w:p w:rsidR="0071350D" w:rsidRPr="0071350D" w:rsidRDefault="0071350D" w:rsidP="0071350D">
      <w:pPr>
        <w:numPr>
          <w:ilvl w:val="0"/>
          <w:numId w:val="1"/>
        </w:numPr>
        <w:spacing w:before="20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71350D">
        <w:rPr>
          <w:rFonts w:ascii="Calibri" w:eastAsia="Calibri" w:hAnsi="Calibri" w:cs="Times New Roman"/>
          <w:sz w:val="24"/>
          <w:szCs w:val="24"/>
        </w:rPr>
        <w:t xml:space="preserve">Usunięcie </w:t>
      </w:r>
      <w:proofErr w:type="spellStart"/>
      <w:r w:rsidRPr="0071350D">
        <w:rPr>
          <w:rFonts w:ascii="Calibri" w:eastAsia="Calibri" w:hAnsi="Calibri" w:cs="Times New Roman"/>
          <w:sz w:val="24"/>
          <w:szCs w:val="24"/>
        </w:rPr>
        <w:t>zakrzaczeń</w:t>
      </w:r>
      <w:proofErr w:type="spellEnd"/>
      <w:r w:rsidRPr="0071350D">
        <w:rPr>
          <w:rFonts w:ascii="Calibri" w:eastAsia="Calibri" w:hAnsi="Calibri" w:cs="Times New Roman"/>
          <w:sz w:val="24"/>
          <w:szCs w:val="24"/>
        </w:rPr>
        <w:t xml:space="preserve"> z koryta potoku</w:t>
      </w:r>
    </w:p>
    <w:p w:rsidR="0071350D" w:rsidRPr="0071350D" w:rsidRDefault="0071350D" w:rsidP="0071350D">
      <w:pPr>
        <w:numPr>
          <w:ilvl w:val="0"/>
          <w:numId w:val="1"/>
        </w:numPr>
        <w:spacing w:before="20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71350D">
        <w:rPr>
          <w:rFonts w:ascii="Calibri" w:eastAsia="Calibri" w:hAnsi="Calibri" w:cs="Times New Roman"/>
          <w:sz w:val="24"/>
          <w:szCs w:val="24"/>
        </w:rPr>
        <w:t xml:space="preserve">Zabudowa wyrwy narzutem kamiennym </w:t>
      </w:r>
    </w:p>
    <w:p w:rsidR="0071350D" w:rsidRPr="0071350D" w:rsidRDefault="0071350D" w:rsidP="0071350D">
      <w:pPr>
        <w:numPr>
          <w:ilvl w:val="0"/>
          <w:numId w:val="1"/>
        </w:numPr>
        <w:spacing w:before="20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71350D">
        <w:rPr>
          <w:rFonts w:ascii="Calibri" w:eastAsia="Calibri" w:hAnsi="Calibri" w:cs="Times New Roman"/>
          <w:sz w:val="24"/>
          <w:szCs w:val="24"/>
        </w:rPr>
        <w:t xml:space="preserve">Ubezpieczenie skarp kiszką faszynową </w:t>
      </w:r>
    </w:p>
    <w:p w:rsidR="0071350D" w:rsidRPr="0071350D" w:rsidRDefault="0071350D" w:rsidP="0071350D">
      <w:pPr>
        <w:numPr>
          <w:ilvl w:val="0"/>
          <w:numId w:val="1"/>
        </w:numPr>
        <w:spacing w:before="20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71350D">
        <w:rPr>
          <w:rFonts w:ascii="Calibri" w:eastAsia="Calibri" w:hAnsi="Calibri" w:cs="Times New Roman"/>
          <w:sz w:val="24"/>
          <w:szCs w:val="24"/>
        </w:rPr>
        <w:t xml:space="preserve">Zabicie w dnie palisady z kołków drewnianych </w:t>
      </w:r>
      <w:bookmarkStart w:id="0" w:name="_GoBack"/>
      <w:bookmarkEnd w:id="0"/>
    </w:p>
    <w:p w:rsidR="0071350D" w:rsidRPr="0071350D" w:rsidRDefault="0071350D" w:rsidP="0071350D">
      <w:pPr>
        <w:numPr>
          <w:ilvl w:val="0"/>
          <w:numId w:val="1"/>
        </w:numPr>
        <w:spacing w:before="20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71350D">
        <w:rPr>
          <w:rFonts w:ascii="Calibri" w:eastAsia="Calibri" w:hAnsi="Calibri" w:cs="Times New Roman"/>
          <w:sz w:val="24"/>
          <w:szCs w:val="24"/>
        </w:rPr>
        <w:t>Uporządkowanie terenu po zakończeniu robót</w:t>
      </w:r>
    </w:p>
    <w:p w:rsidR="00A236A6" w:rsidRDefault="00A236A6" w:rsidP="001713BC">
      <w:pPr>
        <w:pStyle w:val="NormalnyWeb"/>
      </w:pPr>
    </w:p>
    <w:p w:rsidR="001713BC" w:rsidRDefault="001713BC" w:rsidP="00E1177E">
      <w:pPr>
        <w:jc w:val="both"/>
      </w:pPr>
    </w:p>
    <w:p w:rsidR="001713BC" w:rsidRDefault="001713BC" w:rsidP="00E1177E">
      <w:pPr>
        <w:jc w:val="both"/>
      </w:pPr>
    </w:p>
    <w:p w:rsidR="00E1177E" w:rsidRPr="00E1177E" w:rsidRDefault="00E1177E" w:rsidP="00E1177E">
      <w:pPr>
        <w:jc w:val="both"/>
      </w:pPr>
    </w:p>
    <w:sectPr w:rsidR="00E1177E" w:rsidRPr="00E1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24788"/>
    <w:multiLevelType w:val="hybridMultilevel"/>
    <w:tmpl w:val="D908A400"/>
    <w:lvl w:ilvl="0" w:tplc="0415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77E"/>
    <w:rsid w:val="001713BC"/>
    <w:rsid w:val="00266538"/>
    <w:rsid w:val="002969DF"/>
    <w:rsid w:val="0071350D"/>
    <w:rsid w:val="00A236A6"/>
    <w:rsid w:val="00C05B36"/>
    <w:rsid w:val="00DE222A"/>
    <w:rsid w:val="00E1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9074"/>
  <w15:docId w15:val="{CEA1DC79-A963-486F-BF86-879ED27C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Kołodziejczyk</dc:creator>
  <cp:lastModifiedBy>Ewelina Kołodziejczyk (RZGW Wrocław)</cp:lastModifiedBy>
  <cp:revision>9</cp:revision>
  <dcterms:created xsi:type="dcterms:W3CDTF">2020-06-24T07:15:00Z</dcterms:created>
  <dcterms:modified xsi:type="dcterms:W3CDTF">2020-10-08T07:31:00Z</dcterms:modified>
</cp:coreProperties>
</file>