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D0ABA0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3540" w:firstLine="708"/>
        <w:rPr>
          <w:b/>
          <w:bCs/>
        </w:rPr>
      </w:pPr>
    </w:p>
    <w:p w14:paraId="369FC50D" w14:textId="1C2BB04E" w:rsidR="00027421" w:rsidRPr="00340F55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right"/>
        <w:rPr>
          <w:b/>
          <w:bCs/>
        </w:rPr>
      </w:pPr>
      <w:r w:rsidRPr="00340F55">
        <w:rPr>
          <w:b/>
          <w:bCs/>
        </w:rPr>
        <w:t xml:space="preserve">Załącznik nr </w:t>
      </w:r>
      <w:r w:rsidR="00CD2E66">
        <w:rPr>
          <w:b/>
          <w:bCs/>
        </w:rPr>
        <w:t>6</w:t>
      </w:r>
      <w:r w:rsidRPr="00340F55">
        <w:rPr>
          <w:b/>
          <w:bCs/>
        </w:rPr>
        <w:t xml:space="preserve"> do SIWZ</w:t>
      </w:r>
    </w:p>
    <w:p w14:paraId="74B00EDA" w14:textId="77777777" w:rsidR="00027421" w:rsidRDefault="00027421" w:rsidP="00D82657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u w:val="single"/>
        </w:rPr>
      </w:pPr>
    </w:p>
    <w:p w14:paraId="4E54F8CF" w14:textId="2A575DA3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u w:val="single"/>
        </w:rPr>
      </w:pPr>
      <w:r w:rsidRPr="00D82657">
        <w:rPr>
          <w:b/>
          <w:bCs/>
          <w:u w:val="single"/>
        </w:rPr>
        <w:t>Zamawiaj</w:t>
      </w:r>
      <w:r w:rsidRPr="00D82657">
        <w:rPr>
          <w:rFonts w:eastAsia="TimesNewRoman,Bold"/>
          <w:b/>
          <w:bCs/>
          <w:u w:val="single"/>
        </w:rPr>
        <w:t>ą</w:t>
      </w:r>
      <w:r w:rsidRPr="00D82657">
        <w:rPr>
          <w:b/>
          <w:bCs/>
          <w:u w:val="single"/>
        </w:rPr>
        <w:t>cy:</w:t>
      </w:r>
    </w:p>
    <w:p w14:paraId="2CD9F551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  <w:rPr>
          <w:b/>
          <w:bCs/>
          <w:u w:val="single"/>
        </w:rPr>
      </w:pPr>
      <w:r w:rsidRPr="00D82657">
        <w:rPr>
          <w:b/>
          <w:bCs/>
        </w:rPr>
        <w:t>Pa</w:t>
      </w:r>
      <w:r w:rsidRPr="00D82657">
        <w:rPr>
          <w:rFonts w:eastAsia="TimesNewRoman,Bold"/>
          <w:b/>
          <w:bCs/>
        </w:rPr>
        <w:t>ń</w:t>
      </w:r>
      <w:r w:rsidRPr="00D82657">
        <w:rPr>
          <w:b/>
          <w:bCs/>
        </w:rPr>
        <w:t xml:space="preserve">stwowe Gospodarstwo Wodne </w:t>
      </w:r>
    </w:p>
    <w:p w14:paraId="40A4EF48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  <w:rPr>
          <w:b/>
          <w:bCs/>
        </w:rPr>
      </w:pPr>
      <w:r w:rsidRPr="00D82657">
        <w:rPr>
          <w:b/>
          <w:bCs/>
        </w:rPr>
        <w:t>Wody Polskie</w:t>
      </w:r>
    </w:p>
    <w:p w14:paraId="127C623E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Regionalny Zarząd Gospodarki Wodnej w Lublinie</w:t>
      </w:r>
    </w:p>
    <w:p w14:paraId="48D1AA2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ul. Leszka Czarnego 3</w:t>
      </w:r>
    </w:p>
    <w:p w14:paraId="2E78AA60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20-610 Lublin</w:t>
      </w:r>
    </w:p>
    <w:p w14:paraId="662CFE6A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</w:pPr>
    </w:p>
    <w:p w14:paraId="672904AB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u w:val="single"/>
        </w:rPr>
      </w:pPr>
      <w:r w:rsidRPr="00D82657">
        <w:rPr>
          <w:b/>
          <w:bCs/>
          <w:u w:val="single"/>
        </w:rPr>
        <w:t>Wykonawca:</w:t>
      </w:r>
    </w:p>
    <w:p w14:paraId="2BA4FDFF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040" w:firstLine="680"/>
      </w:pPr>
      <w:r w:rsidRPr="00D82657">
        <w:t>…………………………………………</w:t>
      </w:r>
    </w:p>
    <w:p w14:paraId="73B0EC5C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720"/>
      </w:pPr>
      <w:r w:rsidRPr="00D82657">
        <w:t>…………………………………………</w:t>
      </w:r>
    </w:p>
    <w:p w14:paraId="6568859F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040" w:firstLine="680"/>
      </w:pPr>
      <w:r w:rsidRPr="00D82657">
        <w:t>…………………………………………</w:t>
      </w:r>
    </w:p>
    <w:p w14:paraId="75DB1CDE" w14:textId="77777777" w:rsidR="0067272A" w:rsidRPr="00D82657" w:rsidRDefault="0067272A" w:rsidP="00D82657">
      <w:pPr>
        <w:spacing w:beforeLines="23" w:before="55" w:afterLines="23" w:after="55" w:line="276" w:lineRule="auto"/>
      </w:pPr>
    </w:p>
    <w:p w14:paraId="0AC341C5" w14:textId="77777777" w:rsidR="0067272A" w:rsidRPr="00D82657" w:rsidRDefault="0067272A" w:rsidP="00D82657">
      <w:pPr>
        <w:spacing w:beforeLines="23" w:before="55" w:afterLines="23" w:after="55" w:line="276" w:lineRule="auto"/>
      </w:pPr>
    </w:p>
    <w:p w14:paraId="7FBED657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6"/>
          <w:szCs w:val="26"/>
        </w:rPr>
      </w:pPr>
      <w:r w:rsidRPr="00D82657">
        <w:rPr>
          <w:b/>
          <w:bCs/>
          <w:sz w:val="26"/>
          <w:szCs w:val="26"/>
        </w:rPr>
        <w:t>O</w:t>
      </w:r>
      <w:r w:rsidRPr="00D82657">
        <w:rPr>
          <w:rFonts w:eastAsia="TimesNewRoman,Bold"/>
          <w:b/>
          <w:bCs/>
          <w:sz w:val="26"/>
          <w:szCs w:val="26"/>
        </w:rPr>
        <w:t>Ś</w:t>
      </w:r>
      <w:r w:rsidRPr="00D82657">
        <w:rPr>
          <w:b/>
          <w:bCs/>
          <w:sz w:val="26"/>
          <w:szCs w:val="26"/>
        </w:rPr>
        <w:t>WIADCZENIE WYKONAWCY</w:t>
      </w:r>
    </w:p>
    <w:p w14:paraId="5731B526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6"/>
          <w:szCs w:val="26"/>
        </w:rPr>
      </w:pPr>
    </w:p>
    <w:p w14:paraId="28FF623A" w14:textId="77777777" w:rsidR="001176DA" w:rsidRDefault="0067272A" w:rsidP="00D82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D82657">
        <w:rPr>
          <w:sz w:val="22"/>
          <w:szCs w:val="22"/>
        </w:rPr>
        <w:t>Na potrzeby postępowania o udzielenie zamówienia publicznego pn.</w:t>
      </w:r>
      <w:r w:rsidRPr="00D82657">
        <w:rPr>
          <w:b/>
          <w:sz w:val="22"/>
          <w:szCs w:val="22"/>
        </w:rPr>
        <w:t>:</w:t>
      </w:r>
      <w:r w:rsidRPr="00D82657">
        <w:rPr>
          <w:b/>
          <w:sz w:val="22"/>
          <w:szCs w:val="22"/>
          <w:lang w:eastAsia="pl-PL"/>
        </w:rPr>
        <w:t xml:space="preserve"> </w:t>
      </w:r>
    </w:p>
    <w:p w14:paraId="232D8BF3" w14:textId="646077A3" w:rsidR="004E5A10" w:rsidRPr="004E5A10" w:rsidRDefault="003254F6" w:rsidP="004E5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3254F6">
        <w:rPr>
          <w:b/>
          <w:sz w:val="22"/>
          <w:szCs w:val="22"/>
          <w:lang w:eastAsia="pl-PL"/>
        </w:rPr>
        <w:t>Wykonanie dokumentacji projektowej dla zadania inwestycyjnego pn.</w:t>
      </w:r>
      <w:bookmarkStart w:id="0" w:name="_GoBack"/>
      <w:bookmarkEnd w:id="0"/>
      <w:r w:rsidRPr="003254F6">
        <w:rPr>
          <w:b/>
          <w:sz w:val="22"/>
          <w:szCs w:val="22"/>
          <w:lang w:eastAsia="pl-PL"/>
        </w:rPr>
        <w:t xml:space="preserve"> „Rozbudowa istniejącego zbiornika w m. Ciechanowiec w km 15+300 rzeki Nurzec, pow. wysokomazowiecki, woj. podlaskie”</w:t>
      </w:r>
      <w:r w:rsidR="00986F93">
        <w:rPr>
          <w:b/>
          <w:sz w:val="22"/>
          <w:szCs w:val="22"/>
          <w:lang w:eastAsia="pl-PL"/>
        </w:rPr>
        <w:t>.</w:t>
      </w:r>
    </w:p>
    <w:p w14:paraId="792FABE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sz w:val="22"/>
          <w:szCs w:val="22"/>
          <w:lang w:eastAsia="pl-PL"/>
        </w:rPr>
      </w:pPr>
    </w:p>
    <w:p w14:paraId="34E3DD38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bCs/>
          <w:i/>
          <w:iCs/>
        </w:rPr>
      </w:pPr>
    </w:p>
    <w:p w14:paraId="11D67B49" w14:textId="285C8ECC" w:rsidR="0067272A" w:rsidRPr="00340F55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rFonts w:eastAsia="TimesNewRoman,Bold"/>
        </w:rPr>
      </w:pPr>
      <w:r w:rsidRPr="00340F55">
        <w:rPr>
          <w:rFonts w:eastAsia="TimesNewRoman,Bold"/>
        </w:rPr>
        <w:t>Ubiegając się o udzielenie zamówienia publicznego, w postępowaniu przetargowym n</w:t>
      </w:r>
      <w:r w:rsidR="00986F93">
        <w:rPr>
          <w:rFonts w:eastAsia="TimesNewRoman,Bold"/>
        </w:rPr>
        <w:t xml:space="preserve">a </w:t>
      </w:r>
      <w:r w:rsidR="003254F6">
        <w:rPr>
          <w:rFonts w:eastAsia="TimesNewRoman,Bold"/>
        </w:rPr>
        <w:t>w</w:t>
      </w:r>
      <w:r w:rsidR="003254F6" w:rsidRPr="003254F6">
        <w:rPr>
          <w:rFonts w:eastAsia="TimesNewRoman,Bold"/>
        </w:rPr>
        <w:t>ykonanie dokumentacji projektowej dla zadania inwestycyjnego pn. „Rozbudowa istniejącego zbiornika w m. Ciechanowiec w km 15+300 rzeki Nurzec, pow. wysokomazowiecki, woj. podlaskie”</w:t>
      </w:r>
      <w:r w:rsidRPr="00340F55">
        <w:rPr>
          <w:rFonts w:eastAsia="TimesNewRoman,Bold"/>
        </w:rPr>
        <w:t>, oświadczam/my, że osoby które będą uczestniczyć w wykonywaniu zamówienia posiadają wymagane prawem uprawnienia do pełnienia samodzielnych funkcji technicznych 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7777777" w:rsidR="0067272A" w:rsidRPr="00D82657" w:rsidRDefault="0067272A" w:rsidP="00D82657">
      <w:pPr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………….……. r.                             …………………………………………………</w:t>
      </w:r>
    </w:p>
    <w:p w14:paraId="393717C3" w14:textId="77777777" w:rsidR="0067272A" w:rsidRPr="00D82657" w:rsidRDefault="0067272A" w:rsidP="00D82657">
      <w:pPr>
        <w:spacing w:line="276" w:lineRule="auto"/>
        <w:ind w:right="366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91C16" w14:textId="77777777" w:rsidR="006D270B" w:rsidRDefault="006D270B">
      <w:r>
        <w:separator/>
      </w:r>
    </w:p>
  </w:endnote>
  <w:endnote w:type="continuationSeparator" w:id="0">
    <w:p w14:paraId="4A45F117" w14:textId="77777777" w:rsidR="006D270B" w:rsidRDefault="006D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15E3" w14:textId="77777777" w:rsidR="006D270B" w:rsidRDefault="006D270B">
      <w:r>
        <w:separator/>
      </w:r>
    </w:p>
  </w:footnote>
  <w:footnote w:type="continuationSeparator" w:id="0">
    <w:p w14:paraId="356DC540" w14:textId="77777777" w:rsidR="006D270B" w:rsidRDefault="006D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8957" w14:textId="5D689464" w:rsidR="00027421" w:rsidRPr="00027421" w:rsidRDefault="00027421" w:rsidP="00027421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027421">
      <w:rPr>
        <w:b/>
        <w:smallCaps/>
        <w:color w:val="333399"/>
        <w:sz w:val="22"/>
        <w:szCs w:val="22"/>
      </w:rPr>
      <w:t>Oznaczenie sprawy</w:t>
    </w:r>
    <w:r w:rsidRPr="00027421">
      <w:rPr>
        <w:b/>
        <w:color w:val="333399"/>
        <w:sz w:val="22"/>
        <w:szCs w:val="22"/>
      </w:rPr>
      <w:t>:</w:t>
    </w:r>
    <w:r w:rsidRPr="00027421">
      <w:rPr>
        <w:b/>
        <w:sz w:val="22"/>
        <w:szCs w:val="22"/>
      </w:rPr>
      <w:t xml:space="preserve"> </w:t>
    </w:r>
    <w:r w:rsidRPr="00027421">
      <w:rPr>
        <w:b/>
        <w:bCs/>
        <w:smallCaps/>
        <w:color w:val="333399"/>
        <w:sz w:val="22"/>
        <w:szCs w:val="22"/>
      </w:rPr>
      <w:t>LU.ROZ.2810.</w:t>
    </w:r>
    <w:r w:rsidR="009C5AF5">
      <w:rPr>
        <w:b/>
        <w:bCs/>
        <w:smallCaps/>
        <w:color w:val="333399"/>
        <w:sz w:val="22"/>
        <w:szCs w:val="22"/>
      </w:rPr>
      <w:t>47</w:t>
    </w:r>
    <w:r w:rsidRPr="00027421">
      <w:rPr>
        <w:b/>
        <w:bCs/>
        <w:smallCaps/>
        <w:color w:val="333399"/>
        <w:sz w:val="22"/>
        <w:szCs w:val="22"/>
      </w:rPr>
      <w:t xml:space="preserve">.2020 </w:t>
    </w:r>
    <w:r w:rsidRPr="00027421">
      <w:rPr>
        <w:b/>
        <w:bCs/>
        <w:smallCaps/>
        <w:color w:val="333399"/>
        <w:sz w:val="22"/>
        <w:szCs w:val="22"/>
      </w:rPr>
      <w:tab/>
    </w:r>
    <w:r w:rsidRPr="00027421">
      <w:rPr>
        <w:b/>
        <w:bCs/>
        <w:smallCaps/>
        <w:color w:val="333399"/>
        <w:sz w:val="22"/>
        <w:szCs w:val="22"/>
      </w:rPr>
      <w:tab/>
    </w:r>
    <w:r w:rsidRPr="00027421">
      <w:rPr>
        <w:b/>
        <w:bCs/>
        <w:smallCaps/>
        <w:color w:val="333399"/>
        <w:sz w:val="22"/>
        <w:szCs w:val="22"/>
      </w:rPr>
      <w:tab/>
    </w:r>
    <w:r w:rsidRPr="00027421">
      <w:rPr>
        <w:b/>
        <w:bCs/>
        <w:smallCaps/>
        <w:color w:val="333399"/>
        <w:sz w:val="22"/>
        <w:szCs w:val="22"/>
      </w:rPr>
      <w:tab/>
    </w:r>
    <w:r w:rsidRPr="00027421">
      <w:rPr>
        <w:b/>
        <w:bCs/>
        <w:smallCaps/>
        <w:color w:val="333399"/>
        <w:sz w:val="22"/>
        <w:szCs w:val="22"/>
      </w:rPr>
      <w:tab/>
    </w:r>
    <w:r w:rsidRPr="00027421">
      <w:rPr>
        <w:b/>
        <w:bCs/>
        <w:smallCaps/>
        <w:color w:val="333399"/>
        <w:sz w:val="22"/>
        <w:szCs w:val="22"/>
      </w:rPr>
      <w:tab/>
      <w:t xml:space="preserve">     </w:t>
    </w:r>
  </w:p>
  <w:p w14:paraId="3CC88326" w14:textId="71F1AE8F" w:rsidR="00027421" w:rsidRPr="00D12B2B" w:rsidRDefault="00027421" w:rsidP="00027421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270B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2DB6"/>
    <w:rsid w:val="009A5522"/>
    <w:rsid w:val="009A7569"/>
    <w:rsid w:val="009B2169"/>
    <w:rsid w:val="009C23CB"/>
    <w:rsid w:val="009C5AF5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79A6"/>
    <w:rsid w:val="00F121CE"/>
    <w:rsid w:val="00F13702"/>
    <w:rsid w:val="00F14DC0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CD145-2EEB-4B28-99C1-6F50975F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11</cp:revision>
  <cp:lastPrinted>2020-02-28T09:32:00Z</cp:lastPrinted>
  <dcterms:created xsi:type="dcterms:W3CDTF">2020-02-27T12:12:00Z</dcterms:created>
  <dcterms:modified xsi:type="dcterms:W3CDTF">2020-11-25T08:56:00Z</dcterms:modified>
</cp:coreProperties>
</file>