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9D" w:rsidRPr="0086672B" w:rsidRDefault="007A3071" w:rsidP="0086672B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86672B">
        <w:rPr>
          <w:rFonts w:asciiTheme="minorHAnsi" w:hAnsiTheme="minorHAnsi"/>
          <w:sz w:val="22"/>
          <w:szCs w:val="22"/>
        </w:rPr>
        <w:tab/>
      </w:r>
    </w:p>
    <w:p w:rsidR="00E43C9D" w:rsidRPr="0086672B" w:rsidRDefault="00E43C9D" w:rsidP="0086672B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E43C9D" w:rsidRPr="0086672B" w:rsidRDefault="00E43C9D" w:rsidP="0086672B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E028F8" w:rsidRPr="0086672B" w:rsidRDefault="00E028F8" w:rsidP="0086672B">
      <w:pPr>
        <w:spacing w:before="0" w:after="0" w:line="240" w:lineRule="auto"/>
        <w:jc w:val="left"/>
        <w:rPr>
          <w:rFonts w:asciiTheme="minorHAnsi" w:eastAsia="Calibri" w:hAnsiTheme="minorHAnsi"/>
          <w:sz w:val="22"/>
          <w:szCs w:val="22"/>
          <w:lang w:bidi="ar-SA"/>
        </w:rPr>
      </w:pPr>
    </w:p>
    <w:p w:rsidR="008B1137" w:rsidRPr="0086672B" w:rsidRDefault="008B1137" w:rsidP="0086672B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 xml:space="preserve">DOKUMENTACJA  NA  </w:t>
      </w:r>
      <w:r w:rsidR="00A947FE">
        <w:rPr>
          <w:rFonts w:asciiTheme="minorHAnsi" w:hAnsiTheme="minorHAnsi"/>
          <w:b/>
          <w:sz w:val="22"/>
          <w:szCs w:val="22"/>
          <w:lang w:eastAsia="pl-PL" w:bidi="ar-SA"/>
        </w:rPr>
        <w:t>ROBOTY UTRZYMANIOWE</w:t>
      </w:r>
    </w:p>
    <w:p w:rsidR="00655145" w:rsidRPr="0086672B" w:rsidRDefault="00655145" w:rsidP="0086672B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pl-PL" w:bidi="ar-SA"/>
        </w:rPr>
      </w:pPr>
    </w:p>
    <w:p w:rsidR="00287B38" w:rsidRDefault="008B1137" w:rsidP="005E7938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1.Nazwa zadania</w:t>
      </w:r>
    </w:p>
    <w:p w:rsidR="002979A5" w:rsidRPr="00B15835" w:rsidRDefault="00BE7039" w:rsidP="00B15835">
      <w:pPr>
        <w:spacing w:before="0" w:after="0"/>
        <w:rPr>
          <w:sz w:val="22"/>
          <w:szCs w:val="22"/>
        </w:rPr>
      </w:pPr>
      <w:r w:rsidRPr="00BE7039">
        <w:rPr>
          <w:rFonts w:cs="Calibri"/>
          <w:b/>
          <w:bCs/>
          <w:color w:val="000000"/>
          <w:sz w:val="22"/>
          <w:szCs w:val="22"/>
        </w:rPr>
        <w:t>„</w:t>
      </w:r>
      <w:r w:rsidR="00524920">
        <w:rPr>
          <w:rFonts w:cs="Arial"/>
          <w:b/>
          <w:sz w:val="22"/>
          <w:szCs w:val="22"/>
          <w:lang w:eastAsia="pl-PL" w:bidi="ar-SA"/>
        </w:rPr>
        <w:t xml:space="preserve">Wycinka  drzew i krzewów </w:t>
      </w:r>
      <w:r w:rsidR="00B15835" w:rsidRPr="00B15835">
        <w:rPr>
          <w:rFonts w:cs="Arial"/>
          <w:b/>
          <w:sz w:val="22"/>
          <w:szCs w:val="22"/>
          <w:lang w:eastAsia="pl-PL" w:bidi="ar-SA"/>
        </w:rPr>
        <w:t xml:space="preserve"> na lewym i prawym wale rzeki Łęg na terenie działalności ZZ Stalowa Wola”.</w:t>
      </w:r>
    </w:p>
    <w:p w:rsidR="002979A5" w:rsidRDefault="00967075" w:rsidP="00866AE6">
      <w:pPr>
        <w:spacing w:before="0" w:after="0" w:line="240" w:lineRule="auto"/>
        <w:ind w:firstLine="709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2.Obiekt budowy</w:t>
      </w:r>
      <w:r w:rsidR="008B1137" w:rsidRPr="0086672B">
        <w:rPr>
          <w:rFonts w:asciiTheme="minorHAnsi" w:hAnsiTheme="minorHAnsi"/>
          <w:b/>
          <w:sz w:val="22"/>
          <w:szCs w:val="22"/>
          <w:lang w:eastAsia="pl-PL" w:bidi="ar-SA"/>
        </w:rPr>
        <w:t>:</w:t>
      </w:r>
    </w:p>
    <w:p w:rsidR="0051282E" w:rsidRDefault="0051282E" w:rsidP="0051282E">
      <w:pPr>
        <w:spacing w:before="0" w:after="0"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Lewy wał rzeki Łęg w km </w:t>
      </w:r>
      <w:r w:rsidRPr="00946019">
        <w:rPr>
          <w:rFonts w:asciiTheme="minorHAnsi" w:hAnsiTheme="minorHAnsi"/>
          <w:b/>
          <w:bCs/>
          <w:sz w:val="22"/>
          <w:szCs w:val="22"/>
        </w:rPr>
        <w:t>0+082-5+030</w:t>
      </w:r>
      <w:r>
        <w:rPr>
          <w:rFonts w:asciiTheme="minorHAnsi" w:hAnsiTheme="minorHAnsi"/>
          <w:b/>
          <w:bCs/>
          <w:sz w:val="22"/>
          <w:szCs w:val="22"/>
        </w:rPr>
        <w:t xml:space="preserve"> obręby Zalesie Gorzyckie, Gorzyce, Sokolniki,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Orlisko</w:t>
      </w:r>
      <w:proofErr w:type="spellEnd"/>
      <w:r w:rsidR="00346D7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46D76">
        <w:rPr>
          <w:rFonts w:asciiTheme="minorHAnsi" w:hAnsiTheme="minorHAnsi"/>
          <w:b/>
          <w:bCs/>
          <w:sz w:val="22"/>
          <w:szCs w:val="22"/>
        </w:rPr>
        <w:t>gm.Gorzyce</w:t>
      </w:r>
      <w:proofErr w:type="spellEnd"/>
    </w:p>
    <w:p w:rsidR="0051282E" w:rsidRDefault="0051282E" w:rsidP="0051282E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Prawy wał rzeki Łęg w </w:t>
      </w:r>
      <w:r w:rsidR="00B83DD3">
        <w:rPr>
          <w:rFonts w:asciiTheme="minorHAnsi" w:hAnsiTheme="minorHAnsi"/>
          <w:b/>
          <w:bCs/>
          <w:sz w:val="22"/>
          <w:szCs w:val="22"/>
        </w:rPr>
        <w:t xml:space="preserve">km </w:t>
      </w:r>
      <w:r w:rsidR="00B83DD3" w:rsidRPr="00946019">
        <w:rPr>
          <w:rFonts w:asciiTheme="minorHAnsi" w:hAnsiTheme="minorHAnsi"/>
          <w:b/>
          <w:bCs/>
          <w:sz w:val="22"/>
          <w:szCs w:val="22"/>
        </w:rPr>
        <w:t>0+000-5+236</w:t>
      </w:r>
      <w:r w:rsidR="00B83DD3">
        <w:rPr>
          <w:rFonts w:asciiTheme="minorHAnsi" w:hAnsiTheme="minorHAnsi"/>
          <w:b/>
          <w:bCs/>
          <w:sz w:val="22"/>
          <w:szCs w:val="22"/>
        </w:rPr>
        <w:t xml:space="preserve"> obręby Gorzyce, </w:t>
      </w:r>
      <w:proofErr w:type="spellStart"/>
      <w:r w:rsidR="00B83DD3">
        <w:rPr>
          <w:rFonts w:asciiTheme="minorHAnsi" w:hAnsiTheme="minorHAnsi"/>
          <w:b/>
          <w:bCs/>
          <w:sz w:val="22"/>
          <w:szCs w:val="22"/>
        </w:rPr>
        <w:t>Orlisko</w:t>
      </w:r>
      <w:r w:rsidR="00346D76">
        <w:rPr>
          <w:rFonts w:asciiTheme="minorHAnsi" w:hAnsiTheme="minorHAnsi"/>
          <w:b/>
          <w:bCs/>
          <w:sz w:val="22"/>
          <w:szCs w:val="22"/>
        </w:rPr>
        <w:t>gm.Gorzyce</w:t>
      </w:r>
      <w:proofErr w:type="spellEnd"/>
    </w:p>
    <w:p w:rsidR="0051282E" w:rsidRPr="00866AE6" w:rsidRDefault="0051282E" w:rsidP="00B83DD3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3.  </w:t>
      </w: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Nazwy i kody</w:t>
      </w:r>
    </w:p>
    <w:p w:rsidR="00866AE6" w:rsidRDefault="00866AE6" w:rsidP="00866AE6">
      <w:pPr>
        <w:spacing w:before="0" w:after="0" w:line="240" w:lineRule="auto"/>
        <w:jc w:val="left"/>
        <w:rPr>
          <w:sz w:val="22"/>
          <w:szCs w:val="22"/>
        </w:rPr>
      </w:pPr>
      <w:r w:rsidRPr="00A55012">
        <w:rPr>
          <w:sz w:val="22"/>
          <w:szCs w:val="22"/>
        </w:rPr>
        <w:t>CPV –</w:t>
      </w:r>
      <w:r w:rsidR="001F7FAB">
        <w:rPr>
          <w:sz w:val="22"/>
          <w:szCs w:val="22"/>
        </w:rPr>
        <w:t xml:space="preserve">, </w:t>
      </w:r>
      <w:r w:rsidR="001F7FAB" w:rsidRPr="001F7FAB">
        <w:rPr>
          <w:sz w:val="22"/>
          <w:szCs w:val="22"/>
        </w:rPr>
        <w:t>45246400-7</w:t>
      </w:r>
      <w:r>
        <w:rPr>
          <w:sz w:val="22"/>
          <w:szCs w:val="22"/>
        </w:rPr>
        <w:tab/>
      </w:r>
    </w:p>
    <w:p w:rsidR="001F7FAB" w:rsidRDefault="001F7FAB" w:rsidP="00866AE6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:rsidR="00866AE6" w:rsidRDefault="00866AE6" w:rsidP="001F7FA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Krajowy Kod Jednolitych Części Wód (JCW) –</w:t>
      </w:r>
      <w:r w:rsidR="00346D76" w:rsidRPr="00346D76">
        <w:rPr>
          <w:rFonts w:asciiTheme="minorHAnsi" w:hAnsiTheme="minorHAnsi"/>
          <w:sz w:val="22"/>
          <w:szCs w:val="22"/>
          <w:lang w:eastAsia="pl-PL" w:bidi="ar-SA"/>
        </w:rPr>
        <w:t>RW200019219899</w:t>
      </w:r>
    </w:p>
    <w:p w:rsidR="00967075" w:rsidRPr="0086672B" w:rsidRDefault="00967075" w:rsidP="0086672B">
      <w:pPr>
        <w:spacing w:before="0" w:after="0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:rsidR="008B1137" w:rsidRPr="0086672B" w:rsidRDefault="008B1137" w:rsidP="001F7FA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4.Nazwa i adres zamawiającego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Państwowe Gospodarstwo W</w:t>
      </w:r>
      <w:r w:rsidR="00A20D83">
        <w:rPr>
          <w:rFonts w:asciiTheme="minorHAnsi" w:hAnsiTheme="minorHAnsi"/>
          <w:sz w:val="22"/>
          <w:szCs w:val="22"/>
          <w:lang w:eastAsia="pl-PL" w:bidi="ar-SA"/>
        </w:rPr>
        <w:t>odne Wody Polskie ul. Żelazna 59 A,</w:t>
      </w:r>
      <w:r w:rsidRPr="0086672B">
        <w:rPr>
          <w:rFonts w:asciiTheme="minorHAnsi" w:hAnsiTheme="minorHAnsi"/>
          <w:sz w:val="22"/>
          <w:szCs w:val="22"/>
          <w:lang w:eastAsia="pl-PL" w:bidi="ar-SA"/>
        </w:rPr>
        <w:t xml:space="preserve"> 80/82 00-844 Warszawa 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Zarząd Zlewni w Stalowej Woli ul. Jagiellońska 17, 37-450 Stalowa Wola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ind w:firstLine="360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5.Spis zawartości dokumentacji projektowej</w:t>
      </w:r>
    </w:p>
    <w:p w:rsidR="008B1137" w:rsidRPr="0086672B" w:rsidRDefault="008B1137" w:rsidP="0086672B">
      <w:pPr>
        <w:numPr>
          <w:ilvl w:val="0"/>
          <w:numId w:val="33"/>
        </w:numPr>
        <w:tabs>
          <w:tab w:val="left" w:pos="142"/>
          <w:tab w:val="left" w:pos="284"/>
        </w:tabs>
        <w:spacing w:before="0" w:after="0" w:line="240" w:lineRule="auto"/>
        <w:ind w:left="0" w:firstLine="0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Zestawienie wartości kosztów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a)Kosztorys inwestorski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b)Przedmiar robót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c)Kosztorys ofertowy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2)  Specyfikacja techniczna wykonania i odbioru robót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3)  Opis techniczny: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a)Opis stanu technicznego</w:t>
      </w:r>
    </w:p>
    <w:p w:rsidR="008B1137" w:rsidRPr="0086672B" w:rsidRDefault="008B1137" w:rsidP="0086672B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6.Nazwa i adres podmiotu;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Nadzór Wodny w Tarnobrzegu</w:t>
      </w:r>
      <w:r w:rsidR="0086672B">
        <w:rPr>
          <w:rFonts w:asciiTheme="minorHAnsi" w:hAnsiTheme="minorHAnsi"/>
          <w:sz w:val="22"/>
          <w:szCs w:val="22"/>
          <w:lang w:eastAsia="pl-PL" w:bidi="ar-SA"/>
        </w:rPr>
        <w:t>,</w:t>
      </w:r>
      <w:r w:rsidRPr="0086672B">
        <w:rPr>
          <w:rFonts w:asciiTheme="minorHAnsi" w:hAnsiTheme="minorHAnsi"/>
          <w:sz w:val="22"/>
          <w:szCs w:val="22"/>
          <w:lang w:eastAsia="pl-PL" w:bidi="ar-SA"/>
        </w:rPr>
        <w:t xml:space="preserve"> ul. Sienkiewicza 86, 39-400 Tarnobrzeg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7.Osoby opracowujące dokumentację projektową: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Opracował: ………..………….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Weryfikował: ………….………..</w:t>
      </w:r>
    </w:p>
    <w:p w:rsidR="004F621D" w:rsidRDefault="004F621D" w:rsidP="0086672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 xml:space="preserve">8.Miejsce i data opracowania                                     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Tarnobrzeg, dnia ………………………..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9.Osoby zatwierdzające</w:t>
      </w:r>
      <w:r w:rsidRPr="0086672B">
        <w:rPr>
          <w:rFonts w:asciiTheme="minorHAnsi" w:hAnsiTheme="minorHAnsi"/>
          <w:sz w:val="22"/>
          <w:szCs w:val="22"/>
          <w:lang w:eastAsia="pl-PL" w:bidi="ar-SA"/>
        </w:rPr>
        <w:tab/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Zatwierdzam do realizacji: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pl-PL" w:bidi="ar-SA"/>
        </w:rPr>
        <w:t>10.Miejsce i data zatwierdzenia</w:t>
      </w:r>
      <w:r w:rsidRPr="0086672B">
        <w:rPr>
          <w:rFonts w:asciiTheme="minorHAnsi" w:hAnsiTheme="minorHAnsi"/>
          <w:sz w:val="22"/>
          <w:szCs w:val="22"/>
          <w:lang w:eastAsia="pl-PL" w:bidi="ar-SA"/>
        </w:rPr>
        <w:t xml:space="preserve">:                  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 xml:space="preserve">   Stalowa Wola, dnia: ……………………</w:t>
      </w: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:rsidR="008B1137" w:rsidRPr="0086672B" w:rsidRDefault="008B1137" w:rsidP="0086672B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2)SPECYFIKACJA TECHNICZNA WYKONANIA I ODBIORU ROBÓT KONSERWACYJNYCH</w:t>
      </w:r>
    </w:p>
    <w:p w:rsidR="005A4E01" w:rsidRPr="0086672B" w:rsidRDefault="005A4E01" w:rsidP="0086672B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1.Część ogólna: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:rsidR="00B15835" w:rsidRPr="00B15835" w:rsidRDefault="005A4E01" w:rsidP="00B15835">
      <w:pPr>
        <w:spacing w:before="0" w:after="0"/>
        <w:rPr>
          <w:sz w:val="22"/>
          <w:szCs w:val="22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a)Nazwę nadaną zamówieniu przez zamawiającego</w:t>
      </w:r>
      <w:r w:rsidR="00BE7039" w:rsidRPr="00BE7039">
        <w:rPr>
          <w:rFonts w:cs="Calibri"/>
          <w:b/>
          <w:bCs/>
          <w:color w:val="000000"/>
          <w:sz w:val="22"/>
          <w:szCs w:val="22"/>
        </w:rPr>
        <w:t>„</w:t>
      </w:r>
      <w:r w:rsidR="00524920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524920">
        <w:rPr>
          <w:rFonts w:cs="Arial"/>
          <w:b/>
          <w:sz w:val="22"/>
          <w:szCs w:val="22"/>
          <w:lang w:eastAsia="pl-PL" w:bidi="ar-SA"/>
        </w:rPr>
        <w:t xml:space="preserve">Wycinka  drzew i krzewów </w:t>
      </w:r>
      <w:r w:rsidR="00B15835" w:rsidRPr="00B15835">
        <w:rPr>
          <w:rFonts w:cs="Arial"/>
          <w:b/>
          <w:sz w:val="22"/>
          <w:szCs w:val="22"/>
          <w:lang w:eastAsia="pl-PL" w:bidi="ar-SA"/>
        </w:rPr>
        <w:t xml:space="preserve"> na lewym i prawym wale rzeki Łęg na terenie działalności ZZ Stalowa Wola”.</w:t>
      </w:r>
    </w:p>
    <w:p w:rsidR="00CD5AFA" w:rsidRPr="004A7C86" w:rsidRDefault="00CD5AFA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bookmarkStart w:id="0" w:name="_GoBack"/>
      <w:bookmarkEnd w:id="0"/>
    </w:p>
    <w:p w:rsidR="003560A6" w:rsidRPr="00866AE6" w:rsidRDefault="005A4E01" w:rsidP="00583C66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b)przedmiot i zakres robót konserwacyjnych</w:t>
      </w:r>
      <w:r w:rsidRPr="0086672B">
        <w:rPr>
          <w:rFonts w:asciiTheme="minorHAnsi" w:hAnsiTheme="minorHAnsi"/>
          <w:sz w:val="22"/>
          <w:szCs w:val="22"/>
          <w:lang w:eastAsia="ar-SA" w:bidi="ar-SA"/>
        </w:rPr>
        <w:t xml:space="preserve">: </w:t>
      </w:r>
    </w:p>
    <w:p w:rsidR="000F27AC" w:rsidRPr="00BE7039" w:rsidRDefault="00BE7039" w:rsidP="00866AE6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BE7039">
        <w:rPr>
          <w:rFonts w:asciiTheme="minorHAnsi" w:hAnsiTheme="minorHAnsi"/>
          <w:b/>
          <w:sz w:val="22"/>
          <w:szCs w:val="22"/>
          <w:lang w:eastAsia="ar-SA" w:bidi="ar-SA"/>
        </w:rPr>
        <w:t>Wał lewy</w:t>
      </w:r>
    </w:p>
    <w:p w:rsidR="00866AE6" w:rsidRPr="00866AE6" w:rsidRDefault="00866AE6" w:rsidP="00866AE6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AE6">
        <w:rPr>
          <w:rFonts w:asciiTheme="minorHAnsi" w:hAnsiTheme="minorHAnsi"/>
          <w:sz w:val="22"/>
          <w:szCs w:val="22"/>
          <w:lang w:eastAsia="ar-SA" w:bidi="ar-SA"/>
        </w:rPr>
        <w:t>Mechaniczne ścinanie drzew z karczowaniem pni</w:t>
      </w:r>
    </w:p>
    <w:p w:rsidR="00866AE6" w:rsidRPr="00BE7039" w:rsidRDefault="000F27AC" w:rsidP="000F27A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BE7039">
        <w:rPr>
          <w:rFonts w:asciiTheme="minorHAnsi" w:hAnsiTheme="minorHAnsi"/>
          <w:sz w:val="22"/>
          <w:szCs w:val="22"/>
          <w:lang w:eastAsia="ar-SA" w:bidi="ar-SA"/>
        </w:rPr>
        <w:t>ś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>red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 xml:space="preserve">nica.  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>10-15 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>160  szt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.</w:t>
      </w:r>
    </w:p>
    <w:p w:rsidR="00866AE6" w:rsidRPr="00BE7039" w:rsidRDefault="000F27AC" w:rsidP="000F27A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BE7039">
        <w:rPr>
          <w:rFonts w:asciiTheme="minorHAnsi" w:hAnsiTheme="minorHAnsi"/>
          <w:sz w:val="22"/>
          <w:szCs w:val="22"/>
          <w:lang w:eastAsia="ar-SA" w:bidi="ar-SA"/>
        </w:rPr>
        <w:t xml:space="preserve">średnica 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 xml:space="preserve">16-25 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>18 szt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.</w:t>
      </w:r>
    </w:p>
    <w:p w:rsidR="00866AE6" w:rsidRPr="00BE7039" w:rsidRDefault="000F27AC" w:rsidP="000F27A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BE7039">
        <w:rPr>
          <w:rFonts w:asciiTheme="minorHAnsi" w:hAnsiTheme="minorHAnsi"/>
          <w:sz w:val="22"/>
          <w:szCs w:val="22"/>
          <w:lang w:eastAsia="ar-SA" w:bidi="ar-SA"/>
        </w:rPr>
        <w:t>średnica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>26-35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 xml:space="preserve"> 3- szt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.</w:t>
      </w:r>
    </w:p>
    <w:p w:rsidR="00866AE6" w:rsidRPr="00BE7039" w:rsidRDefault="000F27AC" w:rsidP="000F27A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BE7039">
        <w:rPr>
          <w:rFonts w:asciiTheme="minorHAnsi" w:hAnsiTheme="minorHAnsi"/>
          <w:sz w:val="22"/>
          <w:szCs w:val="22"/>
          <w:lang w:eastAsia="ar-SA" w:bidi="ar-SA"/>
        </w:rPr>
        <w:t xml:space="preserve">średnica   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 xml:space="preserve"> 36-45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 xml:space="preserve"> 3- szt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.</w:t>
      </w:r>
    </w:p>
    <w:p w:rsidR="00866AE6" w:rsidRPr="00BE7039" w:rsidRDefault="000F27AC" w:rsidP="000F27A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BE7039">
        <w:rPr>
          <w:rFonts w:asciiTheme="minorHAnsi" w:hAnsiTheme="minorHAnsi"/>
          <w:sz w:val="22"/>
          <w:szCs w:val="22"/>
          <w:lang w:eastAsia="ar-SA" w:bidi="ar-SA"/>
        </w:rPr>
        <w:t xml:space="preserve">średnica    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>46-55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 xml:space="preserve"> 1</w:t>
      </w:r>
      <w:r w:rsidR="00922C93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866AE6" w:rsidRPr="00BE7039">
        <w:rPr>
          <w:rFonts w:asciiTheme="minorHAnsi" w:hAnsiTheme="minorHAnsi"/>
          <w:sz w:val="22"/>
          <w:szCs w:val="22"/>
          <w:lang w:eastAsia="ar-SA" w:bidi="ar-SA"/>
        </w:rPr>
        <w:t>szt</w:t>
      </w:r>
      <w:r w:rsidRPr="00BE7039">
        <w:rPr>
          <w:rFonts w:asciiTheme="minorHAnsi" w:hAnsiTheme="minorHAnsi"/>
          <w:sz w:val="22"/>
          <w:szCs w:val="22"/>
          <w:lang w:eastAsia="ar-SA" w:bidi="ar-SA"/>
        </w:rPr>
        <w:t>.</w:t>
      </w:r>
    </w:p>
    <w:p w:rsidR="00866AE6" w:rsidRPr="00922C93" w:rsidRDefault="000F27AC" w:rsidP="000F27A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922C93">
        <w:rPr>
          <w:rFonts w:asciiTheme="minorHAnsi" w:hAnsiTheme="minorHAnsi"/>
          <w:b/>
          <w:sz w:val="22"/>
          <w:szCs w:val="22"/>
          <w:lang w:eastAsia="ar-SA" w:bidi="ar-SA"/>
        </w:rPr>
        <w:t xml:space="preserve">Razem       </w:t>
      </w:r>
      <w:r w:rsidR="00866AE6" w:rsidRPr="00922C93">
        <w:rPr>
          <w:rFonts w:asciiTheme="minorHAnsi" w:hAnsiTheme="minorHAnsi"/>
          <w:b/>
          <w:sz w:val="22"/>
          <w:szCs w:val="22"/>
          <w:lang w:eastAsia="ar-SA" w:bidi="ar-SA"/>
        </w:rPr>
        <w:t>185,00</w:t>
      </w:r>
      <w:r w:rsidRPr="00922C93">
        <w:rPr>
          <w:rFonts w:asciiTheme="minorHAnsi" w:hAnsiTheme="minorHAnsi"/>
          <w:b/>
          <w:sz w:val="22"/>
          <w:szCs w:val="22"/>
          <w:lang w:eastAsia="ar-SA" w:bidi="ar-SA"/>
        </w:rPr>
        <w:t xml:space="preserve">       szt.</w:t>
      </w:r>
    </w:p>
    <w:p w:rsidR="000F27AC" w:rsidRPr="000F27AC" w:rsidRDefault="008D738C" w:rsidP="00866AE6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Wywóz pni i karpiny na odległość </w:t>
      </w:r>
      <w:r w:rsidR="00866AE6" w:rsidRPr="00866AE6">
        <w:rPr>
          <w:rFonts w:asciiTheme="minorHAnsi" w:hAnsiTheme="minorHAnsi"/>
          <w:sz w:val="22"/>
          <w:szCs w:val="22"/>
          <w:lang w:eastAsia="ar-SA" w:bidi="ar-SA"/>
        </w:rPr>
        <w:t xml:space="preserve"> wg </w:t>
      </w:r>
      <w:r w:rsidR="000F27AC" w:rsidRPr="00866AE6">
        <w:rPr>
          <w:rFonts w:asciiTheme="minorHAnsi" w:hAnsiTheme="minorHAnsi"/>
          <w:sz w:val="22"/>
          <w:szCs w:val="22"/>
          <w:lang w:eastAsia="ar-SA" w:bidi="ar-SA"/>
        </w:rPr>
        <w:t>założeń</w:t>
      </w:r>
      <w:r w:rsidR="00866AE6" w:rsidRPr="00866AE6">
        <w:rPr>
          <w:rFonts w:asciiTheme="minorHAnsi" w:hAnsiTheme="minorHAnsi"/>
          <w:sz w:val="22"/>
          <w:szCs w:val="22"/>
          <w:lang w:eastAsia="ar-SA" w:bidi="ar-SA"/>
        </w:rPr>
        <w:t xml:space="preserve"> wykonawcy z utylizacja korzeni i pni </w:t>
      </w:r>
      <w:r w:rsidR="00866AE6" w:rsidRPr="000F27AC">
        <w:rPr>
          <w:rFonts w:asciiTheme="minorHAnsi" w:hAnsiTheme="minorHAnsi"/>
          <w:b/>
          <w:sz w:val="22"/>
          <w:szCs w:val="22"/>
          <w:lang w:eastAsia="ar-SA" w:bidi="ar-SA"/>
        </w:rPr>
        <w:t>185</w:t>
      </w:r>
      <w:r w:rsidR="000F27AC">
        <w:rPr>
          <w:rFonts w:asciiTheme="minorHAnsi" w:hAnsiTheme="minorHAnsi"/>
          <w:b/>
          <w:sz w:val="22"/>
          <w:szCs w:val="22"/>
          <w:lang w:eastAsia="ar-SA" w:bidi="ar-SA"/>
        </w:rPr>
        <w:t xml:space="preserve">  szt.</w:t>
      </w:r>
    </w:p>
    <w:p w:rsidR="000F27AC" w:rsidRPr="00BE7039" w:rsidRDefault="00866AE6" w:rsidP="00866AE6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0F27AC">
        <w:rPr>
          <w:rFonts w:asciiTheme="minorHAnsi" w:hAnsiTheme="minorHAnsi"/>
          <w:sz w:val="22"/>
          <w:szCs w:val="22"/>
          <w:lang w:eastAsia="ar-SA" w:bidi="ar-SA"/>
        </w:rPr>
        <w:t>Wywożenie gałęzi na odległość w</w:t>
      </w:r>
      <w:r w:rsidR="00BE7039">
        <w:rPr>
          <w:rFonts w:asciiTheme="minorHAnsi" w:hAnsiTheme="minorHAnsi"/>
          <w:sz w:val="22"/>
          <w:szCs w:val="22"/>
          <w:lang w:eastAsia="ar-SA" w:bidi="ar-SA"/>
        </w:rPr>
        <w:t>g założeń wykonawcy z utylizacją</w:t>
      </w:r>
      <w:r w:rsidR="000F27AC" w:rsidRPr="00BE7039">
        <w:rPr>
          <w:rFonts w:asciiTheme="minorHAnsi" w:hAnsiTheme="minorHAnsi"/>
          <w:sz w:val="22"/>
          <w:szCs w:val="22"/>
          <w:lang w:eastAsia="ar-SA" w:bidi="ar-SA"/>
        </w:rPr>
        <w:t xml:space="preserve">-   </w:t>
      </w:r>
      <w:r w:rsidR="001F7FAB" w:rsidRPr="00BE7039">
        <w:rPr>
          <w:rFonts w:asciiTheme="minorHAnsi" w:hAnsiTheme="minorHAnsi" w:cs="Arial"/>
          <w:b/>
          <w:sz w:val="22"/>
          <w:szCs w:val="22"/>
          <w:lang w:eastAsia="pl-PL" w:bidi="ar-SA"/>
        </w:rPr>
        <w:t>17,58</w:t>
      </w:r>
      <w:r w:rsidR="000F27AC" w:rsidRPr="00BE7039">
        <w:rPr>
          <w:rFonts w:asciiTheme="minorHAnsi" w:hAnsiTheme="minorHAnsi" w:cs="Arial"/>
          <w:b/>
          <w:sz w:val="22"/>
          <w:szCs w:val="22"/>
          <w:lang w:eastAsia="pl-PL" w:bidi="ar-SA"/>
        </w:rPr>
        <w:t>mp</w:t>
      </w:r>
    </w:p>
    <w:p w:rsidR="000F27AC" w:rsidRPr="000F27AC" w:rsidRDefault="000F27AC" w:rsidP="000F27AC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0F27AC">
        <w:rPr>
          <w:rFonts w:asciiTheme="minorHAnsi" w:hAnsiTheme="minorHAnsi" w:cs="Arial"/>
          <w:sz w:val="22"/>
          <w:szCs w:val="22"/>
          <w:lang w:eastAsia="pl-PL" w:bidi="ar-SA"/>
        </w:rPr>
        <w:t>Wywożenie dłużyc na plac składowy - przepompownia Gorzyce z pocięciem na odcinki 1m i ułożeniem w</w:t>
      </w:r>
    </w:p>
    <w:p w:rsidR="000F27AC" w:rsidRPr="00BE7039" w:rsidRDefault="00BE7039" w:rsidP="000F27AC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>stosy obmiarowe</w:t>
      </w:r>
      <w:r w:rsidR="000F27AC">
        <w:rPr>
          <w:rFonts w:asciiTheme="minorHAnsi" w:hAnsiTheme="minorHAnsi" w:cs="Arial"/>
          <w:sz w:val="22"/>
          <w:szCs w:val="22"/>
          <w:lang w:eastAsia="pl-PL" w:bidi="ar-SA"/>
        </w:rPr>
        <w:t xml:space="preserve">  - </w:t>
      </w:r>
      <w:r w:rsidR="001F7FAB">
        <w:rPr>
          <w:rFonts w:asciiTheme="minorHAnsi" w:hAnsiTheme="minorHAnsi" w:cs="Arial"/>
          <w:b/>
          <w:sz w:val="22"/>
          <w:szCs w:val="22"/>
          <w:lang w:eastAsia="pl-PL" w:bidi="ar-SA"/>
        </w:rPr>
        <w:t>16,84</w:t>
      </w:r>
      <w:r w:rsidR="000F27AC">
        <w:rPr>
          <w:rFonts w:asciiTheme="minorHAnsi" w:hAnsiTheme="minorHAnsi" w:cs="Arial"/>
          <w:b/>
          <w:sz w:val="22"/>
          <w:szCs w:val="22"/>
          <w:lang w:eastAsia="pl-PL" w:bidi="ar-SA"/>
        </w:rPr>
        <w:t>mp</w:t>
      </w:r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Wycięcie krzaków i podszyć gęstych powyżej 60% powierzchni z utylizacja pozyskanego materiału i</w:t>
      </w:r>
    </w:p>
    <w:p w:rsid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wywozem wg założeń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wykonawcy </w:t>
      </w:r>
      <w:r w:rsidR="00BE7039">
        <w:rPr>
          <w:rFonts w:asciiTheme="minorHAnsi" w:hAnsiTheme="minorHAnsi" w:cs="Arial"/>
          <w:b/>
          <w:sz w:val="22"/>
          <w:szCs w:val="22"/>
          <w:lang w:eastAsia="pl-PL" w:bidi="ar-SA"/>
        </w:rPr>
        <w:t>- 2,631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 ha</w:t>
      </w:r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Wycięcie krzaków i podszyć średnich od 31% do 60% powierzchni z utylizacja pozyskanego materiału i</w:t>
      </w:r>
    </w:p>
    <w:p w:rsid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wywozem wg założeń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wykonawcy -</w:t>
      </w:r>
      <w:r w:rsidR="00BE7039">
        <w:rPr>
          <w:rFonts w:asciiTheme="minorHAnsi" w:hAnsiTheme="minorHAnsi" w:cs="Arial"/>
          <w:b/>
          <w:sz w:val="22"/>
          <w:szCs w:val="22"/>
          <w:lang w:eastAsia="pl-PL" w:bidi="ar-SA"/>
        </w:rPr>
        <w:t>1.7542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 ha</w:t>
      </w:r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Wycięcie krzaków i podszyć rzadkich od 10% do 30% powierzchni (analogia 470 szt</w:t>
      </w:r>
      <w:r>
        <w:rPr>
          <w:rFonts w:asciiTheme="minorHAnsi" w:hAnsiTheme="minorHAnsi" w:cs="Arial"/>
          <w:sz w:val="22"/>
          <w:szCs w:val="22"/>
          <w:lang w:eastAsia="pl-PL" w:bidi="ar-SA"/>
        </w:rPr>
        <w:t>.</w:t>
      </w: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 do 9 cm) z utylizacja</w:t>
      </w:r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pozyskanego materiału i wywozem wg założeń wykonawcy 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>0,0470- ha</w:t>
      </w:r>
    </w:p>
    <w:p w:rsid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Karczowanie terenu wycinki krzaków i poszycia za pomocą freza wgłębnego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>4,43 ha</w:t>
      </w:r>
    </w:p>
    <w:p w:rsidR="00BE7039" w:rsidRDefault="00BE703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>
        <w:rPr>
          <w:rFonts w:asciiTheme="minorHAnsi" w:hAnsiTheme="minorHAnsi" w:cs="Arial"/>
          <w:b/>
          <w:sz w:val="22"/>
          <w:szCs w:val="22"/>
          <w:lang w:eastAsia="pl-PL" w:bidi="ar-SA"/>
        </w:rPr>
        <w:t>Wał prawy</w:t>
      </w:r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Mechaniczne ścinanie drzew z karczowaniem pni</w:t>
      </w:r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Średnica </w:t>
      </w: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10-15 </w:t>
      </w:r>
      <w:r>
        <w:rPr>
          <w:rFonts w:asciiTheme="minorHAnsi" w:hAnsiTheme="minorHAnsi" w:cs="Arial"/>
          <w:sz w:val="22"/>
          <w:szCs w:val="22"/>
          <w:lang w:eastAsia="pl-PL" w:bidi="ar-SA"/>
        </w:rPr>
        <w:t>-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22  </w:t>
      </w:r>
      <w:proofErr w:type="spellStart"/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>szt</w:t>
      </w:r>
      <w:proofErr w:type="spellEnd"/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Średnica </w:t>
      </w: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16-25 </w:t>
      </w:r>
      <w:r>
        <w:rPr>
          <w:rFonts w:asciiTheme="minorHAnsi" w:hAnsiTheme="minorHAnsi" w:cs="Arial"/>
          <w:sz w:val="22"/>
          <w:szCs w:val="22"/>
          <w:lang w:eastAsia="pl-PL" w:bidi="ar-SA"/>
        </w:rPr>
        <w:t>-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15 </w:t>
      </w:r>
      <w:proofErr w:type="spellStart"/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>szt</w:t>
      </w:r>
      <w:proofErr w:type="spellEnd"/>
    </w:p>
    <w:p w:rsid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Średnica </w:t>
      </w: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 26-35 </w:t>
      </w:r>
      <w:r>
        <w:rPr>
          <w:rFonts w:asciiTheme="minorHAnsi" w:hAnsiTheme="minorHAnsi" w:cs="Arial"/>
          <w:sz w:val="22"/>
          <w:szCs w:val="22"/>
          <w:lang w:eastAsia="pl-PL" w:bidi="ar-SA"/>
        </w:rPr>
        <w:t>-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2 </w:t>
      </w:r>
      <w:proofErr w:type="spellStart"/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>szt</w:t>
      </w:r>
      <w:proofErr w:type="spellEnd"/>
      <w:r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 -</w:t>
      </w:r>
      <w:r w:rsidR="00BE7039">
        <w:rPr>
          <w:rFonts w:asciiTheme="minorHAnsi" w:hAnsiTheme="minorHAnsi" w:cs="Arial"/>
          <w:b/>
          <w:sz w:val="22"/>
          <w:szCs w:val="22"/>
          <w:lang w:eastAsia="pl-PL" w:bidi="ar-SA"/>
        </w:rPr>
        <w:t>39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 szt.</w:t>
      </w:r>
    </w:p>
    <w:p w:rsidR="004C26F9" w:rsidRPr="004C26F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Wywożenie pni i karpiny na </w:t>
      </w:r>
      <w:proofErr w:type="spellStart"/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odl</w:t>
      </w:r>
      <w:proofErr w:type="spellEnd"/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. wg założeń wykonawcy </w:t>
      </w:r>
      <w:r w:rsidR="00BE7039">
        <w:rPr>
          <w:rFonts w:asciiTheme="minorHAnsi" w:hAnsiTheme="minorHAnsi" w:cs="Arial"/>
          <w:b/>
          <w:sz w:val="22"/>
          <w:szCs w:val="22"/>
          <w:lang w:eastAsia="pl-PL" w:bidi="ar-SA"/>
        </w:rPr>
        <w:t>22</w:t>
      </w:r>
      <w:r w:rsidRPr="004C26F9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 szt.</w:t>
      </w:r>
    </w:p>
    <w:p w:rsidR="004C26F9" w:rsidRPr="00BE7039" w:rsidRDefault="004C26F9" w:rsidP="004C26F9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>Wywożenie gałęzi na odległość wg założeń wykonawcy z utylizacja poz</w:t>
      </w:r>
      <w:r w:rsid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yskanego materiału i wywozem wg </w:t>
      </w:r>
      <w:r w:rsidR="001F7FAB" w:rsidRPr="004C26F9">
        <w:rPr>
          <w:rFonts w:asciiTheme="minorHAnsi" w:hAnsiTheme="minorHAnsi" w:cs="Arial"/>
          <w:sz w:val="22"/>
          <w:szCs w:val="22"/>
          <w:lang w:eastAsia="pl-PL" w:bidi="ar-SA"/>
        </w:rPr>
        <w:t>założeń</w:t>
      </w:r>
      <w:r w:rsidRPr="004C26F9">
        <w:rPr>
          <w:rFonts w:asciiTheme="minorHAnsi" w:hAnsiTheme="minorHAnsi" w:cs="Arial"/>
          <w:sz w:val="22"/>
          <w:szCs w:val="22"/>
          <w:lang w:eastAsia="pl-PL" w:bidi="ar-SA"/>
        </w:rPr>
        <w:t xml:space="preserve"> wykonawcy</w:t>
      </w:r>
      <w:r w:rsidR="00BE7039">
        <w:rPr>
          <w:rFonts w:asciiTheme="minorHAnsi" w:hAnsiTheme="minorHAnsi" w:cs="Arial"/>
          <w:sz w:val="22"/>
          <w:szCs w:val="22"/>
          <w:lang w:eastAsia="pl-PL" w:bidi="ar-SA"/>
        </w:rPr>
        <w:t xml:space="preserve"> -</w:t>
      </w:r>
      <w:r w:rsidR="001F7FAB"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9,3 </w:t>
      </w:r>
      <w:proofErr w:type="spellStart"/>
      <w:r w:rsidR="001F7FAB"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mp</w:t>
      </w:r>
      <w:proofErr w:type="spellEnd"/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Wywożenie dłużyc na plac składowy - przepompownia Gorzyce z pocięciem na odcinki 1m i ułożeniem w</w:t>
      </w:r>
    </w:p>
    <w:p w:rsidR="004C26F9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stosy obmiarowe - </w:t>
      </w:r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7,18 </w:t>
      </w:r>
      <w:proofErr w:type="spellStart"/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mp</w:t>
      </w:r>
      <w:proofErr w:type="spellEnd"/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Wycięcie krzaków i poszycia gęstych powyżej 60% powierzchni z utylizacja pozyskanego materiału i</w:t>
      </w:r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wywozem wg założeń wykonawcy</w:t>
      </w:r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0,75 ha</w:t>
      </w:r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Wycięcie krzaków i podszyć średnich od 31% do 60% powierzchni z utylizacja pozyskanego materiału i</w:t>
      </w:r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wywozem wg założeń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wykonawcy </w:t>
      </w:r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0,50 ha</w:t>
      </w:r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Wycięcie krzaków i podszyć rzadkich od 10% do 30% powierzchni (118 </w:t>
      </w:r>
      <w:proofErr w:type="spellStart"/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szt</w:t>
      </w:r>
      <w:proofErr w:type="spellEnd"/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 do 9 cm) z utylizacja</w:t>
      </w:r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pozyskanego materiału i wywozem wg założeń wykonawcy </w:t>
      </w:r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0,01 ha</w:t>
      </w:r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Karczowanie terenu wycinki krzaków i poszycia za pomocą freza wgłębnego</w:t>
      </w:r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1,26 ha</w:t>
      </w:r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 Element Obsługa geodezyjna i nadzór </w:t>
      </w:r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 xml:space="preserve">przyrodniczy 1 </w:t>
      </w:r>
      <w:proofErr w:type="spellStart"/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kpl</w:t>
      </w:r>
      <w:proofErr w:type="spellEnd"/>
    </w:p>
    <w:p w:rsidR="001F7FAB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Obsługa geodezyjna - wytyczenie linii podziałowej z PNRI na zadanie </w:t>
      </w:r>
      <w:proofErr w:type="spellStart"/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Łeg</w:t>
      </w:r>
      <w:proofErr w:type="spellEnd"/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 xml:space="preserve"> IV , wał lewy i prawy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 1 </w:t>
      </w:r>
      <w:proofErr w:type="spellStart"/>
      <w:r w:rsidRPr="001F7FAB">
        <w:rPr>
          <w:rFonts w:asciiTheme="minorHAnsi" w:hAnsiTheme="minorHAnsi" w:cs="Arial"/>
          <w:b/>
          <w:sz w:val="22"/>
          <w:szCs w:val="22"/>
          <w:lang w:eastAsia="pl-PL" w:bidi="ar-SA"/>
        </w:rPr>
        <w:t>kpl</w:t>
      </w:r>
      <w:proofErr w:type="spellEnd"/>
    </w:p>
    <w:p w:rsidR="005B1046" w:rsidRPr="001F7FAB" w:rsidRDefault="001F7FAB" w:rsidP="001F7FAB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Arial"/>
          <w:sz w:val="22"/>
          <w:szCs w:val="22"/>
          <w:lang w:eastAsia="pl-PL" w:bidi="ar-SA"/>
        </w:rPr>
      </w:pPr>
      <w:r w:rsidRPr="001F7FAB">
        <w:rPr>
          <w:rFonts w:asciiTheme="minorHAnsi" w:hAnsiTheme="minorHAnsi" w:cs="Arial"/>
          <w:sz w:val="22"/>
          <w:szCs w:val="22"/>
          <w:lang w:eastAsia="pl-PL" w:bidi="ar-SA"/>
        </w:rPr>
        <w:t>Nadzór przyrodniczy w oparciu o decyzje środowiskowa i PZS, wał lewy i prawy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c)wyszczególnienie i opis prac towarzyszących i robót tymczasowych: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d)informacje o terenie budowy zawierające ws</w:t>
      </w:r>
      <w:r w:rsidR="00942EC2">
        <w:rPr>
          <w:rFonts w:asciiTheme="minorHAnsi" w:hAnsiTheme="minorHAnsi"/>
          <w:b/>
          <w:sz w:val="22"/>
          <w:szCs w:val="22"/>
          <w:lang w:eastAsia="ar-SA" w:bidi="ar-SA"/>
        </w:rPr>
        <w:t xml:space="preserve">zystkie niezbędne dane istotne </w:t>
      </w: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z punktu widzenia:</w:t>
      </w:r>
    </w:p>
    <w:p w:rsidR="00D14FC4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- organizacji robót konserwacyjnych:</w:t>
      </w:r>
    </w:p>
    <w:p w:rsidR="00F235D5" w:rsidRPr="0086672B" w:rsidRDefault="00F235D5" w:rsidP="0086672B">
      <w:pPr>
        <w:spacing w:before="0" w:after="0"/>
        <w:rPr>
          <w:rFonts w:asciiTheme="minorHAnsi" w:hAnsiTheme="minorHAnsi"/>
          <w:iCs/>
          <w:sz w:val="22"/>
          <w:szCs w:val="22"/>
        </w:rPr>
      </w:pPr>
      <w:r w:rsidRPr="0086672B">
        <w:rPr>
          <w:rFonts w:asciiTheme="minorHAnsi" w:hAnsiTheme="minorHAnsi"/>
          <w:sz w:val="22"/>
          <w:szCs w:val="22"/>
        </w:rPr>
        <w:lastRenderedPageBreak/>
        <w:t>nie wymaga szczegółowego określenia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zabezpieczenia interesów osób trzecich: 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odszkodowania za szkody powstałe w trakcie wykonywania prac ponosi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ochrony środowiska: 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planowany zakres robót konserwacyjnych nie ma negatywnego wpływu na środowisko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- warunków bezpieczeństwa pracy</w:t>
      </w:r>
      <w:r w:rsidRPr="0086672B">
        <w:rPr>
          <w:rFonts w:asciiTheme="minorHAnsi" w:hAnsiTheme="minorHAnsi"/>
          <w:sz w:val="22"/>
          <w:szCs w:val="22"/>
          <w:lang w:eastAsia="ar-SA" w:bidi="ar-SA"/>
        </w:rPr>
        <w:t>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 xml:space="preserve">wykonawca zabezpiecza warunki BHP i p. </w:t>
      </w:r>
      <w:proofErr w:type="spellStart"/>
      <w:r w:rsidRPr="0086672B">
        <w:rPr>
          <w:rFonts w:asciiTheme="minorHAnsi" w:hAnsiTheme="minorHAnsi"/>
          <w:sz w:val="22"/>
          <w:szCs w:val="22"/>
          <w:lang w:eastAsia="ar-SA" w:bidi="ar-SA"/>
        </w:rPr>
        <w:t>poż</w:t>
      </w:r>
      <w:proofErr w:type="spellEnd"/>
      <w:r w:rsidRPr="0086672B">
        <w:rPr>
          <w:rFonts w:asciiTheme="minorHAnsi" w:hAnsiTheme="minorHAnsi"/>
          <w:sz w:val="22"/>
          <w:szCs w:val="22"/>
          <w:lang w:eastAsia="ar-SA" w:bidi="ar-SA"/>
        </w:rPr>
        <w:t>.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- zaplecza dla potrzeb wykonawcy: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jeśli zachodzi potrzeba 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- warunków dotyczących organizacji ruchu: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podczas trwania robót wykonywanych z dróg publicznych 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- ogrodzenia: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- zabezpieczenia chodników i jezdni: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e)w zależności od zakresu robót konserwacyjnych objętych przedmiotem</w:t>
      </w:r>
      <w:r w:rsidRPr="0086672B">
        <w:rPr>
          <w:rFonts w:asciiTheme="minorHAnsi" w:hAnsiTheme="minorHAnsi"/>
          <w:sz w:val="22"/>
          <w:szCs w:val="22"/>
          <w:lang w:eastAsia="ar-SA" w:bidi="ar-SA"/>
        </w:rPr>
        <w:br/>
        <w:t>zamówienia – nazwa i kody:</w:t>
      </w:r>
    </w:p>
    <w:p w:rsidR="005A4E01" w:rsidRPr="0086672B" w:rsidRDefault="005A4E01" w:rsidP="0086672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86672B">
        <w:rPr>
          <w:rFonts w:asciiTheme="minorHAnsi" w:hAnsiTheme="minorHAnsi"/>
          <w:sz w:val="22"/>
          <w:szCs w:val="22"/>
          <w:lang w:eastAsia="pl-PL" w:bidi="ar-SA"/>
        </w:rPr>
        <w:t>CPV –</w:t>
      </w:r>
      <w:r w:rsidR="00AB2682" w:rsidRPr="00AB2682">
        <w:rPr>
          <w:rFonts w:asciiTheme="minorHAnsi" w:hAnsiTheme="minorHAnsi"/>
          <w:sz w:val="22"/>
          <w:szCs w:val="22"/>
          <w:lang w:eastAsia="pl-PL" w:bidi="ar-SA"/>
        </w:rPr>
        <w:t>45246400-7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f)</w:t>
      </w: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określenia podstawowe, zawierające definicje pojęć i określeń nigdzie wcześniej niezdefiniowanych, wymagających zdefiniowania w celu jednoznacznego rozumienia zapisów dokumentacji projektowej i specyfikacji technicznej wykonania i odbioru robót konserwacyjnych: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brak pojęć niezdefiniowanych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2.Wymagania dotyczące właściwości wyrobów budowlanych oraz niezbędne wymagania związane z ich przechowywaniem, transportem, warunkami dostawy, składowaniem i kontrolą jakości – poszczególne wymagania odnosi się do postanowień norm: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 xml:space="preserve">- przechowywaniem: </w:t>
      </w:r>
      <w:r w:rsidRPr="0086672B">
        <w:rPr>
          <w:rFonts w:asciiTheme="minorHAnsi" w:hAnsiTheme="minorHAnsi"/>
          <w:i/>
          <w:iCs/>
          <w:sz w:val="22"/>
          <w:szCs w:val="22"/>
          <w:lang w:eastAsia="ar-SA" w:bidi="ar-SA"/>
        </w:rPr>
        <w:t>nie dotyczy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 xml:space="preserve">- transportem: </w:t>
      </w:r>
      <w:r w:rsidRPr="0086672B">
        <w:rPr>
          <w:rFonts w:asciiTheme="minorHAnsi" w:hAnsiTheme="minorHAnsi"/>
          <w:i/>
          <w:iCs/>
          <w:sz w:val="22"/>
          <w:szCs w:val="22"/>
          <w:lang w:eastAsia="ar-SA" w:bidi="ar-SA"/>
        </w:rPr>
        <w:t>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 xml:space="preserve">- warunkami dostawy: 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 xml:space="preserve">- składowaniem: 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 xml:space="preserve">- kontrolą jakości: 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zgodnie z normami lub aprobatą techniczną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3.Wymagania dotyczące sprzętu i maszyn niezbędnych lub zalecanych do wykonania robót konserwacyjnych zgodnie z założoną jakością:</w:t>
      </w:r>
      <w:r w:rsidRPr="0086672B">
        <w:rPr>
          <w:rFonts w:asciiTheme="minorHAnsi" w:hAnsiTheme="minorHAnsi"/>
          <w:i/>
          <w:iCs/>
          <w:sz w:val="22"/>
          <w:szCs w:val="22"/>
          <w:lang w:eastAsia="ar-SA" w:bidi="ar-SA"/>
        </w:rPr>
        <w:br/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stan techniczny sprawny 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4. wymagania dotyczące środków transportu:</w:t>
      </w: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86672B">
        <w:rPr>
          <w:rFonts w:asciiTheme="minorHAnsi" w:hAnsiTheme="minorHAnsi"/>
          <w:sz w:val="22"/>
          <w:szCs w:val="22"/>
          <w:lang w:eastAsia="ar-SA" w:bidi="ar-SA"/>
        </w:rPr>
        <w:t>zabezpiecza wykonawca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  5.Wymagania dotyczące wykonania robót budowlanych z podaniem sposobu wykończenia poszczególnych elementów, tolerancji wymiarowych, szczegółów technologicznych oraz niezbędne informacje dotyczące odcinków robót budowlanych, przerw i ograniczeń, a także wymagania specjalne;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- wykończenia poszczególnych </w:t>
      </w:r>
      <w:proofErr w:type="spellStart"/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elementów: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zgodnie</w:t>
      </w:r>
      <w:proofErr w:type="spellEnd"/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 xml:space="preserve"> z normami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- tolerancji </w:t>
      </w:r>
      <w:proofErr w:type="spellStart"/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wymiarowych: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obmiary</w:t>
      </w:r>
      <w:proofErr w:type="spellEnd"/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 xml:space="preserve"> robót w jednostkach miary podanych w przedmiarze robót z dokładnością do 1m, 1m</w:t>
      </w:r>
      <w:r w:rsidRPr="0086672B">
        <w:rPr>
          <w:rFonts w:asciiTheme="minorHAnsi" w:hAnsiTheme="minorHAnsi"/>
          <w:iCs/>
          <w:sz w:val="22"/>
          <w:szCs w:val="22"/>
          <w:vertAlign w:val="superscript"/>
          <w:lang w:eastAsia="ar-SA" w:bidi="ar-SA"/>
        </w:rPr>
        <w:t>2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, 1m</w:t>
      </w:r>
      <w:r w:rsidRPr="0086672B">
        <w:rPr>
          <w:rFonts w:asciiTheme="minorHAnsi" w:hAnsiTheme="minorHAnsi"/>
          <w:iCs/>
          <w:sz w:val="22"/>
          <w:szCs w:val="22"/>
          <w:vertAlign w:val="superscript"/>
          <w:lang w:eastAsia="ar-SA" w:bidi="ar-SA"/>
        </w:rPr>
        <w:t>3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 xml:space="preserve"> lub 1 szt.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- szczegóły technologiczne, niezbędne informacje dotyczące odcinków robót, </w:t>
      </w:r>
      <w:proofErr w:type="spellStart"/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przerw,ograniczeń:</w:t>
      </w:r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>nie</w:t>
      </w:r>
      <w:proofErr w:type="spellEnd"/>
      <w:r w:rsidRPr="0086672B">
        <w:rPr>
          <w:rFonts w:asciiTheme="minorHAnsi" w:hAnsiTheme="minorHAnsi"/>
          <w:iCs/>
          <w:sz w:val="22"/>
          <w:szCs w:val="22"/>
          <w:lang w:eastAsia="ar-SA" w:bidi="ar-SA"/>
        </w:rPr>
        <w:t xml:space="preserve"> dotyczy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6. Opis działań związanych z kontrolą, badaniami oraz odbiorem wyrobów i robót budowlanych w nawiązaniu do dokumentów odniesienia:</w:t>
      </w: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86672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  7. wymagania dotyczące przedmiaru i obmiaru robót;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zgodnie z przedmiarem robót, nadzór dokumentowany (w dzienniku budowy)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  8. Opis sposobu odbioru robót konserwacyjnych;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zgodnie z przedmiarem i zakresem robót (wg. umowy)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9. Opis sposobu rozliczenia robót tymczasowych i prac towarzyszących;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 xml:space="preserve">  10. Dokumenty odniesienia – dokumenty będące podstawą do wykonania robót konserwacyjnych, w tym wszystkie elementy dokumentacji projektowej, normy, aprobaty techniczne oraz inne ustalenia techniczne.</w:t>
      </w: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:rsidR="005A4E01" w:rsidRPr="0086672B" w:rsidRDefault="005A4E01" w:rsidP="0086672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b/>
          <w:sz w:val="22"/>
          <w:szCs w:val="22"/>
          <w:lang w:eastAsia="ar-SA" w:bidi="ar-SA"/>
        </w:rPr>
        <w:t>- wszystkie elementy dokumentacji projektowej:</w:t>
      </w:r>
    </w:p>
    <w:p w:rsidR="004E0D49" w:rsidRDefault="005A4E01" w:rsidP="004E0D49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86672B">
        <w:rPr>
          <w:rFonts w:asciiTheme="minorHAnsi" w:hAnsiTheme="minorHAnsi"/>
          <w:sz w:val="22"/>
          <w:szCs w:val="22"/>
          <w:lang w:eastAsia="ar-SA" w:bidi="ar-SA"/>
        </w:rPr>
        <w:t>dokumentacja uproszczona na zadanie:</w:t>
      </w:r>
    </w:p>
    <w:p w:rsidR="00C505E5" w:rsidRPr="00B15835" w:rsidRDefault="007A2806" w:rsidP="00B15835">
      <w:pPr>
        <w:spacing w:before="0" w:after="0"/>
        <w:rPr>
          <w:sz w:val="22"/>
          <w:szCs w:val="22"/>
        </w:rPr>
      </w:pPr>
      <w:r w:rsidRPr="00BE7039">
        <w:rPr>
          <w:rFonts w:cs="Calibri"/>
          <w:b/>
          <w:bCs/>
          <w:color w:val="000000"/>
          <w:sz w:val="22"/>
          <w:szCs w:val="22"/>
        </w:rPr>
        <w:t>„</w:t>
      </w:r>
      <w:r w:rsidR="00524920">
        <w:rPr>
          <w:rFonts w:cs="Arial"/>
          <w:b/>
          <w:sz w:val="22"/>
          <w:szCs w:val="22"/>
          <w:lang w:eastAsia="pl-PL" w:bidi="ar-SA"/>
        </w:rPr>
        <w:t xml:space="preserve">Wycinka  drzew i krzewów </w:t>
      </w:r>
      <w:r w:rsidR="00B15835" w:rsidRPr="00B15835">
        <w:rPr>
          <w:rFonts w:cs="Arial"/>
          <w:b/>
          <w:sz w:val="22"/>
          <w:szCs w:val="22"/>
          <w:lang w:eastAsia="pl-PL" w:bidi="ar-SA"/>
        </w:rPr>
        <w:t xml:space="preserve"> na lewym i prawym wale rzeki Łęg na terenie działalności ZZ Stalowa Wola”.</w:t>
      </w:r>
    </w:p>
    <w:p w:rsidR="00E35F9C" w:rsidRPr="0086672B" w:rsidRDefault="00655145" w:rsidP="0086672B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86672B">
        <w:rPr>
          <w:rFonts w:asciiTheme="minorHAnsi" w:hAnsiTheme="minorHAnsi"/>
          <w:b/>
          <w:bCs/>
          <w:sz w:val="22"/>
          <w:szCs w:val="22"/>
        </w:rPr>
        <w:t>3.Opis techniczny</w:t>
      </w:r>
    </w:p>
    <w:p w:rsidR="00655145" w:rsidRPr="0086672B" w:rsidRDefault="0016063B" w:rsidP="0086672B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86672B">
        <w:rPr>
          <w:rFonts w:asciiTheme="minorHAnsi" w:hAnsiTheme="minorHAnsi"/>
          <w:b/>
          <w:bCs/>
          <w:sz w:val="22"/>
          <w:szCs w:val="22"/>
        </w:rPr>
        <w:t>a)</w:t>
      </w:r>
      <w:r w:rsidR="00655145" w:rsidRPr="0086672B">
        <w:rPr>
          <w:rFonts w:asciiTheme="minorHAnsi" w:hAnsiTheme="minorHAnsi"/>
          <w:b/>
          <w:bCs/>
          <w:sz w:val="22"/>
          <w:szCs w:val="22"/>
        </w:rPr>
        <w:t xml:space="preserve"> opis stanu technicznego</w:t>
      </w:r>
    </w:p>
    <w:p w:rsidR="00A20D83" w:rsidRPr="00A20D83" w:rsidRDefault="00A20D83" w:rsidP="00A20D83">
      <w:pPr>
        <w:spacing w:before="0" w:after="0" w:line="240" w:lineRule="auto"/>
        <w:rPr>
          <w:sz w:val="22"/>
          <w:szCs w:val="22"/>
          <w:lang w:eastAsia="pl-PL" w:bidi="ar-SA"/>
        </w:rPr>
      </w:pPr>
      <w:r w:rsidRPr="00A20D83">
        <w:rPr>
          <w:rFonts w:asciiTheme="minorHAnsi" w:hAnsiTheme="minorHAnsi" w:cs="Arial"/>
          <w:sz w:val="24"/>
          <w:szCs w:val="24"/>
        </w:rPr>
        <w:t xml:space="preserve">Wycinka  drzew i krzewów w stopie  prawego </w:t>
      </w:r>
      <w:r w:rsidRPr="00A20D83">
        <w:rPr>
          <w:rFonts w:asciiTheme="minorHAnsi" w:hAnsiTheme="minorHAnsi" w:cs="Arial"/>
          <w:sz w:val="22"/>
          <w:szCs w:val="22"/>
        </w:rPr>
        <w:t xml:space="preserve">i lewego wału rzeki Łęg </w:t>
      </w:r>
      <w:r w:rsidRPr="00A20D83">
        <w:rPr>
          <w:sz w:val="22"/>
          <w:szCs w:val="22"/>
          <w:lang w:eastAsia="pl-PL" w:bidi="ar-SA"/>
        </w:rPr>
        <w:t xml:space="preserve">w km 0+082-5+030 na terenie gm. Gorzyce oraz prawego wału w km 0+000-5+236 na terenie gminy </w:t>
      </w:r>
      <w:r w:rsidR="00C8680F">
        <w:rPr>
          <w:sz w:val="22"/>
          <w:szCs w:val="22"/>
          <w:lang w:eastAsia="pl-PL" w:bidi="ar-SA"/>
        </w:rPr>
        <w:t>Gorzyce</w:t>
      </w:r>
    </w:p>
    <w:p w:rsidR="00A20D83" w:rsidRPr="00C505E5" w:rsidRDefault="00A20D83" w:rsidP="00C505E5">
      <w:pPr>
        <w:pStyle w:val="Default"/>
        <w:jc w:val="both"/>
        <w:rPr>
          <w:rFonts w:asciiTheme="minorHAnsi" w:hAnsiTheme="minorHAnsi"/>
        </w:rPr>
      </w:pPr>
      <w:r w:rsidRPr="00A20D83">
        <w:rPr>
          <w:rFonts w:asciiTheme="minorHAnsi" w:eastAsiaTheme="minorHAnsi" w:hAnsiTheme="minorHAnsi"/>
          <w:sz w:val="22"/>
          <w:szCs w:val="22"/>
        </w:rPr>
        <w:t xml:space="preserve">W celu zapewnienia prawidłowego </w:t>
      </w:r>
      <w:r w:rsidRPr="00C505E5">
        <w:rPr>
          <w:rFonts w:asciiTheme="minorHAnsi" w:eastAsiaTheme="minorHAnsi" w:hAnsiTheme="minorHAnsi"/>
          <w:sz w:val="22"/>
          <w:szCs w:val="22"/>
        </w:rPr>
        <w:t>stanu technicznego prawego i lewego wału rzeki Łęg</w:t>
      </w:r>
      <w:r w:rsidRPr="00C505E5">
        <w:rPr>
          <w:rFonts w:asciiTheme="minorHAnsi" w:hAnsiTheme="minorHAnsi"/>
          <w:sz w:val="22"/>
          <w:szCs w:val="22"/>
        </w:rPr>
        <w:t xml:space="preserve">  w km 0+082-5+030 na terenie gm. Gorzyce oraz prawego wału w km 0+000-5+236</w:t>
      </w:r>
      <w:r w:rsidR="00C8680F">
        <w:rPr>
          <w:rFonts w:asciiTheme="minorHAnsi" w:hAnsiTheme="minorHAnsi"/>
          <w:sz w:val="22"/>
          <w:szCs w:val="22"/>
        </w:rPr>
        <w:t xml:space="preserve"> na terenie Gminy Gorzyce</w:t>
      </w:r>
      <w:r w:rsidRPr="00A20D83">
        <w:rPr>
          <w:rFonts w:asciiTheme="minorHAnsi" w:eastAsiaTheme="minorHAnsi" w:hAnsiTheme="minorHAnsi"/>
          <w:sz w:val="22"/>
          <w:szCs w:val="22"/>
        </w:rPr>
        <w:t xml:space="preserve"> dokonana zostanie wycinka drzew i krzewów w </w:t>
      </w:r>
      <w:r w:rsidRPr="00C505E5">
        <w:rPr>
          <w:rFonts w:asciiTheme="minorHAnsi" w:eastAsiaTheme="minorHAnsi" w:hAnsiTheme="minorHAnsi"/>
          <w:sz w:val="22"/>
          <w:szCs w:val="22"/>
        </w:rPr>
        <w:t>międzywału</w:t>
      </w:r>
      <w:r w:rsidR="00922C93">
        <w:rPr>
          <w:rFonts w:asciiTheme="minorHAnsi" w:eastAsiaTheme="minorHAnsi" w:hAnsiTheme="minorHAnsi"/>
          <w:sz w:val="22"/>
          <w:szCs w:val="22"/>
        </w:rPr>
        <w:t xml:space="preserve"> według rozgraniczenia. </w:t>
      </w:r>
      <w:r w:rsidR="00C8680F">
        <w:rPr>
          <w:rFonts w:asciiTheme="minorHAnsi" w:eastAsiaTheme="minorHAnsi" w:hAnsiTheme="minorHAnsi"/>
          <w:sz w:val="22"/>
          <w:szCs w:val="22"/>
        </w:rPr>
        <w:t xml:space="preserve">od stopy wału </w:t>
      </w:r>
      <w:r w:rsidRPr="00A20D83">
        <w:rPr>
          <w:rFonts w:asciiTheme="minorHAnsi" w:eastAsiaTheme="minorHAnsi" w:hAnsiTheme="minorHAnsi"/>
          <w:sz w:val="22"/>
          <w:szCs w:val="22"/>
        </w:rPr>
        <w:t xml:space="preserve">realizowana wycinka będzie się odbywała na działkach Skarbu Państwa. Planowana wycinka obejmuje wyłącznie obszar znajdujący się w liniach rozgraniczających inwestycji </w:t>
      </w:r>
      <w:proofErr w:type="spellStart"/>
      <w:r w:rsidRPr="00A20D83">
        <w:rPr>
          <w:rFonts w:asciiTheme="minorHAnsi" w:eastAsiaTheme="minorHAnsi" w:hAnsiTheme="minorHAnsi"/>
          <w:sz w:val="22"/>
          <w:szCs w:val="22"/>
        </w:rPr>
        <w:t>pn</w:t>
      </w:r>
      <w:proofErr w:type="spellEnd"/>
      <w:r w:rsidRPr="00A20D83">
        <w:rPr>
          <w:rFonts w:asciiTheme="minorHAnsi" w:eastAsiaTheme="minorHAnsi" w:hAnsiTheme="minorHAnsi"/>
          <w:sz w:val="22"/>
          <w:szCs w:val="22"/>
        </w:rPr>
        <w:t xml:space="preserve">:” </w:t>
      </w:r>
      <w:r w:rsidRPr="00C505E5">
        <w:rPr>
          <w:rFonts w:asciiTheme="minorHAnsi" w:eastAsiaTheme="minorHAnsi" w:hAnsiTheme="minorHAnsi"/>
          <w:sz w:val="22"/>
          <w:szCs w:val="22"/>
        </w:rPr>
        <w:t>Łęg IV – rozbudowa lewego wału rzeki w km 0+082-5+030 na terenie gm. Gorzyce oraz prawego wału w km 0+000-5+236 na terenie gm. Gorzyce</w:t>
      </w:r>
    </w:p>
    <w:p w:rsidR="00A20D83" w:rsidRPr="00A20D83" w:rsidRDefault="00A20D83" w:rsidP="00A20D83">
      <w:pPr>
        <w:spacing w:before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C505E5">
        <w:rPr>
          <w:rFonts w:asciiTheme="minorHAnsi" w:eastAsiaTheme="minorHAnsi" w:hAnsiTheme="minorHAnsi" w:cs="Arial"/>
          <w:sz w:val="22"/>
          <w:szCs w:val="22"/>
          <w:lang w:bidi="ar-SA"/>
        </w:rPr>
        <w:t>Łęg IV</w:t>
      </w: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” posiadającej prawomocne decyzje na realizacje inwestycji Zgodnie z ustawą z dnia 8 lipca 2010 r. o szczególnych zasadach przygotowania do realizacji inwestycji w zakresie budowli przeciwpowodziowych art.29 ust.2 do „Do  usuwania  drzew  i krzewów  znajdujących  się  na  nieruchomościach objętych  decyzją  o pozwoleniu  na  realizację  inwestycji,  z wyłączeniem  drzew i krzewów usuwanych z nieruchomości wpisanej do rejestru zabytków, nie stosuje się przepisów o ochronie przyrody w zakresie obowiązku </w:t>
      </w:r>
      <w:r w:rsidRPr="00A20D83">
        <w:rPr>
          <w:rFonts w:asciiTheme="minorHAnsi" w:eastAsiaTheme="minorHAnsi" w:hAnsiTheme="minorHAnsi" w:cs="Arial"/>
          <w:sz w:val="22"/>
          <w:szCs w:val="22"/>
          <w:u w:val="single"/>
          <w:lang w:bidi="ar-SA"/>
        </w:rPr>
        <w:t xml:space="preserve">uzyskiwania zezwoleń na ich usunięcie oraz opłat z tym związanych.” </w:t>
      </w:r>
    </w:p>
    <w:p w:rsidR="00C505E5" w:rsidRPr="00A20D83" w:rsidRDefault="00A20D83" w:rsidP="00A20D83">
      <w:pPr>
        <w:spacing w:before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Szczegółowa inwentaryzacja drzew i krzewów wraz z przyporządk</w:t>
      </w:r>
      <w:r w:rsidR="00AB2682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owaniem do określonych działek </w:t>
      </w:r>
      <w:r w:rsidR="00C505E5" w:rsidRPr="00C505E5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została opracowana przez WTU Biuro Projektowo-Inżynierskie Budownictwo wodne ,Budownictwo ziemne ochrona </w:t>
      </w: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i jest podstawa do sporządzenia przedmiaru robót.</w:t>
      </w:r>
    </w:p>
    <w:p w:rsidR="00A20D83" w:rsidRPr="00A20D83" w:rsidRDefault="00A20D83" w:rsidP="00A20D83">
      <w:pPr>
        <w:spacing w:before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Cienkie gałęzie oraz pniaki z karczunku  Wykonawca jest zobowiązany wywieźć z miejsca wycinki oraz karczunku  i zagospodarować ( zutylizować) we własnym zakresie.  Wszystkie ewentualne dodatkowe koszty   z tym związane uwzględni w złożonej ofercie.</w:t>
      </w:r>
    </w:p>
    <w:p w:rsidR="00A20D83" w:rsidRPr="00E3423B" w:rsidRDefault="00A20D83" w:rsidP="00A20D83">
      <w:pPr>
        <w:spacing w:before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E3423B">
        <w:rPr>
          <w:rFonts w:asciiTheme="minorHAnsi" w:eastAsiaTheme="minorHAnsi" w:hAnsiTheme="minorHAnsi" w:cs="Arial"/>
          <w:sz w:val="22"/>
          <w:szCs w:val="22"/>
          <w:lang w:bidi="ar-SA"/>
        </w:rPr>
        <w:lastRenderedPageBreak/>
        <w:t>Drzewo pozyskane z wycinki ( wyłącznie dłużyce) Wykonawca jest zobowiązany do przewiezienia na zorganizowan</w:t>
      </w:r>
      <w:r w:rsidR="00E3423B" w:rsidRPr="00E3423B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y </w:t>
      </w:r>
      <w:r w:rsidRPr="00E3423B">
        <w:rPr>
          <w:rFonts w:asciiTheme="minorHAnsi" w:eastAsiaTheme="minorHAnsi" w:hAnsiTheme="minorHAnsi" w:cs="Arial"/>
          <w:sz w:val="22"/>
          <w:szCs w:val="22"/>
          <w:lang w:bidi="ar-SA"/>
        </w:rPr>
        <w:t>plac składowy</w:t>
      </w:r>
      <w:r w:rsidR="00E3423B" w:rsidRPr="00E3423B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w rejon przepompowni Wody Gorzyce</w:t>
      </w:r>
      <w:r w:rsidRPr="00E3423B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zabezpieczyć przez kradzieżą do czasu </w:t>
      </w:r>
      <w:r w:rsidR="00E3423B" w:rsidRPr="00E3423B">
        <w:rPr>
          <w:rFonts w:asciiTheme="minorHAnsi" w:eastAsiaTheme="minorHAnsi" w:hAnsiTheme="minorHAnsi" w:cs="Arial"/>
          <w:sz w:val="22"/>
          <w:szCs w:val="22"/>
          <w:lang w:bidi="ar-SA"/>
        </w:rPr>
        <w:t>zorganizowania sprzedaży.</w:t>
      </w:r>
    </w:p>
    <w:p w:rsidR="00A20D83" w:rsidRPr="00A20D83" w:rsidRDefault="00A20D83" w:rsidP="00C505E5">
      <w:pPr>
        <w:spacing w:before="0" w:line="240" w:lineRule="auto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Za wszelkie szkody wyrządzone osobom trzecim podczas wycinki powyższych drzew odpowiada Wykonawca.</w:t>
      </w:r>
    </w:p>
    <w:p w:rsidR="00A20D83" w:rsidRPr="00A20D83" w:rsidRDefault="00A20D83" w:rsidP="00C505E5">
      <w:pPr>
        <w:spacing w:before="0" w:line="240" w:lineRule="auto"/>
        <w:rPr>
          <w:rFonts w:asciiTheme="minorHAnsi" w:eastAsiaTheme="minorHAnsi" w:hAnsiTheme="minorHAnsi" w:cs="Arial"/>
          <w:b/>
          <w:sz w:val="22"/>
          <w:szCs w:val="22"/>
          <w:lang w:bidi="ar-SA"/>
        </w:rPr>
      </w:pPr>
      <w:r w:rsidRPr="00A20D83">
        <w:rPr>
          <w:rFonts w:asciiTheme="minorHAnsi" w:eastAsiaTheme="minorHAnsi" w:hAnsiTheme="minorHAnsi" w:cs="Arial"/>
          <w:b/>
          <w:sz w:val="22"/>
          <w:szCs w:val="22"/>
          <w:lang w:bidi="ar-SA"/>
        </w:rPr>
        <w:t>Wykonawca jest zobowiązany do geodezyjnego wytyczenia linii rozgraniczającej te</w:t>
      </w:r>
      <w:r w:rsidR="00C505E5">
        <w:rPr>
          <w:rFonts w:asciiTheme="minorHAnsi" w:eastAsiaTheme="minorHAnsi" w:hAnsiTheme="minorHAnsi" w:cs="Arial"/>
          <w:b/>
          <w:sz w:val="22"/>
          <w:szCs w:val="22"/>
          <w:lang w:bidi="ar-SA"/>
        </w:rPr>
        <w:t xml:space="preserve">ren inwestycji </w:t>
      </w:r>
      <w:proofErr w:type="spellStart"/>
      <w:r w:rsidR="00C505E5">
        <w:rPr>
          <w:rFonts w:asciiTheme="minorHAnsi" w:eastAsiaTheme="minorHAnsi" w:hAnsiTheme="minorHAnsi" w:cs="Arial"/>
          <w:b/>
          <w:sz w:val="22"/>
          <w:szCs w:val="22"/>
          <w:lang w:bidi="ar-SA"/>
        </w:rPr>
        <w:t>pn</w:t>
      </w:r>
      <w:proofErr w:type="spellEnd"/>
      <w:r w:rsidR="00C505E5">
        <w:rPr>
          <w:rFonts w:asciiTheme="minorHAnsi" w:eastAsiaTheme="minorHAnsi" w:hAnsiTheme="minorHAnsi" w:cs="Arial"/>
          <w:b/>
          <w:sz w:val="22"/>
          <w:szCs w:val="22"/>
          <w:lang w:bidi="ar-SA"/>
        </w:rPr>
        <w:t>; „Łęg IV</w:t>
      </w:r>
      <w:r w:rsidRPr="00A20D83">
        <w:rPr>
          <w:rFonts w:asciiTheme="minorHAnsi" w:eastAsiaTheme="minorHAnsi" w:hAnsiTheme="minorHAnsi" w:cs="Arial"/>
          <w:b/>
          <w:sz w:val="22"/>
          <w:szCs w:val="22"/>
          <w:lang w:bidi="ar-SA"/>
        </w:rPr>
        <w:t>” na odcinku realizowanej wycinki , wykonanie stabilizacji trasy palikami , zgodnie z ustawa prawo geodezyjne z dnia 17 maja 1989r. oraz  zapewnienia obsługi geodezyjnej na czas realizacji wycinki.</w:t>
      </w:r>
    </w:p>
    <w:p w:rsidR="00C8680F" w:rsidRPr="00A20D83" w:rsidRDefault="00A20D83" w:rsidP="00A20D83">
      <w:pPr>
        <w:spacing w:before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A20D83">
        <w:rPr>
          <w:rFonts w:asciiTheme="minorHAnsi" w:eastAsiaTheme="minorHAnsi" w:hAnsiTheme="minorHAnsi" w:cs="Arial"/>
          <w:b/>
          <w:sz w:val="22"/>
          <w:szCs w:val="22"/>
          <w:lang w:bidi="ar-SA"/>
        </w:rPr>
        <w:t>Wykonawca jest zobowiązany do zapewnienia nadzoru przyrodniczego</w:t>
      </w: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na czas wykonywania wycinki drzew zgodnie i na warunkach wynikaj</w:t>
      </w:r>
      <w:r w:rsidR="00CC5097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ących z decyzji o środowiskowej i planu Zarzadzania </w:t>
      </w:r>
      <w:proofErr w:type="spellStart"/>
      <w:r w:rsidR="00CC5097">
        <w:rPr>
          <w:rFonts w:asciiTheme="minorHAnsi" w:eastAsiaTheme="minorHAnsi" w:hAnsiTheme="minorHAnsi" w:cs="Arial"/>
          <w:sz w:val="22"/>
          <w:szCs w:val="22"/>
          <w:lang w:bidi="ar-SA"/>
        </w:rPr>
        <w:t>Srodowiskiem</w:t>
      </w:r>
      <w:proofErr w:type="spellEnd"/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uwarunkowaniach dla przedsięwzięcia </w:t>
      </w:r>
      <w:proofErr w:type="spellStart"/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pn</w:t>
      </w:r>
      <w:proofErr w:type="spellEnd"/>
      <w:r w:rsidR="00C505E5">
        <w:rPr>
          <w:rFonts w:asciiTheme="minorHAnsi" w:eastAsiaTheme="minorHAnsi" w:hAnsiTheme="minorHAnsi" w:cs="Arial"/>
          <w:sz w:val="22"/>
          <w:szCs w:val="22"/>
          <w:lang w:bidi="ar-SA"/>
        </w:rPr>
        <w:t>: „</w:t>
      </w:r>
      <w:r w:rsidR="00C8680F">
        <w:rPr>
          <w:b/>
          <w:sz w:val="22"/>
          <w:szCs w:val="22"/>
          <w:lang w:eastAsia="pl-PL" w:bidi="ar-SA"/>
        </w:rPr>
        <w:t xml:space="preserve">Łęg IV" </w:t>
      </w:r>
      <w:r w:rsidR="00CC5097">
        <w:rPr>
          <w:b/>
          <w:sz w:val="22"/>
          <w:szCs w:val="22"/>
          <w:lang w:eastAsia="pl-PL" w:bidi="ar-SA"/>
        </w:rPr>
        <w:t xml:space="preserve">lewy wał w km </w:t>
      </w:r>
      <w:r w:rsidR="00C8680F" w:rsidRPr="00946019">
        <w:rPr>
          <w:b/>
          <w:sz w:val="22"/>
          <w:szCs w:val="22"/>
          <w:lang w:eastAsia="pl-PL" w:bidi="ar-SA"/>
        </w:rPr>
        <w:t xml:space="preserve"> 0+082-5+030 na terenie gm. Gorzyce oraz prawego wału w km 0+000-5+236 na</w:t>
      </w:r>
      <w:r w:rsidR="00C8680F">
        <w:rPr>
          <w:b/>
          <w:sz w:val="22"/>
          <w:szCs w:val="22"/>
          <w:lang w:eastAsia="pl-PL" w:bidi="ar-SA"/>
        </w:rPr>
        <w:t xml:space="preserve"> terenie gminy Gorzyce</w:t>
      </w:r>
      <w:r w:rsidR="00C8680F">
        <w:rPr>
          <w:rFonts w:asciiTheme="minorHAnsi" w:eastAsiaTheme="minorHAnsi" w:hAnsiTheme="minorHAnsi" w:cs="Arial"/>
          <w:sz w:val="22"/>
          <w:szCs w:val="22"/>
          <w:lang w:bidi="ar-SA"/>
        </w:rPr>
        <w:t>” z dnia 18 sierpień 2017</w:t>
      </w: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r. Zgodnie z zapisami przedmiotowej decyzji prace związane z wycinka drzew mogą być </w:t>
      </w:r>
      <w:r w:rsidRPr="00A20D83">
        <w:rPr>
          <w:rFonts w:asciiTheme="minorHAnsi" w:eastAsiaTheme="minorHAnsi" w:hAnsiTheme="minorHAnsi" w:cs="Arial"/>
          <w:b/>
          <w:sz w:val="22"/>
          <w:szCs w:val="22"/>
          <w:lang w:bidi="ar-SA"/>
        </w:rPr>
        <w:t>wy</w:t>
      </w:r>
      <w:r w:rsidR="007A2806">
        <w:rPr>
          <w:rFonts w:asciiTheme="minorHAnsi" w:eastAsiaTheme="minorHAnsi" w:hAnsiTheme="minorHAnsi" w:cs="Arial"/>
          <w:b/>
          <w:sz w:val="22"/>
          <w:szCs w:val="22"/>
          <w:lang w:bidi="ar-SA"/>
        </w:rPr>
        <w:t>konywane w terminie do 26.02.2021r.</w:t>
      </w:r>
    </w:p>
    <w:p w:rsidR="00A20D83" w:rsidRPr="00A20D83" w:rsidRDefault="00A20D83" w:rsidP="00A20D83">
      <w:pPr>
        <w:spacing w:before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W ramach nadzoru przyrodniczego będzie prowadzony nadzór ornitologiczny</w:t>
      </w:r>
      <w:r w:rsidR="00E3423B">
        <w:rPr>
          <w:rFonts w:asciiTheme="minorHAnsi" w:eastAsiaTheme="minorHAnsi" w:hAnsiTheme="minorHAnsi" w:cs="Arial"/>
          <w:sz w:val="22"/>
          <w:szCs w:val="22"/>
          <w:lang w:bidi="ar-SA"/>
        </w:rPr>
        <w:t>, botaniczny</w:t>
      </w: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,</w:t>
      </w:r>
      <w:r w:rsidR="00E3423B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herpetologiczny, </w:t>
      </w: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entomologiczny</w:t>
      </w:r>
      <w:r w:rsidR="00E3423B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oraz </w:t>
      </w:r>
      <w:proofErr w:type="spellStart"/>
      <w:r w:rsidR="00E3423B">
        <w:rPr>
          <w:rFonts w:asciiTheme="minorHAnsi" w:eastAsiaTheme="minorHAnsi" w:hAnsiTheme="minorHAnsi" w:cs="Arial"/>
          <w:sz w:val="22"/>
          <w:szCs w:val="22"/>
          <w:lang w:bidi="ar-SA"/>
        </w:rPr>
        <w:t>chiropterologiczny</w:t>
      </w:r>
      <w:proofErr w:type="spellEnd"/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,</w:t>
      </w:r>
      <w:r w:rsidR="00E3423B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który będzie kontrolował m.in. drzewa przeznaczone do usunięcia w obrębie których mogą występować cenne gatunki </w:t>
      </w:r>
      <w:proofErr w:type="spellStart"/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>saproksylobiontów</w:t>
      </w:r>
      <w:proofErr w:type="spellEnd"/>
      <w:r w:rsidRPr="00A20D83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( w przypadku ich stwierdzenia podejmie stosowne decyzje</w:t>
      </w:r>
      <w:r w:rsidR="001B5580">
        <w:rPr>
          <w:rFonts w:asciiTheme="minorHAnsi" w:eastAsiaTheme="minorHAnsi" w:hAnsiTheme="minorHAnsi" w:cs="Arial"/>
          <w:sz w:val="22"/>
          <w:szCs w:val="22"/>
          <w:lang w:bidi="ar-SA"/>
        </w:rPr>
        <w:t>)</w:t>
      </w:r>
    </w:p>
    <w:p w:rsidR="00A20D83" w:rsidRPr="00C505E5" w:rsidRDefault="00A20D83" w:rsidP="0086672B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A20D83" w:rsidRPr="00C505E5" w:rsidRDefault="00A20D83" w:rsidP="0086672B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7A2806" w:rsidRDefault="007A2806" w:rsidP="007A2806">
      <w:pPr>
        <w:suppressAutoHyphens/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Rozpoczęcie: </w:t>
      </w:r>
      <w:r>
        <w:rPr>
          <w:rFonts w:eastAsia="Calibri" w:cs="Calibri"/>
          <w:b/>
          <w:sz w:val="22"/>
          <w:szCs w:val="22"/>
          <w:lang w:bidi="ar-SA"/>
        </w:rPr>
        <w:t>z dniem przekazania terenu realizacji przedmiotu umowy</w:t>
      </w:r>
    </w:p>
    <w:p w:rsidR="00655145" w:rsidRPr="00C505E5" w:rsidRDefault="007A2806" w:rsidP="0086672B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Zakończenie: </w:t>
      </w:r>
      <w:r>
        <w:rPr>
          <w:rFonts w:eastAsia="Calibri" w:cs="Calibri"/>
          <w:sz w:val="22"/>
          <w:szCs w:val="22"/>
        </w:rPr>
        <w:t>do dnia 31.03.2021r. (Ścięcie drzew nie później niż do dnia 26.02.2021r.)</w:t>
      </w:r>
    </w:p>
    <w:p w:rsidR="001F232C" w:rsidRPr="0086672B" w:rsidRDefault="001F232C" w:rsidP="0086672B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:rsidR="00655145" w:rsidRPr="0086672B" w:rsidRDefault="00655145" w:rsidP="0086672B">
      <w:pPr>
        <w:spacing w:before="0" w:after="0"/>
        <w:rPr>
          <w:rFonts w:asciiTheme="minorHAnsi" w:hAnsiTheme="minorHAnsi"/>
          <w:i/>
          <w:sz w:val="22"/>
          <w:szCs w:val="22"/>
          <w:lang w:eastAsia="pl-PL"/>
        </w:rPr>
      </w:pPr>
    </w:p>
    <w:p w:rsidR="00655145" w:rsidRPr="0086672B" w:rsidRDefault="00655145" w:rsidP="0086672B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:rsidR="00E43C9D" w:rsidRPr="0086672B" w:rsidRDefault="00E43C9D" w:rsidP="0086672B">
      <w:pPr>
        <w:spacing w:before="0" w:after="0" w:line="240" w:lineRule="auto"/>
        <w:rPr>
          <w:rFonts w:asciiTheme="minorHAnsi" w:eastAsia="Calibri" w:hAnsiTheme="minorHAnsi"/>
          <w:sz w:val="22"/>
          <w:szCs w:val="22"/>
          <w:u w:val="single"/>
          <w:lang w:bidi="ar-SA"/>
        </w:rPr>
      </w:pPr>
    </w:p>
    <w:sectPr w:rsidR="00E43C9D" w:rsidRPr="0086672B" w:rsidSect="00A074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13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49" w:rsidRDefault="00F44049" w:rsidP="00BA6736">
      <w:r>
        <w:separator/>
      </w:r>
    </w:p>
  </w:endnote>
  <w:endnote w:type="continuationSeparator" w:id="0">
    <w:p w:rsidR="00F44049" w:rsidRDefault="00F4404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roman"/>
    <w:pitch w:val="variable"/>
  </w:font>
  <w:font w:name="Lat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267F0" w:rsidRPr="00524920" w:rsidTr="00D95AE7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Stalowej Woli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Jagiellońska 17; 37-464 Stalowa Wola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(15) 842 89 82 fax: +48 (15) 842 89 82 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email: zz-stalowawola@wody.gov.pl</w:t>
          </w:r>
        </w:p>
        <w:p w:rsidR="000267F0" w:rsidRPr="00CD4EDC" w:rsidRDefault="000267F0" w:rsidP="00865D4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0267F0" w:rsidRPr="002A2CA0" w:rsidRDefault="000267F0" w:rsidP="00865D4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</w:tr>
  </w:tbl>
  <w:p w:rsidR="006E3ADA" w:rsidRPr="002A2CA0" w:rsidRDefault="006E3ADA" w:rsidP="00C130EE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524920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Stalowej Woli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Jagiellońska 17; 37-464 Stalowa Wola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(15) 842 89 82 fax: +48 (15) 842 89 82 </w:t>
          </w:r>
        </w:p>
        <w:p w:rsidR="002A2CA0" w:rsidRDefault="002A2CA0" w:rsidP="002A2C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email: zz-stalowawola@wody.gov.pl</w:t>
          </w:r>
        </w:p>
        <w:p w:rsidR="005A0398" w:rsidRPr="00CD4EDC" w:rsidRDefault="005A0398" w:rsidP="00D95AE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2A2CA0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</w:tr>
  </w:tbl>
  <w:p w:rsidR="005A0398" w:rsidRPr="002A2CA0" w:rsidRDefault="005A0398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49" w:rsidRDefault="00F44049" w:rsidP="00BA6736">
      <w:r>
        <w:separator/>
      </w:r>
    </w:p>
  </w:footnote>
  <w:footnote w:type="continuationSeparator" w:id="0">
    <w:p w:rsidR="00F44049" w:rsidRDefault="00F4404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61D"/>
    <w:multiLevelType w:val="hybridMultilevel"/>
    <w:tmpl w:val="43C2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140130CC"/>
    <w:multiLevelType w:val="hybridMultilevel"/>
    <w:tmpl w:val="66BCD6C8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24B"/>
    <w:multiLevelType w:val="hybridMultilevel"/>
    <w:tmpl w:val="C708227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69D6"/>
    <w:multiLevelType w:val="hybridMultilevel"/>
    <w:tmpl w:val="6EE4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A7D2B"/>
    <w:multiLevelType w:val="hybridMultilevel"/>
    <w:tmpl w:val="2732EE5A"/>
    <w:lvl w:ilvl="0" w:tplc="B3BEED1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1332BC"/>
    <w:multiLevelType w:val="hybridMultilevel"/>
    <w:tmpl w:val="8138A28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79F2"/>
    <w:multiLevelType w:val="hybridMultilevel"/>
    <w:tmpl w:val="14E2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36CAC"/>
    <w:multiLevelType w:val="hybridMultilevel"/>
    <w:tmpl w:val="BE3C776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9C67BFC"/>
    <w:multiLevelType w:val="hybridMultilevel"/>
    <w:tmpl w:val="A7F84206"/>
    <w:lvl w:ilvl="0" w:tplc="71F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406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6458C"/>
    <w:multiLevelType w:val="hybridMultilevel"/>
    <w:tmpl w:val="81783E70"/>
    <w:lvl w:ilvl="0" w:tplc="C83E6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026A1C"/>
    <w:multiLevelType w:val="hybridMultilevel"/>
    <w:tmpl w:val="AAACF430"/>
    <w:lvl w:ilvl="0" w:tplc="581ED8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87404"/>
    <w:multiLevelType w:val="hybridMultilevel"/>
    <w:tmpl w:val="3982C05C"/>
    <w:lvl w:ilvl="0" w:tplc="41FA7E54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674E5D2E"/>
    <w:multiLevelType w:val="hybridMultilevel"/>
    <w:tmpl w:val="7E88A162"/>
    <w:lvl w:ilvl="0" w:tplc="78A4B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E6DDA"/>
    <w:multiLevelType w:val="hybridMultilevel"/>
    <w:tmpl w:val="DB6E881E"/>
    <w:lvl w:ilvl="0" w:tplc="3326AB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60C0"/>
    <w:multiLevelType w:val="hybridMultilevel"/>
    <w:tmpl w:val="6B38BF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4" w15:restartNumberingAfterBreak="0">
    <w:nsid w:val="703B5FC1"/>
    <w:multiLevelType w:val="hybridMultilevel"/>
    <w:tmpl w:val="7DC21B6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33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34"/>
  </w:num>
  <w:num w:numId="12">
    <w:abstractNumId w:val="37"/>
  </w:num>
  <w:num w:numId="13">
    <w:abstractNumId w:val="0"/>
  </w:num>
  <w:num w:numId="14">
    <w:abstractNumId w:val="17"/>
  </w:num>
  <w:num w:numId="15">
    <w:abstractNumId w:val="27"/>
  </w:num>
  <w:num w:numId="16">
    <w:abstractNumId w:val="1"/>
  </w:num>
  <w:num w:numId="17">
    <w:abstractNumId w:val="26"/>
  </w:num>
  <w:num w:numId="18">
    <w:abstractNumId w:val="5"/>
  </w:num>
  <w:num w:numId="19">
    <w:abstractNumId w:val="35"/>
  </w:num>
  <w:num w:numId="20">
    <w:abstractNumId w:val="16"/>
  </w:num>
  <w:num w:numId="21">
    <w:abstractNumId w:val="39"/>
  </w:num>
  <w:num w:numId="22">
    <w:abstractNumId w:val="38"/>
  </w:num>
  <w:num w:numId="23">
    <w:abstractNumId w:val="4"/>
  </w:num>
  <w:num w:numId="24">
    <w:abstractNumId w:val="25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5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4"/>
  </w:num>
  <w:num w:numId="34">
    <w:abstractNumId w:val="31"/>
  </w:num>
  <w:num w:numId="35">
    <w:abstractNumId w:val="11"/>
  </w:num>
  <w:num w:numId="36">
    <w:abstractNumId w:val="32"/>
  </w:num>
  <w:num w:numId="37">
    <w:abstractNumId w:val="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E7"/>
    <w:rsid w:val="00010942"/>
    <w:rsid w:val="00024D9F"/>
    <w:rsid w:val="00025D43"/>
    <w:rsid w:val="00025E02"/>
    <w:rsid w:val="000267F0"/>
    <w:rsid w:val="00031CBE"/>
    <w:rsid w:val="000426B1"/>
    <w:rsid w:val="0004632D"/>
    <w:rsid w:val="00051323"/>
    <w:rsid w:val="0005743E"/>
    <w:rsid w:val="000905F8"/>
    <w:rsid w:val="00090E4D"/>
    <w:rsid w:val="00093D1F"/>
    <w:rsid w:val="000A40D2"/>
    <w:rsid w:val="000B20D3"/>
    <w:rsid w:val="000B2AFD"/>
    <w:rsid w:val="000B38E1"/>
    <w:rsid w:val="000B71F0"/>
    <w:rsid w:val="000B7446"/>
    <w:rsid w:val="000D4E4B"/>
    <w:rsid w:val="000E5BD3"/>
    <w:rsid w:val="000F27AC"/>
    <w:rsid w:val="000F335F"/>
    <w:rsid w:val="0010437A"/>
    <w:rsid w:val="0010545D"/>
    <w:rsid w:val="001407E6"/>
    <w:rsid w:val="00142118"/>
    <w:rsid w:val="001446B4"/>
    <w:rsid w:val="001463C0"/>
    <w:rsid w:val="0016063B"/>
    <w:rsid w:val="00171960"/>
    <w:rsid w:val="00185E39"/>
    <w:rsid w:val="00190C02"/>
    <w:rsid w:val="00195AEC"/>
    <w:rsid w:val="001A7B8A"/>
    <w:rsid w:val="001B5580"/>
    <w:rsid w:val="001C5CCD"/>
    <w:rsid w:val="001D421E"/>
    <w:rsid w:val="001D7DA0"/>
    <w:rsid w:val="001E6CCC"/>
    <w:rsid w:val="001E7B16"/>
    <w:rsid w:val="001F12CC"/>
    <w:rsid w:val="001F1B2B"/>
    <w:rsid w:val="001F232C"/>
    <w:rsid w:val="001F5B7D"/>
    <w:rsid w:val="001F7FAB"/>
    <w:rsid w:val="00213B7C"/>
    <w:rsid w:val="002219B6"/>
    <w:rsid w:val="0022361F"/>
    <w:rsid w:val="00225731"/>
    <w:rsid w:val="00236BFF"/>
    <w:rsid w:val="00246960"/>
    <w:rsid w:val="0025015A"/>
    <w:rsid w:val="00250277"/>
    <w:rsid w:val="00250DEC"/>
    <w:rsid w:val="00254A6C"/>
    <w:rsid w:val="00262BF9"/>
    <w:rsid w:val="00283C45"/>
    <w:rsid w:val="00284886"/>
    <w:rsid w:val="00284D82"/>
    <w:rsid w:val="00287B38"/>
    <w:rsid w:val="002958C5"/>
    <w:rsid w:val="002979A5"/>
    <w:rsid w:val="002A2CA0"/>
    <w:rsid w:val="002B6A92"/>
    <w:rsid w:val="002C2C5B"/>
    <w:rsid w:val="002C471B"/>
    <w:rsid w:val="002C6064"/>
    <w:rsid w:val="002D653E"/>
    <w:rsid w:val="002E2446"/>
    <w:rsid w:val="002E41C6"/>
    <w:rsid w:val="002F28E5"/>
    <w:rsid w:val="00302E87"/>
    <w:rsid w:val="00316727"/>
    <w:rsid w:val="003250EA"/>
    <w:rsid w:val="003260A2"/>
    <w:rsid w:val="00330F37"/>
    <w:rsid w:val="0033363D"/>
    <w:rsid w:val="00336A41"/>
    <w:rsid w:val="0033786A"/>
    <w:rsid w:val="00343710"/>
    <w:rsid w:val="00346D76"/>
    <w:rsid w:val="00355739"/>
    <w:rsid w:val="003560A6"/>
    <w:rsid w:val="00361AD8"/>
    <w:rsid w:val="0036305C"/>
    <w:rsid w:val="0037424F"/>
    <w:rsid w:val="00375B73"/>
    <w:rsid w:val="0038159E"/>
    <w:rsid w:val="00383F1C"/>
    <w:rsid w:val="00392576"/>
    <w:rsid w:val="003931C3"/>
    <w:rsid w:val="003A4160"/>
    <w:rsid w:val="003B0619"/>
    <w:rsid w:val="003C220E"/>
    <w:rsid w:val="003C49A7"/>
    <w:rsid w:val="003D1DCA"/>
    <w:rsid w:val="003D339D"/>
    <w:rsid w:val="003E3CBD"/>
    <w:rsid w:val="003E6AAF"/>
    <w:rsid w:val="003F1DAF"/>
    <w:rsid w:val="003F3358"/>
    <w:rsid w:val="003F5C14"/>
    <w:rsid w:val="003F60CE"/>
    <w:rsid w:val="00402836"/>
    <w:rsid w:val="00403908"/>
    <w:rsid w:val="004246ED"/>
    <w:rsid w:val="00424D9F"/>
    <w:rsid w:val="0044662E"/>
    <w:rsid w:val="00447D16"/>
    <w:rsid w:val="00452A4C"/>
    <w:rsid w:val="00467013"/>
    <w:rsid w:val="00470D6B"/>
    <w:rsid w:val="004730A4"/>
    <w:rsid w:val="00476CF3"/>
    <w:rsid w:val="004816DF"/>
    <w:rsid w:val="00481B2A"/>
    <w:rsid w:val="004A1542"/>
    <w:rsid w:val="004A6980"/>
    <w:rsid w:val="004A7945"/>
    <w:rsid w:val="004A7C86"/>
    <w:rsid w:val="004A7D08"/>
    <w:rsid w:val="004C03D8"/>
    <w:rsid w:val="004C26F9"/>
    <w:rsid w:val="004D63E4"/>
    <w:rsid w:val="004D7AC1"/>
    <w:rsid w:val="004E0D49"/>
    <w:rsid w:val="004F621D"/>
    <w:rsid w:val="0050570C"/>
    <w:rsid w:val="0051282E"/>
    <w:rsid w:val="00514C54"/>
    <w:rsid w:val="00524920"/>
    <w:rsid w:val="00527AB7"/>
    <w:rsid w:val="005309DF"/>
    <w:rsid w:val="005317E4"/>
    <w:rsid w:val="00536D3D"/>
    <w:rsid w:val="00540732"/>
    <w:rsid w:val="00553A97"/>
    <w:rsid w:val="00554B24"/>
    <w:rsid w:val="005657D1"/>
    <w:rsid w:val="005732FD"/>
    <w:rsid w:val="00574457"/>
    <w:rsid w:val="00575BD8"/>
    <w:rsid w:val="0058028F"/>
    <w:rsid w:val="00580CC0"/>
    <w:rsid w:val="00583C66"/>
    <w:rsid w:val="005842F6"/>
    <w:rsid w:val="00584F09"/>
    <w:rsid w:val="00587176"/>
    <w:rsid w:val="00591619"/>
    <w:rsid w:val="005A0398"/>
    <w:rsid w:val="005A4E01"/>
    <w:rsid w:val="005B1046"/>
    <w:rsid w:val="005B1FE5"/>
    <w:rsid w:val="005B57C5"/>
    <w:rsid w:val="005C34B5"/>
    <w:rsid w:val="005C549C"/>
    <w:rsid w:val="005C555F"/>
    <w:rsid w:val="005E1916"/>
    <w:rsid w:val="005E7938"/>
    <w:rsid w:val="005F0258"/>
    <w:rsid w:val="005F072B"/>
    <w:rsid w:val="005F47A2"/>
    <w:rsid w:val="00603374"/>
    <w:rsid w:val="00603396"/>
    <w:rsid w:val="00613130"/>
    <w:rsid w:val="00632A2B"/>
    <w:rsid w:val="00634859"/>
    <w:rsid w:val="00634BD2"/>
    <w:rsid w:val="0063769B"/>
    <w:rsid w:val="00640F5B"/>
    <w:rsid w:val="00641898"/>
    <w:rsid w:val="006459D8"/>
    <w:rsid w:val="00650B38"/>
    <w:rsid w:val="00654E8C"/>
    <w:rsid w:val="00655145"/>
    <w:rsid w:val="006648AB"/>
    <w:rsid w:val="00666A96"/>
    <w:rsid w:val="0067684E"/>
    <w:rsid w:val="00677EB1"/>
    <w:rsid w:val="00677F1F"/>
    <w:rsid w:val="00680D9E"/>
    <w:rsid w:val="0068705E"/>
    <w:rsid w:val="00693570"/>
    <w:rsid w:val="00693FBE"/>
    <w:rsid w:val="00694345"/>
    <w:rsid w:val="0069648F"/>
    <w:rsid w:val="00697B58"/>
    <w:rsid w:val="006A0366"/>
    <w:rsid w:val="006A1821"/>
    <w:rsid w:val="006C569C"/>
    <w:rsid w:val="006C59CF"/>
    <w:rsid w:val="006C7ED8"/>
    <w:rsid w:val="006D0A9A"/>
    <w:rsid w:val="006E026F"/>
    <w:rsid w:val="006E3ADA"/>
    <w:rsid w:val="006F6532"/>
    <w:rsid w:val="007003FD"/>
    <w:rsid w:val="0070483C"/>
    <w:rsid w:val="0071332F"/>
    <w:rsid w:val="007264EC"/>
    <w:rsid w:val="00736AA5"/>
    <w:rsid w:val="00740C7D"/>
    <w:rsid w:val="00744329"/>
    <w:rsid w:val="007544F3"/>
    <w:rsid w:val="00776FE4"/>
    <w:rsid w:val="00781620"/>
    <w:rsid w:val="00782C00"/>
    <w:rsid w:val="00787652"/>
    <w:rsid w:val="0079046A"/>
    <w:rsid w:val="00790F90"/>
    <w:rsid w:val="00795CEB"/>
    <w:rsid w:val="007A2806"/>
    <w:rsid w:val="007A3071"/>
    <w:rsid w:val="007B5804"/>
    <w:rsid w:val="007B7FD4"/>
    <w:rsid w:val="007C04D4"/>
    <w:rsid w:val="00807B9A"/>
    <w:rsid w:val="00824813"/>
    <w:rsid w:val="0082486C"/>
    <w:rsid w:val="008252E2"/>
    <w:rsid w:val="00825598"/>
    <w:rsid w:val="00827F01"/>
    <w:rsid w:val="00841F1A"/>
    <w:rsid w:val="00847B56"/>
    <w:rsid w:val="008524F7"/>
    <w:rsid w:val="0086672B"/>
    <w:rsid w:val="00866AE6"/>
    <w:rsid w:val="008721DE"/>
    <w:rsid w:val="008778DE"/>
    <w:rsid w:val="008820BB"/>
    <w:rsid w:val="008853C3"/>
    <w:rsid w:val="00887665"/>
    <w:rsid w:val="008A065F"/>
    <w:rsid w:val="008A2CEA"/>
    <w:rsid w:val="008B06A7"/>
    <w:rsid w:val="008B1137"/>
    <w:rsid w:val="008B210F"/>
    <w:rsid w:val="008D2114"/>
    <w:rsid w:val="008D32A5"/>
    <w:rsid w:val="008D738C"/>
    <w:rsid w:val="008D73AD"/>
    <w:rsid w:val="008F19D4"/>
    <w:rsid w:val="00911F10"/>
    <w:rsid w:val="009201DE"/>
    <w:rsid w:val="00922C93"/>
    <w:rsid w:val="00924179"/>
    <w:rsid w:val="00933A80"/>
    <w:rsid w:val="00942EC2"/>
    <w:rsid w:val="00946019"/>
    <w:rsid w:val="009549C9"/>
    <w:rsid w:val="009601D4"/>
    <w:rsid w:val="00966FDE"/>
    <w:rsid w:val="00967075"/>
    <w:rsid w:val="009711A1"/>
    <w:rsid w:val="0097308E"/>
    <w:rsid w:val="009752AC"/>
    <w:rsid w:val="00996ECB"/>
    <w:rsid w:val="009A47BB"/>
    <w:rsid w:val="009A5248"/>
    <w:rsid w:val="009B0063"/>
    <w:rsid w:val="009B0E9F"/>
    <w:rsid w:val="009B282D"/>
    <w:rsid w:val="009B3BF0"/>
    <w:rsid w:val="009C5DE3"/>
    <w:rsid w:val="009D70BE"/>
    <w:rsid w:val="009E6E82"/>
    <w:rsid w:val="00A07457"/>
    <w:rsid w:val="00A07B4D"/>
    <w:rsid w:val="00A11B80"/>
    <w:rsid w:val="00A124C2"/>
    <w:rsid w:val="00A175A2"/>
    <w:rsid w:val="00A179BE"/>
    <w:rsid w:val="00A20D83"/>
    <w:rsid w:val="00A30C15"/>
    <w:rsid w:val="00A31C86"/>
    <w:rsid w:val="00A32710"/>
    <w:rsid w:val="00A34438"/>
    <w:rsid w:val="00A352B4"/>
    <w:rsid w:val="00A41ED1"/>
    <w:rsid w:val="00A4319D"/>
    <w:rsid w:val="00A54D3B"/>
    <w:rsid w:val="00A65E75"/>
    <w:rsid w:val="00A66A3D"/>
    <w:rsid w:val="00A72845"/>
    <w:rsid w:val="00A808C7"/>
    <w:rsid w:val="00A909C5"/>
    <w:rsid w:val="00A90CF3"/>
    <w:rsid w:val="00A947FE"/>
    <w:rsid w:val="00A977DC"/>
    <w:rsid w:val="00AA1423"/>
    <w:rsid w:val="00AB2682"/>
    <w:rsid w:val="00AB75E7"/>
    <w:rsid w:val="00AC0305"/>
    <w:rsid w:val="00AC03AF"/>
    <w:rsid w:val="00AC06D9"/>
    <w:rsid w:val="00AC17FD"/>
    <w:rsid w:val="00AC4AAC"/>
    <w:rsid w:val="00AD5586"/>
    <w:rsid w:val="00AF4352"/>
    <w:rsid w:val="00B0381D"/>
    <w:rsid w:val="00B05854"/>
    <w:rsid w:val="00B15835"/>
    <w:rsid w:val="00B16D64"/>
    <w:rsid w:val="00B3248D"/>
    <w:rsid w:val="00B32E72"/>
    <w:rsid w:val="00B36587"/>
    <w:rsid w:val="00B556C5"/>
    <w:rsid w:val="00B57729"/>
    <w:rsid w:val="00B65380"/>
    <w:rsid w:val="00B655C6"/>
    <w:rsid w:val="00B66666"/>
    <w:rsid w:val="00B83DD3"/>
    <w:rsid w:val="00B87276"/>
    <w:rsid w:val="00B96CF6"/>
    <w:rsid w:val="00BA6736"/>
    <w:rsid w:val="00BA7745"/>
    <w:rsid w:val="00BC200A"/>
    <w:rsid w:val="00BC45C1"/>
    <w:rsid w:val="00BD33F5"/>
    <w:rsid w:val="00BE0E20"/>
    <w:rsid w:val="00BE349D"/>
    <w:rsid w:val="00BE7039"/>
    <w:rsid w:val="00C02F29"/>
    <w:rsid w:val="00C06534"/>
    <w:rsid w:val="00C10F84"/>
    <w:rsid w:val="00C130EE"/>
    <w:rsid w:val="00C20DCA"/>
    <w:rsid w:val="00C505E5"/>
    <w:rsid w:val="00C83A41"/>
    <w:rsid w:val="00C8680F"/>
    <w:rsid w:val="00C909C1"/>
    <w:rsid w:val="00C94EC9"/>
    <w:rsid w:val="00C975B5"/>
    <w:rsid w:val="00C978D7"/>
    <w:rsid w:val="00CA1A14"/>
    <w:rsid w:val="00CA28CE"/>
    <w:rsid w:val="00CB7346"/>
    <w:rsid w:val="00CC498E"/>
    <w:rsid w:val="00CC5097"/>
    <w:rsid w:val="00CC623C"/>
    <w:rsid w:val="00CC6643"/>
    <w:rsid w:val="00CC7058"/>
    <w:rsid w:val="00CD4EDC"/>
    <w:rsid w:val="00CD5AFA"/>
    <w:rsid w:val="00CE46C0"/>
    <w:rsid w:val="00CF3772"/>
    <w:rsid w:val="00CF73EF"/>
    <w:rsid w:val="00D0432D"/>
    <w:rsid w:val="00D05008"/>
    <w:rsid w:val="00D07813"/>
    <w:rsid w:val="00D114A9"/>
    <w:rsid w:val="00D12167"/>
    <w:rsid w:val="00D14FC4"/>
    <w:rsid w:val="00D172D3"/>
    <w:rsid w:val="00D20EEE"/>
    <w:rsid w:val="00D33EF5"/>
    <w:rsid w:val="00D40D0A"/>
    <w:rsid w:val="00D43ED5"/>
    <w:rsid w:val="00D442E6"/>
    <w:rsid w:val="00D465EE"/>
    <w:rsid w:val="00D565D5"/>
    <w:rsid w:val="00D6056B"/>
    <w:rsid w:val="00D61A7B"/>
    <w:rsid w:val="00D6568F"/>
    <w:rsid w:val="00D66283"/>
    <w:rsid w:val="00D77200"/>
    <w:rsid w:val="00D8407D"/>
    <w:rsid w:val="00D917AF"/>
    <w:rsid w:val="00D93A2A"/>
    <w:rsid w:val="00D9465F"/>
    <w:rsid w:val="00D95AE7"/>
    <w:rsid w:val="00D977BA"/>
    <w:rsid w:val="00DB59B6"/>
    <w:rsid w:val="00DC336E"/>
    <w:rsid w:val="00DC5559"/>
    <w:rsid w:val="00DD71F9"/>
    <w:rsid w:val="00DE76C2"/>
    <w:rsid w:val="00DF2358"/>
    <w:rsid w:val="00E00CC1"/>
    <w:rsid w:val="00E028F8"/>
    <w:rsid w:val="00E14433"/>
    <w:rsid w:val="00E14FE3"/>
    <w:rsid w:val="00E17232"/>
    <w:rsid w:val="00E26A0B"/>
    <w:rsid w:val="00E3423B"/>
    <w:rsid w:val="00E3447F"/>
    <w:rsid w:val="00E35F9C"/>
    <w:rsid w:val="00E43C9D"/>
    <w:rsid w:val="00E52646"/>
    <w:rsid w:val="00E52B5C"/>
    <w:rsid w:val="00E561DD"/>
    <w:rsid w:val="00E57305"/>
    <w:rsid w:val="00E72985"/>
    <w:rsid w:val="00E816FA"/>
    <w:rsid w:val="00E92243"/>
    <w:rsid w:val="00E941FC"/>
    <w:rsid w:val="00E97E5D"/>
    <w:rsid w:val="00EA37BE"/>
    <w:rsid w:val="00EA693A"/>
    <w:rsid w:val="00EC26F2"/>
    <w:rsid w:val="00EC69B7"/>
    <w:rsid w:val="00ED0468"/>
    <w:rsid w:val="00ED2750"/>
    <w:rsid w:val="00ED2CED"/>
    <w:rsid w:val="00ED660B"/>
    <w:rsid w:val="00EE4EF3"/>
    <w:rsid w:val="00EE7152"/>
    <w:rsid w:val="00EE7B73"/>
    <w:rsid w:val="00EF753A"/>
    <w:rsid w:val="00F066F5"/>
    <w:rsid w:val="00F07C40"/>
    <w:rsid w:val="00F15D0B"/>
    <w:rsid w:val="00F17813"/>
    <w:rsid w:val="00F235D5"/>
    <w:rsid w:val="00F25210"/>
    <w:rsid w:val="00F44049"/>
    <w:rsid w:val="00F46F15"/>
    <w:rsid w:val="00F61E0B"/>
    <w:rsid w:val="00F64944"/>
    <w:rsid w:val="00F743A7"/>
    <w:rsid w:val="00F900F7"/>
    <w:rsid w:val="00F9661B"/>
    <w:rsid w:val="00FA1BAC"/>
    <w:rsid w:val="00FA6307"/>
    <w:rsid w:val="00FA7A3C"/>
    <w:rsid w:val="00FB17F5"/>
    <w:rsid w:val="00FF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69437"/>
  <w15:docId w15:val="{22649E6F-2B38-459F-A860-21EAA66B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99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NormalnyWeb">
    <w:name w:val="Normal (Web)"/>
    <w:basedOn w:val="Normalny"/>
    <w:uiPriority w:val="99"/>
    <w:unhideWhenUsed/>
    <w:rsid w:val="00B3248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A20D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4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3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58DF-E723-4290-9C19-569579DD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5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Łagowski</dc:creator>
  <cp:lastModifiedBy>Rafał Łagowski (RZGW Rzeszów)</cp:lastModifiedBy>
  <cp:revision>5</cp:revision>
  <cp:lastPrinted>2018-08-14T08:40:00Z</cp:lastPrinted>
  <dcterms:created xsi:type="dcterms:W3CDTF">2020-12-29T10:50:00Z</dcterms:created>
  <dcterms:modified xsi:type="dcterms:W3CDTF">2020-12-29T14:53:00Z</dcterms:modified>
</cp:coreProperties>
</file>