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F8A7" w14:textId="0B23E003" w:rsidR="00FE721F" w:rsidRPr="001265D7" w:rsidRDefault="00FE721F" w:rsidP="00885C3B">
      <w:pPr>
        <w:tabs>
          <w:tab w:val="left" w:pos="1276"/>
        </w:tabs>
        <w:outlineLvl w:val="2"/>
        <w:rPr>
          <w:rFonts w:eastAsia="Univers-PL"/>
          <w:b/>
          <w:bCs/>
          <w:sz w:val="22"/>
          <w:lang w:eastAsia="x-none"/>
        </w:rPr>
      </w:pPr>
      <w:r w:rsidRPr="001265D7">
        <w:rPr>
          <w:rFonts w:eastAsia="Univers-PL"/>
          <w:b/>
          <w:bCs/>
          <w:sz w:val="22"/>
          <w:lang w:eastAsia="x-none"/>
        </w:rPr>
        <w:t xml:space="preserve">WYKAZ </w:t>
      </w:r>
      <w:r w:rsidR="00253EA8">
        <w:rPr>
          <w:rFonts w:eastAsia="Univers-PL"/>
          <w:b/>
          <w:bCs/>
          <w:sz w:val="22"/>
          <w:lang w:eastAsia="x-none"/>
        </w:rPr>
        <w:t>NARZĘDZI</w:t>
      </w:r>
      <w:r w:rsidR="00885C3B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</w:r>
      <w:r w:rsidR="00F24149">
        <w:rPr>
          <w:rFonts w:eastAsia="Univers-PL"/>
          <w:b/>
          <w:bCs/>
          <w:sz w:val="22"/>
          <w:lang w:eastAsia="x-none"/>
        </w:rPr>
        <w:tab/>
        <w:t xml:space="preserve">Załącznik nr </w:t>
      </w:r>
      <w:r w:rsidR="00253EA8">
        <w:rPr>
          <w:rFonts w:eastAsia="Univers-PL"/>
          <w:b/>
          <w:bCs/>
          <w:sz w:val="22"/>
          <w:lang w:eastAsia="x-none"/>
        </w:rPr>
        <w:t>8</w:t>
      </w:r>
      <w:r w:rsidR="00F24149">
        <w:rPr>
          <w:rFonts w:eastAsia="Univers-PL"/>
          <w:b/>
          <w:bCs/>
          <w:sz w:val="22"/>
          <w:lang w:eastAsia="x-none"/>
        </w:rPr>
        <w:t xml:space="preserve"> do SWZ</w:t>
      </w:r>
    </w:p>
    <w:p w14:paraId="4AE563FE" w14:textId="77777777" w:rsidR="001265D7" w:rsidRPr="001265D7" w:rsidRDefault="001265D7" w:rsidP="001265D7">
      <w:pPr>
        <w:numPr>
          <w:ilvl w:val="2"/>
          <w:numId w:val="0"/>
        </w:numPr>
        <w:tabs>
          <w:tab w:val="left" w:pos="1276"/>
        </w:tabs>
        <w:jc w:val="both"/>
        <w:outlineLvl w:val="2"/>
        <w:rPr>
          <w:rFonts w:eastAsia="Univers-PL"/>
          <w:b/>
          <w:bCs/>
          <w:sz w:val="22"/>
          <w:lang w:val="x-none" w:eastAsia="x-none"/>
        </w:rPr>
      </w:pPr>
    </w:p>
    <w:p w14:paraId="707C2E58" w14:textId="77777777" w:rsidR="00253EA8" w:rsidRPr="006777C7" w:rsidRDefault="00253EA8" w:rsidP="004F1A7A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720" w:hanging="720"/>
        <w:rPr>
          <w:bCs w:val="0"/>
          <w:sz w:val="22"/>
          <w:szCs w:val="22"/>
          <w:lang w:val="pl-PL"/>
        </w:rPr>
      </w:pPr>
      <w:r w:rsidRPr="006777C7">
        <w:rPr>
          <w:bCs w:val="0"/>
          <w:sz w:val="22"/>
          <w:szCs w:val="22"/>
          <w:lang w:val="pl-PL"/>
        </w:rPr>
        <w:t>Wykaz narzędzi lub urządzeń technicznych dostępnych wykonawcy w celu wykonania</w:t>
      </w:r>
    </w:p>
    <w:p w14:paraId="3806BC2D" w14:textId="33B63781" w:rsidR="00253EA8" w:rsidRPr="006777C7" w:rsidRDefault="00253EA8" w:rsidP="004F1A7A">
      <w:pPr>
        <w:pStyle w:val="Nagwek3"/>
        <w:numPr>
          <w:ilvl w:val="0"/>
          <w:numId w:val="0"/>
        </w:numPr>
        <w:tabs>
          <w:tab w:val="clear" w:pos="1560"/>
          <w:tab w:val="left" w:pos="1276"/>
        </w:tabs>
        <w:ind w:left="720" w:hanging="720"/>
        <w:rPr>
          <w:b/>
          <w:sz w:val="22"/>
          <w:szCs w:val="22"/>
        </w:rPr>
      </w:pPr>
      <w:r w:rsidRPr="006777C7">
        <w:rPr>
          <w:bCs w:val="0"/>
          <w:sz w:val="22"/>
          <w:szCs w:val="22"/>
          <w:lang w:val="pl-PL"/>
        </w:rPr>
        <w:t>zamówienia publicznego wraz z informacją o podstawie  do dysponowania tymi zasobami.</w:t>
      </w:r>
    </w:p>
    <w:p w14:paraId="4365B611" w14:textId="77777777" w:rsidR="006777C7" w:rsidRDefault="006777C7" w:rsidP="004F1A7A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</w:p>
    <w:p w14:paraId="735FE466" w14:textId="07181EE4" w:rsidR="00253EA8" w:rsidRPr="006777C7" w:rsidRDefault="00253EA8" w:rsidP="004F1A7A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  <w:r w:rsidRPr="006777C7">
        <w:rPr>
          <w:rFonts w:eastAsia="Univers-PL"/>
          <w:sz w:val="22"/>
          <w:lang w:eastAsia="x-none"/>
        </w:rPr>
        <w:t>Wykonawca winien dysponować następującymi narzędziami, wyposażeniem zakładu oraz urządzeniami technicznymi , dostępnymi wykonawcy w celu wykonania zamówienia publicznego, tj.:</w:t>
      </w:r>
    </w:p>
    <w:p w14:paraId="40CA0667" w14:textId="77777777" w:rsidR="00253EA8" w:rsidRPr="006777C7" w:rsidRDefault="00253EA8" w:rsidP="004F1A7A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u w:val="single"/>
          <w:lang w:eastAsia="x-none"/>
        </w:rPr>
      </w:pPr>
      <w:r w:rsidRPr="006777C7">
        <w:rPr>
          <w:rFonts w:eastAsia="Univers-PL"/>
          <w:sz w:val="22"/>
          <w:u w:val="single"/>
          <w:lang w:eastAsia="x-none"/>
        </w:rPr>
        <w:t>Sprzęt w pełnej sprawności:</w:t>
      </w:r>
    </w:p>
    <w:p w14:paraId="2164863F" w14:textId="5DA38FD0" w:rsidR="00253EA8" w:rsidRPr="006777C7" w:rsidRDefault="00253EA8" w:rsidP="004F1A7A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  <w:r w:rsidRPr="006777C7">
        <w:rPr>
          <w:rFonts w:eastAsia="Univers-PL"/>
          <w:sz w:val="22"/>
          <w:lang w:eastAsia="x-none"/>
        </w:rPr>
        <w:t>- minimum 1 odkurzacz i 1 myjka na kółkach na obiekt w Nysie , ul. Ogrodowa 4 (część nr 1)</w:t>
      </w:r>
    </w:p>
    <w:p w14:paraId="287ED6C9" w14:textId="77777777" w:rsidR="00253EA8" w:rsidRPr="006777C7" w:rsidRDefault="00253EA8" w:rsidP="004F1A7A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eastAsia="x-none"/>
        </w:rPr>
      </w:pPr>
      <w:r w:rsidRPr="006777C7">
        <w:rPr>
          <w:rFonts w:eastAsia="Univers-PL"/>
          <w:sz w:val="22"/>
          <w:lang w:eastAsia="x-none"/>
        </w:rPr>
        <w:t>- minimum 2 odkurzacze i 2 myjki na kółkach na obiekt w Nysie, ul. Słoneczna 1a i Jeziorna 9 (część nr 2)</w:t>
      </w:r>
    </w:p>
    <w:p w14:paraId="2502A3D4" w14:textId="77777777" w:rsidR="00253EA8" w:rsidRPr="006777C7" w:rsidRDefault="00253EA8" w:rsidP="004F1A7A">
      <w:pPr>
        <w:tabs>
          <w:tab w:val="left" w:pos="1276"/>
          <w:tab w:val="left" w:pos="1560"/>
        </w:tabs>
        <w:jc w:val="both"/>
        <w:outlineLvl w:val="2"/>
        <w:rPr>
          <w:rFonts w:eastAsia="Univers-PL"/>
          <w:sz w:val="22"/>
          <w:lang w:val="x-none" w:eastAsia="x-none"/>
        </w:rPr>
      </w:pPr>
      <w:r w:rsidRPr="006777C7">
        <w:rPr>
          <w:rFonts w:eastAsia="Univers-PL"/>
          <w:sz w:val="22"/>
          <w:lang w:eastAsia="x-none"/>
        </w:rPr>
        <w:t xml:space="preserve">- minimum 1 odkurzacz i </w:t>
      </w:r>
      <w:proofErr w:type="spellStart"/>
      <w:r w:rsidRPr="006777C7">
        <w:rPr>
          <w:rFonts w:eastAsia="Univers-PL"/>
          <w:sz w:val="22"/>
          <w:lang w:eastAsia="x-none"/>
        </w:rPr>
        <w:t>mop</w:t>
      </w:r>
      <w:proofErr w:type="spellEnd"/>
      <w:r w:rsidRPr="006777C7">
        <w:rPr>
          <w:rFonts w:eastAsia="Univers-PL"/>
          <w:sz w:val="22"/>
          <w:lang w:eastAsia="x-none"/>
        </w:rPr>
        <w:t xml:space="preserve"> na obiekt w Otmuchowie, ul. Warszawska 22a i minimum 1 odkurzacz i </w:t>
      </w:r>
      <w:proofErr w:type="spellStart"/>
      <w:r w:rsidRPr="006777C7">
        <w:rPr>
          <w:rFonts w:eastAsia="Univers-PL"/>
          <w:sz w:val="22"/>
          <w:lang w:eastAsia="x-none"/>
        </w:rPr>
        <w:t>mop</w:t>
      </w:r>
      <w:proofErr w:type="spellEnd"/>
      <w:r w:rsidRPr="006777C7">
        <w:rPr>
          <w:rFonts w:eastAsia="Univers-PL"/>
          <w:sz w:val="22"/>
          <w:lang w:eastAsia="x-none"/>
        </w:rPr>
        <w:t xml:space="preserve"> na obiekt w Paczkowie, ul. J. III Sobieskiego 1 (część nr 3).</w:t>
      </w:r>
    </w:p>
    <w:p w14:paraId="197B798A" w14:textId="024578D4" w:rsidR="00FE721F" w:rsidRDefault="00FE721F" w:rsidP="001265D7">
      <w:pPr>
        <w:tabs>
          <w:tab w:val="left" w:pos="1276"/>
        </w:tabs>
        <w:jc w:val="both"/>
        <w:outlineLvl w:val="2"/>
        <w:rPr>
          <w:rFonts w:ascii="Arial" w:eastAsia="Univers-PL" w:hAnsi="Arial" w:cs="Arial"/>
          <w:b/>
          <w:bCs/>
          <w:sz w:val="22"/>
          <w:lang w:val="x-none" w:eastAsia="x-none"/>
        </w:rPr>
      </w:pPr>
    </w:p>
    <w:p w14:paraId="3E3912F7" w14:textId="77777777" w:rsidR="006777C7" w:rsidRDefault="006777C7" w:rsidP="001265D7">
      <w:pPr>
        <w:tabs>
          <w:tab w:val="left" w:pos="1276"/>
        </w:tabs>
        <w:jc w:val="both"/>
        <w:outlineLvl w:val="2"/>
        <w:rPr>
          <w:rFonts w:ascii="Arial" w:eastAsia="Univers-PL" w:hAnsi="Arial" w:cs="Arial"/>
          <w:b/>
          <w:bCs/>
          <w:sz w:val="22"/>
          <w:lang w:val="x-none" w:eastAsia="x-none"/>
        </w:rPr>
      </w:pPr>
    </w:p>
    <w:tbl>
      <w:tblPr>
        <w:tblW w:w="943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4760"/>
      </w:tblGrid>
      <w:tr w:rsidR="006777C7" w14:paraId="18A064D1" w14:textId="77777777" w:rsidTr="006777C7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EC9" w14:textId="2F107E89" w:rsidR="006777C7" w:rsidRDefault="006777C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2CA" w14:textId="3A10C5C2" w:rsidR="006777C7" w:rsidRDefault="006777C7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Nazwa narzędzia lub urządzenia technicznego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84BCB" w14:textId="69DFC3AC" w:rsidR="006777C7" w:rsidRDefault="006777C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Podstawa dysponowania zasobami</w:t>
            </w:r>
          </w:p>
        </w:tc>
      </w:tr>
      <w:tr w:rsidR="006777C7" w14:paraId="7270650B" w14:textId="77777777" w:rsidTr="006777C7">
        <w:trPr>
          <w:trHeight w:val="134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2617" w14:textId="77777777" w:rsidR="006777C7" w:rsidRDefault="006777C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ABA" w14:textId="77777777" w:rsidR="006777C7" w:rsidRDefault="006777C7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CA7829" w14:textId="77777777" w:rsidR="006777C7" w:rsidRDefault="006777C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6777C7" w14:paraId="4D46C926" w14:textId="77777777" w:rsidTr="006777C7">
        <w:trPr>
          <w:trHeight w:val="134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A205" w14:textId="77777777" w:rsidR="006777C7" w:rsidRDefault="006777C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4AF8" w14:textId="77777777" w:rsidR="006777C7" w:rsidRDefault="006777C7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EBED" w14:textId="77777777" w:rsidR="006777C7" w:rsidRDefault="006777C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6777C7" w14:paraId="3809B76E" w14:textId="77777777" w:rsidTr="006777C7">
        <w:trPr>
          <w:trHeight w:val="134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3FC7" w14:textId="77777777" w:rsidR="006777C7" w:rsidRDefault="006777C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8F1" w14:textId="77777777" w:rsidR="006777C7" w:rsidRDefault="006777C7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24D4EE" w14:textId="77777777" w:rsidR="006777C7" w:rsidRDefault="006777C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6777C7" w14:paraId="4CCBFF5B" w14:textId="77777777" w:rsidTr="006777C7">
        <w:trPr>
          <w:trHeight w:val="134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BA8" w14:textId="77777777" w:rsidR="006777C7" w:rsidRDefault="006777C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1471" w14:textId="77777777" w:rsidR="006777C7" w:rsidRDefault="006777C7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D08EA" w14:textId="77777777" w:rsidR="006777C7" w:rsidRDefault="006777C7">
            <w:pPr>
              <w:tabs>
                <w:tab w:val="left" w:pos="360"/>
              </w:tabs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21F749B0" w14:textId="1A538210" w:rsidR="004C0522" w:rsidRDefault="004C0522"/>
    <w:p w14:paraId="10B170E3" w14:textId="02447C7A" w:rsidR="001265D7" w:rsidRDefault="001265D7"/>
    <w:p w14:paraId="1867F6CA" w14:textId="67736C23" w:rsidR="001265D7" w:rsidRDefault="001265D7"/>
    <w:p w14:paraId="520879DE" w14:textId="77777777" w:rsidR="001265D7" w:rsidRDefault="001265D7"/>
    <w:p w14:paraId="6C418490" w14:textId="28ED186D" w:rsidR="009C7779" w:rsidRPr="00FD0D1C" w:rsidRDefault="009C7779" w:rsidP="009C7779">
      <w:pPr>
        <w:widowControl w:val="0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FD0D1C">
        <w:rPr>
          <w:kern w:val="2"/>
        </w:rPr>
        <w:tab/>
      </w:r>
      <w:r w:rsidRPr="00FD0D1C">
        <w:rPr>
          <w:kern w:val="2"/>
        </w:rPr>
        <w:tab/>
      </w:r>
      <w:r>
        <w:rPr>
          <w:kern w:val="2"/>
        </w:rPr>
        <w:t xml:space="preserve">  </w:t>
      </w:r>
      <w:r w:rsidRPr="00FD0D1C">
        <w:rPr>
          <w:kern w:val="2"/>
        </w:rPr>
        <w:t>…….……………………………………</w:t>
      </w:r>
    </w:p>
    <w:p w14:paraId="2887752F" w14:textId="7FB535C6" w:rsidR="009C7779" w:rsidRPr="00FD0D1C" w:rsidRDefault="009C7779" w:rsidP="009C7779">
      <w:pPr>
        <w:widowControl w:val="0"/>
        <w:ind w:left="4950" w:hanging="4950"/>
        <w:jc w:val="center"/>
        <w:rPr>
          <w:i/>
          <w:iCs/>
          <w:kern w:val="2"/>
          <w:sz w:val="20"/>
          <w:szCs w:val="20"/>
        </w:rPr>
      </w:pPr>
      <w:r w:rsidRPr="00FD0D1C">
        <w:rPr>
          <w:i/>
          <w:kern w:val="2"/>
          <w:sz w:val="20"/>
          <w:szCs w:val="20"/>
        </w:rPr>
        <w:t xml:space="preserve">      </w:t>
      </w:r>
      <w:r w:rsidRPr="00FD0D1C">
        <w:rPr>
          <w:i/>
          <w:kern w:val="2"/>
        </w:rPr>
        <w:t xml:space="preserve">                </w:t>
      </w:r>
      <w:r w:rsidRPr="00FD0D1C">
        <w:rPr>
          <w:i/>
          <w:kern w:val="2"/>
        </w:rPr>
        <w:tab/>
      </w:r>
      <w:r w:rsidRPr="00FD0D1C">
        <w:rPr>
          <w:i/>
          <w:iCs/>
          <w:kern w:val="2"/>
          <w:sz w:val="20"/>
          <w:szCs w:val="20"/>
        </w:rPr>
        <w:t>(pieczęć i podpis osoby uprawnionej do składania  oświadczeń woli w imieniu podmiotu oddającego do dyspozycji zasoby)</w:t>
      </w:r>
    </w:p>
    <w:p w14:paraId="7E009013" w14:textId="6FB0C9FB" w:rsidR="001265D7" w:rsidRPr="001265D7" w:rsidRDefault="001265D7" w:rsidP="009C7779">
      <w:pPr>
        <w:ind w:left="4963" w:firstLine="709"/>
        <w:rPr>
          <w:iCs/>
          <w:sz w:val="22"/>
        </w:rPr>
      </w:pPr>
    </w:p>
    <w:sectPr w:rsidR="001265D7" w:rsidRPr="0012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035FE"/>
    <w:multiLevelType w:val="multilevel"/>
    <w:tmpl w:val="639E081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F"/>
    <w:rsid w:val="001265D7"/>
    <w:rsid w:val="00253EA8"/>
    <w:rsid w:val="004C0522"/>
    <w:rsid w:val="004F1A7A"/>
    <w:rsid w:val="00616DBC"/>
    <w:rsid w:val="006777C7"/>
    <w:rsid w:val="00885C3B"/>
    <w:rsid w:val="009C7779"/>
    <w:rsid w:val="00B47DAF"/>
    <w:rsid w:val="00F24149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EEA"/>
  <w15:chartTrackingRefBased/>
  <w15:docId w15:val="{82735579-173D-406E-8350-EEF1C08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21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autoRedefine/>
    <w:qFormat/>
    <w:rsid w:val="00253EA8"/>
    <w:pPr>
      <w:keepNext/>
      <w:numPr>
        <w:numId w:val="1"/>
      </w:numPr>
      <w:shd w:val="clear" w:color="auto" w:fill="A6A6A6"/>
      <w:tabs>
        <w:tab w:val="left" w:pos="567"/>
      </w:tabs>
      <w:ind w:left="567" w:hanging="567"/>
      <w:jc w:val="both"/>
      <w:outlineLvl w:val="0"/>
    </w:pPr>
    <w:rPr>
      <w:rFonts w:ascii="Arial" w:eastAsia="Times New Roman" w:hAnsi="Arial" w:cs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253EA8"/>
    <w:pPr>
      <w:numPr>
        <w:ilvl w:val="1"/>
        <w:numId w:val="1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253EA8"/>
    <w:pPr>
      <w:numPr>
        <w:ilvl w:val="2"/>
        <w:numId w:val="1"/>
      </w:numPr>
      <w:tabs>
        <w:tab w:val="left" w:pos="1560"/>
      </w:tabs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253EA8"/>
    <w:pPr>
      <w:numPr>
        <w:ilvl w:val="4"/>
        <w:numId w:val="1"/>
      </w:numPr>
      <w:tabs>
        <w:tab w:val="left" w:pos="3261"/>
      </w:tabs>
      <w:spacing w:after="60" w:line="240" w:lineRule="auto"/>
      <w:ind w:left="3261" w:hanging="1134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253EA8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53EA8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53EA8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53EA8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EA8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53EA8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53EA8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53EA8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53EA8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53E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53EA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53EA8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75A2-2E52-4409-BED2-C804D74B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Bokrzycki (RZGW Wrocław)</dc:creator>
  <cp:keywords/>
  <dc:description/>
  <cp:lastModifiedBy>Miłosz Bokrzycki (RZGW Wrocław)</cp:lastModifiedBy>
  <cp:revision>4</cp:revision>
  <dcterms:created xsi:type="dcterms:W3CDTF">2021-02-11T10:25:00Z</dcterms:created>
  <dcterms:modified xsi:type="dcterms:W3CDTF">2021-02-11T10:57:00Z</dcterms:modified>
</cp:coreProperties>
</file>