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44742332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ul. Żelazna 59A, 00-848 Warszawa</w:t>
            </w:r>
          </w:p>
          <w:p w14:paraId="36771E84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2DD718E0" w:rsidR="00892BD9" w:rsidRPr="001410BB" w:rsidRDefault="00833010" w:rsidP="004A7972">
            <w:pPr>
              <w:spacing w:before="120"/>
              <w:ind w:left="35"/>
              <w:jc w:val="left"/>
              <w:rPr>
                <w:b/>
                <w:iCs/>
                <w:sz w:val="22"/>
              </w:rPr>
            </w:pPr>
            <w:r w:rsidRPr="001410BB">
              <w:rPr>
                <w:b/>
                <w:iCs/>
                <w:sz w:val="22"/>
              </w:rPr>
              <w:t>„</w:t>
            </w:r>
            <w:r w:rsidR="00665AB4" w:rsidRPr="00665AB4">
              <w:rPr>
                <w:b/>
                <w:iCs/>
                <w:sz w:val="22"/>
              </w:rPr>
              <w:t>Eksploatacja budowli piętrzących dla potrzeb retencjonowania wody w korytach rzek zlokalizowanych na terenie działania Zarządu Zlewni w Zamościu – 4 części</w:t>
            </w:r>
            <w:r w:rsidRPr="001410BB">
              <w:rPr>
                <w:b/>
                <w:iCs/>
                <w:sz w:val="22"/>
              </w:rPr>
              <w:t>”.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265FE440" w:rsidR="00892BD9" w:rsidRPr="00833010" w:rsidRDefault="004A7972" w:rsidP="00B6687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C34D91">
              <w:rPr>
                <w:b/>
                <w:sz w:val="22"/>
              </w:rPr>
              <w:t>4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 xml:space="preserve">Oświadczam, </w:t>
      </w:r>
      <w:proofErr w:type="gramStart"/>
      <w:r w:rsidRPr="00665AB4">
        <w:t>że  informacje</w:t>
      </w:r>
      <w:proofErr w:type="gramEnd"/>
      <w:r w:rsidRPr="00665AB4">
        <w:t xml:space="preserve">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 xml:space="preserve">art. 108 ust. </w:t>
      </w:r>
      <w:proofErr w:type="gramStart"/>
      <w:r w:rsidRPr="00665AB4">
        <w:rPr>
          <w:b/>
          <w:sz w:val="22"/>
        </w:rPr>
        <w:t>1  ustawy</w:t>
      </w:r>
      <w:proofErr w:type="gramEnd"/>
      <w:r w:rsidRPr="00665AB4">
        <w:rPr>
          <w:b/>
          <w:sz w:val="22"/>
        </w:rPr>
        <w:t xml:space="preserve">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  <w:bookmarkStart w:id="0" w:name="_GoBack"/>
      <w:bookmarkEnd w:id="0"/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B28D" w14:textId="77777777" w:rsidR="0072262E" w:rsidRDefault="0072262E" w:rsidP="00881513">
      <w:pPr>
        <w:spacing w:line="240" w:lineRule="auto"/>
      </w:pPr>
      <w:r>
        <w:separator/>
      </w:r>
    </w:p>
  </w:endnote>
  <w:endnote w:type="continuationSeparator" w:id="0">
    <w:p w14:paraId="516D469A" w14:textId="77777777" w:rsidR="0072262E" w:rsidRDefault="0072262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7C1C" w14:textId="77777777" w:rsidR="0072262E" w:rsidRDefault="0072262E" w:rsidP="00881513">
      <w:pPr>
        <w:spacing w:line="240" w:lineRule="auto"/>
      </w:pPr>
      <w:r>
        <w:separator/>
      </w:r>
    </w:p>
  </w:footnote>
  <w:footnote w:type="continuationSeparator" w:id="0">
    <w:p w14:paraId="1BA1B85E" w14:textId="77777777" w:rsidR="0072262E" w:rsidRDefault="0072262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0F0" w14:textId="03A4BDD7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2984-B922-45BB-898C-313C001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Steć (RZGW Lublin)</cp:lastModifiedBy>
  <cp:revision>2</cp:revision>
  <cp:lastPrinted>2020-03-02T12:25:00Z</cp:lastPrinted>
  <dcterms:created xsi:type="dcterms:W3CDTF">2021-03-22T07:58:00Z</dcterms:created>
  <dcterms:modified xsi:type="dcterms:W3CDTF">2021-03-22T07:58:00Z</dcterms:modified>
</cp:coreProperties>
</file>