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41FCC" w14:textId="77777777" w:rsidR="00F86B57" w:rsidRDefault="00F86B57" w:rsidP="00F86B57">
      <w:pPr>
        <w:suppressAutoHyphens/>
        <w:autoSpaceDN w:val="0"/>
        <w:spacing w:line="360" w:lineRule="auto"/>
        <w:jc w:val="center"/>
        <w:textAlignment w:val="baseline"/>
        <w:rPr>
          <w:kern w:val="3"/>
          <w:sz w:val="20"/>
          <w:szCs w:val="20"/>
        </w:rPr>
      </w:pPr>
      <w:r>
        <w:rPr>
          <w:rFonts w:ascii="Arial" w:hAnsi="Arial" w:cs="Arial"/>
          <w:b/>
          <w:bCs/>
          <w:kern w:val="3"/>
          <w:sz w:val="20"/>
          <w:szCs w:val="20"/>
        </w:rPr>
        <w:t xml:space="preserve">UMOWA NR </w:t>
      </w:r>
      <w:r>
        <w:rPr>
          <w:rFonts w:ascii="Arial" w:hAnsi="Arial" w:cs="Arial"/>
          <w:kern w:val="3"/>
          <w:sz w:val="20"/>
          <w:szCs w:val="20"/>
        </w:rPr>
        <w:t>.................., (WZÓR)</w:t>
      </w:r>
    </w:p>
    <w:p w14:paraId="12C4AD61" w14:textId="77777777" w:rsidR="00F86B57" w:rsidRDefault="00F86B57" w:rsidP="00F86B57">
      <w:pPr>
        <w:suppressAutoHyphens/>
        <w:overflowPunct w:val="0"/>
        <w:autoSpaceDE w:val="0"/>
        <w:autoSpaceDN w:val="0"/>
        <w:adjustRightInd w:val="0"/>
        <w:spacing w:line="360" w:lineRule="auto"/>
        <w:jc w:val="center"/>
        <w:textAlignment w:val="baseline"/>
        <w:rPr>
          <w:rFonts w:ascii="Arial" w:hAnsi="Arial"/>
          <w:i/>
          <w:sz w:val="20"/>
          <w:szCs w:val="20"/>
          <w:vertAlign w:val="superscript"/>
        </w:rPr>
      </w:pPr>
      <w:r>
        <w:rPr>
          <w:rFonts w:ascii="Arial" w:hAnsi="Arial"/>
          <w:sz w:val="20"/>
          <w:szCs w:val="20"/>
        </w:rPr>
        <w:t xml:space="preserve">zwana dalej </w:t>
      </w:r>
      <w:r>
        <w:rPr>
          <w:rFonts w:ascii="Arial" w:hAnsi="Arial"/>
          <w:b/>
          <w:sz w:val="20"/>
          <w:szCs w:val="20"/>
        </w:rPr>
        <w:t>„Umową”</w:t>
      </w:r>
      <w:r>
        <w:rPr>
          <w:rFonts w:ascii="Arial" w:hAnsi="Arial"/>
          <w:sz w:val="20"/>
          <w:szCs w:val="20"/>
        </w:rPr>
        <w:t>,</w:t>
      </w:r>
      <w:r>
        <w:rPr>
          <w:rFonts w:ascii="Arial" w:hAnsi="Arial"/>
          <w:b/>
          <w:sz w:val="20"/>
          <w:szCs w:val="20"/>
        </w:rPr>
        <w:t xml:space="preserve"> </w:t>
      </w:r>
      <w:r>
        <w:rPr>
          <w:rFonts w:ascii="Arial" w:hAnsi="Arial"/>
          <w:sz w:val="20"/>
          <w:szCs w:val="20"/>
        </w:rPr>
        <w:t>zawarta w dniu ................................. w Warszawie pomiędzy</w:t>
      </w:r>
    </w:p>
    <w:p w14:paraId="1E3C14AB" w14:textId="77777777" w:rsidR="00F86B57" w:rsidRDefault="00F86B57" w:rsidP="00F86B57">
      <w:pPr>
        <w:suppressAutoHyphens/>
        <w:overflowPunct w:val="0"/>
        <w:autoSpaceDE w:val="0"/>
        <w:autoSpaceDN w:val="0"/>
        <w:adjustRightInd w:val="0"/>
        <w:spacing w:line="100" w:lineRule="atLeast"/>
        <w:ind w:firstLine="3420"/>
        <w:jc w:val="both"/>
        <w:textAlignment w:val="baseline"/>
        <w:rPr>
          <w:rFonts w:ascii="Arial" w:hAnsi="Arial"/>
          <w:b/>
          <w:sz w:val="20"/>
          <w:szCs w:val="20"/>
        </w:rPr>
      </w:pPr>
      <w:r>
        <w:rPr>
          <w:rFonts w:ascii="Arial" w:hAnsi="Arial"/>
          <w:i/>
          <w:sz w:val="20"/>
          <w:szCs w:val="20"/>
          <w:vertAlign w:val="superscript"/>
        </w:rPr>
        <w:t xml:space="preserve">                         (wypełnia Zamawiający)</w:t>
      </w:r>
    </w:p>
    <w:p w14:paraId="01F1A0F8" w14:textId="77777777" w:rsidR="00F86B57" w:rsidRDefault="00F86B57" w:rsidP="00F86B57">
      <w:pPr>
        <w:suppressLineNumbers/>
        <w:tabs>
          <w:tab w:val="left" w:pos="708"/>
          <w:tab w:val="center" w:pos="4536"/>
          <w:tab w:val="right" w:pos="9072"/>
        </w:tabs>
        <w:suppressAutoHyphens/>
        <w:overflowPunct w:val="0"/>
        <w:autoSpaceDE w:val="0"/>
        <w:autoSpaceDN w:val="0"/>
        <w:adjustRightInd w:val="0"/>
        <w:spacing w:line="360" w:lineRule="auto"/>
        <w:textAlignment w:val="baseline"/>
        <w:rPr>
          <w:rFonts w:ascii="Arial" w:hAnsi="Arial" w:cs="Arial"/>
          <w:sz w:val="20"/>
          <w:szCs w:val="20"/>
        </w:rPr>
      </w:pPr>
      <w:r>
        <w:rPr>
          <w:rFonts w:ascii="Arial" w:hAnsi="Arial" w:cs="Arial"/>
          <w:b/>
          <w:sz w:val="20"/>
          <w:szCs w:val="20"/>
        </w:rPr>
        <w:t>Państwowym Gospodarstwem Wodnym Wody Polskie</w:t>
      </w:r>
      <w:r>
        <w:rPr>
          <w:rFonts w:ascii="Arial" w:hAnsi="Arial" w:cs="Arial"/>
          <w:sz w:val="20"/>
          <w:szCs w:val="20"/>
        </w:rPr>
        <w:t xml:space="preserve"> w Warszawie </w:t>
      </w:r>
    </w:p>
    <w:p w14:paraId="2DB8EA17" w14:textId="53FDBC30" w:rsidR="00F86B57" w:rsidRDefault="00F86B57" w:rsidP="00F86B57">
      <w:pPr>
        <w:suppressAutoHyphens/>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z siedzibą: 00-84</w:t>
      </w:r>
      <w:r w:rsidR="00543F23">
        <w:rPr>
          <w:rFonts w:ascii="Arial" w:hAnsi="Arial" w:cs="Arial"/>
          <w:sz w:val="20"/>
          <w:szCs w:val="20"/>
        </w:rPr>
        <w:t>8</w:t>
      </w:r>
      <w:r>
        <w:rPr>
          <w:rFonts w:ascii="Arial" w:hAnsi="Arial" w:cs="Arial"/>
          <w:sz w:val="20"/>
          <w:szCs w:val="20"/>
        </w:rPr>
        <w:t xml:space="preserve"> Warszawa, ul. </w:t>
      </w:r>
      <w:r w:rsidR="00543F23">
        <w:rPr>
          <w:rFonts w:ascii="Arial" w:hAnsi="Arial" w:cs="Arial"/>
          <w:sz w:val="20"/>
          <w:szCs w:val="20"/>
        </w:rPr>
        <w:t>Żelazna 59a</w:t>
      </w:r>
      <w:r>
        <w:rPr>
          <w:rFonts w:ascii="Arial" w:hAnsi="Arial" w:cs="Arial"/>
          <w:sz w:val="20"/>
          <w:szCs w:val="20"/>
        </w:rPr>
        <w:t>, NIP 5272825616, REGON 368302575</w:t>
      </w:r>
    </w:p>
    <w:p w14:paraId="29F93D57" w14:textId="77777777" w:rsidR="00F86B57" w:rsidRDefault="00F86B57" w:rsidP="00F86B57">
      <w:pPr>
        <w:suppressAutoHyphens/>
        <w:overflowPunct w:val="0"/>
        <w:autoSpaceDE w:val="0"/>
        <w:autoSpaceDN w:val="0"/>
        <w:adjustRightInd w:val="0"/>
        <w:spacing w:line="360" w:lineRule="auto"/>
        <w:textAlignment w:val="baseline"/>
        <w:rPr>
          <w:rFonts w:ascii="Arial" w:hAnsi="Arial" w:cs="Arial"/>
          <w:b/>
          <w:sz w:val="20"/>
          <w:szCs w:val="20"/>
        </w:rPr>
      </w:pPr>
      <w:r>
        <w:rPr>
          <w:rFonts w:ascii="Arial" w:hAnsi="Arial" w:cs="Arial"/>
          <w:sz w:val="20"/>
          <w:szCs w:val="20"/>
        </w:rPr>
        <w:t xml:space="preserve">zwanym dalej „Zamawiającym”, reprezentowanym przez: </w:t>
      </w:r>
    </w:p>
    <w:p w14:paraId="59B2F9F0" w14:textId="77777777" w:rsidR="00F86B57" w:rsidRDefault="00F86B57" w:rsidP="00F86B57">
      <w:pPr>
        <w:suppressAutoHyphens/>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 xml:space="preserve">……………………………………………………………………………......................................................... </w:t>
      </w:r>
    </w:p>
    <w:p w14:paraId="422B4308" w14:textId="77777777" w:rsidR="00F86B57" w:rsidRDefault="00F86B57" w:rsidP="00F86B57">
      <w:pPr>
        <w:suppressAutoHyphens/>
        <w:overflowPunct w:val="0"/>
        <w:autoSpaceDE w:val="0"/>
        <w:autoSpaceDN w:val="0"/>
        <w:adjustRightInd w:val="0"/>
        <w:spacing w:line="360" w:lineRule="auto"/>
        <w:jc w:val="both"/>
        <w:textAlignment w:val="baseline"/>
        <w:rPr>
          <w:rFonts w:ascii="Arial" w:hAnsi="Arial" w:cs="Arial"/>
          <w:sz w:val="20"/>
          <w:szCs w:val="20"/>
        </w:rPr>
      </w:pPr>
      <w:r>
        <w:rPr>
          <w:rFonts w:ascii="Arial" w:hAnsi="Arial" w:cs="Arial"/>
          <w:sz w:val="20"/>
          <w:szCs w:val="20"/>
        </w:rPr>
        <w:t>na podstawie upoważnienia ………………… ………………. .</w:t>
      </w:r>
    </w:p>
    <w:p w14:paraId="10B75164" w14:textId="77777777" w:rsidR="00F86B57" w:rsidRDefault="00F86B57" w:rsidP="00F86B57">
      <w:pPr>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sz w:val="20"/>
          <w:szCs w:val="20"/>
        </w:rPr>
        <w:t>a</w:t>
      </w:r>
    </w:p>
    <w:p w14:paraId="63BA27BE" w14:textId="77777777" w:rsidR="00F86B57" w:rsidRDefault="00F86B57" w:rsidP="00F86B57">
      <w:pPr>
        <w:widowControl w:val="0"/>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.................................................................................................................(nazwa Wykonawcy) z siedzibą w ……………………. (siedziba Wykonawcy), ...................................... wpisanym/wpisaną do Krajowego Rejestru Sądowego (lub odpowiednio do innego rejestru lub ewidencji) pod numerem ……..…………….., przez ......................................... Regon: ..........................., NIP: .......................</w:t>
      </w:r>
      <w:r w:rsidR="00566920">
        <w:rPr>
          <w:rFonts w:ascii="Arial" w:hAnsi="Arial" w:cs="Arial"/>
          <w:color w:val="000000"/>
          <w:sz w:val="20"/>
          <w:szCs w:val="20"/>
        </w:rPr>
        <w:t>.....</w:t>
      </w:r>
      <w:r w:rsidR="00EF44C4">
        <w:rPr>
          <w:rFonts w:ascii="Arial" w:hAnsi="Arial" w:cs="Arial"/>
          <w:color w:val="000000"/>
          <w:sz w:val="20"/>
          <w:szCs w:val="20"/>
        </w:rPr>
        <w:t>.................................</w:t>
      </w:r>
      <w:r w:rsidR="00566920">
        <w:rPr>
          <w:rFonts w:ascii="Arial" w:hAnsi="Arial" w:cs="Arial"/>
          <w:color w:val="000000"/>
          <w:sz w:val="20"/>
          <w:szCs w:val="20"/>
        </w:rPr>
        <w:t>.</w:t>
      </w:r>
    </w:p>
    <w:p w14:paraId="779389A0" w14:textId="77777777" w:rsidR="00F86B57" w:rsidRDefault="00F86B57" w:rsidP="00F86B57">
      <w:pPr>
        <w:widowControl w:val="0"/>
        <w:suppressAutoHyphens/>
        <w:overflowPunct w:val="0"/>
        <w:autoSpaceDE w:val="0"/>
        <w:autoSpaceDN w:val="0"/>
        <w:adjustRightInd w:val="0"/>
        <w:spacing w:line="360" w:lineRule="auto"/>
        <w:textAlignment w:val="baseline"/>
        <w:rPr>
          <w:rFonts w:ascii="Arial" w:hAnsi="Arial" w:cs="Arial"/>
          <w:sz w:val="20"/>
          <w:szCs w:val="20"/>
        </w:rPr>
      </w:pPr>
      <w:r>
        <w:rPr>
          <w:rFonts w:ascii="Arial" w:hAnsi="Arial" w:cs="Arial"/>
          <w:color w:val="000000"/>
          <w:sz w:val="20"/>
          <w:szCs w:val="20"/>
        </w:rPr>
        <w:t>reprezentowanym przez:</w:t>
      </w:r>
      <w:r>
        <w:rPr>
          <w:rFonts w:ascii="Arial" w:hAnsi="Arial" w:cs="Arial"/>
          <w:sz w:val="20"/>
          <w:szCs w:val="20"/>
        </w:rPr>
        <w:t>...................................................................................................................</w:t>
      </w:r>
      <w:r w:rsidR="00566920">
        <w:rPr>
          <w:rFonts w:ascii="Arial" w:hAnsi="Arial" w:cs="Arial"/>
          <w:sz w:val="20"/>
          <w:szCs w:val="20"/>
        </w:rPr>
        <w:t>........</w:t>
      </w:r>
    </w:p>
    <w:p w14:paraId="7213A4A6" w14:textId="77777777" w:rsidR="00F86B57" w:rsidRDefault="00F86B57" w:rsidP="00F86B57">
      <w:pPr>
        <w:suppressAutoHyphens/>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zwanym/zwaną w treści Umowy „</w:t>
      </w:r>
      <w:r>
        <w:rPr>
          <w:rFonts w:ascii="Arial" w:hAnsi="Arial" w:cs="Arial"/>
          <w:b/>
          <w:sz w:val="20"/>
          <w:szCs w:val="20"/>
        </w:rPr>
        <w:t>Wykonawcą”</w:t>
      </w:r>
    </w:p>
    <w:p w14:paraId="76A0794D" w14:textId="77777777" w:rsidR="00F86B57" w:rsidRDefault="00F86B57" w:rsidP="00F86B57">
      <w:pPr>
        <w:suppressAutoHyphens/>
        <w:overflowPunct w:val="0"/>
        <w:autoSpaceDE w:val="0"/>
        <w:autoSpaceDN w:val="0"/>
        <w:adjustRightInd w:val="0"/>
        <w:spacing w:line="360" w:lineRule="auto"/>
        <w:textAlignment w:val="baseline"/>
        <w:rPr>
          <w:rFonts w:ascii="Arial" w:hAnsi="Arial" w:cs="Arial"/>
          <w:color w:val="000000"/>
          <w:sz w:val="20"/>
          <w:szCs w:val="20"/>
        </w:rPr>
      </w:pPr>
      <w:r>
        <w:rPr>
          <w:rFonts w:ascii="Arial" w:hAnsi="Arial" w:cs="Arial"/>
          <w:sz w:val="20"/>
          <w:szCs w:val="20"/>
        </w:rPr>
        <w:t xml:space="preserve">łącznie </w:t>
      </w:r>
      <w:r>
        <w:rPr>
          <w:rFonts w:ascii="Arial" w:hAnsi="Arial" w:cs="Arial"/>
          <w:i/>
          <w:sz w:val="20"/>
          <w:szCs w:val="20"/>
        </w:rPr>
        <w:t>„</w:t>
      </w:r>
      <w:r>
        <w:rPr>
          <w:rFonts w:ascii="Arial" w:hAnsi="Arial" w:cs="Arial"/>
          <w:sz w:val="20"/>
          <w:szCs w:val="20"/>
        </w:rPr>
        <w:t>Stronami”, a odrębnie „Stroną”.</w:t>
      </w:r>
    </w:p>
    <w:p w14:paraId="055A68B3" w14:textId="60E501C4" w:rsidR="00F86B57" w:rsidRDefault="00F86B57" w:rsidP="00F86B57">
      <w:pPr>
        <w:suppressAutoHyphens/>
        <w:overflowPunct w:val="0"/>
        <w:autoSpaceDE w:val="0"/>
        <w:autoSpaceDN w:val="0"/>
        <w:adjustRightInd w:val="0"/>
        <w:spacing w:line="360" w:lineRule="auto"/>
        <w:jc w:val="both"/>
        <w:textAlignment w:val="baseline"/>
        <w:rPr>
          <w:rFonts w:ascii="Arial" w:hAnsi="Arial" w:cs="Arial"/>
          <w:b/>
          <w:sz w:val="20"/>
          <w:szCs w:val="20"/>
        </w:rPr>
      </w:pPr>
      <w:r>
        <w:rPr>
          <w:rFonts w:ascii="Arial" w:hAnsi="Arial" w:cs="Arial"/>
          <w:color w:val="000000"/>
          <w:sz w:val="20"/>
          <w:szCs w:val="20"/>
        </w:rPr>
        <w:t xml:space="preserve">Zważywszy, że Zamawiający, w wyniku przeprowadzonego postępowania o udzielenie zmówienia publicznego w trybie przetargu nieograniczonego, na podstawie ustawy z dnia </w:t>
      </w:r>
      <w:r w:rsidR="00226143">
        <w:rPr>
          <w:rFonts w:ascii="Arial" w:hAnsi="Arial" w:cs="Arial"/>
          <w:color w:val="000000"/>
          <w:sz w:val="20"/>
          <w:szCs w:val="20"/>
        </w:rPr>
        <w:t>11</w:t>
      </w:r>
      <w:r>
        <w:rPr>
          <w:rFonts w:ascii="Arial" w:hAnsi="Arial" w:cs="Arial"/>
          <w:color w:val="000000"/>
          <w:sz w:val="20"/>
          <w:szCs w:val="20"/>
        </w:rPr>
        <w:t xml:space="preserve"> </w:t>
      </w:r>
      <w:r w:rsidR="00226143">
        <w:rPr>
          <w:rFonts w:ascii="Arial" w:hAnsi="Arial" w:cs="Arial"/>
          <w:color w:val="000000"/>
          <w:sz w:val="20"/>
          <w:szCs w:val="20"/>
        </w:rPr>
        <w:t xml:space="preserve">września </w:t>
      </w:r>
      <w:r>
        <w:rPr>
          <w:rFonts w:ascii="Arial" w:hAnsi="Arial" w:cs="Arial"/>
          <w:color w:val="000000"/>
          <w:sz w:val="20"/>
          <w:szCs w:val="20"/>
        </w:rPr>
        <w:t>20</w:t>
      </w:r>
      <w:r w:rsidR="00226143">
        <w:rPr>
          <w:rFonts w:ascii="Arial" w:hAnsi="Arial" w:cs="Arial"/>
          <w:color w:val="000000"/>
          <w:sz w:val="20"/>
          <w:szCs w:val="20"/>
        </w:rPr>
        <w:t>19</w:t>
      </w:r>
      <w:r>
        <w:rPr>
          <w:rFonts w:ascii="Arial" w:hAnsi="Arial" w:cs="Arial"/>
          <w:color w:val="000000"/>
          <w:sz w:val="20"/>
          <w:szCs w:val="20"/>
        </w:rPr>
        <w:t xml:space="preserve"> r. – Prawo zamówień publicznych (</w:t>
      </w:r>
      <w:r w:rsidRPr="00B53837">
        <w:rPr>
          <w:rFonts w:ascii="Arial" w:hAnsi="Arial" w:cs="Arial"/>
          <w:sz w:val="20"/>
          <w:szCs w:val="20"/>
        </w:rPr>
        <w:t>Dz.U. 201</w:t>
      </w:r>
      <w:r w:rsidR="00EC5FBA" w:rsidRPr="00B53837">
        <w:rPr>
          <w:rFonts w:ascii="Arial" w:hAnsi="Arial" w:cs="Arial"/>
          <w:sz w:val="20"/>
          <w:szCs w:val="20"/>
        </w:rPr>
        <w:t>9</w:t>
      </w:r>
      <w:r w:rsidRPr="00B53837">
        <w:rPr>
          <w:rFonts w:ascii="Arial" w:hAnsi="Arial" w:cs="Arial"/>
          <w:sz w:val="20"/>
          <w:szCs w:val="20"/>
        </w:rPr>
        <w:t xml:space="preserve"> r. poz. </w:t>
      </w:r>
      <w:r w:rsidR="00945741" w:rsidRPr="00B53837">
        <w:rPr>
          <w:rFonts w:ascii="Arial" w:hAnsi="Arial" w:cs="Arial"/>
          <w:sz w:val="20"/>
          <w:szCs w:val="20"/>
        </w:rPr>
        <w:t>2019</w:t>
      </w:r>
      <w:r w:rsidR="00420666" w:rsidRPr="00B53837">
        <w:rPr>
          <w:rFonts w:ascii="Arial" w:hAnsi="Arial" w:cs="Arial"/>
          <w:sz w:val="20"/>
          <w:szCs w:val="20"/>
        </w:rPr>
        <w:t xml:space="preserve"> </w:t>
      </w:r>
      <w:r w:rsidRPr="00B53837">
        <w:rPr>
          <w:rFonts w:ascii="Arial" w:hAnsi="Arial" w:cs="Arial"/>
          <w:sz w:val="20"/>
          <w:szCs w:val="20"/>
        </w:rPr>
        <w:t xml:space="preserve">z </w:t>
      </w:r>
      <w:proofErr w:type="spellStart"/>
      <w:r w:rsidRPr="00B53837">
        <w:rPr>
          <w:rFonts w:ascii="Arial" w:hAnsi="Arial" w:cs="Arial"/>
          <w:sz w:val="20"/>
          <w:szCs w:val="20"/>
        </w:rPr>
        <w:t>późn</w:t>
      </w:r>
      <w:proofErr w:type="spellEnd"/>
      <w:r w:rsidRPr="00B53837">
        <w:rPr>
          <w:rFonts w:ascii="Arial" w:hAnsi="Arial" w:cs="Arial"/>
          <w:sz w:val="20"/>
          <w:szCs w:val="20"/>
        </w:rPr>
        <w:t xml:space="preserve">. zm.), </w:t>
      </w:r>
      <w:r>
        <w:rPr>
          <w:rFonts w:ascii="Arial" w:hAnsi="Arial" w:cs="Arial"/>
          <w:color w:val="000000"/>
          <w:sz w:val="20"/>
          <w:szCs w:val="20"/>
        </w:rPr>
        <w:t>w przedmiocie</w:t>
      </w:r>
      <w:r>
        <w:rPr>
          <w:rFonts w:ascii="Arial" w:hAnsi="Arial" w:cs="Arial"/>
          <w:b/>
          <w:sz w:val="20"/>
          <w:szCs w:val="20"/>
        </w:rPr>
        <w:t xml:space="preserve"> „</w:t>
      </w:r>
      <w:r w:rsidR="00605867">
        <w:rPr>
          <w:rFonts w:ascii="Arial" w:hAnsi="Arial" w:cs="Arial"/>
          <w:b/>
          <w:sz w:val="20"/>
          <w:szCs w:val="20"/>
        </w:rPr>
        <w:t>Dwukrotna konserwacja</w:t>
      </w:r>
      <w:r>
        <w:rPr>
          <w:rFonts w:ascii="Arial" w:hAnsi="Arial" w:cs="Arial"/>
          <w:b/>
          <w:sz w:val="20"/>
          <w:szCs w:val="20"/>
        </w:rPr>
        <w:t xml:space="preserve"> wałów przeciwpowodziowych na terenie Regionalnego Zarządu Gospodarki Wodnej w Warszawie</w:t>
      </w:r>
      <w:r w:rsidR="00226143">
        <w:rPr>
          <w:rFonts w:ascii="Arial" w:hAnsi="Arial" w:cs="Arial"/>
          <w:b/>
          <w:sz w:val="20"/>
          <w:szCs w:val="20"/>
        </w:rPr>
        <w:t xml:space="preserve"> – Zarząd Zlewni we Włocławku</w:t>
      </w:r>
      <w:r>
        <w:rPr>
          <w:rFonts w:ascii="Arial" w:hAnsi="Arial" w:cs="Arial"/>
          <w:b/>
          <w:sz w:val="20"/>
          <w:szCs w:val="20"/>
        </w:rPr>
        <w:t>”</w:t>
      </w:r>
      <w:r w:rsidR="00226143">
        <w:rPr>
          <w:rFonts w:ascii="Arial" w:hAnsi="Arial" w:cs="Arial"/>
          <w:b/>
          <w:sz w:val="20"/>
          <w:szCs w:val="20"/>
        </w:rPr>
        <w:t xml:space="preserve"> w podziale na 5 części, </w:t>
      </w:r>
      <w:r>
        <w:rPr>
          <w:rFonts w:ascii="Arial" w:hAnsi="Arial" w:cs="Arial"/>
          <w:b/>
          <w:sz w:val="20"/>
          <w:szCs w:val="20"/>
        </w:rPr>
        <w:t xml:space="preserve"> w zakresie dotyczącym części: </w:t>
      </w:r>
    </w:p>
    <w:p w14:paraId="786F59E4" w14:textId="77777777" w:rsidR="00F86B57" w:rsidRDefault="00F86B57" w:rsidP="00F86B57">
      <w:pPr>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sz w:val="20"/>
          <w:szCs w:val="20"/>
        </w:rPr>
        <w:t>……</w:t>
      </w:r>
      <w:r w:rsidR="00892910">
        <w:rPr>
          <w:rFonts w:ascii="Arial" w:hAnsi="Arial" w:cs="Arial"/>
          <w:sz w:val="20"/>
          <w:szCs w:val="20"/>
        </w:rPr>
        <w:t xml:space="preserve"> </w:t>
      </w:r>
      <w:r>
        <w:rPr>
          <w:rFonts w:ascii="Arial" w:hAnsi="Arial" w:cs="Arial"/>
          <w:color w:val="000000"/>
          <w:sz w:val="20"/>
          <w:szCs w:val="20"/>
        </w:rPr>
        <w:t>dokonał wyboru oferty Wykonawcy, Strony uzgadniają co następuje:</w:t>
      </w:r>
    </w:p>
    <w:p w14:paraId="62D868E0" w14:textId="77777777" w:rsidR="00EF44C4" w:rsidRDefault="00F86B57" w:rsidP="007437DE">
      <w:pPr>
        <w:widowControl w:val="0"/>
        <w:suppressAutoHyphens/>
        <w:overflowPunct w:val="0"/>
        <w:autoSpaceDE w:val="0"/>
        <w:autoSpaceDN w:val="0"/>
        <w:adjustRightInd w:val="0"/>
        <w:spacing w:line="360" w:lineRule="auto"/>
        <w:ind w:left="720"/>
        <w:jc w:val="center"/>
        <w:textAlignment w:val="baseline"/>
        <w:rPr>
          <w:rFonts w:ascii="Arial" w:hAnsi="Arial" w:cs="Arial"/>
          <w:b/>
          <w:color w:val="000000"/>
          <w:sz w:val="20"/>
          <w:szCs w:val="20"/>
        </w:rPr>
      </w:pPr>
      <w:r>
        <w:rPr>
          <w:rFonts w:ascii="Arial" w:hAnsi="Arial" w:cs="Arial"/>
          <w:b/>
          <w:color w:val="000000"/>
          <w:sz w:val="20"/>
          <w:szCs w:val="20"/>
        </w:rPr>
        <w:t>§ 1</w:t>
      </w:r>
    </w:p>
    <w:p w14:paraId="233C4CB1" w14:textId="77777777" w:rsidR="00F86B57" w:rsidRDefault="00F86B57" w:rsidP="00F86B57">
      <w:pPr>
        <w:suppressAutoHyphens/>
        <w:overflowPunct w:val="0"/>
        <w:autoSpaceDE w:val="0"/>
        <w:autoSpaceDN w:val="0"/>
        <w:adjustRightInd w:val="0"/>
        <w:spacing w:line="360" w:lineRule="auto"/>
        <w:jc w:val="both"/>
        <w:textAlignment w:val="baseline"/>
        <w:rPr>
          <w:rFonts w:ascii="Arial" w:hAnsi="Arial" w:cs="Arial"/>
          <w:b/>
          <w:sz w:val="20"/>
          <w:szCs w:val="20"/>
        </w:rPr>
      </w:pPr>
      <w:r>
        <w:rPr>
          <w:rFonts w:ascii="Arial" w:hAnsi="Arial" w:cs="Arial"/>
          <w:sz w:val="20"/>
          <w:szCs w:val="20"/>
        </w:rPr>
        <w:t>Zamawiający powierza, a Wykonawca przyjmuje do realizacji zadanie:</w:t>
      </w:r>
    </w:p>
    <w:p w14:paraId="5B56EAAE" w14:textId="330BD669" w:rsidR="00F86B57" w:rsidRDefault="00226143" w:rsidP="00F86B57">
      <w:pPr>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b/>
          <w:sz w:val="20"/>
          <w:szCs w:val="20"/>
        </w:rPr>
        <w:t xml:space="preserve">„Dwukrotna konserwacja wałów przeciwpowodziowych na terenie Regionalnego Zarządu Gospodarki Wodnej w Warszawie – Zarząd Zlewni we Włocławku” w podziale na 5 części, </w:t>
      </w:r>
      <w:r w:rsidR="00F86B57">
        <w:rPr>
          <w:rFonts w:ascii="Arial" w:hAnsi="Arial" w:cs="Arial"/>
          <w:b/>
          <w:color w:val="000000"/>
          <w:sz w:val="20"/>
          <w:szCs w:val="20"/>
        </w:rPr>
        <w:t>w zakresie dotyczącym części:</w:t>
      </w:r>
    </w:p>
    <w:p w14:paraId="307600E2" w14:textId="682D40CD" w:rsidR="00F86B57" w:rsidRDefault="00F86B57" w:rsidP="00F86B57">
      <w:pPr>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 xml:space="preserve"> …………..…….......................................................... </w:t>
      </w:r>
    </w:p>
    <w:p w14:paraId="3A0CB89E" w14:textId="77777777" w:rsidR="00F86B57" w:rsidRDefault="00F86B57" w:rsidP="00F86B57">
      <w:pPr>
        <w:numPr>
          <w:ilvl w:val="0"/>
          <w:numId w:val="1"/>
        </w:numPr>
        <w:tabs>
          <w:tab w:val="left" w:pos="426"/>
        </w:tabs>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Zamawiający oświadcza, że posiada prawo do dysponowania nieruchomością, a przedmiot Umowy nie wymaga zgłoszenia zamiaru wykonania robót do właściwego organu.</w:t>
      </w:r>
    </w:p>
    <w:p w14:paraId="15134910" w14:textId="77777777" w:rsidR="00F86B57" w:rsidRDefault="00F86B57" w:rsidP="00F86B57">
      <w:pPr>
        <w:numPr>
          <w:ilvl w:val="0"/>
          <w:numId w:val="1"/>
        </w:numPr>
        <w:tabs>
          <w:tab w:val="left" w:pos="426"/>
        </w:tabs>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Zakres rzeczowy przedmiotu Umowy określają załączone do specyfikacji istotnych warunków zamówienia Formularze</w:t>
      </w:r>
      <w:r w:rsidR="00420666">
        <w:rPr>
          <w:rFonts w:ascii="Arial" w:hAnsi="Arial" w:cs="Arial"/>
          <w:sz w:val="20"/>
          <w:szCs w:val="20"/>
        </w:rPr>
        <w:t xml:space="preserve"> wyceny ofertowej</w:t>
      </w:r>
      <w:r>
        <w:rPr>
          <w:rFonts w:ascii="Arial" w:hAnsi="Arial" w:cs="Arial"/>
          <w:sz w:val="20"/>
          <w:szCs w:val="20"/>
        </w:rPr>
        <w:t xml:space="preserve">  i Opisy przedmiotu zamówienia - stanowiące Załączniki nr ........ do Umowy. SIWZ stanowi Załącznik nr …… do umowy.</w:t>
      </w:r>
    </w:p>
    <w:p w14:paraId="1FE69F1D" w14:textId="77777777" w:rsidR="00F86B57" w:rsidRDefault="00F86B57" w:rsidP="00F86B57">
      <w:pPr>
        <w:numPr>
          <w:ilvl w:val="0"/>
          <w:numId w:val="1"/>
        </w:numPr>
        <w:tabs>
          <w:tab w:val="left" w:pos="426"/>
        </w:tabs>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Wykonawca zobowiązuje się do wykonania przedmiotu Umowy zgodnie z dokumentacją określoną w ust. 2 oraz ofertą złożoną Zamawiającemu w postępowaniu o zamówienie publiczne, poprzedzającym zawarcie Umowy. Oferta stanowi Załącznik nr .... do Umowy.</w:t>
      </w:r>
    </w:p>
    <w:p w14:paraId="6D72ED21" w14:textId="77777777" w:rsidR="00F86B57" w:rsidRDefault="00F86B57" w:rsidP="00F86B57">
      <w:pPr>
        <w:numPr>
          <w:ilvl w:val="0"/>
          <w:numId w:val="1"/>
        </w:numPr>
        <w:tabs>
          <w:tab w:val="left" w:pos="426"/>
        </w:tabs>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Wykonawca oświadcza, iż zawarte w tej ofercie wynagrodzenie, oparte na kosztorysie ofertowym, wynika z rzetelnej kalkulacji i rozeznania przedmiotu zamówienia.</w:t>
      </w:r>
    </w:p>
    <w:p w14:paraId="6D0003C5" w14:textId="77777777" w:rsidR="00F86B57" w:rsidRPr="00EF44C4" w:rsidRDefault="00F86B57" w:rsidP="00485D3F">
      <w:pPr>
        <w:numPr>
          <w:ilvl w:val="0"/>
          <w:numId w:val="1"/>
        </w:numPr>
        <w:tabs>
          <w:tab w:val="left" w:pos="426"/>
        </w:tabs>
        <w:suppressAutoHyphens/>
        <w:overflowPunct w:val="0"/>
        <w:autoSpaceDE w:val="0"/>
        <w:autoSpaceDN w:val="0"/>
        <w:adjustRightInd w:val="0"/>
        <w:spacing w:line="360" w:lineRule="auto"/>
        <w:ind w:left="426" w:hanging="426"/>
        <w:jc w:val="both"/>
        <w:textAlignment w:val="baseline"/>
        <w:rPr>
          <w:rFonts w:ascii="Arial" w:hAnsi="Arial" w:cs="Arial"/>
          <w:b/>
          <w:sz w:val="20"/>
          <w:szCs w:val="20"/>
        </w:rPr>
      </w:pPr>
      <w:r>
        <w:rPr>
          <w:rFonts w:ascii="Arial" w:hAnsi="Arial" w:cs="Arial"/>
          <w:sz w:val="20"/>
          <w:szCs w:val="20"/>
        </w:rPr>
        <w:t>Wykonawca zobowiązuje się wykonać wszystkie określone w SIWZ roboty, niezbędne do realizacji przedmiotu Umowy.</w:t>
      </w:r>
    </w:p>
    <w:p w14:paraId="349D9547" w14:textId="77777777" w:rsidR="00F86B57" w:rsidRDefault="00F86B57" w:rsidP="00F86B57">
      <w:pPr>
        <w:widowControl w:val="0"/>
        <w:suppressAutoHyphens/>
        <w:overflowPunct w:val="0"/>
        <w:autoSpaceDE w:val="0"/>
        <w:autoSpaceDN w:val="0"/>
        <w:adjustRightInd w:val="0"/>
        <w:spacing w:line="360" w:lineRule="auto"/>
        <w:jc w:val="center"/>
        <w:textAlignment w:val="baseline"/>
        <w:rPr>
          <w:rFonts w:ascii="Arial" w:hAnsi="Arial" w:cs="Arial"/>
          <w:b/>
          <w:color w:val="000000"/>
          <w:sz w:val="20"/>
          <w:szCs w:val="20"/>
        </w:rPr>
      </w:pPr>
      <w:r>
        <w:rPr>
          <w:rFonts w:ascii="Arial" w:hAnsi="Arial" w:cs="Arial"/>
          <w:b/>
          <w:color w:val="000000"/>
          <w:sz w:val="20"/>
          <w:szCs w:val="20"/>
        </w:rPr>
        <w:t>§ 2</w:t>
      </w:r>
    </w:p>
    <w:p w14:paraId="1C749040" w14:textId="05AA998E" w:rsidR="00F86B57" w:rsidRDefault="00F86B57" w:rsidP="00F86B57">
      <w:pPr>
        <w:widowControl w:val="0"/>
        <w:numPr>
          <w:ilvl w:val="0"/>
          <w:numId w:val="2"/>
        </w:numPr>
        <w:suppressAutoHyphens/>
        <w:overflowPunct w:val="0"/>
        <w:autoSpaceDE w:val="0"/>
        <w:autoSpaceDN w:val="0"/>
        <w:adjustRightInd w:val="0"/>
        <w:spacing w:line="360"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Zamawiający przekaże protokolarnie Wykonawcy teren </w:t>
      </w:r>
      <w:r w:rsidR="00226143">
        <w:rPr>
          <w:rFonts w:ascii="Arial" w:hAnsi="Arial" w:cs="Arial"/>
          <w:color w:val="000000"/>
          <w:sz w:val="20"/>
          <w:szCs w:val="20"/>
        </w:rPr>
        <w:t>prac</w:t>
      </w:r>
      <w:r>
        <w:rPr>
          <w:rFonts w:ascii="Arial" w:hAnsi="Arial" w:cs="Arial"/>
          <w:color w:val="000000"/>
          <w:sz w:val="20"/>
          <w:szCs w:val="20"/>
        </w:rPr>
        <w:t xml:space="preserve"> wraz z niezbędnymi dokumentami </w:t>
      </w:r>
      <w:r>
        <w:rPr>
          <w:rFonts w:ascii="Arial" w:hAnsi="Arial" w:cs="Arial"/>
          <w:color w:val="000000"/>
          <w:sz w:val="20"/>
          <w:szCs w:val="20"/>
        </w:rPr>
        <w:lastRenderedPageBreak/>
        <w:t>(</w:t>
      </w:r>
      <w:r w:rsidR="00D54B83">
        <w:rPr>
          <w:rFonts w:ascii="Arial" w:hAnsi="Arial" w:cs="Arial"/>
          <w:color w:val="000000"/>
          <w:sz w:val="20"/>
          <w:szCs w:val="20"/>
        </w:rPr>
        <w:t>K</w:t>
      </w:r>
      <w:r>
        <w:rPr>
          <w:rFonts w:ascii="Arial" w:hAnsi="Arial" w:cs="Arial"/>
          <w:color w:val="000000"/>
          <w:sz w:val="20"/>
          <w:szCs w:val="20"/>
        </w:rPr>
        <w:t xml:space="preserve">siążka </w:t>
      </w:r>
      <w:r w:rsidR="00D54B83">
        <w:rPr>
          <w:rFonts w:ascii="Arial" w:hAnsi="Arial" w:cs="Arial"/>
          <w:color w:val="000000"/>
          <w:sz w:val="20"/>
          <w:szCs w:val="20"/>
        </w:rPr>
        <w:t>K</w:t>
      </w:r>
      <w:r>
        <w:rPr>
          <w:rFonts w:ascii="Arial" w:hAnsi="Arial" w:cs="Arial"/>
          <w:color w:val="000000"/>
          <w:sz w:val="20"/>
          <w:szCs w:val="20"/>
        </w:rPr>
        <w:t xml:space="preserve">ontroli </w:t>
      </w:r>
      <w:r w:rsidR="00D54B83">
        <w:rPr>
          <w:rFonts w:ascii="Arial" w:hAnsi="Arial" w:cs="Arial"/>
          <w:color w:val="000000"/>
          <w:sz w:val="20"/>
          <w:szCs w:val="20"/>
        </w:rPr>
        <w:t>R</w:t>
      </w:r>
      <w:r>
        <w:rPr>
          <w:rFonts w:ascii="Arial" w:hAnsi="Arial" w:cs="Arial"/>
          <w:color w:val="000000"/>
          <w:sz w:val="20"/>
          <w:szCs w:val="20"/>
        </w:rPr>
        <w:t>obót</w:t>
      </w:r>
      <w:r w:rsidR="00226143">
        <w:rPr>
          <w:rFonts w:ascii="Arial" w:hAnsi="Arial" w:cs="Arial"/>
          <w:color w:val="000000"/>
          <w:sz w:val="20"/>
          <w:szCs w:val="20"/>
        </w:rPr>
        <w:t>/Prac</w:t>
      </w:r>
      <w:r>
        <w:rPr>
          <w:rFonts w:ascii="Arial" w:hAnsi="Arial" w:cs="Arial"/>
          <w:color w:val="000000"/>
          <w:sz w:val="20"/>
          <w:szCs w:val="20"/>
        </w:rPr>
        <w:t>,</w:t>
      </w:r>
      <w:r w:rsidR="00D54B83">
        <w:rPr>
          <w:rFonts w:ascii="Arial" w:hAnsi="Arial" w:cs="Arial"/>
          <w:color w:val="000000"/>
          <w:sz w:val="20"/>
          <w:szCs w:val="20"/>
        </w:rPr>
        <w:t xml:space="preserve"> </w:t>
      </w:r>
      <w:r w:rsidR="007437DE">
        <w:rPr>
          <w:rFonts w:ascii="Arial" w:hAnsi="Arial" w:cs="Arial"/>
          <w:color w:val="000000"/>
          <w:sz w:val="20"/>
          <w:szCs w:val="20"/>
        </w:rPr>
        <w:t>itp.</w:t>
      </w:r>
      <w:r>
        <w:rPr>
          <w:rFonts w:ascii="Arial" w:hAnsi="Arial" w:cs="Arial"/>
          <w:color w:val="000000"/>
          <w:sz w:val="20"/>
          <w:szCs w:val="20"/>
        </w:rPr>
        <w:t>):</w:t>
      </w:r>
    </w:p>
    <w:p w14:paraId="3ECE975B" w14:textId="77777777" w:rsidR="00F86B57" w:rsidRDefault="00F86B57" w:rsidP="00F86B57">
      <w:pPr>
        <w:widowControl w:val="0"/>
        <w:numPr>
          <w:ilvl w:val="0"/>
          <w:numId w:val="3"/>
        </w:numPr>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 xml:space="preserve">nie później niż w ciągu 7 dni od daty zawarcia Umowy, </w:t>
      </w:r>
    </w:p>
    <w:p w14:paraId="16914911" w14:textId="77777777" w:rsidR="00F86B57" w:rsidRDefault="00F86B57" w:rsidP="00F86B57">
      <w:pPr>
        <w:widowControl w:val="0"/>
        <w:numPr>
          <w:ilvl w:val="0"/>
          <w:numId w:val="3"/>
        </w:numPr>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nie później niż 5 dni przed rozpoczęciem II konserwacji.</w:t>
      </w:r>
    </w:p>
    <w:p w14:paraId="5EACBDD5" w14:textId="77777777" w:rsidR="00F86B57" w:rsidRDefault="00F86B57" w:rsidP="00F86B57">
      <w:pPr>
        <w:widowControl w:val="0"/>
        <w:numPr>
          <w:ilvl w:val="0"/>
          <w:numId w:val="2"/>
        </w:numPr>
        <w:suppressAutoHyphens/>
        <w:overflowPunct w:val="0"/>
        <w:autoSpaceDE w:val="0"/>
        <w:autoSpaceDN w:val="0"/>
        <w:adjustRightInd w:val="0"/>
        <w:spacing w:line="360" w:lineRule="auto"/>
        <w:ind w:left="426" w:hanging="426"/>
        <w:jc w:val="both"/>
        <w:textAlignment w:val="baseline"/>
        <w:rPr>
          <w:rFonts w:ascii="Arial" w:hAnsi="Arial" w:cs="Arial"/>
          <w:color w:val="000000"/>
          <w:sz w:val="20"/>
          <w:szCs w:val="20"/>
        </w:rPr>
      </w:pPr>
      <w:r>
        <w:rPr>
          <w:rFonts w:ascii="Arial" w:hAnsi="Arial" w:cs="Arial"/>
          <w:color w:val="000000"/>
          <w:sz w:val="20"/>
          <w:szCs w:val="20"/>
        </w:rPr>
        <w:t>Strony ustalają następujące terminy realizacji przedmiotu Umowy:</w:t>
      </w:r>
    </w:p>
    <w:p w14:paraId="23FB781C" w14:textId="77777777" w:rsidR="00F86B57" w:rsidRDefault="00F86B57" w:rsidP="00F86B57">
      <w:pPr>
        <w:numPr>
          <w:ilvl w:val="0"/>
          <w:numId w:val="4"/>
        </w:numPr>
        <w:tabs>
          <w:tab w:val="left" w:pos="700"/>
        </w:tabs>
        <w:suppressAutoHyphens/>
        <w:overflowPunct w:val="0"/>
        <w:autoSpaceDE w:val="0"/>
        <w:autoSpaceDN w:val="0"/>
        <w:adjustRightInd w:val="0"/>
        <w:spacing w:line="360" w:lineRule="auto"/>
        <w:ind w:left="1134" w:hanging="708"/>
        <w:jc w:val="both"/>
        <w:textAlignment w:val="baseline"/>
        <w:rPr>
          <w:rFonts w:ascii="Arial" w:hAnsi="Arial" w:cs="Arial"/>
          <w:b/>
          <w:sz w:val="20"/>
          <w:szCs w:val="20"/>
        </w:rPr>
      </w:pPr>
      <w:r>
        <w:rPr>
          <w:rFonts w:ascii="Arial" w:hAnsi="Arial" w:cs="Arial"/>
          <w:b/>
          <w:sz w:val="20"/>
          <w:szCs w:val="20"/>
        </w:rPr>
        <w:t>I konserwacja w terminie</w:t>
      </w:r>
      <w:r w:rsidR="00EC5FBA" w:rsidRPr="00485D3F">
        <w:rPr>
          <w:rFonts w:ascii="Arial" w:hAnsi="Arial" w:cs="Arial"/>
          <w:bCs/>
          <w:sz w:val="20"/>
          <w:szCs w:val="20"/>
        </w:rPr>
        <w:t>…………</w:t>
      </w:r>
      <w:r w:rsidR="00485D3F">
        <w:rPr>
          <w:rFonts w:ascii="Arial" w:hAnsi="Arial" w:cs="Arial"/>
          <w:bCs/>
          <w:sz w:val="20"/>
          <w:szCs w:val="20"/>
        </w:rPr>
        <w:t>…….,</w:t>
      </w:r>
      <w:r w:rsidRPr="00485D3F">
        <w:rPr>
          <w:rFonts w:ascii="Arial" w:hAnsi="Arial" w:cs="Arial"/>
          <w:bCs/>
          <w:sz w:val="20"/>
          <w:szCs w:val="20"/>
        </w:rPr>
        <w:t>poprzedzona wykonaniem nadzoru przyrodniczego,</w:t>
      </w:r>
    </w:p>
    <w:p w14:paraId="013B9AF3" w14:textId="77777777" w:rsidR="00F86B57" w:rsidRDefault="00F86B57" w:rsidP="00F86B57">
      <w:pPr>
        <w:numPr>
          <w:ilvl w:val="0"/>
          <w:numId w:val="4"/>
        </w:numPr>
        <w:tabs>
          <w:tab w:val="left" w:pos="700"/>
        </w:tabs>
        <w:suppressAutoHyphens/>
        <w:overflowPunct w:val="0"/>
        <w:autoSpaceDE w:val="0"/>
        <w:autoSpaceDN w:val="0"/>
        <w:adjustRightInd w:val="0"/>
        <w:spacing w:line="360" w:lineRule="auto"/>
        <w:ind w:left="1134" w:hanging="708"/>
        <w:jc w:val="both"/>
        <w:textAlignment w:val="baseline"/>
        <w:rPr>
          <w:rFonts w:ascii="Arial" w:hAnsi="Arial" w:cs="Arial"/>
          <w:b/>
          <w:sz w:val="20"/>
          <w:szCs w:val="20"/>
        </w:rPr>
      </w:pPr>
      <w:r>
        <w:rPr>
          <w:rFonts w:ascii="Arial" w:hAnsi="Arial" w:cs="Arial"/>
          <w:b/>
          <w:sz w:val="20"/>
          <w:szCs w:val="20"/>
        </w:rPr>
        <w:t>II konserwacja w terminie</w:t>
      </w:r>
      <w:r w:rsidR="00EC5FBA" w:rsidRPr="00485D3F">
        <w:rPr>
          <w:rFonts w:ascii="Arial" w:hAnsi="Arial" w:cs="Arial"/>
          <w:bCs/>
          <w:sz w:val="20"/>
          <w:szCs w:val="20"/>
        </w:rPr>
        <w:t>…………………………...</w:t>
      </w:r>
    </w:p>
    <w:p w14:paraId="66B40868" w14:textId="77777777" w:rsidR="00F86B57" w:rsidRDefault="00F86B57" w:rsidP="00F86B57">
      <w:pPr>
        <w:widowControl w:val="0"/>
        <w:suppressAutoHyphens/>
        <w:overflowPunct w:val="0"/>
        <w:autoSpaceDE w:val="0"/>
        <w:autoSpaceDN w:val="0"/>
        <w:adjustRightInd w:val="0"/>
        <w:spacing w:before="120" w:line="360" w:lineRule="auto"/>
        <w:jc w:val="center"/>
        <w:textAlignment w:val="baseline"/>
        <w:rPr>
          <w:rFonts w:ascii="Arial" w:hAnsi="Arial" w:cs="Arial"/>
          <w:b/>
          <w:sz w:val="20"/>
          <w:szCs w:val="20"/>
        </w:rPr>
      </w:pPr>
      <w:r>
        <w:rPr>
          <w:rFonts w:ascii="Arial" w:hAnsi="Arial" w:cs="Arial"/>
          <w:b/>
          <w:sz w:val="20"/>
          <w:szCs w:val="20"/>
        </w:rPr>
        <w:t>§ 3</w:t>
      </w:r>
    </w:p>
    <w:p w14:paraId="23B37D76" w14:textId="77777777" w:rsidR="00F86B57" w:rsidRDefault="00F86B57" w:rsidP="00F86B57">
      <w:pPr>
        <w:widowControl w:val="0"/>
        <w:numPr>
          <w:ilvl w:val="0"/>
          <w:numId w:val="5"/>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Zamawiający ustanawia</w:t>
      </w:r>
      <w:r>
        <w:rPr>
          <w:rFonts w:ascii="Arial" w:hAnsi="Arial" w:cs="Arial"/>
          <w:color w:val="0000FF"/>
          <w:sz w:val="20"/>
          <w:szCs w:val="20"/>
        </w:rPr>
        <w:t xml:space="preserve"> </w:t>
      </w:r>
      <w:r>
        <w:rPr>
          <w:rFonts w:ascii="Arial" w:hAnsi="Arial" w:cs="Arial"/>
          <w:color w:val="000000"/>
          <w:sz w:val="20"/>
          <w:szCs w:val="20"/>
        </w:rPr>
        <w:t>inspektora nadzoru w osobie: …………………………………………..</w:t>
      </w:r>
    </w:p>
    <w:p w14:paraId="37E0EA97" w14:textId="77777777" w:rsidR="00F86B57" w:rsidRDefault="00F86B57" w:rsidP="00EF44C4">
      <w:pPr>
        <w:widowControl w:val="0"/>
        <w:numPr>
          <w:ilvl w:val="0"/>
          <w:numId w:val="5"/>
        </w:numPr>
        <w:suppressAutoHyphens/>
        <w:overflowPunct w:val="0"/>
        <w:autoSpaceDE w:val="0"/>
        <w:autoSpaceDN w:val="0"/>
        <w:adjustRightInd w:val="0"/>
        <w:spacing w:line="360" w:lineRule="auto"/>
        <w:ind w:left="426"/>
        <w:jc w:val="both"/>
        <w:textAlignment w:val="baseline"/>
        <w:rPr>
          <w:rFonts w:ascii="Arial" w:hAnsi="Arial" w:cs="Arial"/>
          <w:b/>
          <w:color w:val="000000"/>
          <w:sz w:val="20"/>
          <w:szCs w:val="20"/>
        </w:rPr>
      </w:pPr>
      <w:r>
        <w:rPr>
          <w:rFonts w:ascii="Arial" w:hAnsi="Arial" w:cs="Arial"/>
          <w:color w:val="000000"/>
          <w:sz w:val="20"/>
          <w:szCs w:val="20"/>
        </w:rPr>
        <w:t>Wykonawca ustanawia kierownika robót w osobie: ……………………………………………..</w:t>
      </w:r>
    </w:p>
    <w:p w14:paraId="4A946AB6" w14:textId="77777777" w:rsidR="00EF44C4" w:rsidRDefault="00EF44C4" w:rsidP="00EF44C4">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p>
    <w:p w14:paraId="3ACEA960" w14:textId="77777777" w:rsidR="00F86B57" w:rsidRDefault="00F86B57" w:rsidP="00EF44C4">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4</w:t>
      </w:r>
    </w:p>
    <w:p w14:paraId="254498E0" w14:textId="77777777" w:rsidR="00F86B57" w:rsidRDefault="00F86B57" w:rsidP="00F86B57">
      <w:pPr>
        <w:widowControl w:val="0"/>
        <w:suppressAutoHyphens/>
        <w:overflowPunct w:val="0"/>
        <w:autoSpaceDE w:val="0"/>
        <w:autoSpaceDN w:val="0"/>
        <w:adjustRightInd w:val="0"/>
        <w:spacing w:line="360" w:lineRule="auto"/>
        <w:ind w:left="446" w:hanging="446"/>
        <w:textAlignment w:val="baseline"/>
        <w:rPr>
          <w:rFonts w:ascii="Arial" w:hAnsi="Arial" w:cs="Arial"/>
          <w:color w:val="000000"/>
          <w:sz w:val="20"/>
          <w:szCs w:val="20"/>
        </w:rPr>
      </w:pPr>
      <w:r>
        <w:rPr>
          <w:rFonts w:ascii="Arial" w:hAnsi="Arial" w:cs="Arial"/>
          <w:color w:val="000000"/>
          <w:sz w:val="20"/>
          <w:szCs w:val="20"/>
        </w:rPr>
        <w:t>Wykonawca :</w:t>
      </w:r>
    </w:p>
    <w:p w14:paraId="53A98A69" w14:textId="77777777" w:rsidR="00F86B57" w:rsidRDefault="00F86B57" w:rsidP="00F86B57">
      <w:pPr>
        <w:numPr>
          <w:ilvl w:val="0"/>
          <w:numId w:val="6"/>
        </w:numPr>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Wykona na koszt własny niezbędne prace związane z zabezpieczeniem terenu robót wraz    ze znajdującymi się na tym terenie obiektami i urządzeniami,</w:t>
      </w:r>
    </w:p>
    <w:p w14:paraId="2A2FD176" w14:textId="77777777" w:rsidR="00F86B57" w:rsidRDefault="00F86B57" w:rsidP="00F86B57">
      <w:pPr>
        <w:numPr>
          <w:ilvl w:val="0"/>
          <w:numId w:val="6"/>
        </w:numPr>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Zapewni właściwą organizację i koordynację robót,</w:t>
      </w:r>
    </w:p>
    <w:p w14:paraId="07836440" w14:textId="77777777" w:rsidR="00F86B57" w:rsidRDefault="00F86B57" w:rsidP="00F86B57">
      <w:pPr>
        <w:numPr>
          <w:ilvl w:val="0"/>
          <w:numId w:val="6"/>
        </w:numPr>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Ponosi pełną odpowiedzialność za jakość, terminowość oraz bezpieczeństwo robót, skutki   wypadków przy pracy lub szkody wyrządzone Zamawiającemu lub osobom trzecim,</w:t>
      </w:r>
    </w:p>
    <w:p w14:paraId="56A9B08F" w14:textId="759C28D9" w:rsidR="00F86B57" w:rsidRDefault="00F86B57" w:rsidP="00F86B57">
      <w:pPr>
        <w:numPr>
          <w:ilvl w:val="0"/>
          <w:numId w:val="6"/>
        </w:numPr>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 xml:space="preserve">Zobowiązany jest do </w:t>
      </w:r>
      <w:r w:rsidR="00605867">
        <w:rPr>
          <w:rFonts w:ascii="Arial" w:hAnsi="Arial" w:cs="Arial"/>
          <w:sz w:val="20"/>
          <w:szCs w:val="20"/>
        </w:rPr>
        <w:t xml:space="preserve">systematycznego </w:t>
      </w:r>
      <w:r>
        <w:rPr>
          <w:rFonts w:ascii="Arial" w:hAnsi="Arial" w:cs="Arial"/>
          <w:sz w:val="20"/>
          <w:szCs w:val="20"/>
        </w:rPr>
        <w:t>prowadzeni</w:t>
      </w:r>
      <w:r w:rsidR="00605867">
        <w:rPr>
          <w:rFonts w:ascii="Arial" w:hAnsi="Arial" w:cs="Arial"/>
          <w:sz w:val="20"/>
          <w:szCs w:val="20"/>
        </w:rPr>
        <w:t>a Książki Kontroli Robót</w:t>
      </w:r>
      <w:r w:rsidR="00D42689">
        <w:rPr>
          <w:rFonts w:ascii="Arial" w:hAnsi="Arial" w:cs="Arial"/>
          <w:sz w:val="20"/>
          <w:szCs w:val="20"/>
        </w:rPr>
        <w:t>/Prac</w:t>
      </w:r>
      <w:r w:rsidR="00605867">
        <w:rPr>
          <w:rFonts w:ascii="Arial" w:hAnsi="Arial" w:cs="Arial"/>
          <w:sz w:val="20"/>
          <w:szCs w:val="20"/>
        </w:rPr>
        <w:t xml:space="preserve">, tj. wpisywania terminów prowadzenia poszczególnych czynności w ramach realizacji umowy, </w:t>
      </w:r>
    </w:p>
    <w:p w14:paraId="46E73876" w14:textId="77777777" w:rsidR="00F86B57" w:rsidRDefault="00F86B57" w:rsidP="00F86B57">
      <w:pPr>
        <w:numPr>
          <w:ilvl w:val="0"/>
          <w:numId w:val="6"/>
        </w:numPr>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Zapewni ogólny dozór terenu robót,</w:t>
      </w:r>
      <w:r w:rsidR="00485D3F">
        <w:rPr>
          <w:rFonts w:ascii="Arial" w:hAnsi="Arial" w:cs="Arial"/>
          <w:sz w:val="20"/>
          <w:szCs w:val="20"/>
        </w:rPr>
        <w:t xml:space="preserve"> Książkę dostarcza Zamawiający</w:t>
      </w:r>
    </w:p>
    <w:p w14:paraId="2F6DF0E4" w14:textId="77777777" w:rsidR="00F86B57" w:rsidRDefault="00485D3F" w:rsidP="00F86B57">
      <w:pPr>
        <w:numPr>
          <w:ilvl w:val="0"/>
          <w:numId w:val="6"/>
        </w:numPr>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Z</w:t>
      </w:r>
      <w:r w:rsidR="00F86B57">
        <w:rPr>
          <w:rFonts w:ascii="Arial" w:hAnsi="Arial" w:cs="Arial"/>
          <w:sz w:val="20"/>
          <w:szCs w:val="20"/>
        </w:rPr>
        <w:t>obowiązany jest po zakończeniu robót uporządkować teren i protokolarnie przekazać go zamawiającemu w terminie 7 dni:</w:t>
      </w:r>
    </w:p>
    <w:p w14:paraId="27BF357E" w14:textId="77777777" w:rsidR="00F86B57" w:rsidRDefault="00F86B57" w:rsidP="00F86B57">
      <w:pPr>
        <w:suppressAutoHyphens/>
        <w:overflowPunct w:val="0"/>
        <w:autoSpaceDE w:val="0"/>
        <w:autoSpaceDN w:val="0"/>
        <w:adjustRightInd w:val="0"/>
        <w:spacing w:line="360" w:lineRule="auto"/>
        <w:ind w:left="709" w:hanging="283"/>
        <w:jc w:val="both"/>
        <w:textAlignment w:val="baseline"/>
        <w:rPr>
          <w:rFonts w:ascii="Arial" w:hAnsi="Arial" w:cs="Arial"/>
          <w:sz w:val="20"/>
          <w:szCs w:val="20"/>
        </w:rPr>
      </w:pPr>
      <w:r>
        <w:rPr>
          <w:rFonts w:ascii="Arial" w:hAnsi="Arial" w:cs="Arial"/>
          <w:sz w:val="20"/>
          <w:szCs w:val="20"/>
        </w:rPr>
        <w:t>a.</w:t>
      </w:r>
      <w:r>
        <w:rPr>
          <w:rFonts w:ascii="Arial" w:hAnsi="Arial" w:cs="Arial"/>
          <w:sz w:val="20"/>
          <w:szCs w:val="20"/>
        </w:rPr>
        <w:tab/>
        <w:t xml:space="preserve">od dnia podpisania protokołu odbioru częściowego robót - po zakończeniu prac w ramach I konserwacji, </w:t>
      </w:r>
    </w:p>
    <w:p w14:paraId="6D73F45E" w14:textId="77777777" w:rsidR="00F86B57" w:rsidRDefault="00F86B57" w:rsidP="00F86B57">
      <w:pPr>
        <w:suppressAutoHyphens/>
        <w:overflowPunct w:val="0"/>
        <w:autoSpaceDE w:val="0"/>
        <w:autoSpaceDN w:val="0"/>
        <w:adjustRightInd w:val="0"/>
        <w:spacing w:line="360" w:lineRule="auto"/>
        <w:ind w:left="709" w:hanging="283"/>
        <w:jc w:val="both"/>
        <w:textAlignment w:val="baseline"/>
        <w:rPr>
          <w:rFonts w:ascii="Arial" w:hAnsi="Arial" w:cs="Arial"/>
          <w:sz w:val="20"/>
          <w:szCs w:val="20"/>
        </w:rPr>
      </w:pPr>
      <w:r>
        <w:rPr>
          <w:rFonts w:ascii="Arial" w:hAnsi="Arial" w:cs="Arial"/>
          <w:sz w:val="20"/>
          <w:szCs w:val="20"/>
        </w:rPr>
        <w:t>b.</w:t>
      </w:r>
      <w:r>
        <w:rPr>
          <w:rFonts w:ascii="Arial" w:hAnsi="Arial" w:cs="Arial"/>
          <w:sz w:val="20"/>
          <w:szCs w:val="20"/>
        </w:rPr>
        <w:tab/>
        <w:t>od dnia podpisania protokołu odbioru końcowego robót - po zakończeniu prac w ramach II konserwacji,</w:t>
      </w:r>
    </w:p>
    <w:p w14:paraId="1472B2F0" w14:textId="77777777" w:rsidR="00F86B57" w:rsidRDefault="00F86B57" w:rsidP="00F86B57">
      <w:pPr>
        <w:numPr>
          <w:ilvl w:val="0"/>
          <w:numId w:val="6"/>
        </w:numPr>
        <w:suppressAutoHyphens/>
        <w:overflowPunct w:val="0"/>
        <w:autoSpaceDE w:val="0"/>
        <w:autoSpaceDN w:val="0"/>
        <w:adjustRightInd w:val="0"/>
        <w:spacing w:line="360" w:lineRule="auto"/>
        <w:ind w:left="426" w:hanging="426"/>
        <w:jc w:val="both"/>
        <w:textAlignment w:val="baseline"/>
        <w:rPr>
          <w:rFonts w:ascii="Arial" w:hAnsi="Arial" w:cs="Arial"/>
          <w:sz w:val="20"/>
          <w:szCs w:val="20"/>
        </w:rPr>
      </w:pPr>
      <w:r>
        <w:rPr>
          <w:rFonts w:ascii="Arial" w:hAnsi="Arial" w:cs="Arial"/>
          <w:sz w:val="20"/>
          <w:szCs w:val="20"/>
        </w:rPr>
        <w:t>Zobowiązany jest do pokrycia wszelkich roszczeń od osób trzecich za szkody powstałe w trakcie realizacji robót oraz ponosi odpowiedzialność za wybrane metody działań i bezpieczeństwo na terenie wykonywanych usług.</w:t>
      </w:r>
    </w:p>
    <w:p w14:paraId="0F474D2C" w14:textId="77777777" w:rsidR="00F86B57" w:rsidRDefault="00F86B57" w:rsidP="00F86B57">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5</w:t>
      </w:r>
    </w:p>
    <w:p w14:paraId="3D685C5D" w14:textId="77777777" w:rsidR="00F86B57" w:rsidRDefault="00F86B57" w:rsidP="00F86B57">
      <w:pPr>
        <w:widowControl w:val="0"/>
        <w:numPr>
          <w:ilvl w:val="0"/>
          <w:numId w:val="7"/>
        </w:numPr>
        <w:suppressAutoHyphens/>
        <w:overflowPunct w:val="0"/>
        <w:autoSpaceDE w:val="0"/>
        <w:autoSpaceDN w:val="0"/>
        <w:adjustRightInd w:val="0"/>
        <w:spacing w:line="360" w:lineRule="auto"/>
        <w:ind w:left="426" w:hanging="426"/>
        <w:jc w:val="both"/>
        <w:textAlignment w:val="baseline"/>
        <w:rPr>
          <w:rFonts w:ascii="Arial" w:hAnsi="Arial" w:cs="Arial"/>
          <w:color w:val="000000"/>
          <w:sz w:val="20"/>
          <w:szCs w:val="20"/>
        </w:rPr>
      </w:pPr>
      <w:r>
        <w:rPr>
          <w:rFonts w:ascii="Arial" w:hAnsi="Arial" w:cs="Arial"/>
          <w:color w:val="000000"/>
          <w:sz w:val="20"/>
          <w:szCs w:val="20"/>
        </w:rPr>
        <w:t>Wykonawca nie może zatrudniać przy realizacji przedmiotu Umowy pracowników Zamawiającego, bez uzyskania jego pisemnej zgody, uwarunkowanej między innymi zobowiązaniem się Wykonawcy do odpowiedzialności za skutki wypadków przy pracy lub szkody wyrządzone Zamawiającemu lub osobom trzecim.</w:t>
      </w:r>
    </w:p>
    <w:p w14:paraId="67AC2B48" w14:textId="7A2498A0" w:rsidR="00F86B57" w:rsidRDefault="00F86B57" w:rsidP="00F86B57">
      <w:pPr>
        <w:widowControl w:val="0"/>
        <w:numPr>
          <w:ilvl w:val="0"/>
          <w:numId w:val="7"/>
        </w:numPr>
        <w:suppressAutoHyphens/>
        <w:overflowPunct w:val="0"/>
        <w:autoSpaceDE w:val="0"/>
        <w:autoSpaceDN w:val="0"/>
        <w:adjustRightInd w:val="0"/>
        <w:spacing w:line="360"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Wykonawca zobowiązuje się, że pracownicy świadczący prace konserwacyjne będą w okresie realizacji umowy zatrudnieni na podstawie umowy o pracę w rozumieniu przepisów ustawy z dnia 26 czerwca 1974 r. – </w:t>
      </w:r>
      <w:r w:rsidRPr="00B53837">
        <w:rPr>
          <w:rFonts w:ascii="Arial" w:hAnsi="Arial" w:cs="Arial"/>
          <w:sz w:val="20"/>
          <w:szCs w:val="20"/>
        </w:rPr>
        <w:t>Kodeks pracy (Dz.U. 20</w:t>
      </w:r>
      <w:r w:rsidR="00B53837" w:rsidRPr="00B53837">
        <w:rPr>
          <w:rFonts w:ascii="Arial" w:hAnsi="Arial" w:cs="Arial"/>
          <w:sz w:val="20"/>
          <w:szCs w:val="20"/>
        </w:rPr>
        <w:t>20</w:t>
      </w:r>
      <w:r w:rsidR="00EC5FBA" w:rsidRPr="00B53837">
        <w:rPr>
          <w:rFonts w:ascii="Arial" w:hAnsi="Arial" w:cs="Arial"/>
          <w:sz w:val="20"/>
          <w:szCs w:val="20"/>
        </w:rPr>
        <w:t xml:space="preserve"> poz.</w:t>
      </w:r>
      <w:r w:rsidR="00B53837" w:rsidRPr="00B53837">
        <w:rPr>
          <w:rFonts w:ascii="Arial" w:hAnsi="Arial" w:cs="Arial"/>
          <w:sz w:val="20"/>
          <w:szCs w:val="20"/>
        </w:rPr>
        <w:t>1320</w:t>
      </w:r>
      <w:r w:rsidRPr="00B53837">
        <w:rPr>
          <w:rFonts w:ascii="Arial" w:hAnsi="Arial" w:cs="Arial"/>
          <w:sz w:val="20"/>
          <w:szCs w:val="20"/>
        </w:rPr>
        <w:t xml:space="preserve"> tj.). Pracownicy </w:t>
      </w:r>
      <w:r>
        <w:rPr>
          <w:rFonts w:ascii="Arial" w:hAnsi="Arial" w:cs="Arial"/>
          <w:color w:val="000000"/>
          <w:sz w:val="20"/>
          <w:szCs w:val="20"/>
        </w:rPr>
        <w:t>świadczący prace konserwacyjne są wskazani w dołączonym wykazie pracowników ( załącznik nr … do umowy ), który może ulegać zmianie w sytuacji fluktuacji kadr, przy czym Wykonawca jest zobowiązany do przedłożenia Zamawiającemu aktualizacji wykazu pracowników, zatrudnionych na podstawie umowy o pracę, w terminie 3 dni roboczych po zajściu ewentualnych zmian.</w:t>
      </w:r>
    </w:p>
    <w:p w14:paraId="53055EA5" w14:textId="77777777" w:rsidR="00F86B57" w:rsidRDefault="00F86B57" w:rsidP="00F86B57">
      <w:pPr>
        <w:widowControl w:val="0"/>
        <w:numPr>
          <w:ilvl w:val="0"/>
          <w:numId w:val="7"/>
        </w:numPr>
        <w:suppressAutoHyphens/>
        <w:overflowPunct w:val="0"/>
        <w:autoSpaceDE w:val="0"/>
        <w:autoSpaceDN w:val="0"/>
        <w:adjustRightInd w:val="0"/>
        <w:spacing w:line="360"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Wykonawca do każdej wystawionej faktury załączy oświadczenie, że osoby wykonujący prace </w:t>
      </w:r>
      <w:r>
        <w:rPr>
          <w:rFonts w:ascii="Arial" w:hAnsi="Arial" w:cs="Arial"/>
          <w:color w:val="000000"/>
          <w:sz w:val="20"/>
          <w:szCs w:val="20"/>
        </w:rPr>
        <w:lastRenderedPageBreak/>
        <w:t>konserwacyjne, w okresie za który wystawiono dana fakturę, byli zatrudnieni przez Wykonawcę.</w:t>
      </w:r>
    </w:p>
    <w:p w14:paraId="100CB297" w14:textId="77777777" w:rsidR="00F86B57" w:rsidRDefault="00F86B57" w:rsidP="00F86B57">
      <w:pPr>
        <w:widowControl w:val="0"/>
        <w:numPr>
          <w:ilvl w:val="0"/>
          <w:numId w:val="7"/>
        </w:numPr>
        <w:suppressAutoHyphens/>
        <w:overflowPunct w:val="0"/>
        <w:autoSpaceDE w:val="0"/>
        <w:autoSpaceDN w:val="0"/>
        <w:adjustRightInd w:val="0"/>
        <w:spacing w:line="360" w:lineRule="auto"/>
        <w:ind w:left="426" w:hanging="426"/>
        <w:jc w:val="both"/>
        <w:textAlignment w:val="baseline"/>
        <w:rPr>
          <w:rFonts w:ascii="Arial" w:hAnsi="Arial" w:cs="Arial"/>
          <w:color w:val="000000"/>
          <w:sz w:val="20"/>
          <w:szCs w:val="20"/>
        </w:rPr>
      </w:pPr>
      <w:r>
        <w:rPr>
          <w:rFonts w:ascii="Arial" w:hAnsi="Arial" w:cs="Arial"/>
          <w:color w:val="000000"/>
          <w:sz w:val="20"/>
          <w:szCs w:val="20"/>
        </w:rPr>
        <w:t>Niedołączenie do faktury oświadczenia, o którym mowa w ust. 3, będzie traktowane jako niewypełnienie obowiązku zatrudnienia pracowników wykonujących prace konserwacyjne na podstawie umów o pracę i zamawiający przewiduje sankcje w postaci wstrzymania należności, bez konieczności zapłaty odsetek.</w:t>
      </w:r>
    </w:p>
    <w:p w14:paraId="522C0BBE" w14:textId="77777777" w:rsidR="00F86B57" w:rsidRDefault="00F86B57" w:rsidP="00F86B57">
      <w:pPr>
        <w:widowControl w:val="0"/>
        <w:numPr>
          <w:ilvl w:val="0"/>
          <w:numId w:val="7"/>
        </w:numPr>
        <w:suppressAutoHyphens/>
        <w:overflowPunct w:val="0"/>
        <w:autoSpaceDE w:val="0"/>
        <w:autoSpaceDN w:val="0"/>
        <w:adjustRightInd w:val="0"/>
        <w:spacing w:line="360" w:lineRule="auto"/>
        <w:ind w:left="426" w:hanging="426"/>
        <w:jc w:val="both"/>
        <w:textAlignment w:val="baseline"/>
        <w:rPr>
          <w:rFonts w:ascii="Arial" w:hAnsi="Arial" w:cs="Arial"/>
          <w:color w:val="000000"/>
          <w:sz w:val="20"/>
          <w:szCs w:val="20"/>
        </w:rPr>
      </w:pPr>
      <w:r>
        <w:rPr>
          <w:rFonts w:ascii="Arial" w:hAnsi="Arial" w:cs="Arial"/>
          <w:color w:val="000000"/>
          <w:sz w:val="20"/>
          <w:szCs w:val="20"/>
        </w:rPr>
        <w:t>W przypadku uzasadnionych wątpliwości co do przestrzegania prawa pracy przez wykonawcę lub podwykonawcę, lub dalszego podwykonawcę, zamawiający może zwrócić się o przeprowadzenie kontroli przez Państwową Inspekcję Pracy.</w:t>
      </w:r>
    </w:p>
    <w:p w14:paraId="7ECB5D66" w14:textId="77777777" w:rsidR="00F86B57" w:rsidRDefault="00F86B57" w:rsidP="00F86B57">
      <w:pPr>
        <w:widowControl w:val="0"/>
        <w:suppressAutoHyphens/>
        <w:overflowPunct w:val="0"/>
        <w:autoSpaceDE w:val="0"/>
        <w:autoSpaceDN w:val="0"/>
        <w:adjustRightInd w:val="0"/>
        <w:spacing w:line="360" w:lineRule="auto"/>
        <w:ind w:left="3617" w:hanging="3617"/>
        <w:contextualSpacing/>
        <w:jc w:val="center"/>
        <w:textAlignment w:val="baseline"/>
        <w:rPr>
          <w:rFonts w:ascii="Arial" w:eastAsia="Calibri" w:hAnsi="Arial" w:cs="Arial"/>
          <w:b/>
          <w:sz w:val="20"/>
          <w:szCs w:val="20"/>
          <w:lang w:eastAsia="en-US"/>
        </w:rPr>
      </w:pPr>
      <w:r>
        <w:rPr>
          <w:rFonts w:ascii="Arial" w:eastAsia="Calibri" w:hAnsi="Arial" w:cs="Arial"/>
          <w:b/>
          <w:sz w:val="20"/>
          <w:szCs w:val="20"/>
          <w:lang w:eastAsia="en-US"/>
        </w:rPr>
        <w:t>§ 6</w:t>
      </w:r>
    </w:p>
    <w:p w14:paraId="5ACB090A" w14:textId="77777777" w:rsidR="00F86B57" w:rsidRDefault="00F86B57" w:rsidP="00485D3F">
      <w:pPr>
        <w:autoSpaceDE w:val="0"/>
        <w:spacing w:line="360" w:lineRule="auto"/>
        <w:jc w:val="both"/>
        <w:rPr>
          <w:rFonts w:ascii="Arial" w:hAnsi="Arial" w:cs="Arial"/>
          <w:sz w:val="20"/>
          <w:szCs w:val="20"/>
        </w:rPr>
      </w:pPr>
      <w:r>
        <w:rPr>
          <w:rFonts w:ascii="Arial" w:hAnsi="Arial" w:cs="Arial"/>
          <w:sz w:val="20"/>
          <w:szCs w:val="20"/>
        </w:rPr>
        <w:t>Wykonawca oświadcza, że zna i stosuje przepisy z zakresu ochrony danych osobowych, w szczególności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14:paraId="3A26AF8E" w14:textId="77777777" w:rsidR="00485D3F" w:rsidRDefault="00F86B57" w:rsidP="00485D3F">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bookmarkStart w:id="0" w:name="_Hlk67007063"/>
      <w:r>
        <w:rPr>
          <w:rFonts w:ascii="Arial" w:hAnsi="Arial" w:cs="Arial"/>
          <w:b/>
          <w:sz w:val="20"/>
          <w:szCs w:val="20"/>
        </w:rPr>
        <w:t>§ 7</w:t>
      </w:r>
    </w:p>
    <w:bookmarkEnd w:id="0"/>
    <w:p w14:paraId="7929BC24" w14:textId="77777777" w:rsidR="00F86B57" w:rsidRDefault="00F86B57" w:rsidP="00485D3F">
      <w:pPr>
        <w:widowControl w:val="0"/>
        <w:numPr>
          <w:ilvl w:val="0"/>
          <w:numId w:val="8"/>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 xml:space="preserve">Wynagrodzenie za wykonanie przedmiotu Umowy określonego w § 1 strony ustalają na kwotę </w:t>
      </w:r>
      <w:r>
        <w:rPr>
          <w:rFonts w:ascii="Arial" w:hAnsi="Arial" w:cs="Arial"/>
          <w:b/>
          <w:color w:val="000000"/>
          <w:sz w:val="20"/>
          <w:szCs w:val="20"/>
        </w:rPr>
        <w:t>netto................................PLN</w:t>
      </w:r>
      <w:r>
        <w:rPr>
          <w:rFonts w:ascii="Arial" w:hAnsi="Arial" w:cs="Arial"/>
          <w:color w:val="000000"/>
          <w:sz w:val="20"/>
          <w:szCs w:val="20"/>
        </w:rPr>
        <w:t xml:space="preserve"> (słownie złotych:.............................................................................. ) oraz</w:t>
      </w:r>
      <w:r w:rsidR="00605867">
        <w:rPr>
          <w:rFonts w:ascii="Arial" w:hAnsi="Arial" w:cs="Arial"/>
          <w:color w:val="000000"/>
          <w:sz w:val="20"/>
          <w:szCs w:val="20"/>
        </w:rPr>
        <w:t xml:space="preserve"> </w:t>
      </w:r>
      <w:r w:rsidR="00295AE7">
        <w:rPr>
          <w:rFonts w:ascii="Arial" w:hAnsi="Arial" w:cs="Arial"/>
          <w:color w:val="000000"/>
          <w:sz w:val="20"/>
          <w:szCs w:val="20"/>
        </w:rPr>
        <w:t>8</w:t>
      </w:r>
      <w:r>
        <w:rPr>
          <w:rFonts w:ascii="Arial" w:hAnsi="Arial" w:cs="Arial"/>
          <w:color w:val="000000"/>
          <w:sz w:val="20"/>
          <w:szCs w:val="20"/>
        </w:rPr>
        <w:t xml:space="preserve"> % podatku VAT w kwocie ....................PLN (słownie złotych: ................................... ........................................................................................................ ), co łącznie stanowi kwotę </w:t>
      </w:r>
      <w:r>
        <w:rPr>
          <w:rFonts w:ascii="Arial" w:hAnsi="Arial" w:cs="Arial"/>
          <w:b/>
          <w:color w:val="000000"/>
          <w:sz w:val="20"/>
          <w:szCs w:val="20"/>
        </w:rPr>
        <w:t>brutto ......................... PLN</w:t>
      </w:r>
      <w:r>
        <w:rPr>
          <w:rFonts w:ascii="Arial" w:hAnsi="Arial" w:cs="Arial"/>
          <w:color w:val="000000"/>
          <w:sz w:val="20"/>
          <w:szCs w:val="20"/>
        </w:rPr>
        <w:t xml:space="preserve"> (słownie złotych: ............................. ................................... ), w tym za </w:t>
      </w:r>
      <w:r>
        <w:rPr>
          <w:rFonts w:ascii="Arial" w:hAnsi="Arial" w:cs="Arial"/>
          <w:b/>
          <w:color w:val="000000"/>
          <w:sz w:val="20"/>
          <w:szCs w:val="20"/>
        </w:rPr>
        <w:t>I konserwację</w:t>
      </w:r>
      <w:r>
        <w:rPr>
          <w:rFonts w:ascii="Arial" w:hAnsi="Arial" w:cs="Arial"/>
          <w:color w:val="000000"/>
          <w:sz w:val="20"/>
          <w:szCs w:val="20"/>
        </w:rPr>
        <w:t xml:space="preserve"> kwotę </w:t>
      </w:r>
      <w:r>
        <w:rPr>
          <w:rFonts w:ascii="Arial" w:hAnsi="Arial" w:cs="Arial"/>
          <w:b/>
          <w:color w:val="000000"/>
          <w:sz w:val="20"/>
          <w:szCs w:val="20"/>
        </w:rPr>
        <w:t>netto................................PLN</w:t>
      </w:r>
      <w:r>
        <w:rPr>
          <w:rFonts w:ascii="Arial" w:hAnsi="Arial" w:cs="Arial"/>
          <w:color w:val="000000"/>
          <w:sz w:val="20"/>
          <w:szCs w:val="20"/>
        </w:rPr>
        <w:t xml:space="preserve"> (słownie złotych:............................ ) oraz </w:t>
      </w:r>
      <w:r w:rsidR="00F57F19">
        <w:rPr>
          <w:rFonts w:ascii="Arial" w:hAnsi="Arial" w:cs="Arial"/>
          <w:color w:val="000000"/>
          <w:sz w:val="20"/>
          <w:szCs w:val="20"/>
        </w:rPr>
        <w:t>8</w:t>
      </w:r>
      <w:r>
        <w:rPr>
          <w:rFonts w:ascii="Arial" w:hAnsi="Arial" w:cs="Arial"/>
          <w:color w:val="000000"/>
          <w:sz w:val="20"/>
          <w:szCs w:val="20"/>
        </w:rPr>
        <w:t xml:space="preserve"> % podatku VAT w kwocie .................... PLN (słownie złotych: ....................................................... ), co łącznie stanowi kwotę </w:t>
      </w:r>
      <w:r>
        <w:rPr>
          <w:rFonts w:ascii="Arial" w:hAnsi="Arial" w:cs="Arial"/>
          <w:b/>
          <w:color w:val="000000"/>
          <w:sz w:val="20"/>
          <w:szCs w:val="20"/>
        </w:rPr>
        <w:t>brutto ......................... PLN</w:t>
      </w:r>
      <w:r>
        <w:rPr>
          <w:rFonts w:ascii="Arial" w:hAnsi="Arial" w:cs="Arial"/>
          <w:color w:val="000000"/>
          <w:sz w:val="20"/>
          <w:szCs w:val="20"/>
        </w:rPr>
        <w:t xml:space="preserve"> (słownie złotych: ............................. ..........),</w:t>
      </w:r>
    </w:p>
    <w:p w14:paraId="51239DF3" w14:textId="77777777" w:rsidR="00F86B57" w:rsidRDefault="00F86B57" w:rsidP="00F86B57">
      <w:pPr>
        <w:widowControl w:val="0"/>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b/>
          <w:color w:val="000000"/>
          <w:sz w:val="20"/>
          <w:szCs w:val="20"/>
        </w:rPr>
        <w:t>II konserwację</w:t>
      </w:r>
      <w:r>
        <w:rPr>
          <w:rFonts w:ascii="Arial" w:hAnsi="Arial" w:cs="Arial"/>
          <w:color w:val="000000"/>
          <w:sz w:val="20"/>
          <w:szCs w:val="20"/>
        </w:rPr>
        <w:t xml:space="preserve"> kwotę </w:t>
      </w:r>
      <w:r>
        <w:rPr>
          <w:rFonts w:ascii="Arial" w:hAnsi="Arial" w:cs="Arial"/>
          <w:b/>
          <w:color w:val="000000"/>
          <w:sz w:val="20"/>
          <w:szCs w:val="20"/>
        </w:rPr>
        <w:t>netto.............................PLN</w:t>
      </w:r>
      <w:r>
        <w:rPr>
          <w:rFonts w:ascii="Arial" w:hAnsi="Arial" w:cs="Arial"/>
          <w:color w:val="000000"/>
          <w:sz w:val="20"/>
          <w:szCs w:val="20"/>
        </w:rPr>
        <w:t xml:space="preserve"> (słownie złotych:........................... ) oraz </w:t>
      </w:r>
      <w:r w:rsidR="00F57F19">
        <w:rPr>
          <w:rFonts w:ascii="Arial" w:hAnsi="Arial" w:cs="Arial"/>
          <w:color w:val="000000"/>
          <w:sz w:val="20"/>
          <w:szCs w:val="20"/>
        </w:rPr>
        <w:t>8</w:t>
      </w:r>
      <w:r>
        <w:rPr>
          <w:rFonts w:ascii="Arial" w:hAnsi="Arial" w:cs="Arial"/>
          <w:color w:val="000000"/>
          <w:sz w:val="20"/>
          <w:szCs w:val="20"/>
        </w:rPr>
        <w:t xml:space="preserve"> % podatku VAT w kwocie .................... PLN (słownie złotych: ....................................................... ) co łącznie stanowi kwotę </w:t>
      </w:r>
      <w:r>
        <w:rPr>
          <w:rFonts w:ascii="Arial" w:hAnsi="Arial" w:cs="Arial"/>
          <w:b/>
          <w:color w:val="000000"/>
          <w:sz w:val="20"/>
          <w:szCs w:val="20"/>
        </w:rPr>
        <w:t>brutto ......................... PLN</w:t>
      </w:r>
      <w:r>
        <w:rPr>
          <w:rFonts w:ascii="Arial" w:hAnsi="Arial" w:cs="Arial"/>
          <w:color w:val="000000"/>
          <w:sz w:val="20"/>
          <w:szCs w:val="20"/>
        </w:rPr>
        <w:t xml:space="preserve"> (słownie złotych: ............................. ..........),    </w:t>
      </w:r>
    </w:p>
    <w:p w14:paraId="5E6F4A44" w14:textId="77777777" w:rsidR="00F86B57" w:rsidRDefault="00F86B57" w:rsidP="00F86B57">
      <w:pPr>
        <w:widowControl w:val="0"/>
        <w:numPr>
          <w:ilvl w:val="0"/>
          <w:numId w:val="8"/>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 xml:space="preserve">Wynagrodzenie będzie płatne na zasadach przewidzianych w § 9. </w:t>
      </w:r>
    </w:p>
    <w:p w14:paraId="6E810E7B" w14:textId="77777777" w:rsidR="00F86B57" w:rsidRDefault="00F86B57" w:rsidP="00F86B57">
      <w:pPr>
        <w:widowControl w:val="0"/>
        <w:numPr>
          <w:ilvl w:val="0"/>
          <w:numId w:val="8"/>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 xml:space="preserve"> Ostateczne wynagrodzenie za wykonanie robót stanowiących przedmiot Umowy wyliczone zostanie w oparciu o ceny i wskaźniki wyszczególnione w  ofercie oraz ilości rzeczywiście wykonanych robót, potwierdzonych pod względem zasadności i odebranych przez Zamawiającego. </w:t>
      </w:r>
    </w:p>
    <w:p w14:paraId="68158795" w14:textId="77777777" w:rsidR="00F86B57" w:rsidRDefault="00F86B57" w:rsidP="00F86B57">
      <w:pPr>
        <w:widowControl w:val="0"/>
        <w:numPr>
          <w:ilvl w:val="0"/>
          <w:numId w:val="8"/>
        </w:numPr>
        <w:suppressAutoHyphens/>
        <w:overflowPunct w:val="0"/>
        <w:autoSpaceDE w:val="0"/>
        <w:autoSpaceDN w:val="0"/>
        <w:adjustRightInd w:val="0"/>
        <w:spacing w:line="360" w:lineRule="auto"/>
        <w:ind w:left="426"/>
        <w:jc w:val="both"/>
        <w:textAlignment w:val="baseline"/>
        <w:rPr>
          <w:rFonts w:ascii="Arial" w:hAnsi="Arial" w:cs="Arial"/>
          <w:b/>
          <w:color w:val="000000"/>
          <w:sz w:val="20"/>
          <w:szCs w:val="20"/>
        </w:rPr>
      </w:pPr>
      <w:r>
        <w:rPr>
          <w:rFonts w:ascii="Arial" w:hAnsi="Arial" w:cs="Arial"/>
          <w:color w:val="000000"/>
          <w:sz w:val="20"/>
          <w:szCs w:val="20"/>
        </w:rPr>
        <w:t xml:space="preserve"> Wynagrodzenie za roboty w okresie realizacji przedmiotu Umowy może być zmieniane w wypadku zmian wysokości podatku VAT - w stopniu i terminie odpowiadającym tym zmianom.</w:t>
      </w:r>
    </w:p>
    <w:p w14:paraId="1CFF458F" w14:textId="77777777" w:rsidR="00F86B57" w:rsidRDefault="00F86B57" w:rsidP="00F86B57">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8</w:t>
      </w:r>
    </w:p>
    <w:p w14:paraId="081C3E0B" w14:textId="77777777" w:rsidR="00F86B57" w:rsidRDefault="00F86B57" w:rsidP="00F86B57">
      <w:pPr>
        <w:widowControl w:val="0"/>
        <w:numPr>
          <w:ilvl w:val="0"/>
          <w:numId w:val="9"/>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Zamawiający ma prawo, jeżeli jest to niezbędne do zgodnej z Umową realizacji robót:</w:t>
      </w:r>
    </w:p>
    <w:p w14:paraId="3E84DD39" w14:textId="77777777" w:rsidR="00F86B57" w:rsidRDefault="00F86B57" w:rsidP="00F86B57">
      <w:pPr>
        <w:widowControl w:val="0"/>
        <w:numPr>
          <w:ilvl w:val="1"/>
          <w:numId w:val="9"/>
        </w:numPr>
        <w:tabs>
          <w:tab w:val="left" w:pos="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851"/>
        <w:jc w:val="both"/>
        <w:textAlignment w:val="baseline"/>
        <w:rPr>
          <w:rFonts w:ascii="Arial" w:hAnsi="Arial" w:cs="Arial"/>
          <w:color w:val="000000"/>
          <w:sz w:val="20"/>
          <w:szCs w:val="20"/>
        </w:rPr>
      </w:pPr>
      <w:r>
        <w:rPr>
          <w:rFonts w:ascii="Arial" w:hAnsi="Arial" w:cs="Arial"/>
          <w:color w:val="000000"/>
          <w:sz w:val="20"/>
          <w:szCs w:val="20"/>
        </w:rPr>
        <w:t>wprowadzać zmiany do dokumentacji, o której mowa w § 1 ust. 2,</w:t>
      </w:r>
    </w:p>
    <w:p w14:paraId="0A27BA83" w14:textId="77777777" w:rsidR="00F86B57" w:rsidRDefault="00F86B57" w:rsidP="00F86B57">
      <w:pPr>
        <w:widowControl w:val="0"/>
        <w:numPr>
          <w:ilvl w:val="1"/>
          <w:numId w:val="9"/>
        </w:numPr>
        <w:tabs>
          <w:tab w:val="left" w:pos="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851"/>
        <w:jc w:val="both"/>
        <w:textAlignment w:val="baseline"/>
        <w:rPr>
          <w:rFonts w:ascii="Arial" w:hAnsi="Arial" w:cs="Arial"/>
          <w:color w:val="000000"/>
          <w:sz w:val="20"/>
          <w:szCs w:val="20"/>
        </w:rPr>
      </w:pPr>
      <w:r>
        <w:rPr>
          <w:rFonts w:ascii="Arial" w:hAnsi="Arial" w:cs="Arial"/>
          <w:color w:val="000000"/>
          <w:sz w:val="20"/>
          <w:szCs w:val="20"/>
        </w:rPr>
        <w:t>wprowadzać przerwy w realizacji robót lub ograniczyć zakres prac na skutek warunków  hydrologiczno-meteorologicznych (długotrwałe opady deszczu, wezbrania na rzekach) bądź innych nie dających się przewidzieć okoliczności uniemożliwiających prowadzenie robót.</w:t>
      </w:r>
    </w:p>
    <w:p w14:paraId="312AEF29" w14:textId="77777777" w:rsidR="00F86B57" w:rsidRDefault="00F86B57" w:rsidP="00F86B57">
      <w:pPr>
        <w:widowControl w:val="0"/>
        <w:numPr>
          <w:ilvl w:val="0"/>
          <w:numId w:val="9"/>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Wprowadzone przez Zamawiającego zmiany, o których mowa w ust. 1</w:t>
      </w:r>
      <w:r>
        <w:rPr>
          <w:rFonts w:ascii="Arial" w:hAnsi="Arial" w:cs="Arial"/>
          <w:i/>
          <w:color w:val="000000"/>
          <w:sz w:val="20"/>
          <w:szCs w:val="20"/>
        </w:rPr>
        <w:t xml:space="preserve"> </w:t>
      </w:r>
      <w:r>
        <w:rPr>
          <w:rFonts w:ascii="Arial" w:hAnsi="Arial" w:cs="Arial"/>
          <w:color w:val="000000"/>
          <w:sz w:val="20"/>
          <w:szCs w:val="20"/>
        </w:rPr>
        <w:t xml:space="preserve">nie czynią nieważną </w:t>
      </w:r>
      <w:r>
        <w:rPr>
          <w:rFonts w:ascii="Arial" w:hAnsi="Arial" w:cs="Arial"/>
          <w:color w:val="000000"/>
          <w:sz w:val="20"/>
          <w:szCs w:val="20"/>
        </w:rPr>
        <w:lastRenderedPageBreak/>
        <w:t>w jakiejkolwiek mierze Umowy, ale skutki tych zmian będą stanowić podstawę do zmiany terminu zakończenia robót, o którym mowa w § 2 ust. 2 oraz zmiany wynagrodzenia zgodnie z postanowieniami § 7.</w:t>
      </w:r>
    </w:p>
    <w:p w14:paraId="5725BAE1" w14:textId="77777777" w:rsidR="00F86B57" w:rsidRDefault="00F86B57" w:rsidP="00F86B57">
      <w:pPr>
        <w:widowControl w:val="0"/>
        <w:numPr>
          <w:ilvl w:val="0"/>
          <w:numId w:val="9"/>
        </w:numPr>
        <w:suppressAutoHyphens/>
        <w:overflowPunct w:val="0"/>
        <w:autoSpaceDE w:val="0"/>
        <w:autoSpaceDN w:val="0"/>
        <w:adjustRightInd w:val="0"/>
        <w:spacing w:line="360" w:lineRule="auto"/>
        <w:ind w:left="426"/>
        <w:jc w:val="both"/>
        <w:textAlignment w:val="baseline"/>
        <w:rPr>
          <w:rFonts w:ascii="Arial" w:hAnsi="Arial" w:cs="Arial"/>
          <w:b/>
          <w:color w:val="000000"/>
          <w:sz w:val="20"/>
          <w:szCs w:val="20"/>
        </w:rPr>
      </w:pPr>
      <w:r>
        <w:rPr>
          <w:rFonts w:ascii="Arial" w:hAnsi="Arial" w:cs="Arial"/>
          <w:color w:val="000000"/>
          <w:sz w:val="20"/>
          <w:szCs w:val="20"/>
        </w:rPr>
        <w:t>Wykonawca powinien przedstawić Zamawiającemu do akceptacji wysokość wynagrodzenia wynikającą ze zmian, o których mowa w ust. 1, przed rozpoczęciem robót wynikających z tych zmian.</w:t>
      </w:r>
    </w:p>
    <w:p w14:paraId="0516C6C0" w14:textId="77777777" w:rsidR="00B53837" w:rsidRDefault="00B53837" w:rsidP="00F86B57">
      <w:pPr>
        <w:widowControl w:val="0"/>
        <w:suppressAutoHyphens/>
        <w:overflowPunct w:val="0"/>
        <w:autoSpaceDE w:val="0"/>
        <w:autoSpaceDN w:val="0"/>
        <w:adjustRightInd w:val="0"/>
        <w:jc w:val="center"/>
        <w:textAlignment w:val="baseline"/>
        <w:rPr>
          <w:rFonts w:ascii="Arial" w:hAnsi="Arial" w:cs="Arial"/>
          <w:b/>
          <w:sz w:val="20"/>
          <w:szCs w:val="20"/>
        </w:rPr>
      </w:pPr>
    </w:p>
    <w:p w14:paraId="5D7F3269" w14:textId="63566969" w:rsidR="00F86B57" w:rsidRDefault="00F86B57" w:rsidP="00F86B57">
      <w:pPr>
        <w:widowControl w:val="0"/>
        <w:suppressAutoHyphens/>
        <w:overflowPunct w:val="0"/>
        <w:autoSpaceDE w:val="0"/>
        <w:autoSpaceDN w:val="0"/>
        <w:adjustRightInd w:val="0"/>
        <w:jc w:val="center"/>
        <w:textAlignment w:val="baseline"/>
        <w:rPr>
          <w:rFonts w:ascii="Arial" w:hAnsi="Arial" w:cs="Arial"/>
          <w:b/>
          <w:sz w:val="20"/>
          <w:szCs w:val="20"/>
        </w:rPr>
      </w:pPr>
      <w:r>
        <w:rPr>
          <w:rFonts w:ascii="Arial" w:hAnsi="Arial" w:cs="Arial"/>
          <w:b/>
          <w:sz w:val="20"/>
          <w:szCs w:val="20"/>
        </w:rPr>
        <w:t>§ 9</w:t>
      </w:r>
    </w:p>
    <w:p w14:paraId="73BDDCD4" w14:textId="77777777" w:rsidR="00F86B57" w:rsidRDefault="00F86B57" w:rsidP="00F86B57">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Wynagrodzenie Wykonawcy za wykonanie I konserwacji będzie rozliczane na podstawie faktury VAT wystawionej przez Wykonawcę w oparciu o protokół odbioru częściowego.</w:t>
      </w:r>
    </w:p>
    <w:p w14:paraId="66E29856" w14:textId="77777777" w:rsidR="003E615C" w:rsidRDefault="00F86B57" w:rsidP="003E615C">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Wynagrodzenie Wykonawcy za wykonanie II konserwacji będzie rozliczane na podstawie faktury VAT wystawionej przez Wykonawcę w oparciu o protokół odbioru częściowego i protokół odbioru końcowego przedmiotu zamówienia.</w:t>
      </w:r>
    </w:p>
    <w:p w14:paraId="224ECDF0" w14:textId="6CC1EE5F" w:rsidR="003E615C" w:rsidRPr="003E615C" w:rsidRDefault="003E615C" w:rsidP="003E615C">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sidRPr="003E615C">
        <w:rPr>
          <w:rFonts w:ascii="Arial" w:hAnsi="Arial" w:cs="Arial"/>
          <w:color w:val="000000"/>
          <w:sz w:val="20"/>
          <w:szCs w:val="20"/>
        </w:rPr>
        <w:t>Faktura/ rachunek powinna zawierać następujący sposób identyfikacji Zamawiającego:</w:t>
      </w:r>
    </w:p>
    <w:p w14:paraId="443F386B" w14:textId="77777777" w:rsidR="003E615C" w:rsidRPr="003E615C" w:rsidRDefault="003E615C" w:rsidP="003E615C">
      <w:pPr>
        <w:widowControl w:val="0"/>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786"/>
        <w:jc w:val="both"/>
        <w:textAlignment w:val="baseline"/>
        <w:rPr>
          <w:rFonts w:ascii="Arial" w:hAnsi="Arial" w:cs="Arial"/>
          <w:color w:val="000000"/>
          <w:sz w:val="20"/>
          <w:szCs w:val="20"/>
        </w:rPr>
      </w:pPr>
      <w:r w:rsidRPr="003E615C">
        <w:rPr>
          <w:rFonts w:ascii="Arial" w:hAnsi="Arial" w:cs="Arial"/>
          <w:color w:val="000000"/>
          <w:sz w:val="20"/>
          <w:szCs w:val="20"/>
        </w:rPr>
        <w:t>Nabywca: Państwowe Gospodarstwo Wodne Wody Polskie ul. Żelazna 59A, 00-848 Warszawa, NIP: 5272825616;</w:t>
      </w:r>
    </w:p>
    <w:p w14:paraId="48643E9B" w14:textId="77777777" w:rsidR="003E615C" w:rsidRPr="003E615C" w:rsidRDefault="003E615C" w:rsidP="003E615C">
      <w:pPr>
        <w:widowControl w:val="0"/>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786"/>
        <w:jc w:val="both"/>
        <w:textAlignment w:val="baseline"/>
        <w:rPr>
          <w:rFonts w:ascii="Arial" w:hAnsi="Arial" w:cs="Arial"/>
          <w:color w:val="000000"/>
          <w:sz w:val="20"/>
          <w:szCs w:val="20"/>
        </w:rPr>
      </w:pPr>
      <w:r w:rsidRPr="003E615C">
        <w:rPr>
          <w:rFonts w:ascii="Arial" w:hAnsi="Arial" w:cs="Arial"/>
          <w:color w:val="000000"/>
          <w:sz w:val="20"/>
          <w:szCs w:val="20"/>
        </w:rPr>
        <w:t>Odbiorca: Państwowe Gospodarstwo Wodne Wody Polskie, Zarząd Zlewni we Włocławku, ul. Okrzei 74a, 87-800 Włocławek i zostanie wysłana  lub dostarczona osobiście na adres:</w:t>
      </w:r>
    </w:p>
    <w:p w14:paraId="44728062" w14:textId="3AE053A0" w:rsidR="003E615C" w:rsidRDefault="003E615C" w:rsidP="003E615C">
      <w:pPr>
        <w:widowControl w:val="0"/>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786"/>
        <w:jc w:val="both"/>
        <w:textAlignment w:val="baseline"/>
        <w:rPr>
          <w:rFonts w:ascii="Arial" w:hAnsi="Arial" w:cs="Arial"/>
          <w:color w:val="000000"/>
          <w:sz w:val="20"/>
          <w:szCs w:val="20"/>
        </w:rPr>
      </w:pPr>
      <w:r w:rsidRPr="003E615C">
        <w:rPr>
          <w:rFonts w:ascii="Arial" w:hAnsi="Arial" w:cs="Arial"/>
          <w:color w:val="000000"/>
          <w:sz w:val="20"/>
          <w:szCs w:val="20"/>
        </w:rPr>
        <w:t>Zarząd Zlewni we Włocławku,  ul. Okrzei 74a, 87-800 Włocławek</w:t>
      </w:r>
      <w:r w:rsidR="00E55C40">
        <w:rPr>
          <w:rFonts w:ascii="Arial" w:hAnsi="Arial" w:cs="Arial"/>
          <w:color w:val="000000"/>
          <w:sz w:val="20"/>
          <w:szCs w:val="20"/>
        </w:rPr>
        <w:t>.</w:t>
      </w:r>
    </w:p>
    <w:p w14:paraId="44EF6D0B" w14:textId="3D206E50" w:rsidR="00E55C40" w:rsidRDefault="00E55C40" w:rsidP="00E55C40">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 xml:space="preserve">Należności z tytułu faktur będzie płatna przez Zamawiającego przelewem na konto Wykonawcy wskazane na fakturze w ciągu 30 dni od </w:t>
      </w:r>
      <w:r w:rsidR="002549B2" w:rsidRPr="002549B2">
        <w:rPr>
          <w:rFonts w:ascii="Arial" w:hAnsi="Arial" w:cs="Arial"/>
          <w:color w:val="000000"/>
          <w:sz w:val="20"/>
          <w:szCs w:val="20"/>
        </w:rPr>
        <w:t>daty prawidłowo wystawionej faktury</w:t>
      </w:r>
      <w:r>
        <w:rPr>
          <w:rFonts w:ascii="Arial" w:hAnsi="Arial" w:cs="Arial"/>
          <w:color w:val="000000"/>
          <w:sz w:val="20"/>
          <w:szCs w:val="20"/>
        </w:rPr>
        <w:t>.</w:t>
      </w:r>
    </w:p>
    <w:p w14:paraId="4AF4F605" w14:textId="20D856DC" w:rsidR="00E55C40" w:rsidRPr="00E55C40" w:rsidRDefault="00E55C40" w:rsidP="00E55C40">
      <w:pPr>
        <w:widowControl w:val="0"/>
        <w:numPr>
          <w:ilvl w:val="0"/>
          <w:numId w:val="10"/>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Za datę płatności przyjmuje się dzień obciążenia rachunku w banku Zamawiającego.</w:t>
      </w:r>
    </w:p>
    <w:p w14:paraId="368A0E8F" w14:textId="08A48F90" w:rsidR="00B53837" w:rsidRDefault="00B53837" w:rsidP="00B53837">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sidRPr="00B53837">
        <w:rPr>
          <w:rFonts w:ascii="Arial" w:hAnsi="Arial" w:cs="Arial"/>
          <w:color w:val="000000"/>
          <w:sz w:val="20"/>
          <w:szCs w:val="20"/>
        </w:rPr>
        <w:t xml:space="preserve">Zamawiający informuje o możliwości wysyłania faktur elektronicznych za pośrednictwem platformy elektronicznego fakturowania. Platforma Elektronicznego Fakturowania dostępna jest pod adresem </w:t>
      </w:r>
      <w:hyperlink r:id="rId7" w:history="1">
        <w:r w:rsidRPr="00944778">
          <w:rPr>
            <w:rStyle w:val="Hipercze"/>
            <w:rFonts w:ascii="Arial" w:hAnsi="Arial" w:cs="Arial"/>
            <w:sz w:val="20"/>
            <w:szCs w:val="20"/>
          </w:rPr>
          <w:t>https://efaktura.gov.pl/</w:t>
        </w:r>
      </w:hyperlink>
      <w:r w:rsidRPr="00B53837">
        <w:rPr>
          <w:rFonts w:ascii="Arial" w:hAnsi="Arial" w:cs="Arial"/>
          <w:color w:val="000000"/>
          <w:sz w:val="20"/>
          <w:szCs w:val="20"/>
        </w:rPr>
        <w:t>.</w:t>
      </w:r>
    </w:p>
    <w:p w14:paraId="629E46D4" w14:textId="7EC6A0FD" w:rsidR="00B53837" w:rsidRDefault="00B53837" w:rsidP="00B53837">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sidRPr="00B53837">
        <w:rPr>
          <w:rFonts w:ascii="Arial" w:hAnsi="Arial" w:cs="Arial"/>
          <w:color w:val="000000"/>
          <w:sz w:val="20"/>
          <w:szCs w:val="20"/>
        </w:rPr>
        <w:t>Wynagrodzenie, o którym mowa w</w:t>
      </w:r>
      <w:r>
        <w:rPr>
          <w:rFonts w:ascii="Arial" w:hAnsi="Arial" w:cs="Arial"/>
          <w:color w:val="000000"/>
          <w:sz w:val="20"/>
          <w:szCs w:val="20"/>
        </w:rPr>
        <w:t xml:space="preserve"> </w:t>
      </w:r>
      <w:r w:rsidRPr="00B53837">
        <w:rPr>
          <w:rFonts w:ascii="Arial" w:hAnsi="Arial" w:cs="Arial"/>
          <w:color w:val="000000"/>
          <w:sz w:val="20"/>
          <w:szCs w:val="20"/>
        </w:rPr>
        <w:t>§ 7 ust. 1 będzie płatne na rachunek Wykonawcy prowadzony zgodnie z zapisami ustawy z dnia 9 sierpnia 2019 r. Ustawy o zmianie ustawy o podatku od towarów i usług oraz niektórych innych ustaw (Dz.U.2019.1751). Zamawiający będzie dokonywać płatności podzielonej (</w:t>
      </w:r>
      <w:proofErr w:type="spellStart"/>
      <w:r w:rsidRPr="00B53837">
        <w:rPr>
          <w:rFonts w:ascii="Arial" w:hAnsi="Arial" w:cs="Arial"/>
          <w:color w:val="000000"/>
          <w:sz w:val="20"/>
          <w:szCs w:val="20"/>
        </w:rPr>
        <w:t>split</w:t>
      </w:r>
      <w:proofErr w:type="spellEnd"/>
      <w:r w:rsidRPr="00B53837">
        <w:rPr>
          <w:rFonts w:ascii="Arial" w:hAnsi="Arial" w:cs="Arial"/>
          <w:color w:val="000000"/>
          <w:sz w:val="20"/>
          <w:szCs w:val="20"/>
        </w:rPr>
        <w:t xml:space="preserve"> </w:t>
      </w:r>
      <w:proofErr w:type="spellStart"/>
      <w:r w:rsidRPr="00B53837">
        <w:rPr>
          <w:rFonts w:ascii="Arial" w:hAnsi="Arial" w:cs="Arial"/>
          <w:color w:val="000000"/>
          <w:sz w:val="20"/>
          <w:szCs w:val="20"/>
        </w:rPr>
        <w:t>payment</w:t>
      </w:r>
      <w:proofErr w:type="spellEnd"/>
      <w:r w:rsidRPr="00B53837">
        <w:rPr>
          <w:rFonts w:ascii="Arial" w:hAnsi="Arial" w:cs="Arial"/>
          <w:color w:val="000000"/>
          <w:sz w:val="20"/>
          <w:szCs w:val="20"/>
        </w:rPr>
        <w:t>) na podstawie faktury wystawionej zgodnie z ww. ustawą. W związku z powyższym, faktury/a obowiązkowo musi zawierać wyrazy „mechanizm podzielonej płatności”.</w:t>
      </w:r>
    </w:p>
    <w:p w14:paraId="0A569B1D" w14:textId="77777777" w:rsidR="00B53837" w:rsidRDefault="00B53837" w:rsidP="00B53837">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sidRPr="00B53837">
        <w:rPr>
          <w:rFonts w:ascii="Arial" w:hAnsi="Arial" w:cs="Arial"/>
          <w:color w:val="000000"/>
          <w:sz w:val="20"/>
          <w:szCs w:val="20"/>
        </w:rPr>
        <w:t xml:space="preserve">Wykonawca oświadcza, że wyraża zgodę na dokonywanie przez Zamawiającego płatności w systemie podzielonej płatności, tzw. </w:t>
      </w:r>
      <w:proofErr w:type="spellStart"/>
      <w:r w:rsidRPr="00B53837">
        <w:rPr>
          <w:rFonts w:ascii="Arial" w:hAnsi="Arial" w:cs="Arial"/>
          <w:color w:val="000000"/>
          <w:sz w:val="20"/>
          <w:szCs w:val="20"/>
        </w:rPr>
        <w:t>split</w:t>
      </w:r>
      <w:proofErr w:type="spellEnd"/>
      <w:r w:rsidRPr="00B53837">
        <w:rPr>
          <w:rFonts w:ascii="Arial" w:hAnsi="Arial" w:cs="Arial"/>
          <w:color w:val="000000"/>
          <w:sz w:val="20"/>
          <w:szCs w:val="20"/>
        </w:rPr>
        <w:t xml:space="preserve"> </w:t>
      </w:r>
      <w:proofErr w:type="spellStart"/>
      <w:r w:rsidRPr="00B53837">
        <w:rPr>
          <w:rFonts w:ascii="Arial" w:hAnsi="Arial" w:cs="Arial"/>
          <w:color w:val="000000"/>
          <w:sz w:val="20"/>
          <w:szCs w:val="20"/>
        </w:rPr>
        <w:t>payment</w:t>
      </w:r>
      <w:proofErr w:type="spellEnd"/>
      <w:r w:rsidRPr="00B53837">
        <w:rPr>
          <w:rFonts w:ascii="Arial" w:hAnsi="Arial" w:cs="Arial"/>
          <w:color w:val="000000"/>
          <w:sz w:val="20"/>
          <w:szCs w:val="20"/>
        </w:rPr>
        <w:t>.</w:t>
      </w:r>
    </w:p>
    <w:p w14:paraId="3E3DC90A" w14:textId="3DDC480A" w:rsidR="00B53837" w:rsidRDefault="00B53837" w:rsidP="00B53837">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sidRPr="00B53837">
        <w:rPr>
          <w:rFonts w:ascii="Arial" w:hAnsi="Arial" w:cs="Arial"/>
          <w:color w:val="000000"/>
          <w:sz w:val="20"/>
          <w:szCs w:val="20"/>
        </w:rPr>
        <w:t>Wykonawca oświadcza, że numer rachunku rozliczeniowego wskazany we wszystkich fakturach, które będą wystawione w jego imieniu, jest rachunkiem, dla którego zgodnie z Rozdziałem 3a ustawy z dnia 29 sierpnia 1997 r. – Prawo Bankowe (Dz. U. z 20</w:t>
      </w:r>
      <w:r>
        <w:rPr>
          <w:rFonts w:ascii="Arial" w:hAnsi="Arial" w:cs="Arial"/>
          <w:color w:val="000000"/>
          <w:sz w:val="20"/>
          <w:szCs w:val="20"/>
        </w:rPr>
        <w:t>20</w:t>
      </w:r>
      <w:r w:rsidRPr="00B53837">
        <w:rPr>
          <w:rFonts w:ascii="Arial" w:hAnsi="Arial" w:cs="Arial"/>
          <w:color w:val="000000"/>
          <w:sz w:val="20"/>
          <w:szCs w:val="20"/>
        </w:rPr>
        <w:t xml:space="preserve"> r. poz. </w:t>
      </w:r>
      <w:r>
        <w:rPr>
          <w:rFonts w:ascii="Arial" w:hAnsi="Arial" w:cs="Arial"/>
          <w:color w:val="000000"/>
          <w:sz w:val="20"/>
          <w:szCs w:val="20"/>
        </w:rPr>
        <w:t>1896</w:t>
      </w:r>
      <w:r w:rsidRPr="00B53837">
        <w:rPr>
          <w:rFonts w:ascii="Arial" w:hAnsi="Arial" w:cs="Arial"/>
          <w:color w:val="000000"/>
          <w:sz w:val="20"/>
          <w:szCs w:val="20"/>
        </w:rPr>
        <w:t xml:space="preserve"> ze zm.) prowadzony jest rachunek VAT.</w:t>
      </w:r>
    </w:p>
    <w:p w14:paraId="6B094775" w14:textId="7C5AD379" w:rsidR="00B53837" w:rsidRPr="00B53837" w:rsidRDefault="00B53837" w:rsidP="00B53837">
      <w:pPr>
        <w:widowControl w:val="0"/>
        <w:numPr>
          <w:ilvl w:val="0"/>
          <w:numId w:val="10"/>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sidRPr="00B53837">
        <w:rPr>
          <w:rFonts w:ascii="Arial" w:hAnsi="Arial" w:cs="Arial"/>
          <w:color w:val="000000"/>
          <w:sz w:val="20"/>
          <w:szCs w:val="20"/>
        </w:rPr>
        <w:t>Państwowe Gospodarstwo Wodne Wody Polskie, zgodnie z treścią art. 4c ustawy z dnia  8 marca 20</w:t>
      </w:r>
      <w:r>
        <w:rPr>
          <w:rFonts w:ascii="Arial" w:hAnsi="Arial" w:cs="Arial"/>
          <w:color w:val="000000"/>
          <w:sz w:val="20"/>
          <w:szCs w:val="20"/>
        </w:rPr>
        <w:t>21</w:t>
      </w:r>
      <w:r w:rsidRPr="00B53837">
        <w:rPr>
          <w:rFonts w:ascii="Arial" w:hAnsi="Arial" w:cs="Arial"/>
          <w:color w:val="000000"/>
          <w:sz w:val="20"/>
          <w:szCs w:val="20"/>
        </w:rPr>
        <w:t>r. o przeciwdziałaniu nadmiernym opóźnieniom w transakcjach handlowych  (Dz.U. z 20</w:t>
      </w:r>
      <w:r>
        <w:rPr>
          <w:rFonts w:ascii="Arial" w:hAnsi="Arial" w:cs="Arial"/>
          <w:color w:val="000000"/>
          <w:sz w:val="20"/>
          <w:szCs w:val="20"/>
        </w:rPr>
        <w:t>21</w:t>
      </w:r>
      <w:r w:rsidRPr="00B53837">
        <w:rPr>
          <w:rFonts w:ascii="Arial" w:hAnsi="Arial" w:cs="Arial"/>
          <w:color w:val="000000"/>
          <w:sz w:val="20"/>
          <w:szCs w:val="20"/>
        </w:rPr>
        <w:t xml:space="preserve">r. poz. </w:t>
      </w:r>
      <w:r>
        <w:rPr>
          <w:rFonts w:ascii="Arial" w:hAnsi="Arial" w:cs="Arial"/>
          <w:color w:val="000000"/>
          <w:sz w:val="20"/>
          <w:szCs w:val="20"/>
        </w:rPr>
        <w:t>424</w:t>
      </w:r>
      <w:r w:rsidRPr="00B53837">
        <w:rPr>
          <w:rFonts w:ascii="Arial" w:hAnsi="Arial" w:cs="Arial"/>
          <w:color w:val="000000"/>
          <w:sz w:val="20"/>
          <w:szCs w:val="20"/>
        </w:rPr>
        <w:t>), oświadcza , że posiada status dużego przedsiębiorcy, w rozumieniu art. 4 pkt 6 ustawy z dnia 8 marca 20</w:t>
      </w:r>
      <w:r w:rsidR="00163FAC">
        <w:rPr>
          <w:rFonts w:ascii="Arial" w:hAnsi="Arial" w:cs="Arial"/>
          <w:color w:val="000000"/>
          <w:sz w:val="20"/>
          <w:szCs w:val="20"/>
        </w:rPr>
        <w:t>21</w:t>
      </w:r>
      <w:r w:rsidRPr="00B53837">
        <w:rPr>
          <w:rFonts w:ascii="Arial" w:hAnsi="Arial" w:cs="Arial"/>
          <w:color w:val="000000"/>
          <w:sz w:val="20"/>
          <w:szCs w:val="20"/>
        </w:rPr>
        <w:t>r. o przeciwdziałaniu nadmiernym opóźnieniom w transakcjach handlowych.</w:t>
      </w:r>
    </w:p>
    <w:p w14:paraId="79306143" w14:textId="77777777" w:rsidR="00B53837" w:rsidRDefault="00B53837" w:rsidP="00B53837">
      <w:pPr>
        <w:widowControl w:val="0"/>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p>
    <w:p w14:paraId="6D34E2C0" w14:textId="77777777" w:rsidR="00485D3F" w:rsidRDefault="00F86B57" w:rsidP="00485D3F">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10</w:t>
      </w:r>
    </w:p>
    <w:p w14:paraId="20EBDE3B" w14:textId="77777777" w:rsidR="00F86B57" w:rsidRDefault="00F86B57" w:rsidP="00485D3F">
      <w:pPr>
        <w:widowControl w:val="0"/>
        <w:numPr>
          <w:ilvl w:val="0"/>
          <w:numId w:val="11"/>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 xml:space="preserve">Odbiór przedmiotu Umowy dokonany będzie komisyjnie z udziałem przedstawicieli Wykonawcy i  Zamawiającego. Zamawiający wyznaczy termin i rozpocznie odbiór częściowy w ciągu 5 dni </w:t>
      </w:r>
      <w:r>
        <w:rPr>
          <w:rFonts w:ascii="Arial" w:hAnsi="Arial" w:cs="Arial"/>
          <w:color w:val="000000"/>
          <w:sz w:val="20"/>
          <w:szCs w:val="20"/>
        </w:rPr>
        <w:lastRenderedPageBreak/>
        <w:t>roboczych od daty pisemnego zawiadomienia go o osiągnięciu gotowości do tego odbioru.</w:t>
      </w:r>
    </w:p>
    <w:p w14:paraId="13B9484A" w14:textId="77777777" w:rsidR="00F86B57" w:rsidRDefault="00F86B57" w:rsidP="00F86B57">
      <w:pPr>
        <w:widowControl w:val="0"/>
        <w:numPr>
          <w:ilvl w:val="0"/>
          <w:numId w:val="11"/>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 xml:space="preserve">Odbiór przedmiotu Umowy ma na celu przekazanie Zamawiającemu ustalonego w Umowie przedmiotu do eksploatacji, po sprawdzeniu jego należytego wykonania. </w:t>
      </w:r>
    </w:p>
    <w:p w14:paraId="461703F7" w14:textId="77777777" w:rsidR="00F86B57" w:rsidRDefault="00F86B57" w:rsidP="00F86B57">
      <w:pPr>
        <w:widowControl w:val="0"/>
        <w:numPr>
          <w:ilvl w:val="0"/>
          <w:numId w:val="11"/>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Strony postanawiają, że z czynności odbioru częściowego lub końcowego będzie spisany protokół zawierający wszelkie ustalenia dokonane w toku odbioru, jak też terminy wyznaczone na usunięcie stwierdzonych w tej dacie wad.</w:t>
      </w:r>
    </w:p>
    <w:p w14:paraId="7C0006B3" w14:textId="77777777" w:rsidR="00F86B57" w:rsidRDefault="00F86B57" w:rsidP="00F86B57">
      <w:pPr>
        <w:widowControl w:val="0"/>
        <w:numPr>
          <w:ilvl w:val="0"/>
          <w:numId w:val="11"/>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Zamawiający ma prawo wstrzymać czynności odbioru, jeśli:</w:t>
      </w:r>
    </w:p>
    <w:p w14:paraId="280DF76A" w14:textId="77777777" w:rsidR="00F86B57" w:rsidRDefault="00F86B57" w:rsidP="00F86B57">
      <w:pPr>
        <w:widowControl w:val="0"/>
        <w:numPr>
          <w:ilvl w:val="1"/>
          <w:numId w:val="12"/>
        </w:numPr>
        <w:tabs>
          <w:tab w:val="left" w:pos="0"/>
          <w:tab w:val="left" w:pos="441"/>
          <w:tab w:val="left" w:pos="851"/>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851"/>
        <w:jc w:val="both"/>
        <w:textAlignment w:val="baseline"/>
        <w:rPr>
          <w:rFonts w:ascii="Arial" w:hAnsi="Arial" w:cs="Arial"/>
          <w:color w:val="000000"/>
          <w:sz w:val="20"/>
          <w:szCs w:val="20"/>
        </w:rPr>
      </w:pPr>
      <w:r>
        <w:rPr>
          <w:rFonts w:ascii="Arial" w:hAnsi="Arial" w:cs="Arial"/>
          <w:color w:val="000000"/>
          <w:sz w:val="20"/>
          <w:szCs w:val="20"/>
        </w:rPr>
        <w:t>w czasie tych czynności ujawniono istnienie wad, które uzna za istotne – aż do czasu usunięcia tych wad,</w:t>
      </w:r>
    </w:p>
    <w:p w14:paraId="3AD9770C" w14:textId="77777777" w:rsidR="00F86B57" w:rsidRDefault="00F86B57" w:rsidP="00F86B57">
      <w:pPr>
        <w:widowControl w:val="0"/>
        <w:numPr>
          <w:ilvl w:val="1"/>
          <w:numId w:val="12"/>
        </w:numPr>
        <w:tabs>
          <w:tab w:val="left" w:pos="0"/>
          <w:tab w:val="left" w:pos="441"/>
          <w:tab w:val="left" w:pos="851"/>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851"/>
        <w:jc w:val="both"/>
        <w:textAlignment w:val="baseline"/>
        <w:rPr>
          <w:rFonts w:ascii="Arial" w:hAnsi="Arial" w:cs="Arial"/>
          <w:color w:val="000000"/>
          <w:sz w:val="20"/>
          <w:szCs w:val="20"/>
        </w:rPr>
      </w:pPr>
      <w:r>
        <w:rPr>
          <w:rFonts w:ascii="Arial" w:hAnsi="Arial" w:cs="Arial"/>
          <w:color w:val="000000"/>
          <w:sz w:val="20"/>
          <w:szCs w:val="20"/>
        </w:rPr>
        <w:t>warunki hydrologiczne lub pokrywa śnieżna uniemożliwiają dokonanie oceny jakości robót – do czasu ustąpienia tych przeszkód.</w:t>
      </w:r>
    </w:p>
    <w:p w14:paraId="43B8E385" w14:textId="77777777" w:rsidR="00F86B57" w:rsidRDefault="00F86B57" w:rsidP="00F86B57">
      <w:pPr>
        <w:widowControl w:val="0"/>
        <w:numPr>
          <w:ilvl w:val="0"/>
          <w:numId w:val="11"/>
        </w:numPr>
        <w:suppressAutoHyphens/>
        <w:overflowPunct w:val="0"/>
        <w:autoSpaceDE w:val="0"/>
        <w:autoSpaceDN w:val="0"/>
        <w:adjustRightInd w:val="0"/>
        <w:spacing w:line="360" w:lineRule="auto"/>
        <w:ind w:left="426"/>
        <w:jc w:val="both"/>
        <w:textAlignment w:val="baseline"/>
        <w:rPr>
          <w:rFonts w:ascii="Arial" w:hAnsi="Arial" w:cs="Arial"/>
          <w:color w:val="000000"/>
          <w:sz w:val="20"/>
          <w:szCs w:val="20"/>
        </w:rPr>
      </w:pPr>
      <w:r>
        <w:rPr>
          <w:rFonts w:ascii="Arial" w:hAnsi="Arial" w:cs="Arial"/>
          <w:color w:val="000000"/>
          <w:sz w:val="20"/>
          <w:szCs w:val="20"/>
        </w:rPr>
        <w:t>Niezależnie od uprawnień określonych w ust. 4, jeżeli w trakcie czynności odbioru zostaną stwierdzone wady, to Zamawiającemu przysługują następujące uprawnienia:</w:t>
      </w:r>
    </w:p>
    <w:p w14:paraId="26FD4F31" w14:textId="77777777" w:rsidR="00F86B57" w:rsidRDefault="00F86B57" w:rsidP="00F86B57">
      <w:pPr>
        <w:widowControl w:val="0"/>
        <w:numPr>
          <w:ilvl w:val="1"/>
          <w:numId w:val="7"/>
        </w:numPr>
        <w:tabs>
          <w:tab w:val="left" w:pos="0"/>
          <w:tab w:val="left" w:pos="441"/>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jeżeli wady nadają się do usunięcia – wyznaczy termin na usunięcie tych wad,</w:t>
      </w:r>
    </w:p>
    <w:p w14:paraId="5ED3D787" w14:textId="77777777" w:rsidR="00F86B57" w:rsidRDefault="00F86B57" w:rsidP="00F86B57">
      <w:pPr>
        <w:widowControl w:val="0"/>
        <w:numPr>
          <w:ilvl w:val="1"/>
          <w:numId w:val="7"/>
        </w:numPr>
        <w:tabs>
          <w:tab w:val="left" w:pos="0"/>
          <w:tab w:val="left" w:pos="441"/>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jeżeli wady nie nadają się do usunięcia to:</w:t>
      </w:r>
    </w:p>
    <w:p w14:paraId="00002FE3" w14:textId="77777777" w:rsidR="00F86B57" w:rsidRDefault="00F86B57" w:rsidP="00F86B57">
      <w:pPr>
        <w:widowControl w:val="0"/>
        <w:numPr>
          <w:ilvl w:val="0"/>
          <w:numId w:val="13"/>
        </w:numPr>
        <w:tabs>
          <w:tab w:val="left" w:pos="0"/>
          <w:tab w:val="left" w:pos="441"/>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jeśli nie uniemożliwiają użytkowania przedmiotu Umowy zgodnie z przeznaczeniem   Zamawiający może</w:t>
      </w:r>
      <w:r>
        <w:rPr>
          <w:rFonts w:ascii="Arial" w:hAnsi="Arial" w:cs="Arial"/>
          <w:color w:val="008080"/>
          <w:sz w:val="20"/>
          <w:szCs w:val="20"/>
        </w:rPr>
        <w:t xml:space="preserve"> </w:t>
      </w:r>
      <w:r>
        <w:rPr>
          <w:rFonts w:ascii="Arial" w:hAnsi="Arial" w:cs="Arial"/>
          <w:color w:val="000000"/>
          <w:sz w:val="20"/>
          <w:szCs w:val="20"/>
        </w:rPr>
        <w:t>obniżyć odpowiednio wynagrodzenie Wykonawcy,</w:t>
      </w:r>
    </w:p>
    <w:p w14:paraId="2239C2C7" w14:textId="77777777" w:rsidR="00F86B57" w:rsidRDefault="00F86B57" w:rsidP="00F86B57">
      <w:pPr>
        <w:widowControl w:val="0"/>
        <w:numPr>
          <w:ilvl w:val="0"/>
          <w:numId w:val="13"/>
        </w:numPr>
        <w:tabs>
          <w:tab w:val="left" w:pos="0"/>
          <w:tab w:val="left" w:pos="441"/>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jeśli uniemożliwiają użytkowanie przedmiotu Umowy zgodnie z przeznaczeniem to:</w:t>
      </w:r>
    </w:p>
    <w:p w14:paraId="1CF1FF53" w14:textId="77777777" w:rsidR="00F86B57" w:rsidRDefault="00F86B57" w:rsidP="00F86B57">
      <w:pPr>
        <w:widowControl w:val="0"/>
        <w:tabs>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1418" w:hanging="426"/>
        <w:jc w:val="both"/>
        <w:textAlignment w:val="baseline"/>
        <w:rPr>
          <w:rFonts w:ascii="Arial" w:hAnsi="Arial" w:cs="Arial"/>
          <w:color w:val="000000"/>
          <w:sz w:val="20"/>
          <w:szCs w:val="20"/>
        </w:rPr>
      </w:pPr>
      <w:r>
        <w:rPr>
          <w:rFonts w:ascii="Arial" w:hAnsi="Arial" w:cs="Arial"/>
          <w:color w:val="000000"/>
          <w:sz w:val="20"/>
          <w:szCs w:val="20"/>
        </w:rPr>
        <w:t>aa. Zamawiający może odstąpić od Umowy lub żądać wykonania przedmiotu Umowy albo jego części po raz drugi,</w:t>
      </w:r>
    </w:p>
    <w:p w14:paraId="0ADCC8CE" w14:textId="77777777" w:rsidR="00F86B57" w:rsidRDefault="00F86B57" w:rsidP="00F86B57">
      <w:pPr>
        <w:widowControl w:val="0"/>
        <w:tabs>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1418" w:hanging="426"/>
        <w:jc w:val="both"/>
        <w:textAlignment w:val="baseline"/>
        <w:rPr>
          <w:rFonts w:ascii="Arial" w:hAnsi="Arial" w:cs="Arial"/>
          <w:color w:val="000000"/>
          <w:sz w:val="20"/>
          <w:szCs w:val="20"/>
        </w:rPr>
      </w:pPr>
      <w:proofErr w:type="spellStart"/>
      <w:r>
        <w:rPr>
          <w:rFonts w:ascii="Arial" w:hAnsi="Arial" w:cs="Arial"/>
          <w:color w:val="000000"/>
          <w:sz w:val="20"/>
          <w:szCs w:val="20"/>
        </w:rPr>
        <w:t>bb</w:t>
      </w:r>
      <w:proofErr w:type="spellEnd"/>
      <w:r>
        <w:rPr>
          <w:rFonts w:ascii="Arial" w:hAnsi="Arial" w:cs="Arial"/>
          <w:color w:val="000000"/>
          <w:sz w:val="20"/>
          <w:szCs w:val="20"/>
        </w:rPr>
        <w:t>. Zamawiający może zlecić wykonanie przedmiotu odbioru lub jego odpowiedniej części osobie trzeciej na koszt Wykonawcy.</w:t>
      </w:r>
    </w:p>
    <w:p w14:paraId="2C65BC9D" w14:textId="77777777" w:rsidR="00DF2E51" w:rsidRDefault="00F86B57" w:rsidP="00DF2E51">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11</w:t>
      </w:r>
    </w:p>
    <w:p w14:paraId="30EA5D1D" w14:textId="19E6228F" w:rsidR="00F86B57" w:rsidRPr="00DF2E51" w:rsidRDefault="00DF2E51" w:rsidP="00DF2E51">
      <w:pPr>
        <w:widowControl w:val="0"/>
        <w:suppressAutoHyphens/>
        <w:overflowPunct w:val="0"/>
        <w:autoSpaceDE w:val="0"/>
        <w:autoSpaceDN w:val="0"/>
        <w:adjustRightInd w:val="0"/>
        <w:spacing w:line="360" w:lineRule="auto"/>
        <w:jc w:val="both"/>
        <w:textAlignment w:val="baseline"/>
        <w:rPr>
          <w:rFonts w:ascii="Arial" w:hAnsi="Arial" w:cs="Arial"/>
          <w:b/>
          <w:sz w:val="20"/>
          <w:szCs w:val="20"/>
        </w:rPr>
      </w:pPr>
      <w:r>
        <w:rPr>
          <w:rFonts w:ascii="Arial" w:hAnsi="Arial" w:cs="Arial"/>
          <w:color w:val="000000"/>
          <w:sz w:val="20"/>
          <w:szCs w:val="20"/>
        </w:rPr>
        <w:t xml:space="preserve">1. </w:t>
      </w:r>
      <w:r w:rsidR="00F86B57">
        <w:rPr>
          <w:rFonts w:ascii="Arial" w:hAnsi="Arial" w:cs="Arial"/>
          <w:color w:val="000000"/>
          <w:sz w:val="20"/>
          <w:szCs w:val="20"/>
        </w:rPr>
        <w:t>Wykonawca zapłaci Zamawiającemu kary pieniężne:</w:t>
      </w:r>
    </w:p>
    <w:p w14:paraId="2A02FAA0" w14:textId="77777777" w:rsidR="00F86B57" w:rsidRDefault="00F86B57" w:rsidP="00DF2E51">
      <w:pPr>
        <w:widowControl w:val="0"/>
        <w:numPr>
          <w:ilvl w:val="0"/>
          <w:numId w:val="14"/>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0"/>
        <w:jc w:val="both"/>
        <w:textAlignment w:val="baseline"/>
        <w:rPr>
          <w:rFonts w:ascii="Arial" w:hAnsi="Arial" w:cs="Arial"/>
          <w:color w:val="000000"/>
          <w:sz w:val="20"/>
          <w:szCs w:val="20"/>
        </w:rPr>
      </w:pPr>
      <w:r>
        <w:rPr>
          <w:rFonts w:ascii="Arial" w:hAnsi="Arial" w:cs="Arial"/>
          <w:color w:val="000000"/>
          <w:sz w:val="20"/>
          <w:szCs w:val="20"/>
        </w:rPr>
        <w:t>za każdy dzień zwłoki w wykonaniu przedmiotu Umowy (w tym części podlegającej odbiorowi częściowemu) powstałej z winy Wykonawcy w wysokości 0,2 % wynagrodzenia Umownego ustalonego w § 7 (wartości części podlegającej odbiorowi) netto,</w:t>
      </w:r>
    </w:p>
    <w:p w14:paraId="4F55A4D7" w14:textId="77777777" w:rsidR="00F86B57" w:rsidRDefault="00F86B57" w:rsidP="00DF2E51">
      <w:pPr>
        <w:widowControl w:val="0"/>
        <w:numPr>
          <w:ilvl w:val="0"/>
          <w:numId w:val="14"/>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0"/>
        <w:jc w:val="both"/>
        <w:textAlignment w:val="baseline"/>
        <w:rPr>
          <w:rFonts w:ascii="Arial" w:hAnsi="Arial" w:cs="Arial"/>
          <w:color w:val="000000"/>
          <w:sz w:val="20"/>
          <w:szCs w:val="20"/>
        </w:rPr>
      </w:pPr>
      <w:r>
        <w:rPr>
          <w:rFonts w:ascii="Arial" w:hAnsi="Arial" w:cs="Arial"/>
          <w:color w:val="000000"/>
          <w:sz w:val="20"/>
          <w:szCs w:val="20"/>
        </w:rPr>
        <w:t>za zwłokę w usunięciu wad stwierdzonych przy odbiorze końcowym lub w okresie rękojmi</w:t>
      </w:r>
      <w:r>
        <w:rPr>
          <w:rFonts w:ascii="Arial" w:hAnsi="Arial" w:cs="Arial"/>
          <w:color w:val="000000"/>
          <w:sz w:val="20"/>
          <w:szCs w:val="20"/>
        </w:rPr>
        <w:br/>
        <w:t>– w wysokości 0,2 % wynagrodzenia netto ustalonego w § 7 za każdy dzień zwłoki</w:t>
      </w:r>
    </w:p>
    <w:p w14:paraId="23A1A858" w14:textId="2A266AB2" w:rsidR="00F86B57" w:rsidRDefault="00F86B57" w:rsidP="00DF2E51">
      <w:pPr>
        <w:widowControl w:val="0"/>
        <w:numPr>
          <w:ilvl w:val="0"/>
          <w:numId w:val="14"/>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0"/>
        <w:jc w:val="both"/>
        <w:textAlignment w:val="baseline"/>
        <w:rPr>
          <w:rFonts w:ascii="Arial" w:hAnsi="Arial" w:cs="Arial"/>
          <w:color w:val="000000"/>
          <w:sz w:val="20"/>
          <w:szCs w:val="20"/>
        </w:rPr>
      </w:pPr>
      <w:r>
        <w:rPr>
          <w:rFonts w:ascii="Arial" w:hAnsi="Arial" w:cs="Arial"/>
          <w:color w:val="000000"/>
          <w:sz w:val="20"/>
          <w:szCs w:val="20"/>
        </w:rPr>
        <w:t xml:space="preserve"> za odstąpienie od Umowy z przyczyn zawinionych przez Wykonawcę w wysokości </w:t>
      </w:r>
      <w:r w:rsidR="00DF2E51">
        <w:rPr>
          <w:rFonts w:ascii="Arial" w:hAnsi="Arial" w:cs="Arial"/>
          <w:color w:val="000000"/>
          <w:sz w:val="20"/>
          <w:szCs w:val="20"/>
        </w:rPr>
        <w:t>10</w:t>
      </w:r>
      <w:r>
        <w:rPr>
          <w:rFonts w:ascii="Arial" w:hAnsi="Arial" w:cs="Arial"/>
          <w:color w:val="000000"/>
          <w:sz w:val="20"/>
          <w:szCs w:val="20"/>
        </w:rPr>
        <w:t> % wynagrodzenia netto ustalonego w § 7,</w:t>
      </w:r>
    </w:p>
    <w:p w14:paraId="0BC40273" w14:textId="352A4A7A" w:rsidR="00F86B57" w:rsidRDefault="00F86B57" w:rsidP="008A0633">
      <w:pPr>
        <w:widowControl w:val="0"/>
        <w:numPr>
          <w:ilvl w:val="0"/>
          <w:numId w:val="14"/>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ind w:left="0"/>
        <w:jc w:val="both"/>
        <w:textAlignment w:val="baseline"/>
        <w:rPr>
          <w:rFonts w:ascii="Arial" w:hAnsi="Arial" w:cs="Arial"/>
          <w:color w:val="000000"/>
          <w:sz w:val="20"/>
          <w:szCs w:val="20"/>
        </w:rPr>
      </w:pPr>
      <w:r>
        <w:rPr>
          <w:rFonts w:ascii="Arial" w:hAnsi="Arial" w:cs="Arial"/>
          <w:color w:val="000000"/>
          <w:sz w:val="20"/>
          <w:szCs w:val="20"/>
        </w:rPr>
        <w:t>za każdy stwierdzony fakt naruszenia zasady określonej w § 5 ust. 1 kwotę 500 zł.</w:t>
      </w:r>
    </w:p>
    <w:p w14:paraId="6D52F427" w14:textId="5B53C27A" w:rsidR="00D27365" w:rsidRPr="00D27365" w:rsidRDefault="00D27365" w:rsidP="008A0633">
      <w:pPr>
        <w:pStyle w:val="Akapitzlist"/>
        <w:numPr>
          <w:ilvl w:val="0"/>
          <w:numId w:val="12"/>
        </w:numPr>
        <w:spacing w:line="360" w:lineRule="auto"/>
        <w:ind w:left="0"/>
        <w:jc w:val="both"/>
        <w:rPr>
          <w:rFonts w:ascii="Arial" w:hAnsi="Arial" w:cs="Arial"/>
          <w:color w:val="000000"/>
          <w:sz w:val="20"/>
          <w:szCs w:val="20"/>
        </w:rPr>
      </w:pPr>
      <w:r w:rsidRPr="00D27365">
        <w:rPr>
          <w:rFonts w:ascii="Arial" w:hAnsi="Arial" w:cs="Arial"/>
          <w:color w:val="000000"/>
          <w:sz w:val="20"/>
          <w:szCs w:val="20"/>
        </w:rPr>
        <w:t>Suma kar umownych z ust. 1 obciążających Wykonawcę nie może przekroczyć 20% wartoś</w:t>
      </w:r>
      <w:r w:rsidR="008A0633">
        <w:rPr>
          <w:rFonts w:ascii="Arial" w:hAnsi="Arial" w:cs="Arial"/>
          <w:color w:val="000000"/>
          <w:sz w:val="20"/>
          <w:szCs w:val="20"/>
        </w:rPr>
        <w:t xml:space="preserve">ci </w:t>
      </w:r>
      <w:r w:rsidRPr="00D27365">
        <w:rPr>
          <w:rFonts w:ascii="Arial" w:hAnsi="Arial" w:cs="Arial"/>
          <w:color w:val="000000"/>
          <w:sz w:val="20"/>
          <w:szCs w:val="20"/>
        </w:rPr>
        <w:t xml:space="preserve">Wynagrodzenia </w:t>
      </w:r>
      <w:r w:rsidR="008A0633">
        <w:rPr>
          <w:rFonts w:ascii="Arial" w:hAnsi="Arial" w:cs="Arial"/>
          <w:color w:val="000000"/>
          <w:sz w:val="20"/>
          <w:szCs w:val="20"/>
        </w:rPr>
        <w:t>netto</w:t>
      </w:r>
      <w:r w:rsidRPr="00D27365">
        <w:rPr>
          <w:rFonts w:ascii="Arial" w:hAnsi="Arial" w:cs="Arial"/>
          <w:color w:val="000000"/>
          <w:sz w:val="20"/>
          <w:szCs w:val="20"/>
        </w:rPr>
        <w:t xml:space="preserve"> należnego Wykonawcy, o którym mowa w § </w:t>
      </w:r>
      <w:r w:rsidR="008A0633">
        <w:rPr>
          <w:rFonts w:ascii="Arial" w:hAnsi="Arial" w:cs="Arial"/>
          <w:color w:val="000000"/>
          <w:sz w:val="20"/>
          <w:szCs w:val="20"/>
        </w:rPr>
        <w:t>7.</w:t>
      </w:r>
    </w:p>
    <w:p w14:paraId="3277F7CC" w14:textId="49F16349" w:rsidR="00D27365" w:rsidRPr="00D27365" w:rsidRDefault="00D27365" w:rsidP="00D27365">
      <w:pPr>
        <w:pStyle w:val="Akapitzlist"/>
        <w:widowControl w:val="0"/>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p>
    <w:p w14:paraId="799EBE61" w14:textId="77777777" w:rsidR="00F86B57" w:rsidRDefault="00F86B57" w:rsidP="00F86B57">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12</w:t>
      </w:r>
    </w:p>
    <w:p w14:paraId="59FA8FD0" w14:textId="77777777" w:rsidR="00F86B57" w:rsidRDefault="00F86B57" w:rsidP="00F86B57">
      <w:pPr>
        <w:suppressLineNumbers/>
        <w:tabs>
          <w:tab w:val="left" w:pos="708"/>
          <w:tab w:val="center" w:pos="4536"/>
          <w:tab w:val="right" w:pos="9072"/>
        </w:tabs>
        <w:suppressAutoHyphens/>
        <w:overflowPunct w:val="0"/>
        <w:autoSpaceDE w:val="0"/>
        <w:autoSpaceDN w:val="0"/>
        <w:adjustRightInd w:val="0"/>
        <w:spacing w:line="360" w:lineRule="auto"/>
        <w:jc w:val="both"/>
        <w:textAlignment w:val="baseline"/>
        <w:rPr>
          <w:rFonts w:ascii="Arial" w:hAnsi="Arial" w:cs="Arial"/>
          <w:sz w:val="20"/>
          <w:szCs w:val="20"/>
        </w:rPr>
      </w:pPr>
      <w:r>
        <w:rPr>
          <w:rFonts w:ascii="Arial" w:hAnsi="Arial" w:cs="Arial"/>
          <w:sz w:val="20"/>
          <w:szCs w:val="20"/>
        </w:rPr>
        <w:t>W sprawach nieuregulowanych Umową mają zastosowanie odpowiednie przepisy prawa polskiego, w szczególności:</w:t>
      </w:r>
    </w:p>
    <w:p w14:paraId="7C6C1313" w14:textId="52A02292" w:rsidR="00F86B57" w:rsidRDefault="00F86B57" w:rsidP="00F86B57">
      <w:pPr>
        <w:widowControl w:val="0"/>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 xml:space="preserve">ustawy z dnia </w:t>
      </w:r>
      <w:r w:rsidR="007B5805">
        <w:rPr>
          <w:rFonts w:ascii="Arial" w:hAnsi="Arial" w:cs="Arial"/>
          <w:color w:val="000000"/>
          <w:sz w:val="20"/>
          <w:szCs w:val="20"/>
        </w:rPr>
        <w:t>11 wrześn</w:t>
      </w:r>
      <w:r>
        <w:rPr>
          <w:rFonts w:ascii="Arial" w:hAnsi="Arial" w:cs="Arial"/>
          <w:color w:val="000000"/>
          <w:sz w:val="20"/>
          <w:szCs w:val="20"/>
        </w:rPr>
        <w:t>ia 20</w:t>
      </w:r>
      <w:r w:rsidR="007B5805">
        <w:rPr>
          <w:rFonts w:ascii="Arial" w:hAnsi="Arial" w:cs="Arial"/>
          <w:color w:val="000000"/>
          <w:sz w:val="20"/>
          <w:szCs w:val="20"/>
        </w:rPr>
        <w:t>19</w:t>
      </w:r>
      <w:r>
        <w:rPr>
          <w:rFonts w:ascii="Arial" w:hAnsi="Arial" w:cs="Arial"/>
          <w:color w:val="000000"/>
          <w:sz w:val="20"/>
          <w:szCs w:val="20"/>
        </w:rPr>
        <w:t xml:space="preserve"> r. – Prawo zamówień publicznych (Dz. U. z 201</w:t>
      </w:r>
      <w:r w:rsidR="00EC5FBA">
        <w:rPr>
          <w:rFonts w:ascii="Arial" w:hAnsi="Arial" w:cs="Arial"/>
          <w:color w:val="000000"/>
          <w:sz w:val="20"/>
          <w:szCs w:val="20"/>
        </w:rPr>
        <w:t>9</w:t>
      </w:r>
      <w:r>
        <w:rPr>
          <w:rFonts w:ascii="Arial" w:hAnsi="Arial" w:cs="Arial"/>
          <w:color w:val="000000"/>
          <w:sz w:val="20"/>
          <w:szCs w:val="20"/>
        </w:rPr>
        <w:t xml:space="preserve"> r. poz. </w:t>
      </w:r>
      <w:r w:rsidR="00945741">
        <w:rPr>
          <w:rFonts w:ascii="Arial" w:hAnsi="Arial" w:cs="Arial"/>
          <w:color w:val="000000"/>
          <w:sz w:val="20"/>
          <w:szCs w:val="20"/>
        </w:rPr>
        <w:t>2</w:t>
      </w:r>
      <w:r w:rsidR="008741AD">
        <w:rPr>
          <w:rFonts w:ascii="Arial" w:hAnsi="Arial" w:cs="Arial"/>
          <w:color w:val="000000"/>
          <w:sz w:val="20"/>
          <w:szCs w:val="20"/>
        </w:rPr>
        <w:t>0</w:t>
      </w:r>
      <w:r w:rsidR="00945741">
        <w:rPr>
          <w:rFonts w:ascii="Arial" w:hAnsi="Arial" w:cs="Arial"/>
          <w:color w:val="000000"/>
          <w:sz w:val="20"/>
          <w:szCs w:val="20"/>
        </w:rPr>
        <w:t>19</w:t>
      </w:r>
      <w:r>
        <w:rPr>
          <w:rFonts w:ascii="Arial" w:hAnsi="Arial" w:cs="Arial"/>
          <w:color w:val="000000"/>
          <w:sz w:val="20"/>
          <w:szCs w:val="20"/>
        </w:rPr>
        <w:br/>
        <w:t xml:space="preserve"> z </w:t>
      </w:r>
      <w:proofErr w:type="spellStart"/>
      <w:r>
        <w:rPr>
          <w:rFonts w:ascii="Arial" w:hAnsi="Arial" w:cs="Arial"/>
          <w:color w:val="000000"/>
          <w:sz w:val="20"/>
          <w:szCs w:val="20"/>
        </w:rPr>
        <w:t>późn</w:t>
      </w:r>
      <w:proofErr w:type="spellEnd"/>
      <w:r>
        <w:rPr>
          <w:rFonts w:ascii="Arial" w:hAnsi="Arial" w:cs="Arial"/>
          <w:color w:val="000000"/>
          <w:sz w:val="20"/>
          <w:szCs w:val="20"/>
        </w:rPr>
        <w:t>. zm.),</w:t>
      </w:r>
    </w:p>
    <w:p w14:paraId="5924AB0C" w14:textId="0FFD9617" w:rsidR="00F86B57" w:rsidRDefault="00F86B57" w:rsidP="00F86B57">
      <w:pPr>
        <w:widowControl w:val="0"/>
        <w:numPr>
          <w:ilvl w:val="0"/>
          <w:numId w:val="1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ustawy z dnia 23 kwietnia 1964 r. – Kodeks cywilny (Dz. U. z 20</w:t>
      </w:r>
      <w:r w:rsidR="00372330">
        <w:rPr>
          <w:rFonts w:ascii="Arial" w:hAnsi="Arial" w:cs="Arial"/>
          <w:color w:val="000000"/>
          <w:sz w:val="20"/>
          <w:szCs w:val="20"/>
        </w:rPr>
        <w:t>20</w:t>
      </w:r>
      <w:r>
        <w:rPr>
          <w:rFonts w:ascii="Arial" w:hAnsi="Arial" w:cs="Arial"/>
          <w:color w:val="000000"/>
          <w:sz w:val="20"/>
          <w:szCs w:val="20"/>
        </w:rPr>
        <w:t xml:space="preserve"> r. poz.</w:t>
      </w:r>
      <w:r w:rsidR="00EC5FBA">
        <w:rPr>
          <w:rFonts w:ascii="Arial" w:hAnsi="Arial" w:cs="Arial"/>
          <w:color w:val="000000"/>
          <w:sz w:val="20"/>
          <w:szCs w:val="20"/>
        </w:rPr>
        <w:t>1</w:t>
      </w:r>
      <w:r w:rsidR="00372330">
        <w:rPr>
          <w:rFonts w:ascii="Arial" w:hAnsi="Arial" w:cs="Arial"/>
          <w:color w:val="000000"/>
          <w:sz w:val="20"/>
          <w:szCs w:val="20"/>
        </w:rPr>
        <w:t>740</w:t>
      </w:r>
      <w:r w:rsidR="00EC5FBA">
        <w:rPr>
          <w:rFonts w:ascii="Arial" w:hAnsi="Arial" w:cs="Arial"/>
          <w:color w:val="000000"/>
          <w:sz w:val="20"/>
          <w:szCs w:val="20"/>
        </w:rPr>
        <w:t xml:space="preserve"> tj.</w:t>
      </w:r>
      <w:r>
        <w:rPr>
          <w:rFonts w:ascii="Arial" w:hAnsi="Arial" w:cs="Arial"/>
          <w:color w:val="000000"/>
          <w:sz w:val="20"/>
          <w:szCs w:val="20"/>
        </w:rPr>
        <w:t>).</w:t>
      </w:r>
    </w:p>
    <w:p w14:paraId="6EC2E1F8" w14:textId="77777777" w:rsidR="00F86B57" w:rsidRDefault="00F86B57" w:rsidP="00F86B57">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13</w:t>
      </w:r>
    </w:p>
    <w:p w14:paraId="4563D58A" w14:textId="77777777" w:rsidR="00F86B57" w:rsidRDefault="00F86B57" w:rsidP="00485D3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
          <w:color w:val="000000"/>
          <w:sz w:val="20"/>
          <w:szCs w:val="20"/>
        </w:rPr>
      </w:pPr>
      <w:r>
        <w:rPr>
          <w:rFonts w:ascii="Arial" w:hAnsi="Arial" w:cs="Arial"/>
          <w:color w:val="000000"/>
          <w:sz w:val="20"/>
          <w:szCs w:val="20"/>
        </w:rPr>
        <w:lastRenderedPageBreak/>
        <w:t>Sprawy sporne powstałe na tle wykonania niniejszej Umowy rozstrzygać będzie sąd powszechny właściwy dla siedziby Zamawiającego.</w:t>
      </w:r>
    </w:p>
    <w:p w14:paraId="2203DF15" w14:textId="77777777" w:rsidR="00F86B57" w:rsidRDefault="00F86B57" w:rsidP="00485D3F">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14</w:t>
      </w:r>
    </w:p>
    <w:p w14:paraId="0991FB34" w14:textId="77777777" w:rsidR="00F86B57" w:rsidRDefault="00F86B57" w:rsidP="00485D3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
          <w:color w:val="000000"/>
          <w:sz w:val="20"/>
          <w:szCs w:val="20"/>
        </w:rPr>
      </w:pPr>
      <w:r>
        <w:rPr>
          <w:rFonts w:ascii="Arial" w:hAnsi="Arial" w:cs="Arial"/>
          <w:color w:val="000000"/>
          <w:sz w:val="20"/>
          <w:szCs w:val="20"/>
        </w:rPr>
        <w:t xml:space="preserve">Umowa sporządzona została w </w:t>
      </w:r>
      <w:r w:rsidR="00892910">
        <w:rPr>
          <w:rFonts w:ascii="Arial" w:hAnsi="Arial" w:cs="Arial"/>
          <w:color w:val="000000"/>
          <w:sz w:val="20"/>
          <w:szCs w:val="20"/>
        </w:rPr>
        <w:t xml:space="preserve"> 4 </w:t>
      </w:r>
      <w:r>
        <w:rPr>
          <w:rFonts w:ascii="Arial" w:hAnsi="Arial" w:cs="Arial"/>
          <w:color w:val="000000"/>
          <w:sz w:val="20"/>
          <w:szCs w:val="20"/>
        </w:rPr>
        <w:t xml:space="preserve">jednobrzmiących egzemplarzach, z których </w:t>
      </w:r>
      <w:r w:rsidR="00892910">
        <w:rPr>
          <w:rFonts w:ascii="Arial" w:hAnsi="Arial" w:cs="Arial"/>
          <w:color w:val="000000"/>
          <w:sz w:val="20"/>
          <w:szCs w:val="20"/>
        </w:rPr>
        <w:t>3</w:t>
      </w:r>
      <w:r>
        <w:rPr>
          <w:rFonts w:ascii="Arial" w:hAnsi="Arial" w:cs="Arial"/>
          <w:color w:val="000000"/>
          <w:sz w:val="20"/>
          <w:szCs w:val="20"/>
        </w:rPr>
        <w:t xml:space="preserve"> otrzymuje Zamawiający. </w:t>
      </w:r>
    </w:p>
    <w:p w14:paraId="405EB3CF" w14:textId="77777777" w:rsidR="00F86B57" w:rsidRDefault="00F86B57" w:rsidP="00F86B57">
      <w:pPr>
        <w:widowControl w:val="0"/>
        <w:suppressAutoHyphens/>
        <w:overflowPunct w:val="0"/>
        <w:autoSpaceDE w:val="0"/>
        <w:autoSpaceDN w:val="0"/>
        <w:adjustRightInd w:val="0"/>
        <w:spacing w:line="360" w:lineRule="auto"/>
        <w:jc w:val="center"/>
        <w:textAlignment w:val="baseline"/>
        <w:rPr>
          <w:rFonts w:ascii="Arial" w:hAnsi="Arial" w:cs="Arial"/>
          <w:b/>
          <w:sz w:val="20"/>
          <w:szCs w:val="20"/>
        </w:rPr>
      </w:pPr>
      <w:r>
        <w:rPr>
          <w:rFonts w:ascii="Arial" w:hAnsi="Arial" w:cs="Arial"/>
          <w:b/>
          <w:sz w:val="20"/>
          <w:szCs w:val="20"/>
        </w:rPr>
        <w:t>§ 15</w:t>
      </w:r>
    </w:p>
    <w:p w14:paraId="0C24F5B4" w14:textId="77777777" w:rsidR="00F86B57" w:rsidRDefault="00F86B57" w:rsidP="00F86B57">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sz w:val="20"/>
          <w:szCs w:val="20"/>
        </w:rPr>
      </w:pPr>
      <w:r>
        <w:rPr>
          <w:rFonts w:ascii="Arial" w:hAnsi="Arial" w:cs="Arial"/>
          <w:color w:val="000000"/>
          <w:sz w:val="20"/>
          <w:szCs w:val="20"/>
        </w:rPr>
        <w:t>Wszelkie zmiany i uzupełnienia treści Umowy wymagają formy pisemnej pod rygorem nieważności.</w:t>
      </w:r>
    </w:p>
    <w:p w14:paraId="00F2A448" w14:textId="77777777" w:rsidR="00F86B57" w:rsidRDefault="00F86B57" w:rsidP="00F86B57">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olor w:val="000000"/>
          <w:sz w:val="20"/>
          <w:szCs w:val="20"/>
        </w:rPr>
      </w:pPr>
    </w:p>
    <w:p w14:paraId="0292029A" w14:textId="77777777" w:rsidR="00485D3F" w:rsidRDefault="00485D3F" w:rsidP="008A0633">
      <w:pPr>
        <w:widowControl w:val="0"/>
        <w:suppressAutoHyphens/>
        <w:overflowPunct w:val="0"/>
        <w:autoSpaceDE w:val="0"/>
        <w:autoSpaceDN w:val="0"/>
        <w:adjustRightInd w:val="0"/>
        <w:spacing w:line="360" w:lineRule="auto"/>
        <w:textAlignment w:val="baseline"/>
        <w:rPr>
          <w:rFonts w:ascii="Arial" w:hAnsi="Arial"/>
          <w:b/>
          <w:color w:val="000000"/>
          <w:sz w:val="20"/>
          <w:szCs w:val="20"/>
        </w:rPr>
      </w:pPr>
    </w:p>
    <w:p w14:paraId="037405DB" w14:textId="6922A4FC" w:rsidR="00E86CDD" w:rsidRPr="00DD5649" w:rsidRDefault="00F86B57" w:rsidP="00DD5649">
      <w:pPr>
        <w:widowControl w:val="0"/>
        <w:suppressAutoHyphens/>
        <w:overflowPunct w:val="0"/>
        <w:autoSpaceDE w:val="0"/>
        <w:autoSpaceDN w:val="0"/>
        <w:adjustRightInd w:val="0"/>
        <w:spacing w:line="360" w:lineRule="auto"/>
        <w:ind w:left="446" w:firstLine="540"/>
        <w:textAlignment w:val="baseline"/>
        <w:rPr>
          <w:color w:val="000000"/>
          <w:sz w:val="20"/>
          <w:szCs w:val="20"/>
        </w:rPr>
      </w:pPr>
      <w:r>
        <w:rPr>
          <w:rFonts w:ascii="Arial" w:hAnsi="Arial"/>
          <w:b/>
          <w:color w:val="000000"/>
          <w:sz w:val="20"/>
          <w:szCs w:val="20"/>
        </w:rPr>
        <w:t>Zamawiający</w:t>
      </w:r>
      <w:r>
        <w:rPr>
          <w:rFonts w:ascii="Arial" w:hAnsi="Arial"/>
          <w:b/>
          <w:color w:val="000000"/>
          <w:sz w:val="20"/>
          <w:szCs w:val="20"/>
        </w:rPr>
        <w:tab/>
      </w:r>
      <w:r>
        <w:rPr>
          <w:rFonts w:ascii="Arial" w:hAnsi="Arial"/>
          <w:b/>
          <w:color w:val="000000"/>
          <w:sz w:val="20"/>
          <w:szCs w:val="20"/>
        </w:rPr>
        <w:tab/>
      </w:r>
      <w:r>
        <w:rPr>
          <w:rFonts w:ascii="Arial" w:hAnsi="Arial"/>
          <w:b/>
          <w:color w:val="000000"/>
          <w:sz w:val="20"/>
          <w:szCs w:val="20"/>
        </w:rPr>
        <w:tab/>
      </w:r>
      <w:r>
        <w:rPr>
          <w:rFonts w:ascii="Arial" w:hAnsi="Arial"/>
          <w:b/>
          <w:color w:val="000000"/>
          <w:sz w:val="20"/>
          <w:szCs w:val="20"/>
        </w:rPr>
        <w:tab/>
      </w:r>
      <w:r>
        <w:rPr>
          <w:rFonts w:ascii="Arial" w:hAnsi="Arial"/>
          <w:b/>
          <w:color w:val="000000"/>
          <w:sz w:val="20"/>
          <w:szCs w:val="20"/>
        </w:rPr>
        <w:tab/>
      </w:r>
      <w:r>
        <w:rPr>
          <w:rFonts w:ascii="Arial" w:hAnsi="Arial"/>
          <w:b/>
          <w:color w:val="000000"/>
          <w:sz w:val="20"/>
          <w:szCs w:val="20"/>
        </w:rPr>
        <w:tab/>
        <w:t>Wykonawca</w:t>
      </w:r>
    </w:p>
    <w:sectPr w:rsidR="00E86CDD" w:rsidRPr="00DD5649" w:rsidSect="007437DE">
      <w:headerReference w:type="even" r:id="rId8"/>
      <w:headerReference w:type="default" r:id="rId9"/>
      <w:footerReference w:type="even" r:id="rId10"/>
      <w:footerReference w:type="default" r:id="rId11"/>
      <w:headerReference w:type="first" r:id="rId12"/>
      <w:footerReference w:type="first" r:id="rId13"/>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747F" w14:textId="77777777" w:rsidR="00A24091" w:rsidRDefault="00A24091" w:rsidP="009D7CAE">
      <w:r>
        <w:separator/>
      </w:r>
    </w:p>
  </w:endnote>
  <w:endnote w:type="continuationSeparator" w:id="0">
    <w:p w14:paraId="203790B3" w14:textId="77777777" w:rsidR="00A24091" w:rsidRDefault="00A24091" w:rsidP="009D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1BA5" w14:textId="77777777" w:rsidR="009D7CAE" w:rsidRDefault="009D7C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2395"/>
      <w:docPartObj>
        <w:docPartGallery w:val="Page Numbers (Bottom of Page)"/>
        <w:docPartUnique/>
      </w:docPartObj>
    </w:sdtPr>
    <w:sdtEndPr/>
    <w:sdtContent>
      <w:p w14:paraId="7EDD3F27" w14:textId="77777777" w:rsidR="009D7CAE" w:rsidRDefault="009D7CAE">
        <w:pPr>
          <w:pStyle w:val="Stopka"/>
          <w:jc w:val="center"/>
        </w:pPr>
        <w:r>
          <w:fldChar w:fldCharType="begin"/>
        </w:r>
        <w:r>
          <w:instrText>PAGE   \* MERGEFORMAT</w:instrText>
        </w:r>
        <w:r>
          <w:fldChar w:fldCharType="separate"/>
        </w:r>
        <w:r>
          <w:t>2</w:t>
        </w:r>
        <w:r>
          <w:fldChar w:fldCharType="end"/>
        </w:r>
      </w:p>
    </w:sdtContent>
  </w:sdt>
  <w:p w14:paraId="08CCC44A" w14:textId="77777777" w:rsidR="009D7CAE" w:rsidRDefault="009D7C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3D92" w14:textId="77777777" w:rsidR="009D7CAE" w:rsidRDefault="009D7C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46A02" w14:textId="77777777" w:rsidR="00A24091" w:rsidRDefault="00A24091" w:rsidP="009D7CAE">
      <w:r>
        <w:separator/>
      </w:r>
    </w:p>
  </w:footnote>
  <w:footnote w:type="continuationSeparator" w:id="0">
    <w:p w14:paraId="4F89BAAF" w14:textId="77777777" w:rsidR="00A24091" w:rsidRDefault="00A24091" w:rsidP="009D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5CD5" w14:textId="77777777" w:rsidR="009D7CAE" w:rsidRDefault="009D7C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E2B8" w14:textId="77777777" w:rsidR="009D7CAE" w:rsidRDefault="009D7C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C632" w14:textId="77777777" w:rsidR="009D7CAE" w:rsidRDefault="009D7C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C93"/>
    <w:multiLevelType w:val="hybridMultilevel"/>
    <w:tmpl w:val="F5F66752"/>
    <w:lvl w:ilvl="0" w:tplc="587E58C4">
      <w:start w:val="1"/>
      <w:numFmt w:val="decimal"/>
      <w:lvlText w:val="%1."/>
      <w:lvlJc w:val="left"/>
      <w:pPr>
        <w:ind w:left="720" w:hanging="360"/>
      </w:pPr>
      <w:rPr>
        <w:b w:val="0"/>
      </w:rPr>
    </w:lvl>
    <w:lvl w:ilvl="1" w:tplc="1714D86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360D7A"/>
    <w:multiLevelType w:val="hybridMultilevel"/>
    <w:tmpl w:val="E2C8D6F0"/>
    <w:lvl w:ilvl="0" w:tplc="3FA282A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9E717F3"/>
    <w:multiLevelType w:val="hybridMultilevel"/>
    <w:tmpl w:val="095EA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65C0F8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895BFE"/>
    <w:multiLevelType w:val="singleLevel"/>
    <w:tmpl w:val="A4B4F66E"/>
    <w:lvl w:ilvl="0">
      <w:start w:val="1"/>
      <w:numFmt w:val="decimal"/>
      <w:lvlText w:val="%1"/>
      <w:legacy w:legacy="1" w:legacySpace="0" w:legacyIndent="0"/>
      <w:lvlJc w:val="left"/>
      <w:pPr>
        <w:ind w:left="0" w:firstLine="0"/>
      </w:pPr>
      <w:rPr>
        <w:b w:val="0"/>
      </w:rPr>
    </w:lvl>
  </w:abstractNum>
  <w:abstractNum w:abstractNumId="4" w15:restartNumberingAfterBreak="0">
    <w:nsid w:val="11661C3C"/>
    <w:multiLevelType w:val="hybridMultilevel"/>
    <w:tmpl w:val="C45A2E58"/>
    <w:lvl w:ilvl="0" w:tplc="0415000F">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2FA164FC"/>
    <w:multiLevelType w:val="hybridMultilevel"/>
    <w:tmpl w:val="B498CB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F8039E"/>
    <w:multiLevelType w:val="hybridMultilevel"/>
    <w:tmpl w:val="78EC9620"/>
    <w:lvl w:ilvl="0" w:tplc="D450873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46744D"/>
    <w:multiLevelType w:val="hybridMultilevel"/>
    <w:tmpl w:val="84F0809C"/>
    <w:lvl w:ilvl="0" w:tplc="C98A4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46014F9A"/>
    <w:multiLevelType w:val="hybridMultilevel"/>
    <w:tmpl w:val="0B38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4E37D6"/>
    <w:multiLevelType w:val="hybridMultilevel"/>
    <w:tmpl w:val="9594DD96"/>
    <w:lvl w:ilvl="0" w:tplc="587E58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974113"/>
    <w:multiLevelType w:val="hybridMultilevel"/>
    <w:tmpl w:val="59269EB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6D32537A"/>
    <w:multiLevelType w:val="multilevel"/>
    <w:tmpl w:val="47FE27DE"/>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2" w15:restartNumberingAfterBreak="0">
    <w:nsid w:val="6E283CE9"/>
    <w:multiLevelType w:val="hybridMultilevel"/>
    <w:tmpl w:val="D1043A24"/>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3" w15:restartNumberingAfterBreak="0">
    <w:nsid w:val="6E754D09"/>
    <w:multiLevelType w:val="hybridMultilevel"/>
    <w:tmpl w:val="21FAC600"/>
    <w:lvl w:ilvl="0" w:tplc="0415000F">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70622A04"/>
    <w:multiLevelType w:val="hybridMultilevel"/>
    <w:tmpl w:val="0B725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65C0F8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57"/>
    <w:rsid w:val="00163FAC"/>
    <w:rsid w:val="00226143"/>
    <w:rsid w:val="002549B2"/>
    <w:rsid w:val="00295AE7"/>
    <w:rsid w:val="00372330"/>
    <w:rsid w:val="0038562E"/>
    <w:rsid w:val="003E615C"/>
    <w:rsid w:val="003F64F5"/>
    <w:rsid w:val="00420666"/>
    <w:rsid w:val="00485D3F"/>
    <w:rsid w:val="004E78A9"/>
    <w:rsid w:val="00543F23"/>
    <w:rsid w:val="00566920"/>
    <w:rsid w:val="00605867"/>
    <w:rsid w:val="006D48A6"/>
    <w:rsid w:val="007437DE"/>
    <w:rsid w:val="00773048"/>
    <w:rsid w:val="007B5805"/>
    <w:rsid w:val="00817DC7"/>
    <w:rsid w:val="008741AD"/>
    <w:rsid w:val="00892910"/>
    <w:rsid w:val="008A0633"/>
    <w:rsid w:val="008D4045"/>
    <w:rsid w:val="008D4168"/>
    <w:rsid w:val="008E4F97"/>
    <w:rsid w:val="00945741"/>
    <w:rsid w:val="00957C02"/>
    <w:rsid w:val="009D7CAE"/>
    <w:rsid w:val="00A24091"/>
    <w:rsid w:val="00B53837"/>
    <w:rsid w:val="00BC4F59"/>
    <w:rsid w:val="00BC5660"/>
    <w:rsid w:val="00BF5D33"/>
    <w:rsid w:val="00C92C90"/>
    <w:rsid w:val="00CD2003"/>
    <w:rsid w:val="00D27365"/>
    <w:rsid w:val="00D42689"/>
    <w:rsid w:val="00D54B83"/>
    <w:rsid w:val="00D81031"/>
    <w:rsid w:val="00DD5649"/>
    <w:rsid w:val="00DF2E51"/>
    <w:rsid w:val="00E0221B"/>
    <w:rsid w:val="00E55C40"/>
    <w:rsid w:val="00E86CDD"/>
    <w:rsid w:val="00EC5FBA"/>
    <w:rsid w:val="00EF44C4"/>
    <w:rsid w:val="00F05F76"/>
    <w:rsid w:val="00F57F19"/>
    <w:rsid w:val="00F86B57"/>
    <w:rsid w:val="00FA5225"/>
    <w:rsid w:val="00FC5997"/>
    <w:rsid w:val="00FD6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EEF5"/>
  <w15:chartTrackingRefBased/>
  <w15:docId w15:val="{C3B4A76D-33FE-4023-A39A-CC77B15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B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045"/>
    <w:pPr>
      <w:ind w:left="720"/>
      <w:contextualSpacing/>
    </w:pPr>
  </w:style>
  <w:style w:type="paragraph" w:styleId="Nagwek">
    <w:name w:val="header"/>
    <w:basedOn w:val="Normalny"/>
    <w:link w:val="NagwekZnak"/>
    <w:uiPriority w:val="99"/>
    <w:unhideWhenUsed/>
    <w:rsid w:val="009D7CAE"/>
    <w:pPr>
      <w:tabs>
        <w:tab w:val="center" w:pos="4536"/>
        <w:tab w:val="right" w:pos="9072"/>
      </w:tabs>
    </w:pPr>
  </w:style>
  <w:style w:type="character" w:customStyle="1" w:styleId="NagwekZnak">
    <w:name w:val="Nagłówek Znak"/>
    <w:basedOn w:val="Domylnaczcionkaakapitu"/>
    <w:link w:val="Nagwek"/>
    <w:uiPriority w:val="99"/>
    <w:rsid w:val="009D7C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7CAE"/>
    <w:pPr>
      <w:tabs>
        <w:tab w:val="center" w:pos="4536"/>
        <w:tab w:val="right" w:pos="9072"/>
      </w:tabs>
    </w:pPr>
  </w:style>
  <w:style w:type="character" w:customStyle="1" w:styleId="StopkaZnak">
    <w:name w:val="Stopka Znak"/>
    <w:basedOn w:val="Domylnaczcionkaakapitu"/>
    <w:link w:val="Stopka"/>
    <w:uiPriority w:val="99"/>
    <w:rsid w:val="009D7CA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37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7DE"/>
    <w:rPr>
      <w:rFonts w:ascii="Segoe UI" w:eastAsia="Times New Roman" w:hAnsi="Segoe UI" w:cs="Segoe UI"/>
      <w:sz w:val="18"/>
      <w:szCs w:val="18"/>
      <w:lang w:eastAsia="pl-PL"/>
    </w:rPr>
  </w:style>
  <w:style w:type="character" w:styleId="Hipercze">
    <w:name w:val="Hyperlink"/>
    <w:basedOn w:val="Domylnaczcionkaakapitu"/>
    <w:uiPriority w:val="99"/>
    <w:unhideWhenUsed/>
    <w:rsid w:val="00B53837"/>
    <w:rPr>
      <w:color w:val="0563C1" w:themeColor="hyperlink"/>
      <w:u w:val="single"/>
    </w:rPr>
  </w:style>
  <w:style w:type="character" w:styleId="Nierozpoznanawzmianka">
    <w:name w:val="Unresolved Mention"/>
    <w:basedOn w:val="Domylnaczcionkaakapitu"/>
    <w:uiPriority w:val="99"/>
    <w:semiHidden/>
    <w:unhideWhenUsed/>
    <w:rsid w:val="00B5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13269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Kuc</dc:creator>
  <cp:keywords/>
  <dc:description/>
  <cp:lastModifiedBy>Anna M.</cp:lastModifiedBy>
  <cp:revision>2</cp:revision>
  <cp:lastPrinted>2020-02-10T10:44:00Z</cp:lastPrinted>
  <dcterms:created xsi:type="dcterms:W3CDTF">2021-03-29T21:52:00Z</dcterms:created>
  <dcterms:modified xsi:type="dcterms:W3CDTF">2021-03-29T21:52:00Z</dcterms:modified>
</cp:coreProperties>
</file>