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D16E" w14:textId="569E4F96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ED4A4B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E663CA">
        <w:rPr>
          <w:rFonts w:ascii="Arial" w:hAnsi="Arial" w:cs="Arial"/>
          <w:b/>
          <w:color w:val="0070C0"/>
          <w:sz w:val="22"/>
          <w:szCs w:val="22"/>
        </w:rPr>
        <w:t>. AT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8727B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D135FF" w14:textId="2225A989" w:rsidR="00F73C41" w:rsidRPr="007A6529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podmiotu udostępniającego Wykonawcy niezbędne zasoby: ……………………………………….</w:t>
      </w:r>
    </w:p>
    <w:p w14:paraId="68113946" w14:textId="0584C79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podmiotu udostępniającego Wykonawcy niezbędne zasoby: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7CF10C3" w14:textId="77777777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8727BC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727BC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8727BC" w:rsidRDefault="004F4D42" w:rsidP="004F4D42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727BC">
        <w:rPr>
          <w:rFonts w:ascii="Arial" w:hAnsi="Arial" w:cs="Arial"/>
          <w:i/>
          <w:iCs/>
          <w:sz w:val="20"/>
          <w:szCs w:val="20"/>
        </w:rPr>
        <w:t xml:space="preserve">DO DYSPOZYCJI NIEZBĘDNE ZASOBY, </w:t>
      </w:r>
      <w:r w:rsidRPr="003E69BA">
        <w:rPr>
          <w:rFonts w:ascii="Arial" w:hAnsi="Arial" w:cs="Arial"/>
          <w:i/>
          <w:iCs/>
          <w:sz w:val="20"/>
          <w:szCs w:val="20"/>
          <w:u w:val="single"/>
        </w:rPr>
        <w:t>WRAZ Z OFERTĄ WYKONAWCY</w:t>
      </w:r>
      <w:r w:rsidRPr="008727BC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Default="00F71D2C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96D94F" w14:textId="5C8CCA9B" w:rsidR="007D4421" w:rsidRPr="00F71D2C" w:rsidRDefault="00F71D2C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D5EC017" w14:textId="4A78696A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publicznego pod nazwą: </w:t>
      </w:r>
      <w:r w:rsidRPr="008727B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="00E663CA" w:rsidRPr="00E663C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Koszenie wałów przeciwpowodziowych na terenie Zarządu Zlewni w Elblągu</w:t>
      </w:r>
      <w:r w:rsidRPr="008727B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</w:p>
    <w:p w14:paraId="02DAD1F9" w14:textId="77777777" w:rsidR="00B6118A" w:rsidRPr="008727BC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77777777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podmiotu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DB6FD34" w:rsidR="00663106" w:rsidRPr="008727BC" w:rsidRDefault="00663106" w:rsidP="00310EB0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B726" w14:textId="77777777" w:rsidR="000D7C5A" w:rsidRDefault="000D7C5A">
      <w:r>
        <w:separator/>
      </w:r>
    </w:p>
  </w:endnote>
  <w:endnote w:type="continuationSeparator" w:id="0">
    <w:p w14:paraId="05130A6E" w14:textId="77777777" w:rsidR="000D7C5A" w:rsidRDefault="000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214F" w14:textId="77777777" w:rsidR="000D7C5A" w:rsidRDefault="000D7C5A">
      <w:r>
        <w:separator/>
      </w:r>
    </w:p>
  </w:footnote>
  <w:footnote w:type="continuationSeparator" w:id="0">
    <w:p w14:paraId="4BE753A2" w14:textId="77777777" w:rsidR="000D7C5A" w:rsidRDefault="000D7C5A">
      <w:r>
        <w:continuationSeparator/>
      </w:r>
    </w:p>
  </w:footnote>
  <w:footnote w:id="1">
    <w:p w14:paraId="000C9689" w14:textId="77777777" w:rsidR="00436319" w:rsidRPr="0047324F" w:rsidRDefault="00436319" w:rsidP="006E3890">
      <w:pPr>
        <w:pStyle w:val="Tekstprzypisudolnego"/>
        <w:rPr>
          <w:rFonts w:ascii="Arial" w:hAnsi="Arial" w:cs="Arial"/>
          <w:bCs/>
          <w:iCs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Oświadczenie składane przez Wykonawcę wraz ofertą</w:t>
      </w:r>
      <w:r w:rsidRPr="0047324F">
        <w:rPr>
          <w:rFonts w:ascii="Arial" w:hAnsi="Arial" w:cs="Arial"/>
          <w:bCs/>
          <w:iCs/>
        </w:rPr>
        <w:t>, zgodnie z art. 118 ust. 3 ustawy Pzp.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481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88</cp:revision>
  <cp:lastPrinted>2021-02-22T07:55:00Z</cp:lastPrinted>
  <dcterms:created xsi:type="dcterms:W3CDTF">2021-02-23T08:38:00Z</dcterms:created>
  <dcterms:modified xsi:type="dcterms:W3CDTF">2021-03-25T13:06:00Z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