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CF42E9" w14:textId="77777777" w:rsidR="000E5E01" w:rsidRDefault="008B17DE" w:rsidP="000E5E01">
      <w:pPr>
        <w:pStyle w:val="Tekstpodstawowywcity"/>
        <w:tabs>
          <w:tab w:val="clear" w:pos="540"/>
          <w:tab w:val="left" w:pos="708"/>
        </w:tabs>
        <w:ind w:left="0" w:firstLine="0"/>
        <w:jc w:val="center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OPIS PRZEDMIOTU ZAMÓWIENIA</w:t>
      </w:r>
    </w:p>
    <w:p w14:paraId="7D46D75B" w14:textId="77777777" w:rsidR="00B94414" w:rsidRPr="00C44727" w:rsidRDefault="00B94414" w:rsidP="000E5E01">
      <w:pPr>
        <w:pStyle w:val="Tekstpodstawowywcity"/>
        <w:tabs>
          <w:tab w:val="clear" w:pos="540"/>
          <w:tab w:val="left" w:pos="708"/>
        </w:tabs>
        <w:ind w:left="0" w:firstLine="0"/>
        <w:jc w:val="center"/>
        <w:rPr>
          <w:rFonts w:ascii="Tahoma" w:hAnsi="Tahoma" w:cs="Tahoma"/>
          <w:b/>
          <w:bCs/>
          <w:sz w:val="22"/>
          <w:szCs w:val="22"/>
        </w:rPr>
      </w:pPr>
    </w:p>
    <w:p w14:paraId="21C0C1DC" w14:textId="77777777" w:rsidR="00B240D1" w:rsidRDefault="00B94414" w:rsidP="00B94414">
      <w:pPr>
        <w:pStyle w:val="Tekstpodstawowywcity"/>
        <w:tabs>
          <w:tab w:val="clear" w:pos="540"/>
          <w:tab w:val="left" w:pos="708"/>
        </w:tabs>
        <w:ind w:left="0" w:firstLine="0"/>
        <w:jc w:val="center"/>
        <w:rPr>
          <w:rFonts w:ascii="Tahoma" w:hAnsi="Tahoma" w:cs="Tahoma"/>
          <w:b/>
          <w:sz w:val="24"/>
        </w:rPr>
      </w:pPr>
      <w:r w:rsidRPr="00B94414">
        <w:rPr>
          <w:rFonts w:ascii="Tahoma" w:hAnsi="Tahoma" w:cs="Tahoma"/>
          <w:b/>
          <w:sz w:val="24"/>
        </w:rPr>
        <w:t>Naprawa umocnień i zabudowa wyrw w korycie rzeki Łabuńka</w:t>
      </w:r>
    </w:p>
    <w:p w14:paraId="7AD9DBE0" w14:textId="77777777" w:rsidR="00CA2F2A" w:rsidRDefault="00B94414" w:rsidP="00B94414">
      <w:pPr>
        <w:pStyle w:val="Tekstpodstawowywcity"/>
        <w:tabs>
          <w:tab w:val="clear" w:pos="540"/>
          <w:tab w:val="left" w:pos="708"/>
        </w:tabs>
        <w:ind w:left="0" w:firstLine="0"/>
        <w:jc w:val="center"/>
        <w:rPr>
          <w:rFonts w:ascii="Tahoma" w:hAnsi="Tahoma" w:cs="Tahoma"/>
          <w:b/>
          <w:sz w:val="24"/>
        </w:rPr>
      </w:pPr>
      <w:r w:rsidRPr="00B94414">
        <w:rPr>
          <w:rFonts w:ascii="Tahoma" w:hAnsi="Tahoma" w:cs="Tahoma"/>
          <w:b/>
          <w:sz w:val="24"/>
        </w:rPr>
        <w:t xml:space="preserve"> </w:t>
      </w:r>
      <w:r w:rsidR="00B240D1">
        <w:rPr>
          <w:rFonts w:ascii="Tahoma" w:hAnsi="Tahoma" w:cs="Tahoma"/>
          <w:b/>
          <w:sz w:val="24"/>
        </w:rPr>
        <w:t>w km 23+000-25+587 wraz z remontem umocnień stopnia w km 21+060</w:t>
      </w:r>
    </w:p>
    <w:p w14:paraId="12D5211B" w14:textId="77777777" w:rsidR="00B94414" w:rsidRPr="00B94414" w:rsidRDefault="00B94414" w:rsidP="00B94414">
      <w:pPr>
        <w:pStyle w:val="Tekstpodstawowywcity"/>
        <w:tabs>
          <w:tab w:val="clear" w:pos="540"/>
          <w:tab w:val="left" w:pos="708"/>
        </w:tabs>
        <w:ind w:left="0" w:firstLine="0"/>
        <w:jc w:val="center"/>
        <w:rPr>
          <w:rFonts w:ascii="Tahoma" w:hAnsi="Tahoma" w:cs="Tahoma"/>
          <w:b/>
          <w:sz w:val="24"/>
        </w:rPr>
      </w:pPr>
    </w:p>
    <w:p w14:paraId="1563BEAF" w14:textId="77777777" w:rsidR="0097469E" w:rsidRDefault="00042D77" w:rsidP="00FD2EB5">
      <w:pPr>
        <w:spacing w:after="0"/>
        <w:ind w:firstLine="708"/>
        <w:rPr>
          <w:rFonts w:ascii="Tahoma" w:hAnsi="Tahoma" w:cs="Tahoma"/>
        </w:rPr>
      </w:pPr>
      <w:r w:rsidRPr="00D05B0F">
        <w:rPr>
          <w:rFonts w:ascii="Tahoma" w:hAnsi="Tahoma" w:cs="Tahoma"/>
        </w:rPr>
        <w:t xml:space="preserve">Przedmiotem zamówienia jest wykonanie </w:t>
      </w:r>
      <w:r w:rsidR="0097469E" w:rsidRPr="00D05B0F">
        <w:rPr>
          <w:rFonts w:ascii="Tahoma" w:hAnsi="Tahoma" w:cs="Tahoma"/>
        </w:rPr>
        <w:t>robót remontow</w:t>
      </w:r>
      <w:r w:rsidR="00B94414">
        <w:rPr>
          <w:rFonts w:ascii="Tahoma" w:hAnsi="Tahoma" w:cs="Tahoma"/>
        </w:rPr>
        <w:t>ych umocnień skarp rzeki Łabuńka w km 23+000-24+560, wykonanie zabudowy wyrw w skarpach rzeki Łabuńka w km 24+498-25+587 oraz przeprowadzenie robót remontowych umocnień stopnia betonowego zlokalizowanego w km 21+060 rzeki Łabuńka</w:t>
      </w:r>
      <w:r w:rsidR="00D05B0F">
        <w:rPr>
          <w:rFonts w:ascii="Tahoma" w:hAnsi="Tahoma" w:cs="Tahoma"/>
        </w:rPr>
        <w:t xml:space="preserve"> na </w:t>
      </w:r>
      <w:r w:rsidR="00B019CB">
        <w:rPr>
          <w:rFonts w:ascii="Tahoma" w:hAnsi="Tahoma" w:cs="Tahoma"/>
        </w:rPr>
        <w:t>terenie działa</w:t>
      </w:r>
      <w:r w:rsidR="00DD5389">
        <w:rPr>
          <w:rFonts w:ascii="Tahoma" w:hAnsi="Tahoma" w:cs="Tahoma"/>
        </w:rPr>
        <w:t>nia</w:t>
      </w:r>
      <w:r w:rsidR="00B019CB">
        <w:rPr>
          <w:rFonts w:ascii="Tahoma" w:hAnsi="Tahoma" w:cs="Tahoma"/>
        </w:rPr>
        <w:t xml:space="preserve"> </w:t>
      </w:r>
      <w:r w:rsidR="00646A29">
        <w:rPr>
          <w:rFonts w:ascii="Tahoma" w:hAnsi="Tahoma" w:cs="Tahoma"/>
        </w:rPr>
        <w:t>N</w:t>
      </w:r>
      <w:r w:rsidR="00B019CB">
        <w:rPr>
          <w:rFonts w:ascii="Tahoma" w:hAnsi="Tahoma" w:cs="Tahoma"/>
        </w:rPr>
        <w:t xml:space="preserve">adzoru Wodnego w </w:t>
      </w:r>
      <w:r w:rsidR="00DD5389">
        <w:rPr>
          <w:rFonts w:ascii="Tahoma" w:hAnsi="Tahoma" w:cs="Tahoma"/>
        </w:rPr>
        <w:t>Zamościu.</w:t>
      </w:r>
    </w:p>
    <w:p w14:paraId="2E970A0E" w14:textId="77777777" w:rsidR="00646A29" w:rsidRDefault="00646A29" w:rsidP="00042D77">
      <w:pPr>
        <w:pStyle w:val="Tekstpodstawowywcity"/>
        <w:tabs>
          <w:tab w:val="clear" w:pos="540"/>
          <w:tab w:val="left" w:pos="708"/>
        </w:tabs>
        <w:spacing w:line="360" w:lineRule="auto"/>
        <w:ind w:left="0" w:firstLine="0"/>
        <w:rPr>
          <w:rFonts w:ascii="Tahoma" w:hAnsi="Tahoma" w:cs="Tahoma"/>
          <w:sz w:val="22"/>
          <w:szCs w:val="22"/>
        </w:rPr>
      </w:pPr>
    </w:p>
    <w:p w14:paraId="736983B0" w14:textId="77777777" w:rsidR="008954BD" w:rsidRDefault="006335FA" w:rsidP="00FD2EB5">
      <w:pPr>
        <w:pStyle w:val="Tekstpodstawowywcity"/>
        <w:tabs>
          <w:tab w:val="clear" w:pos="540"/>
          <w:tab w:val="left" w:pos="708"/>
        </w:tabs>
        <w:ind w:left="0" w:firstLine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 w:rsidR="000065CD">
        <w:rPr>
          <w:rFonts w:ascii="Tahoma" w:hAnsi="Tahoma" w:cs="Tahoma"/>
          <w:sz w:val="22"/>
          <w:szCs w:val="22"/>
        </w:rPr>
        <w:t xml:space="preserve">W </w:t>
      </w:r>
      <w:r w:rsidR="00DD5389">
        <w:rPr>
          <w:rFonts w:ascii="Tahoma" w:hAnsi="Tahoma" w:cs="Tahoma"/>
          <w:sz w:val="22"/>
          <w:szCs w:val="22"/>
        </w:rPr>
        <w:t xml:space="preserve">2020 roku </w:t>
      </w:r>
      <w:r w:rsidR="00637D70">
        <w:rPr>
          <w:rFonts w:ascii="Tahoma" w:hAnsi="Tahoma" w:cs="Tahoma"/>
          <w:sz w:val="22"/>
          <w:szCs w:val="22"/>
        </w:rPr>
        <w:t>został przeprowadzon</w:t>
      </w:r>
      <w:r w:rsidR="00DD5389">
        <w:rPr>
          <w:rFonts w:ascii="Tahoma" w:hAnsi="Tahoma" w:cs="Tahoma"/>
          <w:sz w:val="22"/>
          <w:szCs w:val="22"/>
        </w:rPr>
        <w:t>y</w:t>
      </w:r>
      <w:r w:rsidR="00637D70">
        <w:rPr>
          <w:rFonts w:ascii="Tahoma" w:hAnsi="Tahoma" w:cs="Tahoma"/>
          <w:sz w:val="22"/>
          <w:szCs w:val="22"/>
        </w:rPr>
        <w:t xml:space="preserve"> okresow</w:t>
      </w:r>
      <w:r w:rsidR="00DD5389">
        <w:rPr>
          <w:rFonts w:ascii="Tahoma" w:hAnsi="Tahoma" w:cs="Tahoma"/>
          <w:sz w:val="22"/>
          <w:szCs w:val="22"/>
        </w:rPr>
        <w:t>y</w:t>
      </w:r>
      <w:r w:rsidR="00637D70">
        <w:rPr>
          <w:rFonts w:ascii="Tahoma" w:hAnsi="Tahoma" w:cs="Tahoma"/>
          <w:sz w:val="22"/>
          <w:szCs w:val="22"/>
        </w:rPr>
        <w:t xml:space="preserve"> </w:t>
      </w:r>
      <w:r w:rsidR="00D43B62">
        <w:rPr>
          <w:rFonts w:ascii="Tahoma" w:hAnsi="Tahoma" w:cs="Tahoma"/>
          <w:sz w:val="22"/>
          <w:szCs w:val="22"/>
        </w:rPr>
        <w:t>roczn</w:t>
      </w:r>
      <w:r w:rsidR="00DD5389">
        <w:rPr>
          <w:rFonts w:ascii="Tahoma" w:hAnsi="Tahoma" w:cs="Tahoma"/>
          <w:sz w:val="22"/>
          <w:szCs w:val="22"/>
        </w:rPr>
        <w:t>y</w:t>
      </w:r>
      <w:r w:rsidR="005343B6">
        <w:rPr>
          <w:rFonts w:ascii="Tahoma" w:hAnsi="Tahoma" w:cs="Tahoma"/>
          <w:sz w:val="22"/>
          <w:szCs w:val="22"/>
        </w:rPr>
        <w:t xml:space="preserve"> </w:t>
      </w:r>
      <w:r w:rsidR="00637D70">
        <w:rPr>
          <w:rFonts w:ascii="Tahoma" w:hAnsi="Tahoma" w:cs="Tahoma"/>
          <w:sz w:val="22"/>
          <w:szCs w:val="22"/>
        </w:rPr>
        <w:t>przegląd</w:t>
      </w:r>
      <w:r w:rsidR="00DD5389">
        <w:rPr>
          <w:rFonts w:ascii="Tahoma" w:hAnsi="Tahoma" w:cs="Tahoma"/>
          <w:sz w:val="22"/>
          <w:szCs w:val="22"/>
        </w:rPr>
        <w:t xml:space="preserve"> koryta rzeki</w:t>
      </w:r>
      <w:r>
        <w:rPr>
          <w:rFonts w:ascii="Tahoma" w:hAnsi="Tahoma" w:cs="Tahoma"/>
          <w:sz w:val="22"/>
          <w:szCs w:val="22"/>
        </w:rPr>
        <w:t xml:space="preserve"> Łabuńka oraz zlokalizowanych w korycie rzeki budowli</w:t>
      </w:r>
      <w:r w:rsidR="00D05B0F">
        <w:rPr>
          <w:rFonts w:ascii="Tahoma" w:hAnsi="Tahoma" w:cs="Tahoma"/>
          <w:sz w:val="22"/>
          <w:szCs w:val="22"/>
        </w:rPr>
        <w:t>.</w:t>
      </w:r>
      <w:r w:rsidR="00774EC7">
        <w:rPr>
          <w:rFonts w:ascii="Tahoma" w:hAnsi="Tahoma" w:cs="Tahoma"/>
          <w:sz w:val="22"/>
          <w:szCs w:val="22"/>
        </w:rPr>
        <w:t xml:space="preserve"> </w:t>
      </w:r>
      <w:r w:rsidR="00A13624">
        <w:rPr>
          <w:rFonts w:ascii="Tahoma" w:hAnsi="Tahoma" w:cs="Tahoma"/>
          <w:sz w:val="22"/>
          <w:szCs w:val="22"/>
        </w:rPr>
        <w:t>W trakcie przegląd</w:t>
      </w:r>
      <w:r w:rsidR="00DD5389">
        <w:rPr>
          <w:rFonts w:ascii="Tahoma" w:hAnsi="Tahoma" w:cs="Tahoma"/>
          <w:sz w:val="22"/>
          <w:szCs w:val="22"/>
        </w:rPr>
        <w:t>u</w:t>
      </w:r>
      <w:r w:rsidR="00A13624">
        <w:rPr>
          <w:rFonts w:ascii="Tahoma" w:hAnsi="Tahoma" w:cs="Tahoma"/>
          <w:sz w:val="22"/>
          <w:szCs w:val="22"/>
        </w:rPr>
        <w:t xml:space="preserve"> </w:t>
      </w:r>
      <w:r w:rsidR="00637D70">
        <w:rPr>
          <w:rFonts w:ascii="Tahoma" w:hAnsi="Tahoma" w:cs="Tahoma"/>
          <w:sz w:val="22"/>
          <w:szCs w:val="22"/>
        </w:rPr>
        <w:t>stwierdz</w:t>
      </w:r>
      <w:r w:rsidR="00A13624">
        <w:rPr>
          <w:rFonts w:ascii="Tahoma" w:hAnsi="Tahoma" w:cs="Tahoma"/>
          <w:sz w:val="22"/>
          <w:szCs w:val="22"/>
        </w:rPr>
        <w:t xml:space="preserve">ono </w:t>
      </w:r>
      <w:r w:rsidR="0018543C">
        <w:rPr>
          <w:rFonts w:ascii="Tahoma" w:hAnsi="Tahoma" w:cs="Tahoma"/>
          <w:sz w:val="22"/>
          <w:szCs w:val="22"/>
        </w:rPr>
        <w:t xml:space="preserve">występujące uszkodzenia umocnień </w:t>
      </w:r>
      <w:r w:rsidR="00DD5389">
        <w:rPr>
          <w:rFonts w:ascii="Tahoma" w:hAnsi="Tahoma" w:cs="Tahoma"/>
          <w:sz w:val="22"/>
          <w:szCs w:val="22"/>
        </w:rPr>
        <w:t>podstawy skarpy, licznie występujące wyrwy oraz uszkodz</w:t>
      </w:r>
      <w:r w:rsidR="005B7F8E">
        <w:rPr>
          <w:rFonts w:ascii="Tahoma" w:hAnsi="Tahoma" w:cs="Tahoma"/>
          <w:sz w:val="22"/>
          <w:szCs w:val="22"/>
        </w:rPr>
        <w:t>enia</w:t>
      </w:r>
      <w:r w:rsidR="00DD5389">
        <w:rPr>
          <w:rFonts w:ascii="Tahoma" w:hAnsi="Tahoma" w:cs="Tahoma"/>
          <w:sz w:val="22"/>
          <w:szCs w:val="22"/>
        </w:rPr>
        <w:t xml:space="preserve"> umocnie</w:t>
      </w:r>
      <w:r w:rsidR="005B7F8E">
        <w:rPr>
          <w:rFonts w:ascii="Tahoma" w:hAnsi="Tahoma" w:cs="Tahoma"/>
          <w:sz w:val="22"/>
          <w:szCs w:val="22"/>
        </w:rPr>
        <w:t>ń</w:t>
      </w:r>
      <w:r w:rsidR="00DD5389">
        <w:rPr>
          <w:rFonts w:ascii="Tahoma" w:hAnsi="Tahoma" w:cs="Tahoma"/>
          <w:sz w:val="22"/>
          <w:szCs w:val="22"/>
        </w:rPr>
        <w:t xml:space="preserve"> budowli (stopień betonowy w km 21+060). </w:t>
      </w:r>
      <w:r w:rsidR="00637D70">
        <w:rPr>
          <w:rFonts w:ascii="Tahoma" w:hAnsi="Tahoma" w:cs="Tahoma"/>
          <w:sz w:val="22"/>
          <w:szCs w:val="22"/>
        </w:rPr>
        <w:t xml:space="preserve">W celu </w:t>
      </w:r>
      <w:r w:rsidR="00774EC7">
        <w:rPr>
          <w:rFonts w:ascii="Tahoma" w:hAnsi="Tahoma" w:cs="Tahoma"/>
          <w:sz w:val="22"/>
          <w:szCs w:val="22"/>
        </w:rPr>
        <w:t xml:space="preserve">wyeliminowania powstałych uszkodzeń, </w:t>
      </w:r>
      <w:r>
        <w:rPr>
          <w:rFonts w:ascii="Tahoma" w:hAnsi="Tahoma" w:cs="Tahoma"/>
          <w:sz w:val="22"/>
          <w:szCs w:val="22"/>
        </w:rPr>
        <w:t xml:space="preserve">powstrzymania </w:t>
      </w:r>
      <w:r w:rsidR="00774EC7">
        <w:rPr>
          <w:rFonts w:ascii="Tahoma" w:hAnsi="Tahoma" w:cs="Tahoma"/>
          <w:sz w:val="22"/>
          <w:szCs w:val="22"/>
        </w:rPr>
        <w:t xml:space="preserve">dalszej degradacji </w:t>
      </w:r>
      <w:r w:rsidR="00954900">
        <w:rPr>
          <w:rFonts w:ascii="Tahoma" w:hAnsi="Tahoma" w:cs="Tahoma"/>
          <w:sz w:val="22"/>
          <w:szCs w:val="22"/>
        </w:rPr>
        <w:t>koryta rzeki</w:t>
      </w:r>
      <w:r w:rsidR="009E6544">
        <w:rPr>
          <w:rFonts w:ascii="Tahoma" w:hAnsi="Tahoma" w:cs="Tahoma"/>
          <w:sz w:val="22"/>
          <w:szCs w:val="22"/>
        </w:rPr>
        <w:t xml:space="preserve"> i umocnień, </w:t>
      </w:r>
      <w:r w:rsidR="00637D70">
        <w:rPr>
          <w:rFonts w:ascii="Tahoma" w:hAnsi="Tahoma" w:cs="Tahoma"/>
          <w:sz w:val="22"/>
          <w:szCs w:val="22"/>
        </w:rPr>
        <w:t xml:space="preserve">przywrócenia </w:t>
      </w:r>
      <w:r>
        <w:rPr>
          <w:rFonts w:ascii="Tahoma" w:hAnsi="Tahoma" w:cs="Tahoma"/>
          <w:sz w:val="22"/>
          <w:szCs w:val="22"/>
        </w:rPr>
        <w:t xml:space="preserve">budowli do pełnej technicznej sprawności a </w:t>
      </w:r>
      <w:r w:rsidR="009E6544">
        <w:rPr>
          <w:rFonts w:ascii="Tahoma" w:hAnsi="Tahoma" w:cs="Tahoma"/>
          <w:sz w:val="22"/>
          <w:szCs w:val="22"/>
        </w:rPr>
        <w:t xml:space="preserve">przekroju poprzecznego </w:t>
      </w:r>
      <w:r w:rsidR="00774EC7">
        <w:rPr>
          <w:rFonts w:ascii="Tahoma" w:hAnsi="Tahoma" w:cs="Tahoma"/>
          <w:sz w:val="22"/>
          <w:szCs w:val="22"/>
        </w:rPr>
        <w:t xml:space="preserve">koryta rzeki </w:t>
      </w:r>
      <w:r w:rsidR="009E6544">
        <w:rPr>
          <w:rFonts w:ascii="Tahoma" w:hAnsi="Tahoma" w:cs="Tahoma"/>
          <w:sz w:val="22"/>
          <w:szCs w:val="22"/>
        </w:rPr>
        <w:t xml:space="preserve">do parametrów pierwotnych </w:t>
      </w:r>
      <w:r w:rsidR="0018543C">
        <w:rPr>
          <w:rFonts w:ascii="Tahoma" w:hAnsi="Tahoma" w:cs="Tahoma"/>
          <w:sz w:val="22"/>
          <w:szCs w:val="22"/>
        </w:rPr>
        <w:t>niezbędnym jest w</w:t>
      </w:r>
      <w:r w:rsidR="00637D70">
        <w:rPr>
          <w:rFonts w:ascii="Tahoma" w:hAnsi="Tahoma" w:cs="Tahoma"/>
          <w:sz w:val="22"/>
          <w:szCs w:val="22"/>
        </w:rPr>
        <w:t xml:space="preserve">ykonanie następujących </w:t>
      </w:r>
      <w:r w:rsidR="006F023F">
        <w:rPr>
          <w:rFonts w:ascii="Tahoma" w:hAnsi="Tahoma" w:cs="Tahoma"/>
          <w:sz w:val="22"/>
          <w:szCs w:val="22"/>
        </w:rPr>
        <w:t xml:space="preserve">robót </w:t>
      </w:r>
      <w:r w:rsidR="0018543C">
        <w:rPr>
          <w:rFonts w:ascii="Tahoma" w:hAnsi="Tahoma" w:cs="Tahoma"/>
          <w:sz w:val="22"/>
          <w:szCs w:val="22"/>
        </w:rPr>
        <w:t>remontowo-naprawczych:</w:t>
      </w:r>
      <w:r w:rsidR="00637D70">
        <w:rPr>
          <w:rFonts w:ascii="Tahoma" w:hAnsi="Tahoma" w:cs="Tahoma"/>
          <w:sz w:val="22"/>
          <w:szCs w:val="22"/>
        </w:rPr>
        <w:t xml:space="preserve">  </w:t>
      </w:r>
    </w:p>
    <w:p w14:paraId="31EDF784" w14:textId="77777777" w:rsidR="003F3F18" w:rsidRDefault="003F3F18" w:rsidP="00042D77">
      <w:pPr>
        <w:pStyle w:val="Tekstpodstawowywcity"/>
        <w:tabs>
          <w:tab w:val="clear" w:pos="540"/>
          <w:tab w:val="left" w:pos="708"/>
        </w:tabs>
        <w:spacing w:line="360" w:lineRule="auto"/>
        <w:ind w:left="0" w:firstLine="0"/>
        <w:rPr>
          <w:rFonts w:ascii="Tahoma" w:hAnsi="Tahoma" w:cs="Tahoma"/>
          <w:sz w:val="22"/>
          <w:szCs w:val="22"/>
        </w:rPr>
      </w:pPr>
    </w:p>
    <w:p w14:paraId="113D511B" w14:textId="77777777" w:rsidR="003F3F18" w:rsidRDefault="0003050C" w:rsidP="008F27B7">
      <w:pPr>
        <w:pStyle w:val="Tekstpodstawowywcity"/>
        <w:tabs>
          <w:tab w:val="clear" w:pos="540"/>
          <w:tab w:val="left" w:pos="708"/>
        </w:tabs>
        <w:ind w:left="0" w:firstLine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Remont umocnień skarp rzeki Łabuńka w km 23+000-24+560</w:t>
      </w:r>
    </w:p>
    <w:p w14:paraId="785D3D97" w14:textId="77777777" w:rsidR="0003050C" w:rsidRDefault="0003050C" w:rsidP="0018543C">
      <w:pPr>
        <w:pStyle w:val="Tekstpodstawowywcity"/>
        <w:numPr>
          <w:ilvl w:val="0"/>
          <w:numId w:val="5"/>
        </w:numPr>
        <w:tabs>
          <w:tab w:val="clear" w:pos="540"/>
          <w:tab w:val="left" w:pos="708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Roboty ziemne – ścięcie powstałych</w:t>
      </w:r>
      <w:r w:rsidR="008F27B7">
        <w:rPr>
          <w:rFonts w:ascii="Tahoma" w:hAnsi="Tahoma" w:cs="Tahoma"/>
          <w:sz w:val="22"/>
          <w:szCs w:val="22"/>
        </w:rPr>
        <w:t xml:space="preserve"> w podstawie skarp</w:t>
      </w:r>
      <w:r>
        <w:rPr>
          <w:rFonts w:ascii="Tahoma" w:hAnsi="Tahoma" w:cs="Tahoma"/>
          <w:sz w:val="22"/>
          <w:szCs w:val="22"/>
        </w:rPr>
        <w:t xml:space="preserve"> nawisów z wbudowaniem pozyskanego materiału w wyrwy.</w:t>
      </w:r>
    </w:p>
    <w:p w14:paraId="2C10C052" w14:textId="77777777" w:rsidR="00F94096" w:rsidRPr="0003050C" w:rsidRDefault="0003050C" w:rsidP="0003050C">
      <w:pPr>
        <w:pStyle w:val="Tekstpodstawowywcity"/>
        <w:numPr>
          <w:ilvl w:val="0"/>
          <w:numId w:val="5"/>
        </w:numPr>
        <w:tabs>
          <w:tab w:val="clear" w:pos="540"/>
          <w:tab w:val="left" w:pos="708"/>
        </w:tabs>
        <w:rPr>
          <w:rFonts w:ascii="Tahoma" w:hAnsi="Tahoma" w:cs="Tahoma"/>
          <w:sz w:val="22"/>
          <w:szCs w:val="22"/>
        </w:rPr>
      </w:pPr>
      <w:r w:rsidRPr="0003050C">
        <w:rPr>
          <w:rFonts w:ascii="Tahoma" w:hAnsi="Tahoma" w:cs="Tahoma"/>
          <w:sz w:val="22"/>
          <w:szCs w:val="22"/>
        </w:rPr>
        <w:t>Wykonanie umocnienia podstawy skarpy rzeki z kiszki faszynowej fi 20 cm.</w:t>
      </w:r>
    </w:p>
    <w:p w14:paraId="19AEC403" w14:textId="77777777" w:rsidR="00C32D29" w:rsidRDefault="00C32D29" w:rsidP="00B0696B">
      <w:pPr>
        <w:pStyle w:val="Tekstpodstawowywcity"/>
        <w:tabs>
          <w:tab w:val="clear" w:pos="540"/>
          <w:tab w:val="left" w:pos="708"/>
        </w:tabs>
        <w:spacing w:line="360" w:lineRule="auto"/>
        <w:ind w:left="0" w:firstLine="0"/>
        <w:jc w:val="center"/>
        <w:rPr>
          <w:rFonts w:ascii="Tahoma" w:hAnsi="Tahoma" w:cs="Tahoma"/>
          <w:b/>
          <w:sz w:val="22"/>
          <w:szCs w:val="22"/>
        </w:rPr>
      </w:pPr>
    </w:p>
    <w:p w14:paraId="60A25FBC" w14:textId="77777777" w:rsidR="003F3F18" w:rsidRDefault="0003050C" w:rsidP="008F27B7">
      <w:pPr>
        <w:pStyle w:val="Tekstpodstawowywcity"/>
        <w:tabs>
          <w:tab w:val="clear" w:pos="540"/>
          <w:tab w:val="left" w:pos="708"/>
        </w:tabs>
        <w:ind w:left="0" w:firstLine="0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Zabudowa wyrw w korycie rzeki Łabuńka w km 24+498</w:t>
      </w:r>
      <w:r w:rsidR="008F27B7">
        <w:rPr>
          <w:rFonts w:ascii="Tahoma" w:hAnsi="Tahoma" w:cs="Tahoma"/>
          <w:b/>
          <w:sz w:val="22"/>
          <w:szCs w:val="22"/>
        </w:rPr>
        <w:t>-</w:t>
      </w:r>
      <w:r>
        <w:rPr>
          <w:rFonts w:ascii="Tahoma" w:hAnsi="Tahoma" w:cs="Tahoma"/>
          <w:b/>
          <w:sz w:val="22"/>
          <w:szCs w:val="22"/>
        </w:rPr>
        <w:t>25+5</w:t>
      </w:r>
      <w:r w:rsidR="008F27B7">
        <w:rPr>
          <w:rFonts w:ascii="Tahoma" w:hAnsi="Tahoma" w:cs="Tahoma"/>
          <w:b/>
          <w:sz w:val="22"/>
          <w:szCs w:val="22"/>
        </w:rPr>
        <w:t>22; 25+460-25+475; 25+565-25+587 po stronie prawej i 25+502-25+520 po stronie lewej</w:t>
      </w:r>
      <w:r>
        <w:rPr>
          <w:rFonts w:ascii="Tahoma" w:hAnsi="Tahoma" w:cs="Tahoma"/>
          <w:b/>
          <w:sz w:val="22"/>
          <w:szCs w:val="22"/>
        </w:rPr>
        <w:t xml:space="preserve"> </w:t>
      </w:r>
      <w:r w:rsidR="003F3F18" w:rsidRPr="00B019CB">
        <w:rPr>
          <w:rFonts w:ascii="Tahoma" w:hAnsi="Tahoma" w:cs="Tahoma"/>
          <w:b/>
          <w:sz w:val="22"/>
          <w:szCs w:val="22"/>
        </w:rPr>
        <w:t xml:space="preserve"> </w:t>
      </w:r>
    </w:p>
    <w:p w14:paraId="503F956C" w14:textId="77777777" w:rsidR="008F27B7" w:rsidRDefault="00C32D29" w:rsidP="008F27B7">
      <w:pPr>
        <w:pStyle w:val="Tekstpodstawowywcity"/>
        <w:numPr>
          <w:ilvl w:val="0"/>
          <w:numId w:val="26"/>
        </w:numPr>
        <w:tabs>
          <w:tab w:val="clear" w:pos="540"/>
          <w:tab w:val="left" w:pos="708"/>
        </w:tabs>
        <w:rPr>
          <w:rFonts w:ascii="Tahoma" w:hAnsi="Tahoma" w:cs="Tahoma"/>
          <w:sz w:val="22"/>
          <w:szCs w:val="22"/>
        </w:rPr>
      </w:pPr>
      <w:r w:rsidRPr="008F27B7">
        <w:rPr>
          <w:rFonts w:ascii="Tahoma" w:hAnsi="Tahoma" w:cs="Tahoma"/>
          <w:sz w:val="22"/>
          <w:szCs w:val="22"/>
        </w:rPr>
        <w:t xml:space="preserve">Naprawa uszkodzonych skarp oraz umocnień </w:t>
      </w:r>
      <w:r w:rsidR="008F27B7" w:rsidRPr="008F27B7">
        <w:rPr>
          <w:rFonts w:ascii="Tahoma" w:hAnsi="Tahoma" w:cs="Tahoma"/>
          <w:sz w:val="22"/>
          <w:szCs w:val="22"/>
        </w:rPr>
        <w:t>na w/w odcinkach</w:t>
      </w:r>
      <w:r w:rsidRPr="008F27B7">
        <w:rPr>
          <w:rFonts w:ascii="Tahoma" w:hAnsi="Tahoma" w:cs="Tahoma"/>
          <w:sz w:val="22"/>
          <w:szCs w:val="22"/>
        </w:rPr>
        <w:t xml:space="preserve"> poprzez</w:t>
      </w:r>
      <w:r w:rsidR="008F27B7">
        <w:rPr>
          <w:rFonts w:ascii="Tahoma" w:hAnsi="Tahoma" w:cs="Tahoma"/>
          <w:sz w:val="22"/>
          <w:szCs w:val="22"/>
        </w:rPr>
        <w:t>:</w:t>
      </w:r>
    </w:p>
    <w:p w14:paraId="3254402E" w14:textId="77777777" w:rsidR="003C67C7" w:rsidRDefault="003C67C7" w:rsidP="003C67C7">
      <w:pPr>
        <w:pStyle w:val="Tekstpodstawowywcity"/>
        <w:tabs>
          <w:tab w:val="clear" w:pos="540"/>
          <w:tab w:val="left" w:pos="708"/>
        </w:tabs>
        <w:ind w:left="360" w:firstLine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- </w:t>
      </w:r>
      <w:r w:rsidR="008F27B7" w:rsidRPr="008F27B7">
        <w:rPr>
          <w:rFonts w:ascii="Tahoma" w:hAnsi="Tahoma" w:cs="Tahoma"/>
          <w:sz w:val="22"/>
          <w:szCs w:val="22"/>
        </w:rPr>
        <w:t xml:space="preserve">wykonanie faszynady, </w:t>
      </w:r>
    </w:p>
    <w:p w14:paraId="652EE66C" w14:textId="77777777" w:rsidR="003C67C7" w:rsidRDefault="003C67C7" w:rsidP="003C67C7">
      <w:pPr>
        <w:pStyle w:val="Tekstpodstawowywcity"/>
        <w:tabs>
          <w:tab w:val="clear" w:pos="540"/>
          <w:tab w:val="left" w:pos="708"/>
        </w:tabs>
        <w:ind w:left="360" w:firstLine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- </w:t>
      </w:r>
      <w:r w:rsidR="008F27B7" w:rsidRPr="008F27B7">
        <w:rPr>
          <w:rFonts w:ascii="Tahoma" w:hAnsi="Tahoma" w:cs="Tahoma"/>
          <w:sz w:val="22"/>
          <w:szCs w:val="22"/>
        </w:rPr>
        <w:t xml:space="preserve">wykonanie narzutu kamiennego luzem </w:t>
      </w:r>
    </w:p>
    <w:p w14:paraId="534AA289" w14:textId="77777777" w:rsidR="004663F2" w:rsidRDefault="003C67C7" w:rsidP="003C67C7">
      <w:pPr>
        <w:pStyle w:val="Tekstpodstawowywcity"/>
        <w:tabs>
          <w:tab w:val="clear" w:pos="540"/>
          <w:tab w:val="left" w:pos="708"/>
        </w:tabs>
        <w:ind w:left="360" w:firstLine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- wykonanie </w:t>
      </w:r>
      <w:r w:rsidR="008F27B7" w:rsidRPr="008F27B7">
        <w:rPr>
          <w:rFonts w:ascii="Tahoma" w:hAnsi="Tahoma" w:cs="Tahoma"/>
          <w:sz w:val="22"/>
          <w:szCs w:val="22"/>
        </w:rPr>
        <w:t>umocnień z kiszki faszynowej fi 2x20cm</w:t>
      </w:r>
      <w:r w:rsidR="004663F2">
        <w:rPr>
          <w:rFonts w:ascii="Tahoma" w:hAnsi="Tahoma" w:cs="Tahoma"/>
          <w:sz w:val="22"/>
          <w:szCs w:val="22"/>
        </w:rPr>
        <w:t>.</w:t>
      </w:r>
    </w:p>
    <w:p w14:paraId="714A51C9" w14:textId="77777777" w:rsidR="004663F2" w:rsidRDefault="004663F2" w:rsidP="004663F2">
      <w:pPr>
        <w:pStyle w:val="Tekstpodstawowywcity"/>
        <w:tabs>
          <w:tab w:val="clear" w:pos="540"/>
          <w:tab w:val="left" w:pos="708"/>
        </w:tabs>
        <w:rPr>
          <w:rFonts w:ascii="Tahoma" w:hAnsi="Tahoma" w:cs="Tahoma"/>
          <w:sz w:val="22"/>
          <w:szCs w:val="22"/>
        </w:rPr>
      </w:pPr>
    </w:p>
    <w:p w14:paraId="4B307B10" w14:textId="77777777" w:rsidR="00BB0ADB" w:rsidRDefault="003C67C7" w:rsidP="00263CE7">
      <w:pPr>
        <w:pStyle w:val="Tekstpodstawowywcity"/>
        <w:tabs>
          <w:tab w:val="clear" w:pos="540"/>
          <w:tab w:val="left" w:pos="708"/>
        </w:tabs>
        <w:ind w:left="0" w:firstLine="0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Remont umocnień stopnia betonowego zlokalizowanego w km 21+060 rzeki Łabuńka</w:t>
      </w:r>
      <w:r w:rsidR="00BB0ADB" w:rsidRPr="00B019CB">
        <w:rPr>
          <w:rFonts w:ascii="Tahoma" w:hAnsi="Tahoma" w:cs="Tahoma"/>
          <w:b/>
          <w:sz w:val="22"/>
          <w:szCs w:val="22"/>
        </w:rPr>
        <w:t xml:space="preserve"> </w:t>
      </w:r>
    </w:p>
    <w:p w14:paraId="1DEDF626" w14:textId="77777777" w:rsidR="00954900" w:rsidRDefault="00954900" w:rsidP="00954900">
      <w:pPr>
        <w:pStyle w:val="Tekstpodstawowywcity"/>
        <w:numPr>
          <w:ilvl w:val="0"/>
          <w:numId w:val="14"/>
        </w:numPr>
        <w:tabs>
          <w:tab w:val="clear" w:pos="540"/>
          <w:tab w:val="left" w:pos="708"/>
        </w:tabs>
        <w:rPr>
          <w:rFonts w:ascii="Tahoma" w:hAnsi="Tahoma" w:cs="Tahoma"/>
          <w:sz w:val="22"/>
          <w:szCs w:val="22"/>
        </w:rPr>
      </w:pPr>
      <w:r w:rsidRPr="00954900">
        <w:rPr>
          <w:rFonts w:ascii="Tahoma" w:hAnsi="Tahoma" w:cs="Tahoma"/>
          <w:sz w:val="22"/>
          <w:szCs w:val="22"/>
        </w:rPr>
        <w:t>Prace porządkowe – oczyszc</w:t>
      </w:r>
      <w:r>
        <w:rPr>
          <w:rFonts w:ascii="Tahoma" w:hAnsi="Tahoma" w:cs="Tahoma"/>
          <w:sz w:val="22"/>
          <w:szCs w:val="22"/>
        </w:rPr>
        <w:t>z</w:t>
      </w:r>
      <w:r w:rsidRPr="00954900">
        <w:rPr>
          <w:rFonts w:ascii="Tahoma" w:hAnsi="Tahoma" w:cs="Tahoma"/>
          <w:sz w:val="22"/>
          <w:szCs w:val="22"/>
        </w:rPr>
        <w:t>enie istniejących umocnień z nagromadzonych osad</w:t>
      </w:r>
      <w:r>
        <w:rPr>
          <w:rFonts w:ascii="Tahoma" w:hAnsi="Tahoma" w:cs="Tahoma"/>
          <w:sz w:val="22"/>
          <w:szCs w:val="22"/>
        </w:rPr>
        <w:t>ó</w:t>
      </w:r>
      <w:r w:rsidRPr="00954900">
        <w:rPr>
          <w:rFonts w:ascii="Tahoma" w:hAnsi="Tahoma" w:cs="Tahoma"/>
          <w:sz w:val="22"/>
          <w:szCs w:val="22"/>
        </w:rPr>
        <w:t>w</w:t>
      </w:r>
      <w:r w:rsidR="006335FA">
        <w:rPr>
          <w:rFonts w:ascii="Tahoma" w:hAnsi="Tahoma" w:cs="Tahoma"/>
          <w:sz w:val="22"/>
          <w:szCs w:val="22"/>
        </w:rPr>
        <w:t xml:space="preserve">                          </w:t>
      </w:r>
      <w:r w:rsidRPr="00954900">
        <w:rPr>
          <w:rFonts w:ascii="Tahoma" w:hAnsi="Tahoma" w:cs="Tahoma"/>
          <w:sz w:val="22"/>
          <w:szCs w:val="22"/>
        </w:rPr>
        <w:t xml:space="preserve"> i roślinności w wywiezieniem </w:t>
      </w:r>
      <w:r>
        <w:rPr>
          <w:rFonts w:ascii="Tahoma" w:hAnsi="Tahoma" w:cs="Tahoma"/>
          <w:sz w:val="22"/>
          <w:szCs w:val="22"/>
        </w:rPr>
        <w:t>pozyskanych zanieczyszczeń.</w:t>
      </w:r>
    </w:p>
    <w:p w14:paraId="4D08C168" w14:textId="77777777" w:rsidR="00954900" w:rsidRDefault="003C67C7" w:rsidP="00954900">
      <w:pPr>
        <w:pStyle w:val="Tekstpodstawowywcity"/>
        <w:numPr>
          <w:ilvl w:val="0"/>
          <w:numId w:val="14"/>
        </w:numPr>
        <w:tabs>
          <w:tab w:val="clear" w:pos="540"/>
          <w:tab w:val="left" w:pos="708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Rozebranie zniszczonych umocnień z płyt ażurowych typu JOMB.</w:t>
      </w:r>
      <w:r w:rsidR="00954900" w:rsidRPr="00954900">
        <w:rPr>
          <w:rFonts w:ascii="Tahoma" w:hAnsi="Tahoma" w:cs="Tahoma"/>
          <w:sz w:val="22"/>
          <w:szCs w:val="22"/>
        </w:rPr>
        <w:t xml:space="preserve"> </w:t>
      </w:r>
    </w:p>
    <w:p w14:paraId="63F0960F" w14:textId="77777777" w:rsidR="003C67C7" w:rsidRDefault="003C67C7" w:rsidP="00263CE7">
      <w:pPr>
        <w:pStyle w:val="Tekstpodstawowywcity"/>
        <w:numPr>
          <w:ilvl w:val="0"/>
          <w:numId w:val="14"/>
        </w:numPr>
        <w:tabs>
          <w:tab w:val="clear" w:pos="540"/>
          <w:tab w:val="left" w:pos="708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Zakup i dostawa gruntu do zabudowy wyrwy, zasypanie ubytków </w:t>
      </w:r>
      <w:r w:rsidR="00954900">
        <w:rPr>
          <w:rFonts w:ascii="Tahoma" w:hAnsi="Tahoma" w:cs="Tahoma"/>
          <w:sz w:val="22"/>
          <w:szCs w:val="22"/>
        </w:rPr>
        <w:t xml:space="preserve">w obrębie budowli </w:t>
      </w:r>
      <w:r>
        <w:rPr>
          <w:rFonts w:ascii="Tahoma" w:hAnsi="Tahoma" w:cs="Tahoma"/>
          <w:sz w:val="22"/>
          <w:szCs w:val="22"/>
        </w:rPr>
        <w:t xml:space="preserve">wraz </w:t>
      </w:r>
      <w:r w:rsidR="006335FA">
        <w:rPr>
          <w:rFonts w:ascii="Tahoma" w:hAnsi="Tahoma" w:cs="Tahoma"/>
          <w:sz w:val="22"/>
          <w:szCs w:val="22"/>
        </w:rPr>
        <w:t xml:space="preserve">             </w:t>
      </w:r>
      <w:r>
        <w:rPr>
          <w:rFonts w:ascii="Tahoma" w:hAnsi="Tahoma" w:cs="Tahoma"/>
          <w:sz w:val="22"/>
          <w:szCs w:val="22"/>
        </w:rPr>
        <w:t>z zagęszczeniem.</w:t>
      </w:r>
    </w:p>
    <w:p w14:paraId="1FB9B124" w14:textId="77777777" w:rsidR="00954900" w:rsidRDefault="003C67C7" w:rsidP="00263CE7">
      <w:pPr>
        <w:pStyle w:val="Tekstpodstawowywcity"/>
        <w:numPr>
          <w:ilvl w:val="0"/>
          <w:numId w:val="14"/>
        </w:numPr>
        <w:tabs>
          <w:tab w:val="clear" w:pos="540"/>
          <w:tab w:val="left" w:pos="708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Ponowne ułożenie płyt ażurowych na wyrównanym i zagęszczonym podłożu (płyty z rozbiórki)</w:t>
      </w:r>
      <w:r w:rsidR="00954900">
        <w:rPr>
          <w:rFonts w:ascii="Tahoma" w:hAnsi="Tahoma" w:cs="Tahoma"/>
          <w:sz w:val="22"/>
          <w:szCs w:val="22"/>
        </w:rPr>
        <w:t>.</w:t>
      </w:r>
    </w:p>
    <w:p w14:paraId="31CD76F0" w14:textId="77777777" w:rsidR="00954900" w:rsidRDefault="00954900" w:rsidP="00263CE7">
      <w:pPr>
        <w:pStyle w:val="Tekstpodstawowywcity"/>
        <w:numPr>
          <w:ilvl w:val="0"/>
          <w:numId w:val="14"/>
        </w:numPr>
        <w:tabs>
          <w:tab w:val="clear" w:pos="540"/>
          <w:tab w:val="left" w:pos="708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Wykonanie dodatkowych umocnień betonowych (na mokro) z betonu klasy BH 30.</w:t>
      </w:r>
    </w:p>
    <w:p w14:paraId="3258AC41" w14:textId="77777777" w:rsidR="00954900" w:rsidRDefault="00954900" w:rsidP="00263CE7">
      <w:pPr>
        <w:pStyle w:val="Tekstpodstawowywcity"/>
        <w:numPr>
          <w:ilvl w:val="0"/>
          <w:numId w:val="14"/>
        </w:numPr>
        <w:tabs>
          <w:tab w:val="clear" w:pos="540"/>
          <w:tab w:val="left" w:pos="708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Wykonanie palisady z kołków drewnianych z głębokością wbicia 1,00m.</w:t>
      </w:r>
    </w:p>
    <w:p w14:paraId="0ED51601" w14:textId="77777777" w:rsidR="00263CE7" w:rsidRDefault="00263CE7" w:rsidP="00E80E1B">
      <w:pPr>
        <w:pStyle w:val="Tekstpodstawowywcity"/>
        <w:tabs>
          <w:tab w:val="clear" w:pos="540"/>
          <w:tab w:val="left" w:pos="708"/>
        </w:tabs>
        <w:ind w:left="0" w:firstLine="0"/>
        <w:rPr>
          <w:rFonts w:ascii="Tahoma" w:hAnsi="Tahoma" w:cs="Tahoma"/>
          <w:sz w:val="22"/>
          <w:szCs w:val="22"/>
        </w:rPr>
      </w:pPr>
    </w:p>
    <w:p w14:paraId="1FB9D66B" w14:textId="77777777" w:rsidR="00C913F7" w:rsidRDefault="00C913F7" w:rsidP="006335FA">
      <w:pPr>
        <w:spacing w:after="0"/>
        <w:ind w:firstLine="360"/>
        <w:rPr>
          <w:rFonts w:ascii="Tahoma" w:hAnsi="Tahoma" w:cs="Tahoma"/>
        </w:rPr>
      </w:pPr>
      <w:r w:rsidRPr="00263CE7">
        <w:rPr>
          <w:rFonts w:ascii="Tahoma" w:hAnsi="Tahoma" w:cs="Tahoma"/>
        </w:rPr>
        <w:t xml:space="preserve">Zakres prac </w:t>
      </w:r>
      <w:r w:rsidR="00A7126C" w:rsidRPr="00263CE7">
        <w:rPr>
          <w:rFonts w:ascii="Tahoma" w:hAnsi="Tahoma" w:cs="Tahoma"/>
        </w:rPr>
        <w:t xml:space="preserve">związanych z </w:t>
      </w:r>
      <w:r w:rsidR="00263CE7" w:rsidRPr="00263CE7">
        <w:rPr>
          <w:rFonts w:ascii="Tahoma" w:hAnsi="Tahoma" w:cs="Tahoma"/>
        </w:rPr>
        <w:t xml:space="preserve">wykonanie robót remontowo-konserwacyjnych </w:t>
      </w:r>
      <w:r w:rsidR="00954900">
        <w:rPr>
          <w:rFonts w:ascii="Tahoma" w:hAnsi="Tahoma" w:cs="Tahoma"/>
        </w:rPr>
        <w:t xml:space="preserve">na przedmiotowym zadaniu </w:t>
      </w:r>
      <w:r>
        <w:rPr>
          <w:rFonts w:ascii="Tahoma" w:hAnsi="Tahoma" w:cs="Tahoma"/>
        </w:rPr>
        <w:t>szczegółowo określony w przedmiar</w:t>
      </w:r>
      <w:r w:rsidR="00954900">
        <w:rPr>
          <w:rFonts w:ascii="Tahoma" w:hAnsi="Tahoma" w:cs="Tahoma"/>
        </w:rPr>
        <w:t>ze</w:t>
      </w:r>
      <w:r>
        <w:rPr>
          <w:rFonts w:ascii="Tahoma" w:hAnsi="Tahoma" w:cs="Tahoma"/>
        </w:rPr>
        <w:t xml:space="preserve"> robót stanowiący</w:t>
      </w:r>
      <w:r w:rsidR="00954900">
        <w:rPr>
          <w:rFonts w:ascii="Tahoma" w:hAnsi="Tahoma" w:cs="Tahoma"/>
        </w:rPr>
        <w:t>m</w:t>
      </w:r>
      <w:r>
        <w:rPr>
          <w:rFonts w:ascii="Tahoma" w:hAnsi="Tahoma" w:cs="Tahoma"/>
        </w:rPr>
        <w:t xml:space="preserve"> integralną część niniejszego opisu przedmiotu zamówienia.</w:t>
      </w:r>
    </w:p>
    <w:p w14:paraId="3763873C" w14:textId="77777777" w:rsidR="00042D77" w:rsidRDefault="00042D77" w:rsidP="00042D77">
      <w:pPr>
        <w:pStyle w:val="Tekstpodstawowywcity"/>
        <w:tabs>
          <w:tab w:val="clear" w:pos="540"/>
          <w:tab w:val="left" w:pos="708"/>
        </w:tabs>
        <w:spacing w:line="360" w:lineRule="auto"/>
        <w:ind w:left="0" w:firstLine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  <w:t xml:space="preserve"> </w:t>
      </w:r>
    </w:p>
    <w:p w14:paraId="0047E3C4" w14:textId="77777777" w:rsidR="00F81E18" w:rsidRPr="006335FA" w:rsidRDefault="00EF77F1" w:rsidP="00AE4D96">
      <w:pPr>
        <w:pStyle w:val="Tekstpodstawowywcity"/>
        <w:tabs>
          <w:tab w:val="clear" w:pos="540"/>
          <w:tab w:val="left" w:pos="708"/>
        </w:tabs>
        <w:spacing w:line="360" w:lineRule="auto"/>
        <w:ind w:left="0" w:firstLine="0"/>
        <w:rPr>
          <w:rFonts w:ascii="Tahoma" w:hAnsi="Tahoma" w:cs="Tahoma"/>
          <w:b/>
          <w:sz w:val="22"/>
          <w:szCs w:val="22"/>
        </w:rPr>
      </w:pPr>
      <w:r w:rsidRPr="006335FA">
        <w:rPr>
          <w:rFonts w:ascii="Tahoma" w:hAnsi="Tahoma" w:cs="Tahoma"/>
          <w:b/>
          <w:sz w:val="22"/>
          <w:szCs w:val="22"/>
        </w:rPr>
        <w:t xml:space="preserve">Przewidywany termin </w:t>
      </w:r>
      <w:r w:rsidR="00F81E18" w:rsidRPr="006335FA">
        <w:rPr>
          <w:rFonts w:ascii="Tahoma" w:hAnsi="Tahoma" w:cs="Tahoma"/>
          <w:b/>
          <w:sz w:val="22"/>
          <w:szCs w:val="22"/>
        </w:rPr>
        <w:t xml:space="preserve">realizacji robót: </w:t>
      </w:r>
    </w:p>
    <w:p w14:paraId="60F976F2" w14:textId="63AD9899" w:rsidR="00F81E18" w:rsidRDefault="00F81E18" w:rsidP="00AE4D96">
      <w:pPr>
        <w:pStyle w:val="Tekstpodstawowywcity"/>
        <w:tabs>
          <w:tab w:val="clear" w:pos="540"/>
          <w:tab w:val="left" w:pos="708"/>
        </w:tabs>
        <w:spacing w:line="360" w:lineRule="auto"/>
        <w:ind w:left="0" w:firstLine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- rozpoczęcie: </w:t>
      </w:r>
      <w:r w:rsidR="00F66EAC">
        <w:rPr>
          <w:rFonts w:ascii="Tahoma" w:hAnsi="Tahoma" w:cs="Tahoma"/>
          <w:sz w:val="22"/>
          <w:szCs w:val="22"/>
        </w:rPr>
        <w:t>30</w:t>
      </w:r>
      <w:r w:rsidR="00C51DBC">
        <w:rPr>
          <w:rFonts w:ascii="Tahoma" w:hAnsi="Tahoma" w:cs="Tahoma"/>
          <w:sz w:val="22"/>
          <w:szCs w:val="22"/>
        </w:rPr>
        <w:t>.04.2021r.</w:t>
      </w:r>
    </w:p>
    <w:p w14:paraId="5D550A37" w14:textId="77777777" w:rsidR="00E80E1B" w:rsidRDefault="00F81E18" w:rsidP="00AE4D96">
      <w:pPr>
        <w:pStyle w:val="Tekstpodstawowywcity"/>
        <w:tabs>
          <w:tab w:val="clear" w:pos="540"/>
          <w:tab w:val="left" w:pos="708"/>
        </w:tabs>
        <w:spacing w:line="360" w:lineRule="auto"/>
        <w:ind w:left="0" w:firstLine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- </w:t>
      </w:r>
      <w:r w:rsidR="00EF77F1">
        <w:rPr>
          <w:rFonts w:ascii="Tahoma" w:hAnsi="Tahoma" w:cs="Tahoma"/>
          <w:sz w:val="22"/>
          <w:szCs w:val="22"/>
        </w:rPr>
        <w:t>zakończenia</w:t>
      </w:r>
      <w:r>
        <w:rPr>
          <w:rFonts w:ascii="Tahoma" w:hAnsi="Tahoma" w:cs="Tahoma"/>
          <w:sz w:val="22"/>
          <w:szCs w:val="22"/>
        </w:rPr>
        <w:t xml:space="preserve">: </w:t>
      </w:r>
      <w:r w:rsidR="00C51DBC">
        <w:rPr>
          <w:rFonts w:ascii="Tahoma" w:hAnsi="Tahoma" w:cs="Tahoma"/>
          <w:sz w:val="22"/>
          <w:szCs w:val="22"/>
        </w:rPr>
        <w:t>31.08</w:t>
      </w:r>
      <w:r w:rsidR="00EF77F1">
        <w:rPr>
          <w:rFonts w:ascii="Tahoma" w:hAnsi="Tahoma" w:cs="Tahoma"/>
          <w:sz w:val="22"/>
          <w:szCs w:val="22"/>
        </w:rPr>
        <w:t>.20</w:t>
      </w:r>
      <w:r w:rsidR="00A7126C">
        <w:rPr>
          <w:rFonts w:ascii="Tahoma" w:hAnsi="Tahoma" w:cs="Tahoma"/>
          <w:sz w:val="22"/>
          <w:szCs w:val="22"/>
        </w:rPr>
        <w:t>2</w:t>
      </w:r>
      <w:r w:rsidR="00954900">
        <w:rPr>
          <w:rFonts w:ascii="Tahoma" w:hAnsi="Tahoma" w:cs="Tahoma"/>
          <w:sz w:val="22"/>
          <w:szCs w:val="22"/>
        </w:rPr>
        <w:t>1</w:t>
      </w:r>
      <w:r w:rsidR="00EF77F1">
        <w:rPr>
          <w:rFonts w:ascii="Tahoma" w:hAnsi="Tahoma" w:cs="Tahoma"/>
          <w:sz w:val="22"/>
          <w:szCs w:val="22"/>
        </w:rPr>
        <w:t xml:space="preserve"> r.</w:t>
      </w:r>
      <w:r w:rsidR="00505714">
        <w:rPr>
          <w:rFonts w:ascii="Tahoma" w:hAnsi="Tahoma" w:cs="Tahoma"/>
          <w:sz w:val="22"/>
          <w:szCs w:val="22"/>
        </w:rPr>
        <w:t xml:space="preserve">   </w:t>
      </w:r>
    </w:p>
    <w:p w14:paraId="2275C237" w14:textId="77777777" w:rsidR="00205C2A" w:rsidRDefault="00205C2A" w:rsidP="00AE4D96">
      <w:pPr>
        <w:pStyle w:val="Tekstpodstawowywcity"/>
        <w:tabs>
          <w:tab w:val="clear" w:pos="540"/>
          <w:tab w:val="left" w:pos="708"/>
        </w:tabs>
        <w:spacing w:line="360" w:lineRule="auto"/>
        <w:ind w:left="0" w:firstLine="0"/>
        <w:rPr>
          <w:rFonts w:ascii="Tahoma" w:hAnsi="Tahoma" w:cs="Tahoma"/>
          <w:sz w:val="22"/>
          <w:szCs w:val="22"/>
        </w:rPr>
      </w:pPr>
    </w:p>
    <w:p w14:paraId="1AA8707B" w14:textId="0A0CE4BF" w:rsidR="00CA2F2A" w:rsidRPr="00C44727" w:rsidRDefault="00205C2A" w:rsidP="00B240D1">
      <w:pPr>
        <w:pStyle w:val="Tekstpodstawowywcity"/>
        <w:tabs>
          <w:tab w:val="clear" w:pos="540"/>
          <w:tab w:val="left" w:pos="708"/>
        </w:tabs>
        <w:spacing w:line="360" w:lineRule="auto"/>
        <w:ind w:left="0" w:firstLine="0"/>
        <w:jc w:val="center"/>
        <w:rPr>
          <w:rFonts w:ascii="Tahoma" w:hAnsi="Tahoma" w:cs="Tahoma"/>
          <w:sz w:val="22"/>
          <w:szCs w:val="22"/>
        </w:rPr>
      </w:pPr>
      <w:r w:rsidRPr="00954900">
        <w:rPr>
          <w:rFonts w:ascii="Tahoma" w:hAnsi="Tahoma" w:cs="Tahoma"/>
          <w:sz w:val="22"/>
          <w:szCs w:val="22"/>
        </w:rPr>
        <w:t xml:space="preserve">Sporządził: </w:t>
      </w:r>
      <w:r w:rsidR="00C06BAC" w:rsidRPr="00954900">
        <w:rPr>
          <w:rFonts w:ascii="Tahoma" w:hAnsi="Tahoma" w:cs="Tahoma"/>
          <w:sz w:val="22"/>
          <w:szCs w:val="22"/>
        </w:rPr>
        <w:t>Wiesław Steć</w:t>
      </w:r>
      <w:r w:rsidRPr="00954900">
        <w:rPr>
          <w:rFonts w:ascii="Tahoma" w:hAnsi="Tahoma" w:cs="Tahoma"/>
          <w:sz w:val="22"/>
          <w:szCs w:val="22"/>
        </w:rPr>
        <w:t xml:space="preserve">                                      </w:t>
      </w:r>
      <w:r w:rsidR="00F66EAC">
        <w:rPr>
          <w:rFonts w:ascii="Tahoma" w:hAnsi="Tahoma" w:cs="Tahoma"/>
          <w:sz w:val="22"/>
          <w:szCs w:val="22"/>
        </w:rPr>
        <w:t xml:space="preserve">         </w:t>
      </w:r>
      <w:r w:rsidRPr="00954900">
        <w:rPr>
          <w:rFonts w:ascii="Tahoma" w:hAnsi="Tahoma" w:cs="Tahoma"/>
          <w:sz w:val="22"/>
          <w:szCs w:val="22"/>
        </w:rPr>
        <w:t xml:space="preserve">Zamość, dnia </w:t>
      </w:r>
      <w:r w:rsidR="00C06BAC" w:rsidRPr="00954900">
        <w:rPr>
          <w:rFonts w:ascii="Tahoma" w:hAnsi="Tahoma" w:cs="Tahoma"/>
          <w:sz w:val="22"/>
          <w:szCs w:val="22"/>
        </w:rPr>
        <w:t>0</w:t>
      </w:r>
      <w:r w:rsidR="00B240D1">
        <w:rPr>
          <w:rFonts w:ascii="Tahoma" w:hAnsi="Tahoma" w:cs="Tahoma"/>
          <w:sz w:val="22"/>
          <w:szCs w:val="22"/>
        </w:rPr>
        <w:t>8</w:t>
      </w:r>
      <w:r w:rsidR="00C06BAC" w:rsidRPr="00954900">
        <w:rPr>
          <w:rFonts w:ascii="Tahoma" w:hAnsi="Tahoma" w:cs="Tahoma"/>
          <w:sz w:val="22"/>
          <w:szCs w:val="22"/>
        </w:rPr>
        <w:t>.0</w:t>
      </w:r>
      <w:r w:rsidR="00954900" w:rsidRPr="00954900">
        <w:rPr>
          <w:rFonts w:ascii="Tahoma" w:hAnsi="Tahoma" w:cs="Tahoma"/>
          <w:sz w:val="22"/>
          <w:szCs w:val="22"/>
        </w:rPr>
        <w:t>2</w:t>
      </w:r>
      <w:r w:rsidR="00C06BAC" w:rsidRPr="00954900">
        <w:rPr>
          <w:rFonts w:ascii="Tahoma" w:hAnsi="Tahoma" w:cs="Tahoma"/>
          <w:sz w:val="22"/>
          <w:szCs w:val="22"/>
        </w:rPr>
        <w:t>.</w:t>
      </w:r>
      <w:r w:rsidRPr="00954900">
        <w:rPr>
          <w:rFonts w:ascii="Tahoma" w:hAnsi="Tahoma" w:cs="Tahoma"/>
          <w:sz w:val="22"/>
          <w:szCs w:val="22"/>
        </w:rPr>
        <w:t>20</w:t>
      </w:r>
      <w:r w:rsidR="00C06BAC" w:rsidRPr="00954900">
        <w:rPr>
          <w:rFonts w:ascii="Tahoma" w:hAnsi="Tahoma" w:cs="Tahoma"/>
          <w:sz w:val="22"/>
          <w:szCs w:val="22"/>
        </w:rPr>
        <w:t>2</w:t>
      </w:r>
      <w:r w:rsidR="00954900" w:rsidRPr="00954900">
        <w:rPr>
          <w:rFonts w:ascii="Tahoma" w:hAnsi="Tahoma" w:cs="Tahoma"/>
          <w:sz w:val="22"/>
          <w:szCs w:val="22"/>
        </w:rPr>
        <w:t>1</w:t>
      </w:r>
      <w:r w:rsidRPr="00954900">
        <w:rPr>
          <w:rFonts w:ascii="Tahoma" w:hAnsi="Tahoma" w:cs="Tahoma"/>
          <w:sz w:val="22"/>
          <w:szCs w:val="22"/>
        </w:rPr>
        <w:t>r.</w:t>
      </w:r>
      <w:r w:rsidR="00CA2F2A">
        <w:rPr>
          <w:rFonts w:ascii="Tahoma" w:hAnsi="Tahoma" w:cs="Tahoma"/>
          <w:sz w:val="22"/>
          <w:szCs w:val="22"/>
        </w:rPr>
        <w:tab/>
      </w:r>
    </w:p>
    <w:p w14:paraId="4AEFD083" w14:textId="77777777" w:rsidR="00CA2F2A" w:rsidRPr="00C44727" w:rsidRDefault="00CA2F2A" w:rsidP="00CA2F2A">
      <w:pPr>
        <w:pStyle w:val="Tekstpodstawowywcity"/>
        <w:tabs>
          <w:tab w:val="clear" w:pos="540"/>
          <w:tab w:val="left" w:pos="708"/>
        </w:tabs>
        <w:spacing w:line="276" w:lineRule="auto"/>
        <w:ind w:left="0" w:firstLine="0"/>
        <w:jc w:val="both"/>
        <w:rPr>
          <w:rFonts w:ascii="Tahoma" w:hAnsi="Tahoma" w:cs="Tahoma"/>
          <w:sz w:val="22"/>
          <w:szCs w:val="22"/>
        </w:rPr>
      </w:pPr>
    </w:p>
    <w:p w14:paraId="6D1F0369" w14:textId="77777777" w:rsidR="009440A5" w:rsidRDefault="009440A5" w:rsidP="009440A5">
      <w:pPr>
        <w:jc w:val="center"/>
      </w:pPr>
    </w:p>
    <w:sectPr w:rsidR="009440A5" w:rsidSect="000E5E01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1E414B"/>
    <w:multiLevelType w:val="hybridMultilevel"/>
    <w:tmpl w:val="4EF8D6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33E9E"/>
    <w:multiLevelType w:val="hybridMultilevel"/>
    <w:tmpl w:val="80EA04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306D03"/>
    <w:multiLevelType w:val="hybridMultilevel"/>
    <w:tmpl w:val="CB82E3D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A405ADD"/>
    <w:multiLevelType w:val="hybridMultilevel"/>
    <w:tmpl w:val="52F852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3C3F24"/>
    <w:multiLevelType w:val="hybridMultilevel"/>
    <w:tmpl w:val="A7DAFC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C965E6"/>
    <w:multiLevelType w:val="hybridMultilevel"/>
    <w:tmpl w:val="09C2D8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6A24C72"/>
    <w:multiLevelType w:val="hybridMultilevel"/>
    <w:tmpl w:val="748E09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D1510E"/>
    <w:multiLevelType w:val="hybridMultilevel"/>
    <w:tmpl w:val="7BF85B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577874"/>
    <w:multiLevelType w:val="hybridMultilevel"/>
    <w:tmpl w:val="980685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DF365C"/>
    <w:multiLevelType w:val="hybridMultilevel"/>
    <w:tmpl w:val="AFFE3C5E"/>
    <w:lvl w:ilvl="0" w:tplc="90EACA12">
      <w:start w:val="1"/>
      <w:numFmt w:val="decimal"/>
      <w:lvlText w:val="%1."/>
      <w:lvlJc w:val="left"/>
      <w:pPr>
        <w:ind w:left="4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34585774"/>
    <w:multiLevelType w:val="hybridMultilevel"/>
    <w:tmpl w:val="92D0CB4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9A36696"/>
    <w:multiLevelType w:val="hybridMultilevel"/>
    <w:tmpl w:val="39E2DB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3C0517"/>
    <w:multiLevelType w:val="hybridMultilevel"/>
    <w:tmpl w:val="40069EF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FA67CEC"/>
    <w:multiLevelType w:val="hybridMultilevel"/>
    <w:tmpl w:val="AD540794"/>
    <w:lvl w:ilvl="0" w:tplc="551EEB9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C8C57A4"/>
    <w:multiLevelType w:val="hybridMultilevel"/>
    <w:tmpl w:val="10B2E4B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E0E3F6C"/>
    <w:multiLevelType w:val="hybridMultilevel"/>
    <w:tmpl w:val="9404D81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E683948"/>
    <w:multiLevelType w:val="hybridMultilevel"/>
    <w:tmpl w:val="F20EAD42"/>
    <w:lvl w:ilvl="0" w:tplc="37AACA06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0BA24FF"/>
    <w:multiLevelType w:val="hybridMultilevel"/>
    <w:tmpl w:val="192AC1E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20D0661"/>
    <w:multiLevelType w:val="hybridMultilevel"/>
    <w:tmpl w:val="A3A8E63A"/>
    <w:lvl w:ilvl="0" w:tplc="61463618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C766173"/>
    <w:multiLevelType w:val="hybridMultilevel"/>
    <w:tmpl w:val="898669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0813EB"/>
    <w:multiLevelType w:val="hybridMultilevel"/>
    <w:tmpl w:val="65469E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1B4750"/>
    <w:multiLevelType w:val="hybridMultilevel"/>
    <w:tmpl w:val="085E3A0A"/>
    <w:lvl w:ilvl="0" w:tplc="37AACA06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2C67202"/>
    <w:multiLevelType w:val="hybridMultilevel"/>
    <w:tmpl w:val="595209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43516A"/>
    <w:multiLevelType w:val="hybridMultilevel"/>
    <w:tmpl w:val="99304998"/>
    <w:lvl w:ilvl="0" w:tplc="0415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BC869F5"/>
    <w:multiLevelType w:val="hybridMultilevel"/>
    <w:tmpl w:val="9230B9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2E0E8E"/>
    <w:multiLevelType w:val="hybridMultilevel"/>
    <w:tmpl w:val="4240139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6"/>
  </w:num>
  <w:num w:numId="3">
    <w:abstractNumId w:val="7"/>
  </w:num>
  <w:num w:numId="4">
    <w:abstractNumId w:val="1"/>
  </w:num>
  <w:num w:numId="5">
    <w:abstractNumId w:val="12"/>
  </w:num>
  <w:num w:numId="6">
    <w:abstractNumId w:val="22"/>
  </w:num>
  <w:num w:numId="7">
    <w:abstractNumId w:val="13"/>
  </w:num>
  <w:num w:numId="8">
    <w:abstractNumId w:val="4"/>
  </w:num>
  <w:num w:numId="9">
    <w:abstractNumId w:val="20"/>
  </w:num>
  <w:num w:numId="10">
    <w:abstractNumId w:val="11"/>
  </w:num>
  <w:num w:numId="11">
    <w:abstractNumId w:val="10"/>
  </w:num>
  <w:num w:numId="12">
    <w:abstractNumId w:val="24"/>
  </w:num>
  <w:num w:numId="13">
    <w:abstractNumId w:val="23"/>
  </w:num>
  <w:num w:numId="14">
    <w:abstractNumId w:val="14"/>
  </w:num>
  <w:num w:numId="15">
    <w:abstractNumId w:val="8"/>
  </w:num>
  <w:num w:numId="16">
    <w:abstractNumId w:val="0"/>
  </w:num>
  <w:num w:numId="17">
    <w:abstractNumId w:val="19"/>
  </w:num>
  <w:num w:numId="18">
    <w:abstractNumId w:val="21"/>
  </w:num>
  <w:num w:numId="19">
    <w:abstractNumId w:val="3"/>
  </w:num>
  <w:num w:numId="20">
    <w:abstractNumId w:val="5"/>
  </w:num>
  <w:num w:numId="21">
    <w:abstractNumId w:val="15"/>
  </w:num>
  <w:num w:numId="22">
    <w:abstractNumId w:val="17"/>
  </w:num>
  <w:num w:numId="23">
    <w:abstractNumId w:val="25"/>
  </w:num>
  <w:num w:numId="24">
    <w:abstractNumId w:val="18"/>
  </w:num>
  <w:num w:numId="25">
    <w:abstractNumId w:val="16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0A5"/>
    <w:rsid w:val="000065CD"/>
    <w:rsid w:val="000142CD"/>
    <w:rsid w:val="00027974"/>
    <w:rsid w:val="0003050C"/>
    <w:rsid w:val="00042D77"/>
    <w:rsid w:val="000D1389"/>
    <w:rsid w:val="000E5E01"/>
    <w:rsid w:val="001033E9"/>
    <w:rsid w:val="0018522D"/>
    <w:rsid w:val="0018543C"/>
    <w:rsid w:val="00205C2A"/>
    <w:rsid w:val="00230E61"/>
    <w:rsid w:val="00263CE7"/>
    <w:rsid w:val="00277E53"/>
    <w:rsid w:val="00313ABB"/>
    <w:rsid w:val="00317278"/>
    <w:rsid w:val="0035559E"/>
    <w:rsid w:val="00366F58"/>
    <w:rsid w:val="003968BE"/>
    <w:rsid w:val="003A3D31"/>
    <w:rsid w:val="003C67C7"/>
    <w:rsid w:val="003F3F18"/>
    <w:rsid w:val="0043723E"/>
    <w:rsid w:val="0044487B"/>
    <w:rsid w:val="004663F2"/>
    <w:rsid w:val="004730E8"/>
    <w:rsid w:val="00475417"/>
    <w:rsid w:val="0049552A"/>
    <w:rsid w:val="004F3680"/>
    <w:rsid w:val="004F7595"/>
    <w:rsid w:val="00505714"/>
    <w:rsid w:val="00521208"/>
    <w:rsid w:val="00532E31"/>
    <w:rsid w:val="005343B6"/>
    <w:rsid w:val="00545F5D"/>
    <w:rsid w:val="00564018"/>
    <w:rsid w:val="00587CB1"/>
    <w:rsid w:val="005B1779"/>
    <w:rsid w:val="005B7F8E"/>
    <w:rsid w:val="005C2C50"/>
    <w:rsid w:val="005D70E1"/>
    <w:rsid w:val="006224FE"/>
    <w:rsid w:val="006335FA"/>
    <w:rsid w:val="00637D70"/>
    <w:rsid w:val="0064348C"/>
    <w:rsid w:val="00646A29"/>
    <w:rsid w:val="00663697"/>
    <w:rsid w:val="00685752"/>
    <w:rsid w:val="006D68F8"/>
    <w:rsid w:val="006F023F"/>
    <w:rsid w:val="007214AC"/>
    <w:rsid w:val="0074372B"/>
    <w:rsid w:val="00774EC7"/>
    <w:rsid w:val="00782C81"/>
    <w:rsid w:val="007904D4"/>
    <w:rsid w:val="0079107F"/>
    <w:rsid w:val="007A6B8C"/>
    <w:rsid w:val="008433B4"/>
    <w:rsid w:val="008541B7"/>
    <w:rsid w:val="0085672B"/>
    <w:rsid w:val="00856BAE"/>
    <w:rsid w:val="00871186"/>
    <w:rsid w:val="00875D1C"/>
    <w:rsid w:val="008954BD"/>
    <w:rsid w:val="008B17DE"/>
    <w:rsid w:val="008C5C6D"/>
    <w:rsid w:val="008F27B7"/>
    <w:rsid w:val="00901E90"/>
    <w:rsid w:val="009049FE"/>
    <w:rsid w:val="009440A5"/>
    <w:rsid w:val="00947BD2"/>
    <w:rsid w:val="00954900"/>
    <w:rsid w:val="0097469E"/>
    <w:rsid w:val="0099569D"/>
    <w:rsid w:val="009E6544"/>
    <w:rsid w:val="00A10209"/>
    <w:rsid w:val="00A13624"/>
    <w:rsid w:val="00A17FA8"/>
    <w:rsid w:val="00A304D0"/>
    <w:rsid w:val="00A41BDB"/>
    <w:rsid w:val="00A43ED2"/>
    <w:rsid w:val="00A7126C"/>
    <w:rsid w:val="00AC73EB"/>
    <w:rsid w:val="00AE4D96"/>
    <w:rsid w:val="00AF6210"/>
    <w:rsid w:val="00B019CB"/>
    <w:rsid w:val="00B0696B"/>
    <w:rsid w:val="00B240D1"/>
    <w:rsid w:val="00B27D38"/>
    <w:rsid w:val="00B82A87"/>
    <w:rsid w:val="00B94414"/>
    <w:rsid w:val="00BB0ADB"/>
    <w:rsid w:val="00BB5E65"/>
    <w:rsid w:val="00C06BAC"/>
    <w:rsid w:val="00C12470"/>
    <w:rsid w:val="00C301EC"/>
    <w:rsid w:val="00C32D29"/>
    <w:rsid w:val="00C51DBC"/>
    <w:rsid w:val="00C8224B"/>
    <w:rsid w:val="00C87ADE"/>
    <w:rsid w:val="00C913F7"/>
    <w:rsid w:val="00CA2F2A"/>
    <w:rsid w:val="00CC298B"/>
    <w:rsid w:val="00CD06D6"/>
    <w:rsid w:val="00D054C5"/>
    <w:rsid w:val="00D05B0F"/>
    <w:rsid w:val="00D32AFB"/>
    <w:rsid w:val="00D43B62"/>
    <w:rsid w:val="00D61A5F"/>
    <w:rsid w:val="00D7438A"/>
    <w:rsid w:val="00D75031"/>
    <w:rsid w:val="00D93EBC"/>
    <w:rsid w:val="00DD2393"/>
    <w:rsid w:val="00DD2AFC"/>
    <w:rsid w:val="00DD5389"/>
    <w:rsid w:val="00E040F8"/>
    <w:rsid w:val="00E80E1B"/>
    <w:rsid w:val="00ED6E19"/>
    <w:rsid w:val="00EF23A1"/>
    <w:rsid w:val="00EF77F1"/>
    <w:rsid w:val="00F523AE"/>
    <w:rsid w:val="00F66EAC"/>
    <w:rsid w:val="00F8183A"/>
    <w:rsid w:val="00F81E18"/>
    <w:rsid w:val="00F94096"/>
    <w:rsid w:val="00F97D51"/>
    <w:rsid w:val="00FA02BB"/>
    <w:rsid w:val="00FD2EB5"/>
    <w:rsid w:val="00FE4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87A05"/>
  <w15:docId w15:val="{31471789-82E0-46A3-A4CA-EF51F2D98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24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440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D68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68F8"/>
    <w:rPr>
      <w:rFonts w:ascii="Segoe UI" w:hAnsi="Segoe UI" w:cs="Segoe UI"/>
      <w:sz w:val="18"/>
      <w:szCs w:val="18"/>
    </w:rPr>
  </w:style>
  <w:style w:type="paragraph" w:styleId="Tekstpodstawowywcity">
    <w:name w:val="Body Text Indent"/>
    <w:basedOn w:val="Normalny"/>
    <w:link w:val="TekstpodstawowywcityZnak"/>
    <w:unhideWhenUsed/>
    <w:rsid w:val="00CA2F2A"/>
    <w:pPr>
      <w:tabs>
        <w:tab w:val="left" w:pos="540"/>
        <w:tab w:val="left" w:pos="1080"/>
      </w:tabs>
      <w:spacing w:after="0" w:line="240" w:lineRule="auto"/>
      <w:ind w:left="1080" w:hanging="1080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A2F2A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05B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40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769271-21A7-4993-A943-38CEA3DF9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Tadeusz Tchórz</dc:creator>
  <cp:lastModifiedBy>jarek sokołowski</cp:lastModifiedBy>
  <cp:revision>3</cp:revision>
  <cp:lastPrinted>2021-02-16T07:51:00Z</cp:lastPrinted>
  <dcterms:created xsi:type="dcterms:W3CDTF">2021-02-18T08:35:00Z</dcterms:created>
  <dcterms:modified xsi:type="dcterms:W3CDTF">2021-03-31T07:29:00Z</dcterms:modified>
</cp:coreProperties>
</file>