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E0C07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5D2741">
        <w:rPr>
          <w:b/>
          <w:sz w:val="22"/>
          <w:lang w:eastAsia="ar-SA"/>
        </w:rPr>
        <w:t>Zamawiający</w:t>
      </w:r>
    </w:p>
    <w:p w14:paraId="46C033EC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5D2741" w:rsidRPr="005D2741" w14:paraId="799CF0C9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D330EC" w14:textId="77777777" w:rsidR="005D2741" w:rsidRPr="005D2741" w:rsidRDefault="005D2741" w:rsidP="005D2741">
            <w:pPr>
              <w:widowControl w:val="0"/>
              <w:suppressAutoHyphens/>
              <w:rPr>
                <w:b/>
                <w:bCs/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 xml:space="preserve">PAŃSTWOWE GOSPODARSTWO WODNE WODY POLSKIE </w:t>
            </w:r>
          </w:p>
          <w:p w14:paraId="3E08A061" w14:textId="77777777" w:rsidR="005D2741" w:rsidRPr="005D2741" w:rsidRDefault="005D2741" w:rsidP="005D2741">
            <w:pPr>
              <w:widowControl w:val="0"/>
              <w:suppressAutoHyphens/>
              <w:rPr>
                <w:b/>
                <w:bCs/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>REGIONALNY ZARZĄD GOSPODARKI WODNEJ W LUBLINIE</w:t>
            </w:r>
          </w:p>
          <w:p w14:paraId="6BFD907D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>ul. Leszka Czarnego 3, 20-610 Lublin</w:t>
            </w:r>
          </w:p>
        </w:tc>
      </w:tr>
      <w:tr w:rsidR="005D2741" w:rsidRPr="005D2741" w14:paraId="27493ED7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635F3B" w14:textId="2A4863EE" w:rsidR="005D2741" w:rsidRPr="005D2741" w:rsidRDefault="005D2741" w:rsidP="005D2741">
            <w:pPr>
              <w:widowControl w:val="0"/>
              <w:suppressAutoHyphens/>
              <w:rPr>
                <w:b/>
                <w:i/>
                <w:sz w:val="22"/>
                <w:lang w:eastAsia="ar-SA"/>
              </w:rPr>
            </w:pPr>
            <w:bookmarkStart w:id="0" w:name="_Hlk52438700"/>
            <w:r w:rsidRPr="005D2741">
              <w:rPr>
                <w:b/>
                <w:i/>
                <w:sz w:val="22"/>
                <w:lang w:eastAsia="ar-SA"/>
              </w:rPr>
              <w:t>Wykonanie dokumentacji projektowej dla zadania inwestycyjnego pn. „Budowa zbiornika retencyjnego Bielany o pow. 20,308 ha Paczus</w:t>
            </w:r>
            <w:bookmarkStart w:id="1" w:name="_GoBack"/>
            <w:bookmarkEnd w:id="1"/>
            <w:r w:rsidRPr="005D2741">
              <w:rPr>
                <w:b/>
                <w:i/>
                <w:sz w:val="22"/>
                <w:lang w:eastAsia="ar-SA"/>
              </w:rPr>
              <w:t>ki Duże, gm. Bielany”.</w:t>
            </w:r>
            <w:bookmarkEnd w:id="0"/>
          </w:p>
        </w:tc>
      </w:tr>
      <w:tr w:rsidR="005D2741" w:rsidRPr="005D2741" w14:paraId="7A2C1D8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 w:rsidRPr="005D2741">
              <w:rPr>
                <w:b/>
                <w:i/>
                <w:sz w:val="22"/>
                <w:lang w:eastAsia="ar-SA"/>
              </w:rPr>
              <w:t>jeżeli dotyczy</w:t>
            </w:r>
            <w:r w:rsidRPr="005D2741">
              <w:rPr>
                <w:b/>
                <w:sz w:val="22"/>
                <w:lang w:eastAsia="ar-SA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4E8986B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LU.ROZ.2810.9.2021</w:t>
            </w:r>
          </w:p>
        </w:tc>
      </w:tr>
    </w:tbl>
    <w:p w14:paraId="0976C4E1" w14:textId="77777777" w:rsidR="005D2741" w:rsidRPr="005D2741" w:rsidRDefault="005D2741" w:rsidP="005D2741">
      <w:pPr>
        <w:widowControl w:val="0"/>
        <w:suppressAutoHyphens/>
        <w:rPr>
          <w:sz w:val="22"/>
          <w:lang w:eastAsia="ar-SA"/>
        </w:rPr>
      </w:pPr>
    </w:p>
    <w:p w14:paraId="2C6B9B9E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5D2741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5D2741" w:rsidRPr="005D2741" w14:paraId="78B045F0" w14:textId="77777777" w:rsidTr="005D2741">
        <w:tc>
          <w:tcPr>
            <w:tcW w:w="4713" w:type="dxa"/>
            <w:shd w:val="clear" w:color="auto" w:fill="D9D9D9"/>
          </w:tcPr>
          <w:p w14:paraId="373DD8DC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5AB54F4E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sz w:val="22"/>
                <w:lang w:eastAsia="ar-SA"/>
              </w:rPr>
              <w:t>………………………………………………</w:t>
            </w:r>
          </w:p>
        </w:tc>
      </w:tr>
      <w:tr w:rsidR="005D2741" w:rsidRPr="005D2741" w14:paraId="6B641D12" w14:textId="77777777" w:rsidTr="005D2741">
        <w:tc>
          <w:tcPr>
            <w:tcW w:w="4713" w:type="dxa"/>
            <w:shd w:val="clear" w:color="auto" w:fill="D9D9D9"/>
          </w:tcPr>
          <w:p w14:paraId="1D7809E4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2120337E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sz w:val="22"/>
                <w:lang w:eastAsia="ar-SA"/>
              </w:rPr>
              <w:t>………………………………………………</w:t>
            </w:r>
          </w:p>
        </w:tc>
      </w:tr>
    </w:tbl>
    <w:p w14:paraId="3FD5D567" w14:textId="77777777" w:rsidR="005D2741" w:rsidRPr="005D2741" w:rsidRDefault="005D2741" w:rsidP="005D2741">
      <w:pPr>
        <w:widowControl w:val="0"/>
        <w:suppressAutoHyphens/>
        <w:rPr>
          <w:sz w:val="22"/>
          <w:lang w:eastAsia="ar-SA"/>
        </w:rPr>
      </w:pPr>
    </w:p>
    <w:p w14:paraId="7C303522" w14:textId="61B26DE6" w:rsidR="00892BD9" w:rsidRDefault="00892BD9" w:rsidP="00892BD9">
      <w:pPr>
        <w:widowControl w:val="0"/>
        <w:suppressAutoHyphens/>
        <w:rPr>
          <w:sz w:val="22"/>
          <w:lang w:eastAsia="ar-SA"/>
        </w:rPr>
      </w:pPr>
    </w:p>
    <w:p w14:paraId="152EEC7F" w14:textId="77777777" w:rsidR="005D2741" w:rsidRPr="00833010" w:rsidRDefault="005D2741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763052" w:rsidRDefault="00665AB4" w:rsidP="00665AB4">
      <w:pPr>
        <w:jc w:val="center"/>
        <w:rPr>
          <w:rFonts w:ascii="Arial" w:hAnsi="Arial" w:cs="Arial"/>
          <w:b/>
          <w:bCs/>
          <w:sz w:val="22"/>
        </w:rPr>
      </w:pPr>
      <w:r w:rsidRPr="00763052">
        <w:rPr>
          <w:rFonts w:ascii="Arial" w:hAnsi="Arial" w:cs="Arial"/>
          <w:b/>
          <w:bCs/>
          <w:sz w:val="22"/>
        </w:rPr>
        <w:t>OŚWIADCZENIE</w:t>
      </w:r>
    </w:p>
    <w:p w14:paraId="33DF6211" w14:textId="7AA8259A" w:rsidR="00665AB4" w:rsidRPr="005D2741" w:rsidRDefault="00665AB4" w:rsidP="00665AB4">
      <w:pPr>
        <w:jc w:val="center"/>
        <w:rPr>
          <w:rFonts w:ascii="Arial" w:hAnsi="Arial" w:cs="Arial"/>
          <w:b/>
          <w:sz w:val="20"/>
          <w:szCs w:val="20"/>
        </w:rPr>
      </w:pPr>
      <w:r w:rsidRPr="005D2741">
        <w:rPr>
          <w:rFonts w:ascii="Arial" w:hAnsi="Arial" w:cs="Arial"/>
          <w:b/>
          <w:sz w:val="20"/>
          <w:szCs w:val="20"/>
        </w:rPr>
        <w:t>o aktualności informacji zawart</w:t>
      </w:r>
      <w:r w:rsidR="005D2741" w:rsidRPr="005D2741">
        <w:rPr>
          <w:rFonts w:ascii="Arial" w:hAnsi="Arial" w:cs="Arial"/>
          <w:b/>
          <w:sz w:val="20"/>
          <w:szCs w:val="20"/>
        </w:rPr>
        <w:t>ych</w:t>
      </w:r>
      <w:r w:rsidRPr="005D2741">
        <w:rPr>
          <w:rFonts w:ascii="Arial" w:hAnsi="Arial" w:cs="Arial"/>
          <w:b/>
          <w:sz w:val="20"/>
          <w:szCs w:val="20"/>
        </w:rPr>
        <w:t xml:space="preserve"> w oświadczeniu </w:t>
      </w:r>
      <w:r w:rsidR="005D2741" w:rsidRPr="005D2741">
        <w:rPr>
          <w:rFonts w:ascii="Arial" w:hAnsi="Arial" w:cs="Arial"/>
          <w:b/>
          <w:sz w:val="20"/>
          <w:szCs w:val="20"/>
        </w:rPr>
        <w:t xml:space="preserve">o którym mowa w art. 125 ust.1 </w:t>
      </w:r>
      <w:proofErr w:type="spellStart"/>
      <w:r w:rsidR="005D2741" w:rsidRPr="005D2741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1BC20497" w14:textId="77777777" w:rsidR="00665AB4" w:rsidRPr="005D2741" w:rsidRDefault="00665AB4" w:rsidP="00665AB4">
      <w:pPr>
        <w:jc w:val="center"/>
        <w:rPr>
          <w:rFonts w:ascii="Arial" w:hAnsi="Arial" w:cs="Arial"/>
          <w:b/>
          <w:sz w:val="20"/>
          <w:szCs w:val="20"/>
        </w:rPr>
      </w:pPr>
      <w:r w:rsidRPr="005D2741">
        <w:rPr>
          <w:rFonts w:ascii="Arial" w:hAnsi="Arial" w:cs="Arial"/>
          <w:b/>
          <w:sz w:val="20"/>
          <w:szCs w:val="20"/>
        </w:rPr>
        <w:t xml:space="preserve">w zakresie podstaw wykluczenia z postępowania </w:t>
      </w:r>
    </w:p>
    <w:p w14:paraId="7D36C33C" w14:textId="77777777" w:rsidR="00665AB4" w:rsidRPr="00763052" w:rsidRDefault="00665AB4" w:rsidP="00665AB4">
      <w:pPr>
        <w:jc w:val="center"/>
        <w:rPr>
          <w:rFonts w:ascii="Arial" w:hAnsi="Arial" w:cs="Arial"/>
          <w:sz w:val="22"/>
        </w:rPr>
      </w:pPr>
    </w:p>
    <w:p w14:paraId="4E90FF37" w14:textId="296E04C4" w:rsidR="00665AB4" w:rsidRPr="00665AB4" w:rsidRDefault="00665AB4" w:rsidP="00665AB4">
      <w:pPr>
        <w:pStyle w:val="Bezodstpw"/>
      </w:pPr>
      <w:r w:rsidRPr="00665AB4">
        <w:t>Oświadczam</w:t>
      </w:r>
      <w:r w:rsidR="005D2741">
        <w:t>/my</w:t>
      </w:r>
      <w:r w:rsidRPr="00665AB4">
        <w:t>, że 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2AEE4D4" w14:textId="77777777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F5C6EA7" w14:textId="15C42FBC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vertAlign w:val="superscript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77777777" w:rsidR="009A77A0" w:rsidRPr="00833010" w:rsidRDefault="009A77A0" w:rsidP="009A77A0">
      <w:pPr>
        <w:rPr>
          <w:sz w:val="22"/>
        </w:rPr>
      </w:pPr>
    </w:p>
    <w:p w14:paraId="0A6335E3" w14:textId="77777777" w:rsidR="005D2741" w:rsidRDefault="005D2741" w:rsidP="00833010">
      <w:pPr>
        <w:rPr>
          <w:sz w:val="22"/>
          <w:u w:val="single"/>
          <w:lang w:eastAsia="pl-PL"/>
        </w:rPr>
      </w:pPr>
    </w:p>
    <w:p w14:paraId="5CE8953F" w14:textId="77777777" w:rsidR="005D2741" w:rsidRDefault="005D2741" w:rsidP="00833010">
      <w:pPr>
        <w:rPr>
          <w:sz w:val="22"/>
          <w:u w:val="single"/>
          <w:lang w:eastAsia="pl-PL"/>
        </w:rPr>
      </w:pPr>
    </w:p>
    <w:p w14:paraId="66D7EDEE" w14:textId="1B17035C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9EE52" w14:textId="77777777" w:rsidR="007B4013" w:rsidRDefault="007B4013" w:rsidP="00881513">
      <w:pPr>
        <w:spacing w:line="240" w:lineRule="auto"/>
      </w:pPr>
      <w:r>
        <w:separator/>
      </w:r>
    </w:p>
  </w:endnote>
  <w:endnote w:type="continuationSeparator" w:id="0">
    <w:p w14:paraId="07824D4D" w14:textId="77777777" w:rsidR="007B4013" w:rsidRDefault="007B401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27650" w14:textId="77777777" w:rsidR="007B4013" w:rsidRDefault="007B4013" w:rsidP="00881513">
      <w:pPr>
        <w:spacing w:line="240" w:lineRule="auto"/>
      </w:pPr>
      <w:r>
        <w:separator/>
      </w:r>
    </w:p>
  </w:footnote>
  <w:footnote w:type="continuationSeparator" w:id="0">
    <w:p w14:paraId="0CA25C63" w14:textId="77777777" w:rsidR="007B4013" w:rsidRDefault="007B4013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A0F0" w14:textId="7676A296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C71134">
      <w:rPr>
        <w:b/>
        <w:sz w:val="22"/>
      </w:rPr>
      <w:t>4</w:t>
    </w:r>
    <w:r>
      <w:rPr>
        <w:b/>
        <w:sz w:val="22"/>
      </w:rPr>
      <w:t xml:space="preserve"> do SIWZ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6353"/>
    <w:rsid w:val="007775CF"/>
    <w:rsid w:val="00780473"/>
    <w:rsid w:val="00786A64"/>
    <w:rsid w:val="0079718C"/>
    <w:rsid w:val="007A6395"/>
    <w:rsid w:val="007B4013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78769-F5D1-49C6-9EE7-27877739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Paryż (RZGW Lublin)</cp:lastModifiedBy>
  <cp:revision>2</cp:revision>
  <cp:lastPrinted>2020-03-02T12:25:00Z</cp:lastPrinted>
  <dcterms:created xsi:type="dcterms:W3CDTF">2021-04-16T12:06:00Z</dcterms:created>
  <dcterms:modified xsi:type="dcterms:W3CDTF">2021-04-16T12:06:00Z</dcterms:modified>
</cp:coreProperties>
</file>