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0C92F4BB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2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04D7207F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900125" w:rsidRPr="003741D2">
        <w:rPr>
          <w:rFonts w:ascii="Arial" w:hAnsi="Arial" w:cs="Arial"/>
          <w:b/>
          <w:bCs/>
          <w:sz w:val="22"/>
          <w:szCs w:val="22"/>
        </w:rPr>
        <w:t>Prowadzenie konserwacji urządzeń dźwigowych zainstalowanych na obiektach pompowni, zlokalizowanych na terenie działania PGW Wody Polskie Zarządu Zlewni w Zielonej Górze, utrzymywanych i eksploatowanych przez ZPT w Sulechowie</w:t>
      </w:r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2019r.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31FC6B56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7F493FA" w14:textId="6EA281B5" w:rsidR="00F228DC" w:rsidRPr="000A4213" w:rsidRDefault="00F228DC" w:rsidP="00F228DC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4EC3153" w14:textId="0C1F4CE4" w:rsidR="00F228DC" w:rsidRPr="00A17827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F228DC"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F228DC" w:rsidRPr="00837755">
        <w:rPr>
          <w:rFonts w:ascii="Arial" w:hAnsi="Arial" w:cs="Arial"/>
          <w:sz w:val="16"/>
          <w:szCs w:val="16"/>
        </w:rPr>
        <w:t>)</w:t>
      </w:r>
    </w:p>
    <w:p w14:paraId="0EF931E4" w14:textId="1A4D525F" w:rsidR="002711BE" w:rsidRDefault="002711BE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F83C51D" w14:textId="5F94A815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44A7031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900125" w:rsidRPr="003741D2">
        <w:rPr>
          <w:rFonts w:ascii="Arial" w:hAnsi="Arial" w:cs="Arial"/>
          <w:b/>
          <w:bCs/>
          <w:sz w:val="22"/>
          <w:szCs w:val="22"/>
        </w:rPr>
        <w:t>Prowadzenie konserwacji urządzeń dźwigowych zainstalowanych na obiektach pompowni, zlokalizowanych na terenie działania PGW Wody Polskie Zarządu Zlewni w Zielonej Górze, utrzymywanych i eksploatowanych przez ZPT w Sulechowie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093A54AB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1DCEEC5B" w14:textId="77777777" w:rsidR="006C1C13" w:rsidRDefault="006C1C13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323BD801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2DBFE4BB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>W związku z ubieganiem się o udzielenie zamówienia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CF5086" w:rsidRPr="005C67C8">
        <w:rPr>
          <w:rFonts w:ascii="Arial" w:hAnsi="Arial" w:cs="Arial"/>
          <w:b/>
          <w:sz w:val="22"/>
          <w:szCs w:val="22"/>
        </w:rPr>
        <w:t>„</w:t>
      </w:r>
      <w:r w:rsidR="00900125" w:rsidRPr="003741D2">
        <w:rPr>
          <w:rFonts w:ascii="Arial" w:hAnsi="Arial" w:cs="Arial"/>
          <w:b/>
          <w:bCs/>
          <w:sz w:val="22"/>
          <w:szCs w:val="22"/>
        </w:rPr>
        <w:t>Prowadzenie konserwacji urządzeń dźwigowych zainstalowanych na obiektach pompowni, zlokalizowanych na terenie działania PGW Wody Polskie Zarządu Zlewni w Zielonej Górze, utrzymywanych i eksploatowanych przez ZPT w Sulechowie</w:t>
      </w:r>
      <w:r w:rsidR="00CF5086" w:rsidRPr="005C67C8">
        <w:rPr>
          <w:rFonts w:ascii="Arial" w:hAnsi="Arial" w:cs="Arial"/>
          <w:b/>
          <w:sz w:val="22"/>
          <w:szCs w:val="22"/>
        </w:rPr>
        <w:t>”</w:t>
      </w:r>
      <w:r w:rsidR="00900125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FA8E000" w14:textId="35B6A517" w:rsidR="000A4213" w:rsidRDefault="000A4213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AE82974" w14:textId="77777777" w:rsidR="00900125" w:rsidRDefault="00900125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261DEB0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15D55A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900125">
        <w:rPr>
          <w:rFonts w:ascii="Arial" w:hAnsi="Arial" w:cs="Arial"/>
          <w:sz w:val="22"/>
          <w:szCs w:val="22"/>
        </w:rPr>
        <w:t xml:space="preserve">trzech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19CDDB82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900125" w:rsidRPr="003741D2">
        <w:rPr>
          <w:rFonts w:ascii="Arial" w:hAnsi="Arial" w:cs="Arial"/>
          <w:b/>
          <w:bCs/>
          <w:sz w:val="22"/>
          <w:szCs w:val="22"/>
        </w:rPr>
        <w:t>Prowadzenie konserwacji urządzeń dźwigowych zainstalowanych na obiektach pompowni, zlokalizowanych na terenie działania PGW Wody Polskie Zarządu Zlewni w Zielonej Górze, utrzymywanych i eksploatowanych przez ZPT w Sulechowie</w:t>
      </w:r>
      <w:r w:rsidRPr="005C67C8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861401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949D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01FD3CEE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553D" w14:textId="77777777" w:rsidR="00861401" w:rsidRDefault="00861401" w:rsidP="00AC7C5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5249275" w14:textId="3785F593" w:rsidR="00861401" w:rsidRDefault="00861401" w:rsidP="0086140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i 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4F5EF616" w14:textId="77777777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57136BE4" w14:textId="3653FEB3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60A2D87D" w14:textId="096ACB45" w:rsidR="00861401" w:rsidRPr="00004F0B" w:rsidRDefault="00861401" w:rsidP="0086140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D938" w14:textId="77777777" w:rsidR="00861401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44272551" w:rsidR="00861401" w:rsidRPr="00004F0B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20B5F0D8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900125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14</cp:revision>
  <cp:lastPrinted>2021-04-14T07:29:00Z</cp:lastPrinted>
  <dcterms:created xsi:type="dcterms:W3CDTF">2021-02-09T09:15:00Z</dcterms:created>
  <dcterms:modified xsi:type="dcterms:W3CDTF">2021-04-14T08:49:00Z</dcterms:modified>
</cp:coreProperties>
</file>