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3C51D" w14:textId="5F94A815" w:rsidR="005F4353" w:rsidRPr="005F1486" w:rsidRDefault="005F4353" w:rsidP="000C388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>Załącznik nr 3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457D2F3B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6E89B7D5" w14:textId="77777777" w:rsidR="000C3880" w:rsidRPr="002711BE" w:rsidRDefault="000C3880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656AF1A7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0C3880" w:rsidRPr="006F6CA6">
        <w:rPr>
          <w:rFonts w:ascii="Arial" w:hAnsi="Arial" w:cs="Arial"/>
          <w:sz w:val="22"/>
          <w:szCs w:val="22"/>
        </w:rPr>
        <w:t xml:space="preserve">pn.: </w:t>
      </w:r>
      <w:r w:rsidR="000C3880" w:rsidRPr="006F6CA6">
        <w:rPr>
          <w:rFonts w:ascii="Arial" w:hAnsi="Arial" w:cs="Arial"/>
          <w:b/>
          <w:sz w:val="22"/>
          <w:szCs w:val="22"/>
        </w:rPr>
        <w:t>„</w:t>
      </w:r>
      <w:r w:rsidR="00CB7389" w:rsidRPr="005E64CC">
        <w:rPr>
          <w:rFonts w:ascii="Arial" w:hAnsi="Arial" w:cs="Arial"/>
          <w:b/>
          <w:sz w:val="22"/>
          <w:szCs w:val="22"/>
        </w:rPr>
        <w:t xml:space="preserve">Utrzymanie wałów przeciwpowodziowych </w:t>
      </w:r>
      <w:r w:rsidR="00CB7389"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="00CB7389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Zarządu Zlewni w</w:t>
      </w:r>
      <w:r w:rsidR="009E7395">
        <w:rPr>
          <w:rFonts w:ascii="Arial" w:hAnsi="Arial" w:cs="Arial"/>
          <w:b/>
          <w:iCs/>
          <w:color w:val="000000"/>
          <w:sz w:val="22"/>
          <w:szCs w:val="22"/>
        </w:rPr>
        <w:t>e Wrocławiu (9 części)</w:t>
      </w:r>
      <w:r w:rsidR="00CB7389" w:rsidRPr="002F2919">
        <w:rPr>
          <w:rFonts w:ascii="Arial" w:hAnsi="Arial" w:cs="Arial"/>
          <w:b/>
          <w:bCs/>
          <w:iCs/>
          <w:sz w:val="22"/>
          <w:szCs w:val="22"/>
        </w:rPr>
        <w:t xml:space="preserve">”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0E32E426" w:rsidR="005F4353" w:rsidRPr="005C67C8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 xml:space="preserve">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072171ED" w14:textId="27E47A35" w:rsidR="005F4353" w:rsidRPr="005C67C8" w:rsidRDefault="005F4353" w:rsidP="009E7395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291C4699" w14:textId="77777777" w:rsidR="005F4353" w:rsidRPr="005C67C8" w:rsidRDefault="005F4353" w:rsidP="005C67C8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0456F68" w14:textId="77777777" w:rsidR="005F4353" w:rsidRPr="000A4213" w:rsidRDefault="005F4353" w:rsidP="005F4353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72CFA4B9" w14:textId="77777777" w:rsidR="005F4353" w:rsidRPr="001D4255" w:rsidRDefault="005F4353" w:rsidP="005F4353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Pr="00837755">
        <w:rPr>
          <w:rFonts w:ascii="Arial" w:hAnsi="Arial" w:cs="Arial"/>
          <w:sz w:val="16"/>
          <w:szCs w:val="16"/>
        </w:rPr>
        <w:t>)</w:t>
      </w:r>
    </w:p>
    <w:p w14:paraId="22EF3309" w14:textId="0E08C0A2" w:rsidR="005F4353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6687BB" w14:textId="5971E14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7DBFD81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D21125" w14:textId="6CE89F2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2F0F96" w14:textId="2F75B4C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06BC6D4" w14:textId="77777777" w:rsidR="00CB7389" w:rsidRDefault="00CB738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  <w:bookmarkStart w:id="0" w:name="_GoBack"/>
      <w:bookmarkEnd w:id="0"/>
    </w:p>
    <w:sectPr w:rsidR="00CB7389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82C8" w14:textId="5E52B3C8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4910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1E08" w14:textId="3520336E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9E7395">
      <w:rPr>
        <w:rFonts w:ascii="Arial" w:hAnsi="Arial" w:cs="Arial"/>
        <w:b/>
        <w:bCs/>
        <w:smallCaps/>
        <w:color w:val="333399"/>
        <w:sz w:val="16"/>
      </w:rPr>
      <w:t>16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4910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E7395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773B-EAD5-41EE-980B-9D8CCDEB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Małgorzata Rudowska</cp:lastModifiedBy>
  <cp:revision>3</cp:revision>
  <cp:lastPrinted>2021-02-09T11:18:00Z</cp:lastPrinted>
  <dcterms:created xsi:type="dcterms:W3CDTF">2021-04-30T11:04:00Z</dcterms:created>
  <dcterms:modified xsi:type="dcterms:W3CDTF">2021-04-30T11:06:00Z</dcterms:modified>
</cp:coreProperties>
</file>