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42FF00" w14:textId="2FE3CE40" w:rsidR="001F773E" w:rsidRPr="00E6553A" w:rsidRDefault="00E33883" w:rsidP="0055737D">
      <w:pPr>
        <w:spacing w:line="276" w:lineRule="auto"/>
        <w:jc w:val="right"/>
        <w:rPr>
          <w:rFonts w:ascii="Calibri" w:hAnsi="Calibri" w:cs="Calibri"/>
          <w:color w:val="000000"/>
          <w:sz w:val="20"/>
          <w:szCs w:val="20"/>
        </w:rPr>
      </w:pPr>
      <w:r w:rsidRPr="00E6553A">
        <w:rPr>
          <w:rFonts w:ascii="Calibri" w:hAnsi="Calibri" w:cs="Calibri"/>
          <w:color w:val="000000"/>
          <w:sz w:val="20"/>
          <w:szCs w:val="20"/>
        </w:rPr>
        <w:t>Załącznik nr  …. do SWZ</w:t>
      </w:r>
    </w:p>
    <w:p w14:paraId="753D659C" w14:textId="7B93EB1F" w:rsidR="001F773E" w:rsidRPr="00E6553A" w:rsidRDefault="00E33883" w:rsidP="0055737D">
      <w:pPr>
        <w:spacing w:after="240"/>
        <w:jc w:val="center"/>
        <w:rPr>
          <w:rFonts w:ascii="Calibri" w:hAnsi="Calibri" w:cs="Calibri"/>
          <w:b/>
          <w:color w:val="000000"/>
          <w:sz w:val="20"/>
          <w:szCs w:val="20"/>
        </w:rPr>
      </w:pPr>
      <w:r w:rsidRPr="00E6553A">
        <w:rPr>
          <w:rFonts w:ascii="Calibri" w:hAnsi="Calibri" w:cs="Calibri"/>
          <w:b/>
          <w:color w:val="000000"/>
          <w:sz w:val="20"/>
          <w:szCs w:val="20"/>
        </w:rPr>
        <w:t>UMOWA NR  …………………</w:t>
      </w:r>
      <w:r w:rsidR="006A0AF7" w:rsidRPr="00E6553A">
        <w:rPr>
          <w:rFonts w:ascii="Calibri" w:hAnsi="Calibri" w:cs="Calibri"/>
          <w:b/>
          <w:color w:val="000000"/>
          <w:sz w:val="20"/>
          <w:szCs w:val="20"/>
        </w:rPr>
        <w:t>……………………</w:t>
      </w:r>
    </w:p>
    <w:p w14:paraId="4F6FFDDE" w14:textId="77777777" w:rsidR="001F773E" w:rsidRPr="00E6553A" w:rsidRDefault="00E33883" w:rsidP="0055737D">
      <w:pPr>
        <w:spacing w:before="120"/>
        <w:jc w:val="center"/>
        <w:rPr>
          <w:rFonts w:ascii="Calibri" w:hAnsi="Calibri" w:cs="Calibri"/>
          <w:color w:val="000000"/>
          <w:sz w:val="20"/>
          <w:szCs w:val="20"/>
        </w:rPr>
      </w:pPr>
      <w:r w:rsidRPr="00E6553A">
        <w:rPr>
          <w:rFonts w:ascii="Calibri" w:hAnsi="Calibri" w:cs="Calibri"/>
          <w:color w:val="000000"/>
          <w:sz w:val="20"/>
          <w:szCs w:val="20"/>
        </w:rPr>
        <w:t>zawarta w dniu ......................................... r. w ……………………..</w:t>
      </w:r>
    </w:p>
    <w:p w14:paraId="166B1294" w14:textId="77777777" w:rsidR="001F773E" w:rsidRPr="00E6553A" w:rsidRDefault="001F773E" w:rsidP="00916C49">
      <w:pPr>
        <w:jc w:val="both"/>
        <w:rPr>
          <w:rFonts w:ascii="Calibri" w:hAnsi="Calibri" w:cs="Calibri"/>
          <w:color w:val="000000"/>
          <w:sz w:val="20"/>
          <w:szCs w:val="20"/>
        </w:rPr>
      </w:pPr>
    </w:p>
    <w:p w14:paraId="24B484F2" w14:textId="77777777" w:rsidR="001F773E" w:rsidRPr="00E6553A" w:rsidRDefault="00E33883" w:rsidP="00916C49">
      <w:pPr>
        <w:jc w:val="both"/>
        <w:rPr>
          <w:rFonts w:ascii="Calibri" w:hAnsi="Calibri" w:cs="Calibri"/>
          <w:color w:val="000000"/>
          <w:sz w:val="20"/>
          <w:szCs w:val="20"/>
        </w:rPr>
      </w:pPr>
      <w:r w:rsidRPr="00E6553A">
        <w:rPr>
          <w:rFonts w:ascii="Calibri" w:hAnsi="Calibri" w:cs="Calibri"/>
          <w:color w:val="000000"/>
          <w:sz w:val="20"/>
          <w:szCs w:val="20"/>
        </w:rPr>
        <w:t>pomiędzy:</w:t>
      </w:r>
    </w:p>
    <w:p w14:paraId="3C5CEED6" w14:textId="071E723C" w:rsidR="001F773E" w:rsidRPr="00E6553A" w:rsidRDefault="00E33883" w:rsidP="00916C49">
      <w:pPr>
        <w:jc w:val="both"/>
        <w:rPr>
          <w:sz w:val="20"/>
          <w:szCs w:val="20"/>
        </w:rPr>
      </w:pPr>
      <w:bookmarkStart w:id="0" w:name="_Hlk514138734"/>
      <w:r w:rsidRPr="00E6553A">
        <w:rPr>
          <w:rFonts w:ascii="Calibri" w:hAnsi="Calibri" w:cs="Calibri"/>
          <w:b/>
          <w:color w:val="000000"/>
          <w:sz w:val="20"/>
          <w:szCs w:val="20"/>
        </w:rPr>
        <w:t>Państwowym Gospodarstwem Wodnym Wody Polskie</w:t>
      </w:r>
      <w:r w:rsidRPr="00E6553A">
        <w:rPr>
          <w:rFonts w:ascii="Calibri" w:hAnsi="Calibri" w:cs="Calibri"/>
          <w:color w:val="000000"/>
          <w:sz w:val="20"/>
          <w:szCs w:val="20"/>
        </w:rPr>
        <w:t xml:space="preserve">, ul. </w:t>
      </w:r>
      <w:r w:rsidR="00623598" w:rsidRPr="00E6553A">
        <w:rPr>
          <w:rFonts w:ascii="Calibri" w:hAnsi="Calibri" w:cs="Calibri"/>
          <w:color w:val="000000"/>
          <w:sz w:val="20"/>
          <w:szCs w:val="20"/>
        </w:rPr>
        <w:t>Żelazna 59A</w:t>
      </w:r>
      <w:r w:rsidRPr="00E6553A">
        <w:rPr>
          <w:rFonts w:ascii="Calibri" w:hAnsi="Calibri" w:cs="Calibri"/>
          <w:color w:val="000000"/>
          <w:sz w:val="20"/>
          <w:szCs w:val="20"/>
        </w:rPr>
        <w:t>, 00-84</w:t>
      </w:r>
      <w:r w:rsidR="00623598" w:rsidRPr="00E6553A">
        <w:rPr>
          <w:rFonts w:ascii="Calibri" w:hAnsi="Calibri" w:cs="Calibri"/>
          <w:color w:val="000000"/>
          <w:sz w:val="20"/>
          <w:szCs w:val="20"/>
        </w:rPr>
        <w:t>8</w:t>
      </w:r>
      <w:r w:rsidRPr="00E6553A">
        <w:rPr>
          <w:rFonts w:ascii="Calibri" w:hAnsi="Calibri" w:cs="Calibri"/>
          <w:color w:val="000000"/>
          <w:sz w:val="20"/>
          <w:szCs w:val="20"/>
        </w:rPr>
        <w:t xml:space="preserve"> Warszawa NIP 527-282-56-16, REGON  368302575</w:t>
      </w:r>
      <w:bookmarkEnd w:id="0"/>
      <w:r w:rsidRPr="00E6553A">
        <w:rPr>
          <w:rFonts w:ascii="Calibri" w:hAnsi="Calibri" w:cs="Calibri"/>
          <w:color w:val="000000"/>
          <w:sz w:val="20"/>
          <w:szCs w:val="20"/>
        </w:rPr>
        <w:t xml:space="preserve"> - </w:t>
      </w:r>
      <w:r w:rsidRPr="00E6553A">
        <w:rPr>
          <w:rFonts w:ascii="Calibri" w:hAnsi="Calibri" w:cs="Calibri"/>
          <w:b/>
          <w:color w:val="000000"/>
          <w:sz w:val="20"/>
          <w:szCs w:val="20"/>
        </w:rPr>
        <w:t xml:space="preserve">Regionalny Zarząd Gospodarki Wodnej w Poznaniu </w:t>
      </w:r>
      <w:r w:rsidRPr="00E6553A">
        <w:rPr>
          <w:rFonts w:ascii="Calibri" w:hAnsi="Calibri" w:cs="Calibri"/>
          <w:color w:val="000000"/>
          <w:sz w:val="20"/>
          <w:szCs w:val="20"/>
        </w:rPr>
        <w:t>(adres do korespondencji: ul. Chlebowa 4/8, 61-003 Poznań), reprezentowanym przez:</w:t>
      </w:r>
    </w:p>
    <w:p w14:paraId="5443670D" w14:textId="6C388FDF" w:rsidR="001F773E" w:rsidRPr="00E6553A" w:rsidRDefault="00E33883" w:rsidP="00916C49">
      <w:pPr>
        <w:spacing w:before="120"/>
        <w:jc w:val="both"/>
        <w:rPr>
          <w:rFonts w:ascii="Calibri" w:hAnsi="Calibri" w:cs="Calibri"/>
          <w:color w:val="000000"/>
          <w:sz w:val="20"/>
          <w:szCs w:val="20"/>
        </w:rPr>
      </w:pPr>
      <w:r w:rsidRPr="00E6553A">
        <w:rPr>
          <w:rFonts w:ascii="Calibri" w:hAnsi="Calibri" w:cs="Calibri"/>
          <w:color w:val="000000"/>
          <w:sz w:val="20"/>
          <w:szCs w:val="20"/>
        </w:rPr>
        <w:t>…………………………………………………………….……</w:t>
      </w:r>
      <w:r w:rsidR="006A0AF7" w:rsidRPr="00E6553A">
        <w:rPr>
          <w:rFonts w:ascii="Calibri" w:hAnsi="Calibri" w:cs="Calibri"/>
          <w:color w:val="000000"/>
          <w:sz w:val="20"/>
          <w:szCs w:val="20"/>
        </w:rPr>
        <w:t>……………………………………………………………………………….</w:t>
      </w:r>
    </w:p>
    <w:p w14:paraId="38D5395C" w14:textId="77777777" w:rsidR="001F773E" w:rsidRPr="00E6553A" w:rsidRDefault="00E33883" w:rsidP="00916C49">
      <w:pPr>
        <w:spacing w:before="120"/>
        <w:jc w:val="both"/>
        <w:rPr>
          <w:sz w:val="20"/>
          <w:szCs w:val="20"/>
        </w:rPr>
      </w:pPr>
      <w:r w:rsidRPr="00E6553A">
        <w:rPr>
          <w:rFonts w:ascii="Calibri" w:hAnsi="Calibri" w:cs="Calibri"/>
          <w:color w:val="000000"/>
          <w:sz w:val="20"/>
          <w:szCs w:val="20"/>
        </w:rPr>
        <w:t xml:space="preserve">zwany dalej </w:t>
      </w:r>
      <w:r w:rsidRPr="00E6553A">
        <w:rPr>
          <w:rFonts w:ascii="Calibri" w:hAnsi="Calibri" w:cs="Calibri"/>
          <w:b/>
          <w:color w:val="000000"/>
          <w:sz w:val="20"/>
          <w:szCs w:val="20"/>
        </w:rPr>
        <w:t>Zamawiającym</w:t>
      </w:r>
      <w:r w:rsidRPr="00E6553A">
        <w:rPr>
          <w:rFonts w:ascii="Calibri" w:hAnsi="Calibri" w:cs="Calibri"/>
          <w:color w:val="000000"/>
          <w:sz w:val="20"/>
          <w:szCs w:val="20"/>
        </w:rPr>
        <w:t>,</w:t>
      </w:r>
    </w:p>
    <w:p w14:paraId="67065DE1" w14:textId="77777777" w:rsidR="001F773E" w:rsidRPr="00E6553A" w:rsidRDefault="00E33883" w:rsidP="00916C49">
      <w:pPr>
        <w:tabs>
          <w:tab w:val="right" w:leader="dot" w:pos="9072"/>
        </w:tabs>
        <w:spacing w:before="120"/>
        <w:jc w:val="both"/>
        <w:rPr>
          <w:rFonts w:ascii="Calibri" w:hAnsi="Calibri" w:cs="Calibri"/>
          <w:color w:val="000000"/>
          <w:sz w:val="20"/>
          <w:szCs w:val="20"/>
        </w:rPr>
      </w:pPr>
      <w:r w:rsidRPr="00E6553A">
        <w:rPr>
          <w:rFonts w:ascii="Calibri" w:hAnsi="Calibri" w:cs="Calibri"/>
          <w:color w:val="000000"/>
          <w:sz w:val="20"/>
          <w:szCs w:val="20"/>
        </w:rPr>
        <w:t xml:space="preserve">a </w:t>
      </w:r>
    </w:p>
    <w:p w14:paraId="7A4C6A4F" w14:textId="77777777" w:rsidR="001F773E" w:rsidRPr="00E6553A" w:rsidRDefault="00E33883" w:rsidP="00916C49">
      <w:pPr>
        <w:tabs>
          <w:tab w:val="right" w:leader="dot" w:pos="9072"/>
        </w:tabs>
        <w:jc w:val="both"/>
        <w:rPr>
          <w:rFonts w:ascii="Calibri" w:hAnsi="Calibri" w:cs="Calibri"/>
          <w:color w:val="000000"/>
          <w:sz w:val="20"/>
          <w:szCs w:val="20"/>
        </w:rPr>
      </w:pPr>
      <w:r w:rsidRPr="00E6553A">
        <w:rPr>
          <w:rFonts w:ascii="Calibri" w:hAnsi="Calibri" w:cs="Calibri"/>
          <w:color w:val="000000"/>
          <w:sz w:val="20"/>
          <w:szCs w:val="20"/>
        </w:rPr>
        <w:t xml:space="preserve">……………………………………………….. z siedzibą w  przy ul. ………………………………. wpisanym do rejestru przedsiębiorców przez Sąd Rejonowy ………………………….., pod numerem …………………, NIP ………………………, REGON ……………………….. </w:t>
      </w:r>
    </w:p>
    <w:p w14:paraId="60975647" w14:textId="77777777" w:rsidR="001F773E" w:rsidRPr="00E6553A" w:rsidRDefault="00E33883" w:rsidP="00916C49">
      <w:pPr>
        <w:tabs>
          <w:tab w:val="right" w:leader="dot" w:pos="9072"/>
        </w:tabs>
        <w:spacing w:before="120"/>
        <w:jc w:val="both"/>
        <w:rPr>
          <w:rFonts w:ascii="Calibri" w:hAnsi="Calibri" w:cs="Calibri"/>
          <w:color w:val="000000"/>
          <w:sz w:val="20"/>
          <w:szCs w:val="20"/>
        </w:rPr>
      </w:pPr>
      <w:r w:rsidRPr="00E6553A">
        <w:rPr>
          <w:rFonts w:ascii="Calibri" w:hAnsi="Calibri" w:cs="Calibri"/>
          <w:color w:val="000000"/>
          <w:sz w:val="20"/>
          <w:szCs w:val="20"/>
        </w:rPr>
        <w:t>reprezentowaną przez:</w:t>
      </w:r>
    </w:p>
    <w:p w14:paraId="28D5CC1E" w14:textId="4FAFF487" w:rsidR="001F773E" w:rsidRPr="00E6553A" w:rsidRDefault="00E33883" w:rsidP="00916C49">
      <w:pPr>
        <w:tabs>
          <w:tab w:val="right" w:leader="dot" w:pos="9072"/>
        </w:tabs>
        <w:spacing w:before="120"/>
        <w:jc w:val="both"/>
        <w:rPr>
          <w:rFonts w:ascii="Calibri" w:hAnsi="Calibri" w:cs="Calibri"/>
          <w:color w:val="000000"/>
          <w:sz w:val="20"/>
          <w:szCs w:val="20"/>
        </w:rPr>
      </w:pPr>
      <w:r w:rsidRPr="00E6553A">
        <w:rPr>
          <w:rFonts w:ascii="Calibri" w:hAnsi="Calibri" w:cs="Calibri"/>
          <w:color w:val="000000"/>
          <w:sz w:val="20"/>
          <w:szCs w:val="20"/>
        </w:rPr>
        <w:t>………………………………………………………………………</w:t>
      </w:r>
      <w:r w:rsidR="006A0AF7" w:rsidRPr="00E6553A">
        <w:rPr>
          <w:rFonts w:ascii="Calibri" w:hAnsi="Calibri" w:cs="Calibri"/>
          <w:color w:val="000000"/>
          <w:sz w:val="20"/>
          <w:szCs w:val="20"/>
        </w:rPr>
        <w:t>……………………………………………………………………………</w:t>
      </w:r>
    </w:p>
    <w:p w14:paraId="2D046B13" w14:textId="77777777" w:rsidR="001F773E" w:rsidRPr="00E6553A" w:rsidRDefault="00E33883" w:rsidP="00916C49">
      <w:pPr>
        <w:tabs>
          <w:tab w:val="right" w:leader="dot" w:pos="9072"/>
        </w:tabs>
        <w:spacing w:before="120"/>
        <w:jc w:val="both"/>
        <w:rPr>
          <w:rFonts w:ascii="Calibri" w:hAnsi="Calibri" w:cs="Calibri"/>
          <w:b/>
          <w:color w:val="000000"/>
          <w:sz w:val="20"/>
          <w:szCs w:val="20"/>
        </w:rPr>
      </w:pPr>
      <w:r w:rsidRPr="00E6553A">
        <w:rPr>
          <w:rFonts w:ascii="Calibri" w:hAnsi="Calibri" w:cs="Calibri"/>
          <w:b/>
          <w:color w:val="000000"/>
          <w:sz w:val="20"/>
          <w:szCs w:val="20"/>
        </w:rPr>
        <w:t>lub</w:t>
      </w:r>
    </w:p>
    <w:p w14:paraId="1D8C7904" w14:textId="77777777" w:rsidR="001F773E" w:rsidRPr="00E6553A" w:rsidRDefault="00E33883" w:rsidP="00916C49">
      <w:pPr>
        <w:tabs>
          <w:tab w:val="right" w:leader="dot" w:pos="9072"/>
        </w:tabs>
        <w:spacing w:before="120"/>
        <w:jc w:val="both"/>
        <w:rPr>
          <w:rFonts w:ascii="Calibri" w:hAnsi="Calibri" w:cs="Calibri"/>
          <w:color w:val="000000"/>
          <w:sz w:val="20"/>
          <w:szCs w:val="20"/>
        </w:rPr>
      </w:pPr>
      <w:r w:rsidRPr="00E6553A">
        <w:rPr>
          <w:rFonts w:ascii="Calibri" w:hAnsi="Calibri" w:cs="Calibri"/>
          <w:color w:val="000000"/>
          <w:sz w:val="20"/>
          <w:szCs w:val="20"/>
        </w:rPr>
        <w:t>Panem / Panią …………………………….. prowadzącą/prowadzącym działalność gospodarczą pod firmą …………………… z adresem głównego miejsca wykonywania działalności gospodarczej w ………………………..…… przy ul. …………………………. wpisanym/wpisaną do Centralnej Ewidencji i Informacji o Działalności Gospodarczej, posiadającym/posiadającą NIP ……….……… oraz REGON …………………………..,</w:t>
      </w:r>
    </w:p>
    <w:p w14:paraId="310B6260" w14:textId="77777777" w:rsidR="001F773E" w:rsidRPr="00E6553A" w:rsidRDefault="00E33883" w:rsidP="00916C49">
      <w:pPr>
        <w:spacing w:before="120" w:after="240"/>
        <w:jc w:val="both"/>
        <w:rPr>
          <w:sz w:val="20"/>
          <w:szCs w:val="20"/>
        </w:rPr>
      </w:pPr>
      <w:r w:rsidRPr="00E6553A">
        <w:rPr>
          <w:rFonts w:ascii="Calibri" w:hAnsi="Calibri" w:cs="Calibri"/>
          <w:color w:val="000000"/>
          <w:sz w:val="20"/>
          <w:szCs w:val="20"/>
        </w:rPr>
        <w:t xml:space="preserve">zwanym/zwaną dalej </w:t>
      </w:r>
      <w:r w:rsidRPr="00E6553A">
        <w:rPr>
          <w:rFonts w:ascii="Calibri" w:hAnsi="Calibri" w:cs="Calibri"/>
          <w:b/>
          <w:color w:val="000000"/>
          <w:sz w:val="20"/>
          <w:szCs w:val="20"/>
        </w:rPr>
        <w:t>Wykonawcą.</w:t>
      </w:r>
    </w:p>
    <w:p w14:paraId="1CC9C123" w14:textId="666747BF" w:rsidR="001F773E" w:rsidRPr="00E6553A" w:rsidRDefault="00E33883" w:rsidP="00916C49">
      <w:pPr>
        <w:jc w:val="both"/>
        <w:rPr>
          <w:rFonts w:ascii="Calibri" w:hAnsi="Calibri" w:cs="Calibri"/>
          <w:color w:val="000000"/>
          <w:sz w:val="20"/>
          <w:szCs w:val="20"/>
        </w:rPr>
      </w:pPr>
      <w:r w:rsidRPr="00E6553A">
        <w:rPr>
          <w:rFonts w:ascii="Calibri" w:hAnsi="Calibri" w:cs="Calibri"/>
          <w:color w:val="000000"/>
          <w:sz w:val="20"/>
          <w:szCs w:val="20"/>
        </w:rPr>
        <w:t xml:space="preserve">W wyniku postępowania o zamówienie publiczne przeprowadzonego w trybie </w:t>
      </w:r>
      <w:r w:rsidR="00766399" w:rsidRPr="00E6553A">
        <w:rPr>
          <w:rFonts w:ascii="Calibri" w:hAnsi="Calibri" w:cs="Calibri"/>
          <w:color w:val="000000"/>
          <w:sz w:val="20"/>
          <w:szCs w:val="20"/>
        </w:rPr>
        <w:t>podstawowym</w:t>
      </w:r>
      <w:r w:rsidRPr="00E6553A">
        <w:rPr>
          <w:rFonts w:ascii="Calibri" w:hAnsi="Calibri" w:cs="Calibri"/>
          <w:color w:val="000000"/>
          <w:sz w:val="20"/>
          <w:szCs w:val="20"/>
        </w:rPr>
        <w:t xml:space="preserve"> zgodnie z </w:t>
      </w:r>
      <w:r w:rsidRPr="00E6553A">
        <w:rPr>
          <w:rFonts w:ascii="Calibri" w:hAnsi="Calibri" w:cs="Calibri"/>
          <w:sz w:val="20"/>
          <w:szCs w:val="20"/>
        </w:rPr>
        <w:t xml:space="preserve">art. </w:t>
      </w:r>
      <w:r w:rsidR="005E5DE1" w:rsidRPr="00E6553A">
        <w:rPr>
          <w:rFonts w:ascii="Calibri" w:hAnsi="Calibri" w:cs="Calibri"/>
          <w:sz w:val="20"/>
          <w:szCs w:val="20"/>
        </w:rPr>
        <w:t>2</w:t>
      </w:r>
      <w:r w:rsidR="00766399" w:rsidRPr="00E6553A">
        <w:rPr>
          <w:rFonts w:ascii="Calibri" w:hAnsi="Calibri" w:cs="Calibri"/>
          <w:sz w:val="20"/>
          <w:szCs w:val="20"/>
        </w:rPr>
        <w:t>75</w:t>
      </w:r>
      <w:r w:rsidR="005E5DE1" w:rsidRPr="00E6553A">
        <w:rPr>
          <w:rFonts w:ascii="Calibri" w:hAnsi="Calibri" w:cs="Calibri"/>
          <w:sz w:val="20"/>
          <w:szCs w:val="20"/>
        </w:rPr>
        <w:t xml:space="preserve"> </w:t>
      </w:r>
      <w:r w:rsidRPr="00E6553A">
        <w:rPr>
          <w:rFonts w:ascii="Calibri" w:hAnsi="Calibri" w:cs="Calibri"/>
          <w:sz w:val="20"/>
          <w:szCs w:val="20"/>
        </w:rPr>
        <w:t xml:space="preserve">ustawy z dnia </w:t>
      </w:r>
      <w:r w:rsidR="005E5DE1" w:rsidRPr="00E6553A">
        <w:rPr>
          <w:rFonts w:ascii="Calibri" w:hAnsi="Calibri" w:cs="Calibri"/>
          <w:sz w:val="20"/>
          <w:szCs w:val="20"/>
        </w:rPr>
        <w:t xml:space="preserve">11 września 2019 r. </w:t>
      </w:r>
      <w:r w:rsidRPr="00E6553A">
        <w:rPr>
          <w:rFonts w:ascii="Calibri" w:hAnsi="Calibri" w:cs="Calibri"/>
          <w:sz w:val="20"/>
          <w:szCs w:val="20"/>
        </w:rPr>
        <w:t xml:space="preserve">Prawo zamówień publicznych </w:t>
      </w:r>
      <w:r w:rsidR="001A52F4" w:rsidRPr="00E6553A">
        <w:rPr>
          <w:rFonts w:ascii="Calibri" w:hAnsi="Calibri" w:cs="Calibri"/>
          <w:sz w:val="20"/>
          <w:szCs w:val="20"/>
        </w:rPr>
        <w:t>(</w:t>
      </w:r>
      <w:proofErr w:type="spellStart"/>
      <w:r w:rsidR="00BD462C" w:rsidRPr="00E6553A">
        <w:rPr>
          <w:rFonts w:ascii="Calibri" w:hAnsi="Calibri" w:cs="Calibri"/>
          <w:sz w:val="20"/>
          <w:szCs w:val="20"/>
        </w:rPr>
        <w:t>t.j</w:t>
      </w:r>
      <w:proofErr w:type="spellEnd"/>
      <w:r w:rsidR="00BD462C" w:rsidRPr="00E6553A">
        <w:rPr>
          <w:rFonts w:ascii="Calibri" w:hAnsi="Calibri" w:cs="Calibri"/>
          <w:sz w:val="20"/>
          <w:szCs w:val="20"/>
        </w:rPr>
        <w:t xml:space="preserve">. </w:t>
      </w:r>
      <w:r w:rsidR="005E5DE1" w:rsidRPr="00E6553A">
        <w:rPr>
          <w:rFonts w:ascii="Calibri" w:hAnsi="Calibri" w:cs="Calibri"/>
          <w:sz w:val="20"/>
          <w:szCs w:val="20"/>
        </w:rPr>
        <w:t xml:space="preserve">Dz. U. </w:t>
      </w:r>
      <w:r w:rsidR="00766399" w:rsidRPr="00E6553A">
        <w:rPr>
          <w:rFonts w:ascii="Calibri" w:hAnsi="Calibri" w:cs="Calibri"/>
          <w:sz w:val="20"/>
          <w:szCs w:val="20"/>
        </w:rPr>
        <w:br/>
      </w:r>
      <w:r w:rsidR="005E5DE1" w:rsidRPr="00E6553A">
        <w:rPr>
          <w:rFonts w:ascii="Calibri" w:hAnsi="Calibri" w:cs="Calibri"/>
          <w:sz w:val="20"/>
          <w:szCs w:val="20"/>
        </w:rPr>
        <w:t>z 2019, poz.2019</w:t>
      </w:r>
      <w:r w:rsidR="00BD462C" w:rsidRPr="00E6553A">
        <w:rPr>
          <w:rFonts w:ascii="Calibri" w:hAnsi="Calibri" w:cs="Calibri"/>
          <w:sz w:val="20"/>
          <w:szCs w:val="20"/>
        </w:rPr>
        <w:t xml:space="preserve"> z </w:t>
      </w:r>
      <w:proofErr w:type="spellStart"/>
      <w:r w:rsidR="00BD462C" w:rsidRPr="00E6553A">
        <w:rPr>
          <w:rFonts w:ascii="Calibri" w:hAnsi="Calibri" w:cs="Calibri"/>
          <w:sz w:val="20"/>
          <w:szCs w:val="20"/>
        </w:rPr>
        <w:t>późn</w:t>
      </w:r>
      <w:proofErr w:type="spellEnd"/>
      <w:r w:rsidR="00BD462C" w:rsidRPr="00E6553A">
        <w:rPr>
          <w:rFonts w:ascii="Calibri" w:hAnsi="Calibri" w:cs="Calibri"/>
          <w:sz w:val="20"/>
          <w:szCs w:val="20"/>
        </w:rPr>
        <w:t>. zm.</w:t>
      </w:r>
      <w:r w:rsidR="001A52F4" w:rsidRPr="00E6553A">
        <w:rPr>
          <w:rFonts w:ascii="Calibri" w:hAnsi="Calibri" w:cs="Calibri"/>
          <w:sz w:val="20"/>
          <w:szCs w:val="20"/>
        </w:rPr>
        <w:t>)</w:t>
      </w:r>
      <w:r w:rsidRPr="00E6553A">
        <w:rPr>
          <w:rFonts w:ascii="Calibri" w:hAnsi="Calibri" w:cs="Calibri"/>
          <w:sz w:val="20"/>
          <w:szCs w:val="20"/>
        </w:rPr>
        <w:t xml:space="preserve"> </w:t>
      </w:r>
      <w:r w:rsidRPr="00E6553A">
        <w:rPr>
          <w:rFonts w:ascii="Calibri" w:hAnsi="Calibri" w:cs="Calibri"/>
          <w:color w:val="000000"/>
          <w:sz w:val="20"/>
          <w:szCs w:val="20"/>
        </w:rPr>
        <w:t>została zawarta umowa o następującej treści:</w:t>
      </w:r>
    </w:p>
    <w:p w14:paraId="03032167" w14:textId="79F2212E" w:rsidR="001F773E" w:rsidRPr="00E6553A" w:rsidRDefault="00E6553A" w:rsidP="0055737D">
      <w:pPr>
        <w:spacing w:before="240"/>
        <w:jc w:val="center"/>
        <w:rPr>
          <w:rFonts w:ascii="Calibri" w:hAnsi="Calibri" w:cs="Calibri"/>
          <w:b/>
          <w:color w:val="000000"/>
          <w:sz w:val="20"/>
          <w:szCs w:val="20"/>
        </w:rPr>
      </w:pPr>
      <w:r>
        <w:rPr>
          <w:rFonts w:ascii="Calibri" w:hAnsi="Calibri" w:cs="Calibri"/>
          <w:b/>
          <w:color w:val="000000"/>
          <w:sz w:val="20"/>
          <w:szCs w:val="20"/>
        </w:rPr>
        <w:t>§ 1</w:t>
      </w:r>
    </w:p>
    <w:p w14:paraId="2A251D0C" w14:textId="77777777" w:rsidR="001F773E" w:rsidRPr="00E6553A" w:rsidRDefault="00E33883" w:rsidP="0055737D">
      <w:pPr>
        <w:spacing w:after="120"/>
        <w:jc w:val="center"/>
        <w:rPr>
          <w:rFonts w:ascii="Calibri" w:hAnsi="Calibri" w:cs="Calibri"/>
          <w:b/>
          <w:color w:val="000000"/>
          <w:sz w:val="20"/>
          <w:szCs w:val="20"/>
        </w:rPr>
      </w:pPr>
      <w:r w:rsidRPr="00E6553A">
        <w:rPr>
          <w:rFonts w:ascii="Calibri" w:hAnsi="Calibri" w:cs="Calibri"/>
          <w:b/>
          <w:color w:val="000000"/>
          <w:sz w:val="20"/>
          <w:szCs w:val="20"/>
        </w:rPr>
        <w:t>Przedmiot Umowy</w:t>
      </w:r>
    </w:p>
    <w:p w14:paraId="6CD82AC7" w14:textId="77777777" w:rsidR="001F773E" w:rsidRPr="00E6553A" w:rsidRDefault="00E33883" w:rsidP="0055737D">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Zamawiający powierza, a Wykonawca zobowiązuje się wykonać przedmiot Umowy, obejmujący zadanie inwestycyjne pn.:</w:t>
      </w:r>
    </w:p>
    <w:p w14:paraId="2473837A" w14:textId="5F230BE8" w:rsidR="0014369B" w:rsidRPr="00E6553A" w:rsidRDefault="009C7B6D" w:rsidP="0014369B">
      <w:pPr>
        <w:pStyle w:val="Akapitzlist"/>
        <w:jc w:val="center"/>
        <w:rPr>
          <w:rFonts w:ascii="Calibri" w:hAnsi="Calibri" w:cs="Calibri"/>
          <w:i/>
          <w:sz w:val="20"/>
          <w:szCs w:val="20"/>
        </w:rPr>
      </w:pPr>
      <w:r w:rsidRPr="009C7B6D">
        <w:rPr>
          <w:rFonts w:ascii="Calibri" w:hAnsi="Calibri" w:cs="Calibri"/>
          <w:b/>
          <w:color w:val="000000"/>
          <w:sz w:val="20"/>
          <w:szCs w:val="20"/>
        </w:rPr>
        <w:t>Modernizacja lewostronnego obwałowania rzeki Warty Modlica-Białobrzeg od km 0+000 do km 8+800 gm. Pyzdry</w:t>
      </w:r>
      <w:r w:rsidRPr="00E6553A">
        <w:rPr>
          <w:rFonts w:ascii="Calibri" w:hAnsi="Calibri" w:cs="Calibri"/>
          <w:i/>
          <w:sz w:val="20"/>
          <w:szCs w:val="20"/>
        </w:rPr>
        <w:t xml:space="preserve"> </w:t>
      </w:r>
      <w:r>
        <w:rPr>
          <w:rFonts w:ascii="Calibri" w:hAnsi="Calibri" w:cs="Calibri"/>
          <w:i/>
          <w:sz w:val="20"/>
          <w:szCs w:val="20"/>
        </w:rPr>
        <w:br/>
      </w:r>
      <w:r w:rsidR="0014369B" w:rsidRPr="00E6553A">
        <w:rPr>
          <w:rFonts w:ascii="Calibri" w:hAnsi="Calibri" w:cs="Calibri"/>
          <w:i/>
          <w:sz w:val="20"/>
          <w:szCs w:val="20"/>
        </w:rPr>
        <w:t xml:space="preserve">W ramach umowy zostanie wykonana modernizacja wału rzeki Warty w km </w:t>
      </w:r>
      <w:r>
        <w:rPr>
          <w:rFonts w:ascii="Calibri" w:hAnsi="Calibri" w:cs="Calibri"/>
          <w:i/>
          <w:sz w:val="20"/>
          <w:szCs w:val="20"/>
        </w:rPr>
        <w:t>3</w:t>
      </w:r>
      <w:r w:rsidR="0014369B" w:rsidRPr="00E6553A">
        <w:rPr>
          <w:rFonts w:ascii="Calibri" w:hAnsi="Calibri" w:cs="Calibri"/>
          <w:i/>
          <w:sz w:val="20"/>
          <w:szCs w:val="20"/>
        </w:rPr>
        <w:t>+</w:t>
      </w:r>
      <w:r>
        <w:rPr>
          <w:rFonts w:ascii="Calibri" w:hAnsi="Calibri" w:cs="Calibri"/>
          <w:i/>
          <w:sz w:val="20"/>
          <w:szCs w:val="20"/>
        </w:rPr>
        <w:t>9</w:t>
      </w:r>
      <w:r w:rsidR="0014369B" w:rsidRPr="00E6553A">
        <w:rPr>
          <w:rFonts w:ascii="Calibri" w:hAnsi="Calibri" w:cs="Calibri"/>
          <w:i/>
          <w:sz w:val="20"/>
          <w:szCs w:val="20"/>
        </w:rPr>
        <w:t>7</w:t>
      </w:r>
      <w:r>
        <w:rPr>
          <w:rFonts w:ascii="Calibri" w:hAnsi="Calibri" w:cs="Calibri"/>
          <w:i/>
          <w:sz w:val="20"/>
          <w:szCs w:val="20"/>
        </w:rPr>
        <w:t>5</w:t>
      </w:r>
      <w:r w:rsidR="0014369B" w:rsidRPr="00E6553A">
        <w:rPr>
          <w:rFonts w:ascii="Calibri" w:hAnsi="Calibri" w:cs="Calibri"/>
          <w:i/>
          <w:sz w:val="20"/>
          <w:szCs w:val="20"/>
        </w:rPr>
        <w:t xml:space="preserve"> – </w:t>
      </w:r>
      <w:r>
        <w:rPr>
          <w:rFonts w:ascii="Calibri" w:hAnsi="Calibri" w:cs="Calibri"/>
          <w:i/>
          <w:sz w:val="20"/>
          <w:szCs w:val="20"/>
        </w:rPr>
        <w:t>5</w:t>
      </w:r>
      <w:r w:rsidR="0014369B" w:rsidRPr="00E6553A">
        <w:rPr>
          <w:rFonts w:ascii="Calibri" w:hAnsi="Calibri" w:cs="Calibri"/>
          <w:i/>
          <w:sz w:val="20"/>
          <w:szCs w:val="20"/>
        </w:rPr>
        <w:t>+</w:t>
      </w:r>
      <w:r>
        <w:rPr>
          <w:rFonts w:ascii="Calibri" w:hAnsi="Calibri" w:cs="Calibri"/>
          <w:i/>
          <w:sz w:val="20"/>
          <w:szCs w:val="20"/>
        </w:rPr>
        <w:t>070</w:t>
      </w:r>
    </w:p>
    <w:p w14:paraId="09AFBB99" w14:textId="77777777" w:rsidR="001F773E" w:rsidRPr="00E6553A" w:rsidRDefault="00E33883" w:rsidP="0055737D">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Zakres i warunki realizacji przedmiotu umowy zostały określone w niżej wymienionych, ułożonych według hierarchii ważności dokumentach umownych:</w:t>
      </w:r>
    </w:p>
    <w:p w14:paraId="35BC966D" w14:textId="77777777" w:rsidR="001F773E" w:rsidRPr="00E6553A" w:rsidRDefault="00E33883" w:rsidP="0055737D">
      <w:pPr>
        <w:pStyle w:val="Zwykytekst1"/>
        <w:numPr>
          <w:ilvl w:val="0"/>
          <w:numId w:val="7"/>
        </w:numPr>
        <w:tabs>
          <w:tab w:val="left" w:pos="426"/>
        </w:tabs>
        <w:spacing w:before="60"/>
        <w:ind w:hanging="654"/>
        <w:jc w:val="both"/>
        <w:rPr>
          <w:rFonts w:ascii="Calibri" w:hAnsi="Calibri" w:cs="Calibri"/>
          <w:color w:val="000000"/>
        </w:rPr>
      </w:pPr>
      <w:r w:rsidRPr="00E6553A">
        <w:rPr>
          <w:rFonts w:ascii="Calibri" w:hAnsi="Calibri" w:cs="Calibri"/>
          <w:color w:val="000000"/>
        </w:rPr>
        <w:t>Umowa,</w:t>
      </w:r>
    </w:p>
    <w:p w14:paraId="1EE3B621" w14:textId="1A28DABE" w:rsidR="001F773E" w:rsidRPr="00E6553A" w:rsidRDefault="00E33883" w:rsidP="0055737D">
      <w:pPr>
        <w:pStyle w:val="Zwykytekst1"/>
        <w:numPr>
          <w:ilvl w:val="0"/>
          <w:numId w:val="7"/>
        </w:numPr>
        <w:tabs>
          <w:tab w:val="left" w:pos="426"/>
        </w:tabs>
        <w:spacing w:before="60"/>
        <w:ind w:hanging="654"/>
        <w:jc w:val="both"/>
        <w:rPr>
          <w:rFonts w:ascii="Calibri" w:hAnsi="Calibri" w:cs="Calibri"/>
          <w:color w:val="000000"/>
        </w:rPr>
      </w:pPr>
      <w:r w:rsidRPr="00E6553A">
        <w:rPr>
          <w:rFonts w:ascii="Calibri" w:hAnsi="Calibri" w:cs="Calibri"/>
          <w:color w:val="000000"/>
        </w:rPr>
        <w:t>Specyfikacja Warunków Zamówienia,</w:t>
      </w:r>
    </w:p>
    <w:p w14:paraId="20CEE45C" w14:textId="29D9A247" w:rsidR="001F773E" w:rsidRPr="00E6553A" w:rsidRDefault="00E33883" w:rsidP="0055737D">
      <w:pPr>
        <w:pStyle w:val="Zwykytekst1"/>
        <w:numPr>
          <w:ilvl w:val="0"/>
          <w:numId w:val="7"/>
        </w:numPr>
        <w:tabs>
          <w:tab w:val="left" w:pos="426"/>
        </w:tabs>
        <w:spacing w:before="60"/>
        <w:ind w:hanging="654"/>
        <w:jc w:val="both"/>
        <w:rPr>
          <w:rFonts w:ascii="Calibri" w:hAnsi="Calibri" w:cs="Calibri"/>
          <w:color w:val="000000"/>
        </w:rPr>
      </w:pPr>
      <w:r w:rsidRPr="00E6553A">
        <w:rPr>
          <w:rFonts w:ascii="Calibri" w:hAnsi="Calibri" w:cs="Calibri"/>
          <w:color w:val="000000"/>
        </w:rPr>
        <w:t xml:space="preserve">Projekt wykonawczy, </w:t>
      </w:r>
      <w:r w:rsidR="00E6553A">
        <w:rPr>
          <w:rFonts w:ascii="Calibri" w:hAnsi="Calibri" w:cs="Calibri"/>
          <w:color w:val="000000"/>
        </w:rPr>
        <w:t xml:space="preserve"> decyzje administracyjne, uzgodnienia</w:t>
      </w:r>
    </w:p>
    <w:p w14:paraId="658C0C6F" w14:textId="288BCA96" w:rsidR="0014369B" w:rsidRPr="00E6553A" w:rsidRDefault="00E33883" w:rsidP="0014369B">
      <w:pPr>
        <w:pStyle w:val="Zwykytekst1"/>
        <w:numPr>
          <w:ilvl w:val="0"/>
          <w:numId w:val="7"/>
        </w:numPr>
        <w:tabs>
          <w:tab w:val="left" w:pos="426"/>
        </w:tabs>
        <w:spacing w:before="60"/>
        <w:ind w:hanging="654"/>
        <w:jc w:val="both"/>
        <w:rPr>
          <w:rFonts w:ascii="Calibri" w:hAnsi="Calibri" w:cs="Calibri"/>
          <w:color w:val="000000"/>
        </w:rPr>
      </w:pPr>
      <w:r w:rsidRPr="00E6553A">
        <w:rPr>
          <w:rFonts w:ascii="Calibri" w:hAnsi="Calibri" w:cs="Calibri"/>
          <w:color w:val="000000"/>
        </w:rPr>
        <w:t xml:space="preserve">Specyfikacja techniczna wykonania i odbioru robót budowlanych - </w:t>
      </w:r>
      <w:proofErr w:type="spellStart"/>
      <w:r w:rsidRPr="00E6553A">
        <w:rPr>
          <w:rFonts w:ascii="Calibri" w:hAnsi="Calibri" w:cs="Calibri"/>
          <w:color w:val="000000"/>
        </w:rPr>
        <w:t>STWiOR</w:t>
      </w:r>
      <w:proofErr w:type="spellEnd"/>
      <w:r w:rsidRPr="00E6553A">
        <w:rPr>
          <w:rFonts w:ascii="Calibri" w:hAnsi="Calibri" w:cs="Calibri"/>
          <w:color w:val="000000"/>
        </w:rPr>
        <w:t>,</w:t>
      </w:r>
    </w:p>
    <w:p w14:paraId="02037650" w14:textId="77777777" w:rsidR="001F773E" w:rsidRPr="00E6553A" w:rsidRDefault="00E33883" w:rsidP="0055737D">
      <w:pPr>
        <w:pStyle w:val="Zwykytekst1"/>
        <w:numPr>
          <w:ilvl w:val="0"/>
          <w:numId w:val="7"/>
        </w:numPr>
        <w:tabs>
          <w:tab w:val="left" w:pos="426"/>
        </w:tabs>
        <w:spacing w:before="60"/>
        <w:ind w:hanging="654"/>
        <w:jc w:val="both"/>
        <w:rPr>
          <w:rFonts w:ascii="Calibri" w:hAnsi="Calibri" w:cs="Calibri"/>
          <w:color w:val="000000"/>
        </w:rPr>
      </w:pPr>
      <w:r w:rsidRPr="00E6553A">
        <w:rPr>
          <w:rFonts w:ascii="Calibri" w:hAnsi="Calibri" w:cs="Calibri"/>
          <w:color w:val="000000"/>
        </w:rPr>
        <w:t>Kosztorys ofertowy uproszczony wraz z kosztorysem szczegółowym.</w:t>
      </w:r>
    </w:p>
    <w:p w14:paraId="59DE8DF0" w14:textId="0ABA4EDD" w:rsidR="001F773E" w:rsidRPr="00E6553A" w:rsidRDefault="00E33883" w:rsidP="0055737D">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Wykonawca zobowiązuje się do wykonania przedmiotu Umowy, określonego w ust. 1, zgodnie z obowiązującymi przepisami prawa i normami, zasadami wiedzy technicznej i sztuki budowlanej, specyfikacją techniczną wykonania i odbioru robót, Specyfikacją warunków zamówienia, projektem wykonawczym a w szczególności z kosztorysem ofertowym, a także zgodnie z zaleceniami Zamawiającego, nadzoru inwestorskiego i nadzoru autorskiego.</w:t>
      </w:r>
    </w:p>
    <w:p w14:paraId="49F816D7" w14:textId="77777777" w:rsidR="001F773E" w:rsidRPr="00E6553A" w:rsidRDefault="00E33883" w:rsidP="0055737D">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Wykonawca zobowiązuje się wykonać roboty budowlane, które nie zostały wyszczególnione w przedmiarze robót, a są konieczne do realizacji przedmiotu Umowy zgodnie z projektem.</w:t>
      </w:r>
    </w:p>
    <w:p w14:paraId="4D91211A" w14:textId="77777777" w:rsidR="001F773E" w:rsidRDefault="00E33883" w:rsidP="0055737D">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Wykonanie robót budowlanych, o których mowa w ust. 4 nie wymaga zawarcia odrębnej umowy.</w:t>
      </w:r>
    </w:p>
    <w:p w14:paraId="215A842F" w14:textId="0A071D49" w:rsidR="00E6553A" w:rsidRPr="00E6553A" w:rsidRDefault="00E6553A" w:rsidP="00E6553A">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lastRenderedPageBreak/>
        <w:t>Dopuszczalna jest zmiana umowy bez przeprowadzenia nowego postępowania o udzielenie zamówienia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288DD552" w14:textId="12802A07" w:rsidR="00E6553A" w:rsidRPr="00E6553A" w:rsidRDefault="00E6553A" w:rsidP="00E6553A">
      <w:pPr>
        <w:tabs>
          <w:tab w:val="left" w:pos="360"/>
        </w:tabs>
        <w:spacing w:before="60"/>
        <w:ind w:left="720" w:hanging="720"/>
        <w:jc w:val="both"/>
        <w:rPr>
          <w:rFonts w:ascii="Calibri" w:hAnsi="Calibri" w:cs="Calibri"/>
          <w:color w:val="000000"/>
          <w:sz w:val="20"/>
          <w:szCs w:val="20"/>
        </w:rPr>
      </w:pPr>
      <w:r>
        <w:rPr>
          <w:rFonts w:ascii="Calibri" w:hAnsi="Calibri" w:cs="Calibri"/>
          <w:color w:val="000000"/>
          <w:sz w:val="20"/>
          <w:szCs w:val="20"/>
        </w:rPr>
        <w:tab/>
      </w:r>
      <w:r w:rsidRPr="00E6553A">
        <w:rPr>
          <w:rFonts w:ascii="Calibri" w:hAnsi="Calibri" w:cs="Calibri"/>
          <w:color w:val="000000"/>
          <w:sz w:val="20"/>
          <w:szCs w:val="20"/>
        </w:rPr>
        <w:t>a)</w:t>
      </w:r>
      <w:r w:rsidRPr="00E6553A">
        <w:rPr>
          <w:rFonts w:ascii="Calibri" w:hAnsi="Calibri" w:cs="Calibri"/>
          <w:color w:val="000000"/>
          <w:sz w:val="20"/>
          <w:szCs w:val="20"/>
        </w:rPr>
        <w:tab/>
        <w:t>zmiana wykonawcy nie może zostać dokonana z powodów ekonomicznych lub technicznych, w szczególności dotyczących zamienności lub interoperacyjności wyposażenia, usług lub instalacji zamówionych w ramach zamówienia podstawowego,</w:t>
      </w:r>
    </w:p>
    <w:p w14:paraId="643D60E3" w14:textId="59D91221" w:rsidR="00E6553A" w:rsidRPr="00E6553A" w:rsidRDefault="00E6553A" w:rsidP="00E6553A">
      <w:pPr>
        <w:tabs>
          <w:tab w:val="left" w:pos="360"/>
        </w:tabs>
        <w:spacing w:before="60"/>
        <w:ind w:left="720" w:hanging="720"/>
        <w:jc w:val="both"/>
        <w:rPr>
          <w:rFonts w:ascii="Calibri" w:hAnsi="Calibri" w:cs="Calibri"/>
          <w:color w:val="000000"/>
          <w:sz w:val="20"/>
          <w:szCs w:val="20"/>
        </w:rPr>
      </w:pPr>
      <w:r>
        <w:rPr>
          <w:rFonts w:ascii="Calibri" w:hAnsi="Calibri" w:cs="Calibri"/>
          <w:color w:val="000000"/>
          <w:sz w:val="20"/>
          <w:szCs w:val="20"/>
        </w:rPr>
        <w:tab/>
      </w:r>
      <w:r w:rsidRPr="00E6553A">
        <w:rPr>
          <w:rFonts w:ascii="Calibri" w:hAnsi="Calibri" w:cs="Calibri"/>
          <w:color w:val="000000"/>
          <w:sz w:val="20"/>
          <w:szCs w:val="20"/>
        </w:rPr>
        <w:t>b)</w:t>
      </w:r>
      <w:r w:rsidRPr="00E6553A">
        <w:rPr>
          <w:rFonts w:ascii="Calibri" w:hAnsi="Calibri" w:cs="Calibri"/>
          <w:color w:val="000000"/>
          <w:sz w:val="20"/>
          <w:szCs w:val="20"/>
        </w:rPr>
        <w:tab/>
        <w:t>zmiana wykonawcy spowodowałaby istotną niedogodność lub znaczne zwiększenie kosztów dla zamawiającego,</w:t>
      </w:r>
    </w:p>
    <w:p w14:paraId="21BAC3DA" w14:textId="77994FAE" w:rsidR="00E6553A" w:rsidRPr="00E6553A" w:rsidRDefault="00E6553A" w:rsidP="00E6553A">
      <w:pPr>
        <w:tabs>
          <w:tab w:val="left" w:pos="360"/>
        </w:tabs>
        <w:spacing w:before="60"/>
        <w:ind w:left="720" w:hanging="720"/>
        <w:jc w:val="both"/>
        <w:rPr>
          <w:rFonts w:ascii="Calibri" w:hAnsi="Calibri" w:cs="Calibri"/>
          <w:color w:val="000000"/>
          <w:sz w:val="20"/>
          <w:szCs w:val="20"/>
        </w:rPr>
      </w:pPr>
      <w:r>
        <w:rPr>
          <w:rFonts w:ascii="Calibri" w:hAnsi="Calibri" w:cs="Calibri"/>
          <w:color w:val="000000"/>
          <w:sz w:val="20"/>
          <w:szCs w:val="20"/>
        </w:rPr>
        <w:tab/>
      </w:r>
      <w:r w:rsidRPr="00E6553A">
        <w:rPr>
          <w:rFonts w:ascii="Calibri" w:hAnsi="Calibri" w:cs="Calibri"/>
          <w:color w:val="000000"/>
          <w:sz w:val="20"/>
          <w:szCs w:val="20"/>
        </w:rPr>
        <w:t>c)</w:t>
      </w:r>
      <w:r w:rsidRPr="00E6553A">
        <w:rPr>
          <w:rFonts w:ascii="Calibri" w:hAnsi="Calibri" w:cs="Calibri"/>
          <w:color w:val="000000"/>
          <w:sz w:val="20"/>
          <w:szCs w:val="20"/>
        </w:rPr>
        <w:tab/>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5AD99C90" w14:textId="632E11B9" w:rsidR="00E6553A" w:rsidRPr="00E6553A" w:rsidRDefault="00E6553A" w:rsidP="00E6553A">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Warunkiem wprowadzenia zmian Umowy wymienionych powyżej jest sporządzenie podpisanego przez Strony Protokołu konieczności określającego przyczyny zmiany oraz potwierdzającego wystąpienie okoliczności wymienionej w niniejszym paragrafie.  Protokół konieczności będzie załącznikiem do aneksu zmieniającego niniejszą Umowę.</w:t>
      </w:r>
    </w:p>
    <w:p w14:paraId="1A0A74D9" w14:textId="494E905A" w:rsidR="001F773E" w:rsidRPr="00E6553A" w:rsidRDefault="00E33883" w:rsidP="0055737D">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Wykonawca zobowiązuje się do realizacji robót zamiennych w stosunku do robót budowlanych ujętych w projekcie, jeżeli ich wykonanie jest konieczne do realizacji Umowy zgodnie z zasadami wiedzy technicznej.</w:t>
      </w:r>
    </w:p>
    <w:p w14:paraId="1E3159C3" w14:textId="700D6A2B" w:rsidR="001F773E" w:rsidRPr="00E6553A" w:rsidRDefault="00E33883" w:rsidP="0055737D">
      <w:pPr>
        <w:numPr>
          <w:ilvl w:val="0"/>
          <w:numId w:val="22"/>
        </w:numPr>
        <w:tabs>
          <w:tab w:val="left" w:pos="360"/>
        </w:tabs>
        <w:spacing w:before="60"/>
        <w:ind w:left="357" w:hanging="357"/>
        <w:jc w:val="both"/>
        <w:rPr>
          <w:rFonts w:ascii="Calibri" w:hAnsi="Calibri" w:cs="Calibri"/>
          <w:sz w:val="20"/>
          <w:szCs w:val="20"/>
        </w:rPr>
      </w:pPr>
      <w:r w:rsidRPr="00E6553A">
        <w:rPr>
          <w:rFonts w:ascii="Calibri" w:hAnsi="Calibri" w:cs="Calibri"/>
          <w:color w:val="000000"/>
          <w:sz w:val="20"/>
          <w:szCs w:val="20"/>
        </w:rPr>
        <w:t xml:space="preserve">Inspektor nadzoru </w:t>
      </w:r>
      <w:r w:rsidRPr="00E6553A">
        <w:rPr>
          <w:rFonts w:ascii="Calibri" w:hAnsi="Calibri" w:cs="Calibri"/>
          <w:sz w:val="20"/>
          <w:szCs w:val="20"/>
        </w:rPr>
        <w:t>inwestorskiego w związku z przedmiotem Umowy, o którym mowa w ust. 1</w:t>
      </w:r>
      <w:r w:rsidR="003E4286" w:rsidRPr="00E6553A">
        <w:rPr>
          <w:rFonts w:ascii="Calibri" w:hAnsi="Calibri" w:cs="Calibri"/>
          <w:sz w:val="20"/>
          <w:szCs w:val="20"/>
        </w:rPr>
        <w:t xml:space="preserve"> </w:t>
      </w:r>
      <w:r w:rsidRPr="00E6553A">
        <w:rPr>
          <w:rFonts w:ascii="Calibri" w:hAnsi="Calibri" w:cs="Calibri"/>
          <w:sz w:val="20"/>
          <w:szCs w:val="20"/>
        </w:rPr>
        <w:t>ma prawo wydawania Wykonawcy na piśmie uzgodnionych z Zamawiającym poleceń, a</w:t>
      </w:r>
      <w:r w:rsidR="00764557" w:rsidRPr="00E6553A">
        <w:rPr>
          <w:rFonts w:ascii="Calibri" w:hAnsi="Calibri" w:cs="Calibri"/>
          <w:sz w:val="20"/>
          <w:szCs w:val="20"/>
        </w:rPr>
        <w:t> </w:t>
      </w:r>
      <w:r w:rsidRPr="00E6553A">
        <w:rPr>
          <w:rFonts w:ascii="Calibri" w:hAnsi="Calibri" w:cs="Calibri"/>
          <w:sz w:val="20"/>
          <w:szCs w:val="20"/>
        </w:rPr>
        <w:t>Wykonawca jest zobowiązany do wykonania tych poleceń, w szczególności poprzez:</w:t>
      </w:r>
    </w:p>
    <w:p w14:paraId="664D58C4" w14:textId="77777777" w:rsidR="001F773E" w:rsidRPr="00E6553A" w:rsidRDefault="00E33883" w:rsidP="0055737D">
      <w:pPr>
        <w:pStyle w:val="Listapunktowana2"/>
        <w:spacing w:before="60"/>
        <w:ind w:left="568" w:hanging="284"/>
        <w:jc w:val="both"/>
        <w:rPr>
          <w:rFonts w:ascii="Calibri" w:hAnsi="Calibri" w:cs="Calibri"/>
          <w:color w:val="000000"/>
          <w:sz w:val="20"/>
          <w:szCs w:val="20"/>
        </w:rPr>
      </w:pPr>
      <w:r w:rsidRPr="00E6553A">
        <w:rPr>
          <w:rFonts w:ascii="Calibri" w:hAnsi="Calibri" w:cs="Calibri"/>
          <w:color w:val="000000"/>
          <w:sz w:val="20"/>
          <w:szCs w:val="20"/>
        </w:rPr>
        <w:t>a)</w:t>
      </w:r>
      <w:r w:rsidRPr="00E6553A">
        <w:rPr>
          <w:rFonts w:ascii="Calibri" w:hAnsi="Calibri" w:cs="Calibri"/>
          <w:color w:val="000000"/>
          <w:sz w:val="20"/>
          <w:szCs w:val="20"/>
        </w:rPr>
        <w:tab/>
        <w:t>zmniejszenie lub zwiększenie ilości robót budowlanych na ilości zgodne z projektem lub pominięcie poszczególnych robót budowlanych, ujętych w projekcie, jeżeli zmiana ta jest konieczna do realizacji Umowy zgodnie z zasadami wiedzy technicznej i zmiana nie stanowi istotnego odstępstwa od projektu,</w:t>
      </w:r>
    </w:p>
    <w:p w14:paraId="4053499E" w14:textId="0595C472" w:rsidR="001F773E" w:rsidRPr="00E6553A" w:rsidRDefault="00E33883" w:rsidP="0055737D">
      <w:pPr>
        <w:pStyle w:val="Listapunktowana2"/>
        <w:spacing w:before="60"/>
        <w:ind w:left="568" w:hanging="284"/>
        <w:jc w:val="both"/>
        <w:rPr>
          <w:rFonts w:ascii="Calibri" w:hAnsi="Calibri" w:cs="Calibri"/>
          <w:color w:val="000000"/>
          <w:sz w:val="20"/>
          <w:szCs w:val="20"/>
        </w:rPr>
      </w:pPr>
      <w:r w:rsidRPr="00E6553A">
        <w:rPr>
          <w:rFonts w:ascii="Calibri" w:hAnsi="Calibri" w:cs="Calibri"/>
          <w:color w:val="000000"/>
          <w:sz w:val="20"/>
          <w:szCs w:val="20"/>
        </w:rPr>
        <w:t>b)</w:t>
      </w:r>
      <w:r w:rsidRPr="00E6553A">
        <w:rPr>
          <w:rFonts w:ascii="Calibri" w:hAnsi="Calibri" w:cs="Calibri"/>
          <w:color w:val="000000"/>
          <w:sz w:val="20"/>
          <w:szCs w:val="20"/>
        </w:rPr>
        <w:tab/>
        <w:t>zmianę kolejności wykonywania robót budowlanych, określonej Harmonogramem rzeczowo – finansowym</w:t>
      </w:r>
      <w:r w:rsidR="002A26E4" w:rsidRPr="00E6553A">
        <w:rPr>
          <w:rFonts w:ascii="Calibri" w:hAnsi="Calibri" w:cs="Calibri"/>
          <w:color w:val="000000"/>
          <w:sz w:val="20"/>
          <w:szCs w:val="20"/>
        </w:rPr>
        <w:t>,</w:t>
      </w:r>
    </w:p>
    <w:p w14:paraId="5F04F6D7" w14:textId="234DC973" w:rsidR="002A26E4" w:rsidRPr="00E6553A" w:rsidRDefault="002A26E4" w:rsidP="002A26E4">
      <w:pPr>
        <w:pStyle w:val="Listapunktowana2"/>
        <w:spacing w:before="60"/>
        <w:ind w:left="568" w:hanging="284"/>
        <w:jc w:val="both"/>
        <w:rPr>
          <w:rFonts w:ascii="Calibri" w:hAnsi="Calibri" w:cs="Calibri"/>
          <w:sz w:val="20"/>
          <w:szCs w:val="20"/>
        </w:rPr>
      </w:pPr>
      <w:r w:rsidRPr="00E6553A">
        <w:rPr>
          <w:rFonts w:ascii="Calibri" w:hAnsi="Calibri" w:cs="Calibri"/>
          <w:sz w:val="20"/>
          <w:szCs w:val="20"/>
        </w:rPr>
        <w:t>c)</w:t>
      </w:r>
      <w:r w:rsidRPr="00E6553A">
        <w:rPr>
          <w:rFonts w:ascii="Calibri" w:hAnsi="Calibri" w:cs="Calibri"/>
          <w:sz w:val="20"/>
          <w:szCs w:val="20"/>
        </w:rPr>
        <w:tab/>
        <w:t>wykonanie robót zamiennych.</w:t>
      </w:r>
    </w:p>
    <w:p w14:paraId="563C1A3F" w14:textId="0D652976" w:rsidR="001F773E" w:rsidRPr="00E6553A" w:rsidRDefault="00E33883" w:rsidP="0055737D">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Jeżeli wykonanie r</w:t>
      </w:r>
      <w:r w:rsidR="00E6553A">
        <w:rPr>
          <w:rFonts w:ascii="Calibri" w:hAnsi="Calibri" w:cs="Calibri"/>
          <w:color w:val="000000"/>
          <w:sz w:val="20"/>
          <w:szCs w:val="20"/>
        </w:rPr>
        <w:t>obót, o których mowa w ust. 4, 6 i 9</w:t>
      </w:r>
      <w:r w:rsidRPr="00E6553A">
        <w:rPr>
          <w:rFonts w:ascii="Calibri" w:hAnsi="Calibri" w:cs="Calibri"/>
          <w:color w:val="000000"/>
          <w:sz w:val="20"/>
          <w:szCs w:val="20"/>
        </w:rPr>
        <w:t xml:space="preserve"> będzie prowadziło do zwiększenia lub zmniejszenia wynagrodzenia Wykonawcy, wykonanie tych robót musi być poprzedzone sporządzeniem Protokołu konieczności oraz zmianą Umowy. Wynagrodzenie z tytułu realizacji robót będzie ustalone zgodnie z § 3 umowy.</w:t>
      </w:r>
    </w:p>
    <w:p w14:paraId="3FF58B53" w14:textId="0CD508B5" w:rsidR="001F773E" w:rsidRPr="00E6553A" w:rsidRDefault="00E33883" w:rsidP="004A0546">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 xml:space="preserve">Użyte do wykonania przedmiotu Umowy materiały, surowce i wyroby, muszą spełniać wymagania określone w </w:t>
      </w:r>
      <w:proofErr w:type="spellStart"/>
      <w:r w:rsidRPr="00E6553A">
        <w:rPr>
          <w:rFonts w:ascii="Calibri" w:hAnsi="Calibri" w:cs="Calibri"/>
          <w:color w:val="000000"/>
          <w:sz w:val="20"/>
          <w:szCs w:val="20"/>
        </w:rPr>
        <w:t>STWiOR</w:t>
      </w:r>
      <w:proofErr w:type="spellEnd"/>
      <w:r w:rsidRPr="00E6553A">
        <w:rPr>
          <w:rFonts w:ascii="Calibri" w:hAnsi="Calibri" w:cs="Calibri"/>
          <w:color w:val="000000"/>
          <w:sz w:val="20"/>
          <w:szCs w:val="20"/>
        </w:rPr>
        <w:t xml:space="preserve"> i dokumentacji projektowej oraz wszelkie inne wymagania wynikające z obowiązujących przepisów prawa, w szczególności muszą spełniać określone </w:t>
      </w:r>
      <w:r w:rsidRPr="00E6553A">
        <w:rPr>
          <w:rFonts w:ascii="Calibri" w:hAnsi="Calibri" w:cs="Calibri"/>
          <w:sz w:val="20"/>
          <w:szCs w:val="20"/>
        </w:rPr>
        <w:t>w art. 10 Ustawa z dnia 7 lipca 1994 r. Prawo budowlane (</w:t>
      </w:r>
      <w:proofErr w:type="spellStart"/>
      <w:r w:rsidR="00BD462C" w:rsidRPr="00E6553A">
        <w:rPr>
          <w:rFonts w:ascii="Calibri" w:hAnsi="Calibri" w:cs="Calibri"/>
          <w:sz w:val="20"/>
          <w:szCs w:val="20"/>
        </w:rPr>
        <w:t>t.j</w:t>
      </w:r>
      <w:proofErr w:type="spellEnd"/>
      <w:r w:rsidR="00BD462C" w:rsidRPr="00E6553A">
        <w:rPr>
          <w:rFonts w:ascii="Calibri" w:hAnsi="Calibri" w:cs="Calibri"/>
          <w:sz w:val="20"/>
          <w:szCs w:val="20"/>
        </w:rPr>
        <w:t xml:space="preserve">. </w:t>
      </w:r>
      <w:r w:rsidRPr="00E6553A">
        <w:rPr>
          <w:rFonts w:ascii="Calibri" w:hAnsi="Calibri" w:cs="Calibri"/>
          <w:sz w:val="20"/>
          <w:szCs w:val="20"/>
        </w:rPr>
        <w:t>Dz.U. z 20</w:t>
      </w:r>
      <w:r w:rsidR="00166B26" w:rsidRPr="00E6553A">
        <w:rPr>
          <w:rFonts w:ascii="Calibri" w:hAnsi="Calibri" w:cs="Calibri"/>
          <w:sz w:val="20"/>
          <w:szCs w:val="20"/>
        </w:rPr>
        <w:t>20</w:t>
      </w:r>
      <w:r w:rsidR="00BD462C" w:rsidRPr="00E6553A">
        <w:rPr>
          <w:rFonts w:ascii="Calibri" w:hAnsi="Calibri" w:cs="Calibri"/>
          <w:sz w:val="20"/>
          <w:szCs w:val="20"/>
        </w:rPr>
        <w:t xml:space="preserve"> r., poz. </w:t>
      </w:r>
      <w:r w:rsidR="00166B26" w:rsidRPr="00E6553A">
        <w:rPr>
          <w:rFonts w:ascii="Calibri" w:hAnsi="Calibri" w:cs="Calibri"/>
          <w:sz w:val="20"/>
          <w:szCs w:val="20"/>
        </w:rPr>
        <w:t xml:space="preserve">1333 </w:t>
      </w:r>
      <w:r w:rsidR="00BD462C" w:rsidRPr="00E6553A">
        <w:rPr>
          <w:rFonts w:ascii="Calibri" w:hAnsi="Calibri" w:cs="Calibri"/>
          <w:sz w:val="20"/>
          <w:szCs w:val="20"/>
        </w:rPr>
        <w:t xml:space="preserve">z </w:t>
      </w:r>
      <w:proofErr w:type="spellStart"/>
      <w:r w:rsidR="00BD462C" w:rsidRPr="00E6553A">
        <w:rPr>
          <w:rFonts w:ascii="Calibri" w:hAnsi="Calibri" w:cs="Calibri"/>
          <w:sz w:val="20"/>
          <w:szCs w:val="20"/>
        </w:rPr>
        <w:t>późn</w:t>
      </w:r>
      <w:proofErr w:type="spellEnd"/>
      <w:r w:rsidR="00BD462C" w:rsidRPr="00E6553A">
        <w:rPr>
          <w:rFonts w:ascii="Calibri" w:hAnsi="Calibri" w:cs="Calibri"/>
          <w:sz w:val="20"/>
          <w:szCs w:val="20"/>
        </w:rPr>
        <w:t>. zm.</w:t>
      </w:r>
      <w:r w:rsidR="00166B26" w:rsidRPr="00E6553A">
        <w:rPr>
          <w:rFonts w:ascii="Calibri" w:hAnsi="Calibri" w:cs="Calibri"/>
          <w:sz w:val="20"/>
          <w:szCs w:val="20"/>
        </w:rPr>
        <w:t>),</w:t>
      </w:r>
      <w:r w:rsidR="00166B26" w:rsidRPr="00E6553A">
        <w:rPr>
          <w:rFonts w:ascii="Calibri" w:hAnsi="Calibri" w:cs="Calibri"/>
          <w:color w:val="000000"/>
          <w:sz w:val="20"/>
          <w:szCs w:val="20"/>
        </w:rPr>
        <w:t xml:space="preserve"> </w:t>
      </w:r>
      <w:r w:rsidRPr="00E6553A">
        <w:rPr>
          <w:rFonts w:ascii="Calibri" w:hAnsi="Calibri" w:cs="Calibri"/>
          <w:color w:val="000000"/>
          <w:sz w:val="20"/>
          <w:szCs w:val="20"/>
        </w:rPr>
        <w:t xml:space="preserve">wymogi wyrobów dopuszczonych do obrotu i stosowania w budownictwie. Wszelkie nazwy materiałów, surowców lub wyrobów, pochodzących od konkretnego producenta użyte w </w:t>
      </w:r>
      <w:proofErr w:type="spellStart"/>
      <w:r w:rsidRPr="00E6553A">
        <w:rPr>
          <w:rFonts w:ascii="Calibri" w:hAnsi="Calibri" w:cs="Calibri"/>
          <w:color w:val="000000"/>
          <w:sz w:val="20"/>
          <w:szCs w:val="20"/>
        </w:rPr>
        <w:t>STWiOR</w:t>
      </w:r>
      <w:proofErr w:type="spellEnd"/>
      <w:r w:rsidRPr="00E6553A">
        <w:rPr>
          <w:rFonts w:ascii="Calibri" w:hAnsi="Calibri" w:cs="Calibri"/>
          <w:color w:val="000000"/>
          <w:sz w:val="20"/>
          <w:szCs w:val="20"/>
        </w:rPr>
        <w:t xml:space="preserve"> lub dokumentacji projektowej są przykładowe.</w:t>
      </w:r>
    </w:p>
    <w:p w14:paraId="2BC19E91" w14:textId="2DF6BECC" w:rsidR="00B24862" w:rsidRDefault="00E33883" w:rsidP="00B24862">
      <w:pPr>
        <w:numPr>
          <w:ilvl w:val="0"/>
          <w:numId w:val="22"/>
        </w:numPr>
        <w:tabs>
          <w:tab w:val="left" w:pos="360"/>
        </w:tabs>
        <w:spacing w:before="60"/>
        <w:ind w:left="357" w:hanging="357"/>
        <w:jc w:val="both"/>
        <w:rPr>
          <w:rFonts w:ascii="Calibri" w:hAnsi="Calibri" w:cs="Calibri"/>
          <w:color w:val="000000"/>
          <w:sz w:val="20"/>
          <w:szCs w:val="20"/>
        </w:rPr>
      </w:pPr>
      <w:r w:rsidRPr="00E6553A">
        <w:rPr>
          <w:rFonts w:ascii="Calibri" w:hAnsi="Calibri" w:cs="Calibri"/>
          <w:color w:val="000000"/>
          <w:sz w:val="20"/>
          <w:szCs w:val="20"/>
        </w:rPr>
        <w:t>Wykonawca zobowiązany jest uzyskać od Inspektora nadzoru inwestorskiego zatwierdzenie przewidywanych do zabudowania materiałów, surowców i produktów, okazując w tym celu wymagane prawem atesty, świadectwa, aprobaty techniczne, deklaracje zgodności. Za jakość zastosowanych materiałów, surowców lub wyrobów przy realizacji przedmiotu zamówienia pełną odpowiedzialność ponosi Wykonawca.</w:t>
      </w:r>
    </w:p>
    <w:p w14:paraId="476D6052" w14:textId="002BD2DE" w:rsidR="00E6553A" w:rsidRPr="00E6553A" w:rsidRDefault="00E6553A" w:rsidP="00E6553A">
      <w:pPr>
        <w:numPr>
          <w:ilvl w:val="0"/>
          <w:numId w:val="22"/>
        </w:numPr>
        <w:tabs>
          <w:tab w:val="left" w:pos="360"/>
        </w:tabs>
        <w:spacing w:before="60"/>
        <w:ind w:left="357" w:hanging="357"/>
        <w:jc w:val="both"/>
        <w:rPr>
          <w:rFonts w:ascii="Calibri" w:hAnsi="Calibri" w:cs="Calibri"/>
          <w:color w:val="000000"/>
          <w:sz w:val="20"/>
          <w:szCs w:val="20"/>
        </w:rPr>
      </w:pPr>
      <w:r>
        <w:rPr>
          <w:rFonts w:ascii="Calibri" w:hAnsi="Calibri" w:cs="Calibri"/>
          <w:color w:val="000000"/>
          <w:sz w:val="20"/>
          <w:szCs w:val="20"/>
        </w:rPr>
        <w:t>..</w:t>
      </w:r>
      <w:r w:rsidRPr="00E6553A">
        <w:rPr>
          <w:rFonts w:ascii="Calibri" w:hAnsi="Calibri" w:cs="Calibri"/>
          <w:color w:val="000000"/>
          <w:sz w:val="20"/>
          <w:szCs w:val="20"/>
        </w:rPr>
        <w:t xml:space="preserve">Wszelkie prace objęte umową winny być wykonane, jeżeli to jest możliwe w taki sposób, aby nie zachodziła konieczność </w:t>
      </w:r>
      <w:proofErr w:type="spellStart"/>
      <w:r w:rsidRPr="00E6553A">
        <w:rPr>
          <w:rFonts w:ascii="Calibri" w:hAnsi="Calibri" w:cs="Calibri"/>
          <w:color w:val="000000"/>
          <w:sz w:val="20"/>
          <w:szCs w:val="20"/>
        </w:rPr>
        <w:t>wyłączeń</w:t>
      </w:r>
      <w:proofErr w:type="spellEnd"/>
      <w:r w:rsidRPr="00E6553A">
        <w:rPr>
          <w:rFonts w:ascii="Calibri" w:hAnsi="Calibri" w:cs="Calibri"/>
          <w:color w:val="000000"/>
          <w:sz w:val="20"/>
          <w:szCs w:val="20"/>
        </w:rPr>
        <w:t xml:space="preserve"> z produkcji rolnej gruntów w stopniu większym aniżeli jest to niezbędne do prawidłowego wykonania prac. W przypadku wyrządzenia przez Wykonawcę szkód, koszty odszkodowań i opłaty wynikające z powyższego ponosi Wykonawca.</w:t>
      </w:r>
    </w:p>
    <w:p w14:paraId="525CCA3F" w14:textId="77777777" w:rsidR="00E6553A" w:rsidRPr="00E6553A" w:rsidRDefault="00E6553A" w:rsidP="00E6553A">
      <w:pPr>
        <w:tabs>
          <w:tab w:val="left" w:pos="360"/>
        </w:tabs>
        <w:spacing w:before="60"/>
        <w:jc w:val="both"/>
        <w:rPr>
          <w:rFonts w:ascii="Calibri" w:hAnsi="Calibri" w:cs="Calibri"/>
          <w:color w:val="000000"/>
          <w:sz w:val="20"/>
          <w:szCs w:val="20"/>
        </w:rPr>
      </w:pPr>
    </w:p>
    <w:p w14:paraId="65E42980" w14:textId="05B20012" w:rsidR="001F773E" w:rsidRPr="00E6553A" w:rsidRDefault="00E6553A" w:rsidP="0055737D">
      <w:pPr>
        <w:spacing w:before="120"/>
        <w:jc w:val="center"/>
        <w:rPr>
          <w:rFonts w:ascii="Calibri" w:hAnsi="Calibri" w:cs="Calibri"/>
          <w:b/>
          <w:color w:val="000000"/>
          <w:sz w:val="20"/>
          <w:szCs w:val="20"/>
        </w:rPr>
      </w:pPr>
      <w:r>
        <w:rPr>
          <w:rFonts w:ascii="Calibri" w:hAnsi="Calibri" w:cs="Calibri"/>
          <w:b/>
          <w:color w:val="000000"/>
          <w:sz w:val="20"/>
          <w:szCs w:val="20"/>
        </w:rPr>
        <w:t>§ 2</w:t>
      </w:r>
    </w:p>
    <w:p w14:paraId="7D18F4FA" w14:textId="77777777" w:rsidR="001F773E" w:rsidRPr="00E6553A" w:rsidRDefault="00E33883" w:rsidP="0055737D">
      <w:pPr>
        <w:spacing w:after="120"/>
        <w:jc w:val="center"/>
        <w:rPr>
          <w:rFonts w:ascii="Calibri" w:hAnsi="Calibri" w:cs="Calibri"/>
          <w:b/>
          <w:color w:val="000000"/>
          <w:sz w:val="20"/>
          <w:szCs w:val="20"/>
        </w:rPr>
      </w:pPr>
      <w:r w:rsidRPr="00E6553A">
        <w:rPr>
          <w:rFonts w:ascii="Calibri" w:hAnsi="Calibri" w:cs="Calibri"/>
          <w:b/>
          <w:color w:val="000000"/>
          <w:sz w:val="20"/>
          <w:szCs w:val="20"/>
        </w:rPr>
        <w:t>Termin wykonania</w:t>
      </w:r>
    </w:p>
    <w:p w14:paraId="417B2716" w14:textId="77777777" w:rsidR="001F773E" w:rsidRPr="00E6553A" w:rsidRDefault="00E33883" w:rsidP="0055737D">
      <w:pPr>
        <w:numPr>
          <w:ilvl w:val="0"/>
          <w:numId w:val="16"/>
        </w:numPr>
        <w:spacing w:before="60"/>
        <w:ind w:left="426" w:hanging="426"/>
        <w:jc w:val="both"/>
        <w:rPr>
          <w:rFonts w:ascii="Calibri" w:hAnsi="Calibri" w:cs="Calibri"/>
          <w:color w:val="000000"/>
          <w:sz w:val="20"/>
          <w:szCs w:val="20"/>
        </w:rPr>
      </w:pPr>
      <w:r w:rsidRPr="00E6553A">
        <w:rPr>
          <w:rFonts w:ascii="Calibri" w:hAnsi="Calibri" w:cs="Calibri"/>
          <w:color w:val="000000"/>
          <w:sz w:val="20"/>
          <w:szCs w:val="20"/>
        </w:rPr>
        <w:t>Strony ustalają następujące terminy:</w:t>
      </w:r>
    </w:p>
    <w:p w14:paraId="21C9B15B" w14:textId="55955C89" w:rsidR="0002638C" w:rsidRPr="00E6553A" w:rsidRDefault="00E33883" w:rsidP="0002638C">
      <w:pPr>
        <w:tabs>
          <w:tab w:val="left" w:pos="900"/>
          <w:tab w:val="left" w:pos="3119"/>
          <w:tab w:val="center" w:pos="4678"/>
          <w:tab w:val="left" w:pos="4962"/>
        </w:tabs>
        <w:spacing w:before="60"/>
        <w:ind w:left="900" w:hanging="474"/>
        <w:jc w:val="both"/>
        <w:rPr>
          <w:rFonts w:ascii="Calibri" w:hAnsi="Calibri" w:cs="Calibri"/>
          <w:color w:val="000000"/>
          <w:sz w:val="20"/>
          <w:szCs w:val="20"/>
        </w:rPr>
      </w:pPr>
      <w:r w:rsidRPr="00E6553A">
        <w:rPr>
          <w:rFonts w:ascii="Calibri" w:hAnsi="Calibri" w:cs="Calibri"/>
          <w:color w:val="000000"/>
          <w:sz w:val="20"/>
          <w:szCs w:val="20"/>
        </w:rPr>
        <w:t>-</w:t>
      </w:r>
      <w:r w:rsidRPr="00E6553A">
        <w:rPr>
          <w:rFonts w:ascii="Calibri" w:hAnsi="Calibri" w:cs="Calibri"/>
          <w:color w:val="000000"/>
          <w:sz w:val="20"/>
          <w:szCs w:val="20"/>
        </w:rPr>
        <w:tab/>
      </w:r>
      <w:r w:rsidR="0002638C" w:rsidRPr="00E6553A">
        <w:rPr>
          <w:rFonts w:ascii="Calibri" w:hAnsi="Calibri" w:cs="Calibri"/>
          <w:color w:val="000000"/>
          <w:sz w:val="20"/>
          <w:szCs w:val="20"/>
        </w:rPr>
        <w:t>przekazania placu budowy</w:t>
      </w:r>
      <w:r w:rsidRPr="00E6553A">
        <w:rPr>
          <w:rFonts w:ascii="Calibri" w:hAnsi="Calibri" w:cs="Calibri"/>
          <w:color w:val="000000"/>
          <w:sz w:val="20"/>
          <w:szCs w:val="20"/>
        </w:rPr>
        <w:t xml:space="preserve"> ………………</w:t>
      </w:r>
      <w:r w:rsidR="006A0AF7" w:rsidRPr="00E6553A">
        <w:rPr>
          <w:rFonts w:ascii="Calibri" w:hAnsi="Calibri" w:cs="Calibri"/>
          <w:color w:val="000000"/>
          <w:sz w:val="20"/>
          <w:szCs w:val="20"/>
        </w:rPr>
        <w:t>…………….</w:t>
      </w:r>
      <w:r w:rsidRPr="00E6553A">
        <w:rPr>
          <w:rFonts w:ascii="Calibri" w:hAnsi="Calibri" w:cs="Calibri"/>
          <w:color w:val="000000"/>
          <w:sz w:val="20"/>
          <w:szCs w:val="20"/>
        </w:rPr>
        <w:t>,</w:t>
      </w:r>
    </w:p>
    <w:p w14:paraId="127A9AFA" w14:textId="06B23D30" w:rsidR="0002638C" w:rsidRPr="00E6553A" w:rsidRDefault="0002638C" w:rsidP="0002638C">
      <w:pPr>
        <w:tabs>
          <w:tab w:val="left" w:pos="900"/>
          <w:tab w:val="left" w:pos="3119"/>
          <w:tab w:val="center" w:pos="4678"/>
          <w:tab w:val="left" w:pos="4962"/>
        </w:tabs>
        <w:spacing w:before="60"/>
        <w:ind w:left="900" w:hanging="474"/>
        <w:jc w:val="both"/>
        <w:rPr>
          <w:rFonts w:ascii="Calibri" w:hAnsi="Calibri" w:cs="Calibri"/>
          <w:color w:val="000000"/>
          <w:sz w:val="20"/>
          <w:szCs w:val="20"/>
        </w:rPr>
      </w:pPr>
      <w:r w:rsidRPr="00E6553A">
        <w:rPr>
          <w:rFonts w:ascii="Calibri" w:hAnsi="Calibri" w:cs="Calibri"/>
          <w:color w:val="000000"/>
          <w:sz w:val="20"/>
          <w:szCs w:val="20"/>
        </w:rPr>
        <w:t>-</w:t>
      </w:r>
      <w:r w:rsidRPr="00E6553A">
        <w:rPr>
          <w:rFonts w:ascii="Calibri" w:hAnsi="Calibri" w:cs="Calibri"/>
          <w:color w:val="000000"/>
          <w:sz w:val="20"/>
          <w:szCs w:val="20"/>
        </w:rPr>
        <w:tab/>
        <w:t>rozpoczęcia robót: …………………………….,</w:t>
      </w:r>
    </w:p>
    <w:p w14:paraId="4432CAFB" w14:textId="093EF1F9" w:rsidR="001F773E" w:rsidRPr="00E6553A" w:rsidRDefault="00E33883" w:rsidP="006009FC">
      <w:pPr>
        <w:tabs>
          <w:tab w:val="left" w:pos="900"/>
          <w:tab w:val="left" w:pos="4536"/>
        </w:tabs>
        <w:ind w:left="900" w:hanging="474"/>
        <w:jc w:val="both"/>
        <w:rPr>
          <w:rFonts w:ascii="Calibri" w:hAnsi="Calibri" w:cs="Calibri"/>
          <w:sz w:val="20"/>
          <w:szCs w:val="20"/>
        </w:rPr>
      </w:pPr>
      <w:r w:rsidRPr="00E6553A">
        <w:rPr>
          <w:rFonts w:ascii="Calibri" w:hAnsi="Calibri" w:cs="Calibri"/>
          <w:sz w:val="20"/>
          <w:szCs w:val="20"/>
        </w:rPr>
        <w:lastRenderedPageBreak/>
        <w:t>-</w:t>
      </w:r>
      <w:r w:rsidRPr="00E6553A">
        <w:rPr>
          <w:rFonts w:ascii="Calibri" w:hAnsi="Calibri" w:cs="Calibri"/>
          <w:sz w:val="20"/>
          <w:szCs w:val="20"/>
        </w:rPr>
        <w:tab/>
      </w:r>
      <w:r w:rsidR="006009FC" w:rsidRPr="00E6553A">
        <w:rPr>
          <w:rFonts w:ascii="Calibri" w:hAnsi="Calibri" w:cs="Calibri"/>
          <w:sz w:val="20"/>
          <w:szCs w:val="20"/>
        </w:rPr>
        <w:t xml:space="preserve">termin zakończenia prac: </w:t>
      </w:r>
      <w:r w:rsidR="006009FC" w:rsidRPr="00E6553A">
        <w:rPr>
          <w:rFonts w:ascii="Calibri" w:hAnsi="Calibri" w:cs="Calibri"/>
          <w:sz w:val="20"/>
          <w:szCs w:val="20"/>
        </w:rPr>
        <w:tab/>
        <w:t>3 miesiące od dnia podpisania umowy jednak nie dłużej niż do 3 grudnia 2021 roku.</w:t>
      </w:r>
      <w:r w:rsidR="006009FC" w:rsidRPr="00E6553A" w:rsidDel="00EE30E4">
        <w:rPr>
          <w:rFonts w:ascii="Calibri" w:hAnsi="Calibri" w:cs="Calibri"/>
          <w:sz w:val="20"/>
          <w:szCs w:val="20"/>
          <w:highlight w:val="cyan"/>
        </w:rPr>
        <w:t xml:space="preserve"> </w:t>
      </w:r>
    </w:p>
    <w:p w14:paraId="6BA1E35C" w14:textId="009F7400" w:rsidR="001F773E" w:rsidRPr="00E6553A" w:rsidRDefault="009978BB" w:rsidP="0055737D">
      <w:pPr>
        <w:numPr>
          <w:ilvl w:val="0"/>
          <w:numId w:val="16"/>
        </w:numPr>
        <w:spacing w:before="60"/>
        <w:ind w:left="284" w:hanging="284"/>
        <w:jc w:val="both"/>
        <w:rPr>
          <w:rFonts w:ascii="Calibri" w:hAnsi="Calibri" w:cs="Calibri"/>
          <w:color w:val="000000"/>
          <w:sz w:val="20"/>
          <w:szCs w:val="20"/>
        </w:rPr>
      </w:pPr>
      <w:r w:rsidRPr="00E6553A">
        <w:rPr>
          <w:rFonts w:ascii="Calibri" w:hAnsi="Calibri" w:cs="Calibri"/>
          <w:sz w:val="20"/>
          <w:szCs w:val="20"/>
        </w:rPr>
        <w:t xml:space="preserve">Przez zakończenie prac stanowiących przedmiot Umowy lub jego części należy rozumieć zgłoszenie gotowości do odbioru końcowego lub jego części, potwierdzone przez </w:t>
      </w:r>
      <w:r w:rsidR="007C723A" w:rsidRPr="00E6553A">
        <w:rPr>
          <w:rFonts w:ascii="Calibri" w:hAnsi="Calibri" w:cs="Calibri"/>
          <w:sz w:val="20"/>
          <w:szCs w:val="20"/>
        </w:rPr>
        <w:t>Inspektora Nadzoru</w:t>
      </w:r>
      <w:r w:rsidRPr="00E6553A">
        <w:rPr>
          <w:rFonts w:ascii="Calibri" w:hAnsi="Calibri" w:cs="Calibri"/>
          <w:sz w:val="20"/>
          <w:szCs w:val="20"/>
        </w:rPr>
        <w:t xml:space="preserve"> z ramienia Zamawiającego w dacie zgłoszenia gotowości.</w:t>
      </w:r>
    </w:p>
    <w:p w14:paraId="3C9C3B01" w14:textId="77777777" w:rsidR="001F773E" w:rsidRPr="00E6553A" w:rsidRDefault="00E33883" w:rsidP="0055737D">
      <w:pPr>
        <w:numPr>
          <w:ilvl w:val="0"/>
          <w:numId w:val="16"/>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W ramach realizacji przedmiotu Umowy Zamawiający dopuszcza odbiory częściowe robót. Odbiorowi częściowemu podlegać będą wyłącznie części przedmiotu Umowy całkowicie zakończone pod względem technologicznym, które jednocześnie samodzielnie mogą spełniać wyznaczony im cel.</w:t>
      </w:r>
    </w:p>
    <w:p w14:paraId="5090757F" w14:textId="77777777" w:rsidR="001F773E" w:rsidRPr="00E6553A" w:rsidRDefault="00E33883" w:rsidP="0055737D">
      <w:pPr>
        <w:numPr>
          <w:ilvl w:val="0"/>
          <w:numId w:val="16"/>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Wykonawca na każde żądanie Zamawiającego, w terminach i w formie przez niego określonych dostarczy Zamawiającemu informacje dotyczące postępu w realizacji przedmiotu Umowy.</w:t>
      </w:r>
    </w:p>
    <w:p w14:paraId="50F864B3" w14:textId="1611BE49" w:rsidR="001F773E" w:rsidRPr="00E6553A" w:rsidRDefault="00EB5A8C" w:rsidP="0055737D">
      <w:pPr>
        <w:spacing w:before="120"/>
        <w:jc w:val="center"/>
        <w:rPr>
          <w:rFonts w:ascii="Calibri" w:hAnsi="Calibri" w:cs="Calibri"/>
          <w:b/>
          <w:color w:val="000000"/>
          <w:sz w:val="20"/>
          <w:szCs w:val="20"/>
        </w:rPr>
      </w:pPr>
      <w:r>
        <w:rPr>
          <w:rFonts w:ascii="Calibri" w:hAnsi="Calibri" w:cs="Calibri"/>
          <w:b/>
          <w:color w:val="000000"/>
          <w:sz w:val="20"/>
          <w:szCs w:val="20"/>
        </w:rPr>
        <w:t>§ 3</w:t>
      </w:r>
    </w:p>
    <w:p w14:paraId="643BFF84" w14:textId="77777777" w:rsidR="001F773E" w:rsidRPr="00E6553A" w:rsidRDefault="00E33883" w:rsidP="0055737D">
      <w:pPr>
        <w:spacing w:after="120"/>
        <w:jc w:val="center"/>
        <w:rPr>
          <w:rFonts w:ascii="Calibri" w:hAnsi="Calibri" w:cs="Calibri"/>
          <w:b/>
          <w:color w:val="000000"/>
          <w:sz w:val="20"/>
          <w:szCs w:val="20"/>
        </w:rPr>
      </w:pPr>
      <w:r w:rsidRPr="00E6553A">
        <w:rPr>
          <w:rFonts w:ascii="Calibri" w:hAnsi="Calibri" w:cs="Calibri"/>
          <w:b/>
          <w:color w:val="000000"/>
          <w:sz w:val="20"/>
          <w:szCs w:val="20"/>
        </w:rPr>
        <w:t>Wynagrodzenie i zapłata wynagrodzenia</w:t>
      </w:r>
    </w:p>
    <w:p w14:paraId="6CC658A5" w14:textId="77777777" w:rsidR="001F773E" w:rsidRPr="00E6553A" w:rsidRDefault="00E33883" w:rsidP="0055737D">
      <w:pPr>
        <w:numPr>
          <w:ilvl w:val="0"/>
          <w:numId w:val="24"/>
        </w:numPr>
        <w:tabs>
          <w:tab w:val="left" w:pos="286"/>
          <w:tab w:val="left" w:pos="914"/>
        </w:tabs>
        <w:spacing w:before="60"/>
        <w:ind w:left="283" w:hanging="283"/>
        <w:jc w:val="both"/>
        <w:rPr>
          <w:rFonts w:ascii="Calibri" w:hAnsi="Calibri" w:cs="Calibri"/>
          <w:color w:val="000000"/>
          <w:sz w:val="20"/>
          <w:szCs w:val="20"/>
        </w:rPr>
      </w:pPr>
      <w:r w:rsidRPr="00E6553A">
        <w:rPr>
          <w:rFonts w:ascii="Calibri" w:hAnsi="Calibri" w:cs="Calibri"/>
          <w:color w:val="000000"/>
          <w:sz w:val="20"/>
          <w:szCs w:val="20"/>
        </w:rPr>
        <w:t>Wynagrodzenie Wykonawcy za wykonanie przedmiotu Umowy określa się na kwotę netto: ………………. zł, plus podatek VAT………% w wysokości …………….zł, co daje kwotę brutto: …………………………………………………………………………………………………………………………….. zł (słownie………………………………………………………………………………………………………..).</w:t>
      </w:r>
    </w:p>
    <w:p w14:paraId="3E4BD7BE" w14:textId="77777777" w:rsidR="002F22B8" w:rsidRPr="00E6553A" w:rsidRDefault="00E33883" w:rsidP="002F22B8">
      <w:pPr>
        <w:numPr>
          <w:ilvl w:val="0"/>
          <w:numId w:val="24"/>
        </w:numPr>
        <w:tabs>
          <w:tab w:val="left" w:pos="286"/>
        </w:tabs>
        <w:spacing w:before="60"/>
        <w:ind w:left="283" w:hanging="283"/>
        <w:jc w:val="both"/>
        <w:rPr>
          <w:rFonts w:ascii="Calibri" w:hAnsi="Calibri" w:cs="Calibri"/>
          <w:color w:val="000000"/>
          <w:sz w:val="20"/>
          <w:szCs w:val="20"/>
        </w:rPr>
      </w:pPr>
      <w:r w:rsidRPr="00E6553A">
        <w:rPr>
          <w:rFonts w:ascii="Calibri" w:hAnsi="Calibri" w:cs="Calibri"/>
          <w:color w:val="000000"/>
          <w:sz w:val="20"/>
          <w:szCs w:val="20"/>
        </w:rPr>
        <w:t>Wysokość wynagrodzenia, określona w ust. 1, wynika z kosztorysu ofertowego</w:t>
      </w:r>
      <w:r w:rsidR="002F22B8" w:rsidRPr="00E6553A">
        <w:rPr>
          <w:rFonts w:ascii="Calibri" w:hAnsi="Calibri" w:cs="Calibri"/>
          <w:color w:val="000000"/>
          <w:sz w:val="20"/>
          <w:szCs w:val="20"/>
        </w:rPr>
        <w:t>, sporządzonego w oparciu o następujące czynniki cenotwórcze:</w:t>
      </w:r>
    </w:p>
    <w:p w14:paraId="7EA06FE2" w14:textId="77777777" w:rsidR="002F22B8" w:rsidRPr="00E6553A" w:rsidRDefault="002F22B8" w:rsidP="002F22B8">
      <w:pPr>
        <w:tabs>
          <w:tab w:val="left" w:pos="720"/>
          <w:tab w:val="center" w:pos="3969"/>
          <w:tab w:val="right" w:pos="5245"/>
        </w:tabs>
        <w:spacing w:before="60"/>
        <w:ind w:left="720" w:hanging="294"/>
        <w:jc w:val="both"/>
        <w:textAlignment w:val="baseline"/>
        <w:rPr>
          <w:rFonts w:ascii="Calibri" w:hAnsi="Calibri" w:cs="Calibri"/>
          <w:color w:val="000000"/>
          <w:sz w:val="20"/>
          <w:szCs w:val="20"/>
        </w:rPr>
      </w:pPr>
      <w:r w:rsidRPr="00E6553A">
        <w:rPr>
          <w:rFonts w:ascii="Calibri" w:hAnsi="Calibri" w:cs="Calibri"/>
          <w:color w:val="000000"/>
          <w:sz w:val="20"/>
          <w:szCs w:val="20"/>
        </w:rPr>
        <w:t>-</w:t>
      </w:r>
      <w:r w:rsidRPr="00E6553A">
        <w:rPr>
          <w:rFonts w:ascii="Calibri" w:hAnsi="Calibri" w:cs="Calibri"/>
          <w:color w:val="000000"/>
          <w:sz w:val="20"/>
          <w:szCs w:val="20"/>
        </w:rPr>
        <w:tab/>
        <w:t>stawka roboczogodziny R</w:t>
      </w:r>
      <w:r w:rsidRPr="00E6553A">
        <w:rPr>
          <w:rFonts w:ascii="Calibri" w:hAnsi="Calibri" w:cs="Calibri"/>
          <w:color w:val="000000"/>
          <w:sz w:val="20"/>
          <w:szCs w:val="20"/>
        </w:rPr>
        <w:tab/>
        <w:t>=</w:t>
      </w:r>
      <w:r w:rsidRPr="00E6553A">
        <w:rPr>
          <w:rFonts w:ascii="Calibri" w:hAnsi="Calibri" w:cs="Calibri"/>
          <w:color w:val="000000"/>
          <w:sz w:val="20"/>
          <w:szCs w:val="20"/>
        </w:rPr>
        <w:tab/>
        <w:t>zł/r-g</w:t>
      </w:r>
    </w:p>
    <w:p w14:paraId="6BF12576" w14:textId="77777777" w:rsidR="002F22B8" w:rsidRPr="00E6553A" w:rsidRDefault="002F22B8" w:rsidP="002F22B8">
      <w:pPr>
        <w:tabs>
          <w:tab w:val="left" w:pos="720"/>
          <w:tab w:val="center" w:pos="3969"/>
          <w:tab w:val="right" w:pos="5245"/>
        </w:tabs>
        <w:spacing w:before="60"/>
        <w:ind w:left="720" w:hanging="294"/>
        <w:jc w:val="both"/>
        <w:textAlignment w:val="baseline"/>
        <w:rPr>
          <w:rFonts w:ascii="Calibri" w:hAnsi="Calibri" w:cs="Calibri"/>
          <w:color w:val="000000"/>
          <w:sz w:val="20"/>
          <w:szCs w:val="20"/>
        </w:rPr>
      </w:pPr>
      <w:r w:rsidRPr="00E6553A">
        <w:rPr>
          <w:rFonts w:ascii="Calibri" w:hAnsi="Calibri" w:cs="Calibri"/>
          <w:color w:val="000000"/>
          <w:sz w:val="20"/>
          <w:szCs w:val="20"/>
        </w:rPr>
        <w:t>-</w:t>
      </w:r>
      <w:r w:rsidRPr="00E6553A">
        <w:rPr>
          <w:rFonts w:ascii="Calibri" w:hAnsi="Calibri" w:cs="Calibri"/>
          <w:color w:val="000000"/>
          <w:sz w:val="20"/>
          <w:szCs w:val="20"/>
        </w:rPr>
        <w:tab/>
        <w:t>koszty pośrednie (R + S)</w:t>
      </w:r>
      <w:r w:rsidRPr="00E6553A">
        <w:rPr>
          <w:rFonts w:ascii="Calibri" w:hAnsi="Calibri" w:cs="Calibri"/>
          <w:color w:val="000000"/>
          <w:sz w:val="20"/>
          <w:szCs w:val="20"/>
        </w:rPr>
        <w:tab/>
        <w:t>=</w:t>
      </w:r>
      <w:r w:rsidRPr="00E6553A">
        <w:rPr>
          <w:rFonts w:ascii="Calibri" w:hAnsi="Calibri" w:cs="Calibri"/>
          <w:color w:val="000000"/>
          <w:sz w:val="20"/>
          <w:szCs w:val="20"/>
        </w:rPr>
        <w:tab/>
        <w:t>%</w:t>
      </w:r>
    </w:p>
    <w:p w14:paraId="0585801B" w14:textId="7B7557A0" w:rsidR="001F773E" w:rsidRPr="00E6553A" w:rsidRDefault="002F22B8" w:rsidP="002F22B8">
      <w:pPr>
        <w:tabs>
          <w:tab w:val="left" w:pos="720"/>
          <w:tab w:val="center" w:pos="3969"/>
          <w:tab w:val="right" w:pos="5245"/>
        </w:tabs>
        <w:spacing w:before="60"/>
        <w:ind w:left="720" w:hanging="294"/>
        <w:jc w:val="both"/>
        <w:textAlignment w:val="baseline"/>
        <w:rPr>
          <w:rFonts w:ascii="Calibri" w:hAnsi="Calibri" w:cs="Calibri"/>
          <w:color w:val="000000"/>
          <w:sz w:val="20"/>
          <w:szCs w:val="20"/>
        </w:rPr>
      </w:pPr>
      <w:r w:rsidRPr="00E6553A">
        <w:rPr>
          <w:rFonts w:ascii="Calibri" w:hAnsi="Calibri" w:cs="Calibri"/>
          <w:color w:val="000000"/>
          <w:sz w:val="20"/>
          <w:szCs w:val="20"/>
        </w:rPr>
        <w:t>-</w:t>
      </w:r>
      <w:r w:rsidRPr="00E6553A">
        <w:rPr>
          <w:rFonts w:ascii="Calibri" w:hAnsi="Calibri" w:cs="Calibri"/>
          <w:color w:val="000000"/>
          <w:sz w:val="20"/>
          <w:szCs w:val="20"/>
        </w:rPr>
        <w:tab/>
        <w:t xml:space="preserve">zysk (R + S + </w:t>
      </w:r>
      <w:proofErr w:type="spellStart"/>
      <w:r w:rsidRPr="00E6553A">
        <w:rPr>
          <w:rFonts w:ascii="Calibri" w:hAnsi="Calibri" w:cs="Calibri"/>
          <w:color w:val="000000"/>
          <w:sz w:val="20"/>
          <w:szCs w:val="20"/>
        </w:rPr>
        <w:t>Kp</w:t>
      </w:r>
      <w:proofErr w:type="spellEnd"/>
      <w:r w:rsidRPr="00E6553A">
        <w:rPr>
          <w:rFonts w:ascii="Calibri" w:hAnsi="Calibri" w:cs="Calibri"/>
          <w:color w:val="000000"/>
          <w:sz w:val="20"/>
          <w:szCs w:val="20"/>
        </w:rPr>
        <w:t>)</w:t>
      </w:r>
      <w:r w:rsidRPr="00E6553A">
        <w:rPr>
          <w:rFonts w:ascii="Calibri" w:hAnsi="Calibri" w:cs="Calibri"/>
          <w:color w:val="000000"/>
          <w:sz w:val="20"/>
          <w:szCs w:val="20"/>
        </w:rPr>
        <w:tab/>
        <w:t>=</w:t>
      </w:r>
      <w:r w:rsidRPr="00E6553A">
        <w:rPr>
          <w:rFonts w:ascii="Calibri" w:hAnsi="Calibri" w:cs="Calibri"/>
          <w:color w:val="000000"/>
          <w:sz w:val="20"/>
          <w:szCs w:val="20"/>
        </w:rPr>
        <w:tab/>
        <w:t>%</w:t>
      </w:r>
    </w:p>
    <w:p w14:paraId="6D904B6C" w14:textId="77777777" w:rsidR="001F773E" w:rsidRPr="00E6553A" w:rsidRDefault="00E33883" w:rsidP="0055737D">
      <w:pPr>
        <w:numPr>
          <w:ilvl w:val="0"/>
          <w:numId w:val="24"/>
        </w:numPr>
        <w:tabs>
          <w:tab w:val="left" w:pos="286"/>
        </w:tabs>
        <w:spacing w:before="60"/>
        <w:ind w:left="283" w:hanging="283"/>
        <w:jc w:val="both"/>
        <w:rPr>
          <w:rFonts w:ascii="Calibri" w:hAnsi="Calibri" w:cs="Calibri"/>
          <w:color w:val="000000"/>
          <w:sz w:val="20"/>
          <w:szCs w:val="20"/>
        </w:rPr>
      </w:pPr>
      <w:r w:rsidRPr="00E6553A">
        <w:rPr>
          <w:rFonts w:ascii="Calibri" w:hAnsi="Calibri" w:cs="Calibri"/>
          <w:color w:val="000000"/>
          <w:sz w:val="20"/>
          <w:szCs w:val="20"/>
        </w:rPr>
        <w:t>Ostateczne wynagrodzenie Wykonawcy zostanie ustalone kosztorysem powykonawczym, sporządzonym w oparciu o faktycznie wykonany zakres robót i czynniki cenotwórcze określone w ust. 2.</w:t>
      </w:r>
    </w:p>
    <w:p w14:paraId="53AA503D" w14:textId="77777777" w:rsidR="001F773E" w:rsidRPr="00E6553A" w:rsidRDefault="00E33883" w:rsidP="0055737D">
      <w:pPr>
        <w:numPr>
          <w:ilvl w:val="0"/>
          <w:numId w:val="24"/>
        </w:numPr>
        <w:tabs>
          <w:tab w:val="left" w:pos="286"/>
        </w:tabs>
        <w:spacing w:before="60"/>
        <w:ind w:left="283" w:hanging="283"/>
        <w:jc w:val="both"/>
        <w:rPr>
          <w:rFonts w:ascii="Calibri" w:hAnsi="Calibri" w:cs="Calibri"/>
          <w:color w:val="000000"/>
          <w:sz w:val="20"/>
          <w:szCs w:val="20"/>
        </w:rPr>
      </w:pPr>
      <w:r w:rsidRPr="00E6553A">
        <w:rPr>
          <w:rFonts w:ascii="Calibri" w:hAnsi="Calibri" w:cs="Calibri"/>
          <w:color w:val="000000"/>
          <w:sz w:val="20"/>
          <w:szCs w:val="20"/>
        </w:rPr>
        <w:t>W przypadku robót nieuwzględnionych w przedmiarze oraz niewycenionych w kosztorysie ofertowym, o których mowa w § 1 ust. 4 niniejszej Umowy, a które są niezbędne do wykonania Umowy w zakresie określonym w projekcie wykonawczym, wynagrodzenie Wykonawcy za wykonanie tych robót zostanie ustalone z zastosowaniem następujących zasad:</w:t>
      </w:r>
    </w:p>
    <w:p w14:paraId="47D5247A" w14:textId="77777777" w:rsidR="001F773E" w:rsidRPr="00E6553A" w:rsidRDefault="00E33883" w:rsidP="0055737D">
      <w:pPr>
        <w:pStyle w:val="Lista"/>
        <w:numPr>
          <w:ilvl w:val="1"/>
          <w:numId w:val="12"/>
        </w:numPr>
        <w:tabs>
          <w:tab w:val="left" w:pos="720"/>
        </w:tabs>
        <w:spacing w:before="60"/>
        <w:ind w:left="720" w:hanging="360"/>
        <w:jc w:val="both"/>
        <w:rPr>
          <w:rFonts w:ascii="Calibri" w:hAnsi="Calibri" w:cs="Calibri"/>
          <w:color w:val="000000"/>
          <w:sz w:val="20"/>
          <w:szCs w:val="20"/>
        </w:rPr>
      </w:pPr>
      <w:r w:rsidRPr="00E6553A">
        <w:rPr>
          <w:rFonts w:ascii="Calibri" w:hAnsi="Calibri" w:cs="Calibri"/>
          <w:color w:val="000000"/>
          <w:sz w:val="20"/>
          <w:szCs w:val="20"/>
        </w:rPr>
        <w:t>jeżeli roboty wynikające z § 1 ust. 4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56E540DF" w14:textId="19A02A9B" w:rsidR="001F773E" w:rsidRPr="00E6553A" w:rsidRDefault="00E33883" w:rsidP="0055737D">
      <w:pPr>
        <w:pStyle w:val="Lista"/>
        <w:numPr>
          <w:ilvl w:val="1"/>
          <w:numId w:val="12"/>
        </w:numPr>
        <w:tabs>
          <w:tab w:val="left" w:pos="720"/>
        </w:tabs>
        <w:spacing w:before="60"/>
        <w:ind w:left="720" w:hanging="360"/>
        <w:jc w:val="both"/>
        <w:rPr>
          <w:rFonts w:ascii="Calibri" w:hAnsi="Calibri" w:cs="Calibri"/>
          <w:color w:val="000000"/>
          <w:sz w:val="20"/>
          <w:szCs w:val="20"/>
        </w:rPr>
      </w:pPr>
      <w:r w:rsidRPr="00E6553A">
        <w:rPr>
          <w:rFonts w:ascii="Calibri" w:hAnsi="Calibri" w:cs="Calibri"/>
          <w:color w:val="000000"/>
          <w:sz w:val="20"/>
          <w:szCs w:val="20"/>
        </w:rPr>
        <w:t xml:space="preserve">jeżeli nie można wycenić robót, o których mowa w § 1 ust. 4 niniejszej Umowy, z zastosowaniem metody określonej w ust. 4 a) Umowy, Wykonawca powinien przedłożyć do akceptacji Inspektora nadzoru inwestorskiego kalkulację ceny jednostkowej tych robót, z uwzględnieniem cen czynników produkcji nie wyższych od określonych przez Wykonawcę w ofercie oraz cen materiałów, pracy sprzętu i transportu, nie wyższych od średnich cen publikowanych w wydawnictwach branżowych (np. SEKOCENBUD, </w:t>
      </w:r>
      <w:proofErr w:type="spellStart"/>
      <w:r w:rsidRPr="00E6553A">
        <w:rPr>
          <w:rFonts w:ascii="Calibri" w:hAnsi="Calibri" w:cs="Calibri"/>
          <w:color w:val="000000"/>
          <w:sz w:val="20"/>
          <w:szCs w:val="20"/>
        </w:rPr>
        <w:t>Orgbud</w:t>
      </w:r>
      <w:proofErr w:type="spellEnd"/>
      <w:r w:rsidRPr="00E6553A">
        <w:rPr>
          <w:rFonts w:ascii="Calibri" w:hAnsi="Calibri" w:cs="Calibri"/>
          <w:color w:val="000000"/>
          <w:sz w:val="20"/>
          <w:szCs w:val="20"/>
        </w:rPr>
        <w:t xml:space="preserve">, </w:t>
      </w:r>
      <w:proofErr w:type="spellStart"/>
      <w:r w:rsidRPr="00E6553A">
        <w:rPr>
          <w:rFonts w:ascii="Calibri" w:hAnsi="Calibri" w:cs="Calibri"/>
          <w:color w:val="000000"/>
          <w:sz w:val="20"/>
          <w:szCs w:val="20"/>
        </w:rPr>
        <w:t>Intercenbud</w:t>
      </w:r>
      <w:proofErr w:type="spellEnd"/>
      <w:r w:rsidRPr="00E6553A">
        <w:rPr>
          <w:rFonts w:ascii="Calibri" w:hAnsi="Calibri" w:cs="Calibri"/>
          <w:color w:val="000000"/>
          <w:sz w:val="20"/>
          <w:szCs w:val="20"/>
        </w:rPr>
        <w:t>, itp.) dla województwa, w którym roboty są wykonywane, aktualnych w</w:t>
      </w:r>
      <w:r w:rsidR="00D51900" w:rsidRPr="00E6553A">
        <w:rPr>
          <w:rFonts w:ascii="Calibri" w:hAnsi="Calibri" w:cs="Calibri"/>
          <w:color w:val="000000"/>
          <w:sz w:val="20"/>
          <w:szCs w:val="20"/>
        </w:rPr>
        <w:t> </w:t>
      </w:r>
      <w:r w:rsidRPr="00E6553A">
        <w:rPr>
          <w:rFonts w:ascii="Calibri" w:hAnsi="Calibri" w:cs="Calibri"/>
          <w:color w:val="000000"/>
          <w:sz w:val="20"/>
          <w:szCs w:val="20"/>
        </w:rPr>
        <w:t>miesiącu poprzedzającym miesiąc, w którym kalkulacja jest sporządzana.</w:t>
      </w:r>
    </w:p>
    <w:p w14:paraId="33F6A213" w14:textId="77777777" w:rsidR="001F773E" w:rsidRPr="00E6553A" w:rsidRDefault="00E33883" w:rsidP="0055737D">
      <w:pPr>
        <w:spacing w:before="60"/>
        <w:ind w:left="360"/>
        <w:jc w:val="both"/>
        <w:rPr>
          <w:rFonts w:ascii="Calibri" w:hAnsi="Calibri" w:cs="Calibri"/>
          <w:color w:val="000000"/>
          <w:sz w:val="20"/>
          <w:szCs w:val="20"/>
        </w:rPr>
      </w:pPr>
      <w:r w:rsidRPr="00E6553A">
        <w:rPr>
          <w:rFonts w:ascii="Calibri" w:hAnsi="Calibri" w:cs="Calibri"/>
          <w:color w:val="000000"/>
          <w:sz w:val="20"/>
          <w:szCs w:val="20"/>
        </w:rPr>
        <w:t>Dotyczy to również robót zamiennych.</w:t>
      </w:r>
    </w:p>
    <w:p w14:paraId="17B47E6F" w14:textId="77777777" w:rsidR="001F773E" w:rsidRPr="00E6553A" w:rsidRDefault="00E33883" w:rsidP="0055737D">
      <w:pPr>
        <w:numPr>
          <w:ilvl w:val="0"/>
          <w:numId w:val="24"/>
        </w:numPr>
        <w:tabs>
          <w:tab w:val="left" w:pos="284"/>
        </w:tabs>
        <w:spacing w:before="60"/>
        <w:ind w:hanging="735"/>
        <w:jc w:val="both"/>
        <w:rPr>
          <w:sz w:val="20"/>
          <w:szCs w:val="20"/>
        </w:rPr>
      </w:pPr>
      <w:r w:rsidRPr="00E6553A">
        <w:rPr>
          <w:rFonts w:ascii="Calibri" w:eastAsia="Calibri" w:hAnsi="Calibri" w:cs="Calibri"/>
          <w:color w:val="000000"/>
          <w:sz w:val="20"/>
          <w:szCs w:val="20"/>
        </w:rPr>
        <w:t xml:space="preserve"> </w:t>
      </w:r>
      <w:r w:rsidRPr="00E6553A">
        <w:rPr>
          <w:rFonts w:ascii="Calibri" w:hAnsi="Calibri" w:cs="Calibri"/>
          <w:color w:val="000000"/>
          <w:sz w:val="20"/>
          <w:szCs w:val="20"/>
        </w:rPr>
        <w:t>Wszelkie podatki i opłaty związane z zawarciem Umowy obciążają w całości Wykonawcę.</w:t>
      </w:r>
    </w:p>
    <w:p w14:paraId="02631F67" w14:textId="77777777" w:rsidR="001F773E" w:rsidRPr="00E6553A" w:rsidRDefault="00E33883" w:rsidP="0055737D">
      <w:pPr>
        <w:numPr>
          <w:ilvl w:val="0"/>
          <w:numId w:val="24"/>
        </w:numPr>
        <w:tabs>
          <w:tab w:val="left" w:pos="360"/>
        </w:tabs>
        <w:spacing w:before="60"/>
        <w:ind w:left="360" w:hanging="360"/>
        <w:jc w:val="both"/>
        <w:rPr>
          <w:rFonts w:ascii="Calibri" w:hAnsi="Calibri" w:cs="Calibri"/>
          <w:color w:val="000000"/>
          <w:sz w:val="20"/>
          <w:szCs w:val="20"/>
        </w:rPr>
      </w:pPr>
      <w:r w:rsidRPr="00E6553A">
        <w:rPr>
          <w:rFonts w:ascii="Calibri" w:hAnsi="Calibri" w:cs="Calibri"/>
          <w:color w:val="000000"/>
          <w:sz w:val="20"/>
          <w:szCs w:val="20"/>
        </w:rPr>
        <w:t>Strony ustalają, że zapłata wynagrodzenia za przedmiot Umowy nastąpi na podstawie faktur częściowych i faktury końcowej.</w:t>
      </w:r>
    </w:p>
    <w:p w14:paraId="2FB852F0" w14:textId="08E2ACA6" w:rsidR="001F773E" w:rsidRDefault="00E33883" w:rsidP="0055737D">
      <w:pPr>
        <w:numPr>
          <w:ilvl w:val="0"/>
          <w:numId w:val="24"/>
        </w:numPr>
        <w:tabs>
          <w:tab w:val="left" w:pos="360"/>
        </w:tabs>
        <w:spacing w:before="60"/>
        <w:ind w:left="360" w:hanging="360"/>
        <w:jc w:val="both"/>
        <w:rPr>
          <w:rFonts w:ascii="Calibri" w:hAnsi="Calibri" w:cs="Calibri"/>
          <w:color w:val="000000"/>
          <w:sz w:val="20"/>
          <w:szCs w:val="20"/>
        </w:rPr>
      </w:pPr>
      <w:r w:rsidRPr="00E6553A">
        <w:rPr>
          <w:rFonts w:ascii="Calibri" w:hAnsi="Calibri" w:cs="Calibri"/>
          <w:color w:val="000000"/>
          <w:sz w:val="20"/>
          <w:szCs w:val="20"/>
        </w:rPr>
        <w:t xml:space="preserve">Wynagrodzenie jest płatne w terminie do </w:t>
      </w:r>
      <w:r w:rsidR="0026219F" w:rsidRPr="00E6553A">
        <w:rPr>
          <w:rFonts w:ascii="Calibri" w:hAnsi="Calibri" w:cs="Calibri"/>
          <w:color w:val="000000"/>
          <w:sz w:val="20"/>
          <w:szCs w:val="20"/>
        </w:rPr>
        <w:t>30</w:t>
      </w:r>
      <w:r w:rsidRPr="00E6553A">
        <w:rPr>
          <w:rFonts w:ascii="Calibri" w:hAnsi="Calibri" w:cs="Calibri"/>
          <w:color w:val="000000"/>
          <w:sz w:val="20"/>
          <w:szCs w:val="20"/>
        </w:rPr>
        <w:t xml:space="preserve"> dni od daty wpływu do siedziby Zamawiającego prawidłowo wystawionej faktury, przelewem z rachunku bankowego Zamawiającego na rachunek bankowy Wykonawcy wskazany w treści faktury. Za dzień zapłaty uważa się dzień obciążenia rachunku bankowego Zamawiającego. </w:t>
      </w:r>
    </w:p>
    <w:p w14:paraId="1D548491" w14:textId="1060E48D" w:rsidR="00E6553A" w:rsidRPr="00E6553A" w:rsidRDefault="00E6553A" w:rsidP="00E6553A">
      <w:pPr>
        <w:numPr>
          <w:ilvl w:val="0"/>
          <w:numId w:val="24"/>
        </w:numPr>
        <w:tabs>
          <w:tab w:val="left" w:pos="360"/>
        </w:tabs>
        <w:spacing w:before="60"/>
        <w:ind w:left="360" w:hanging="360"/>
        <w:jc w:val="both"/>
        <w:rPr>
          <w:rFonts w:ascii="Calibri" w:hAnsi="Calibri" w:cs="Calibri"/>
          <w:color w:val="000000"/>
          <w:sz w:val="20"/>
          <w:szCs w:val="20"/>
        </w:rPr>
      </w:pPr>
      <w:r w:rsidRPr="00E6553A">
        <w:rPr>
          <w:rFonts w:ascii="Calibri" w:hAnsi="Calibri" w:cs="Calibri"/>
          <w:color w:val="000000"/>
          <w:sz w:val="20"/>
          <w:szCs w:val="20"/>
        </w:rPr>
        <w:t>W przypadku stwierdzenia wad istotnych przy odbiorze końcowym przedmiotu Umowy, Wykonawca ma prawo do wystawienia faktury dopiero po protokolarnym potwierdzeniu przez Zamawiającego usunięcia tych wad.</w:t>
      </w:r>
    </w:p>
    <w:p w14:paraId="4D529496" w14:textId="77777777" w:rsidR="001F773E" w:rsidRPr="00E6553A" w:rsidRDefault="00E33883" w:rsidP="0055737D">
      <w:pPr>
        <w:numPr>
          <w:ilvl w:val="0"/>
          <w:numId w:val="24"/>
        </w:numPr>
        <w:tabs>
          <w:tab w:val="left" w:pos="360"/>
        </w:tabs>
        <w:spacing w:before="60"/>
        <w:ind w:left="360" w:hanging="360"/>
        <w:jc w:val="both"/>
        <w:rPr>
          <w:rFonts w:ascii="Calibri" w:hAnsi="Calibri" w:cs="Calibri"/>
          <w:color w:val="000000"/>
          <w:sz w:val="20"/>
          <w:szCs w:val="20"/>
        </w:rPr>
      </w:pPr>
      <w:r w:rsidRPr="00E6553A">
        <w:rPr>
          <w:rFonts w:ascii="Calibri" w:hAnsi="Calibri" w:cs="Calibri"/>
          <w:color w:val="000000"/>
          <w:sz w:val="20"/>
          <w:szCs w:val="20"/>
        </w:rPr>
        <w:t xml:space="preserve">Podstawą wystawienia faktury częściowej będzie protokół odbioru części przedmiotu Umowy sporządzony i podpisany przez Inspektora nadzoru albo komisję odbiorową. </w:t>
      </w:r>
    </w:p>
    <w:p w14:paraId="741B0F56" w14:textId="77777777" w:rsidR="001F773E" w:rsidRPr="00E6553A" w:rsidRDefault="00E33883" w:rsidP="0055737D">
      <w:pPr>
        <w:numPr>
          <w:ilvl w:val="0"/>
          <w:numId w:val="24"/>
        </w:numPr>
        <w:tabs>
          <w:tab w:val="left" w:pos="360"/>
        </w:tabs>
        <w:spacing w:before="60"/>
        <w:ind w:left="360" w:hanging="360"/>
        <w:jc w:val="both"/>
        <w:rPr>
          <w:rFonts w:ascii="Calibri" w:hAnsi="Calibri" w:cs="Calibri"/>
          <w:color w:val="000000"/>
          <w:sz w:val="20"/>
          <w:szCs w:val="20"/>
        </w:rPr>
      </w:pPr>
      <w:r w:rsidRPr="00E6553A">
        <w:rPr>
          <w:rFonts w:ascii="Calibri" w:hAnsi="Calibri" w:cs="Calibri"/>
          <w:color w:val="000000"/>
          <w:sz w:val="20"/>
          <w:szCs w:val="20"/>
        </w:rPr>
        <w:lastRenderedPageBreak/>
        <w:t xml:space="preserve">Podstawą wystawienia faktury końcowej będzie protokół odbioru końcowego przedmiotu Umowy oraz dokumentacja powykonawcza. </w:t>
      </w:r>
    </w:p>
    <w:p w14:paraId="306441FC" w14:textId="173F7EE4" w:rsidR="00912425" w:rsidRPr="00E6553A" w:rsidRDefault="00912425" w:rsidP="00912425">
      <w:pPr>
        <w:numPr>
          <w:ilvl w:val="0"/>
          <w:numId w:val="24"/>
        </w:numPr>
        <w:tabs>
          <w:tab w:val="left" w:pos="360"/>
        </w:tabs>
        <w:spacing w:before="60"/>
        <w:ind w:left="360" w:hanging="360"/>
        <w:jc w:val="both"/>
        <w:rPr>
          <w:rFonts w:ascii="Calibri" w:hAnsi="Calibri" w:cs="Calibri"/>
          <w:color w:val="000000"/>
          <w:sz w:val="20"/>
          <w:szCs w:val="20"/>
        </w:rPr>
      </w:pPr>
      <w:r w:rsidRPr="00E6553A">
        <w:rPr>
          <w:rFonts w:ascii="Calibri" w:hAnsi="Calibri" w:cs="Calibri"/>
          <w:sz w:val="20"/>
          <w:szCs w:val="20"/>
        </w:rPr>
        <w:t xml:space="preserve">Zamawiający dokona zapłaty wynagrodzenia, o którym mowa § 3 ust 1 niniejszej Umowy w terminie o którym mowa § 3 ust </w:t>
      </w:r>
      <w:r w:rsidR="0026219F" w:rsidRPr="00E6553A">
        <w:rPr>
          <w:rFonts w:ascii="Calibri" w:hAnsi="Calibri" w:cs="Calibri"/>
          <w:sz w:val="20"/>
          <w:szCs w:val="20"/>
        </w:rPr>
        <w:t>7</w:t>
      </w:r>
      <w:r w:rsidRPr="00E6553A">
        <w:rPr>
          <w:rFonts w:ascii="Calibri" w:hAnsi="Calibri" w:cs="Calibri"/>
          <w:sz w:val="20"/>
          <w:szCs w:val="20"/>
        </w:rPr>
        <w:t xml:space="preserve"> niniejszej Umowy w sytuacji pozytywnej weryfikacji Wykonawcy jako zarejestrowanego podatnika VAT, zgodnie z regulacją art. 96b ustawy z dnia  z dnia 11 marca 2004 r. o podatku od towarów i usług </w:t>
      </w:r>
      <w:r w:rsidR="00DE7C36" w:rsidRPr="00E6553A">
        <w:rPr>
          <w:rFonts w:ascii="Calibri" w:hAnsi="Calibri" w:cs="Calibri"/>
          <w:sz w:val="20"/>
          <w:szCs w:val="20"/>
        </w:rPr>
        <w:t>(Dz.U. z 2021 r., poz. 685 zwanej dalej „ustawa VAT”</w:t>
      </w:r>
      <w:r w:rsidRPr="00E6553A">
        <w:rPr>
          <w:rFonts w:ascii="Calibri" w:hAnsi="Calibri" w:cs="Calibri"/>
          <w:sz w:val="20"/>
          <w:szCs w:val="20"/>
        </w:rPr>
        <w:t>).W przypadku, gdy wskazany przez Wykonawcę rachunek nie widnieje w w/w wykazie, Zamawiający będzie uprawniony do wstrzymania się z dokonaniem płatności do chwili dokonania przez Wykonawcę korekty faktury i wskazania w ramach korekty rachunku widniejącego w w/w wykazie lub w przypadku, gdy Wykonawca nie będzie posiadał statusu czynnego podatnika VAT widniejącego w w/w wykazie, do chwili uzyskania przez Wykonawcę tego statusu.</w:t>
      </w:r>
    </w:p>
    <w:p w14:paraId="1144202A" w14:textId="77777777" w:rsidR="00912425" w:rsidRPr="00E6553A" w:rsidRDefault="00912425" w:rsidP="00912425">
      <w:pPr>
        <w:numPr>
          <w:ilvl w:val="0"/>
          <w:numId w:val="24"/>
        </w:numPr>
        <w:tabs>
          <w:tab w:val="left" w:pos="360"/>
        </w:tabs>
        <w:spacing w:before="60"/>
        <w:ind w:left="360" w:hanging="360"/>
        <w:jc w:val="both"/>
        <w:rPr>
          <w:rFonts w:ascii="Calibri" w:hAnsi="Calibri" w:cs="Calibri"/>
          <w:color w:val="000000"/>
          <w:sz w:val="20"/>
          <w:szCs w:val="20"/>
        </w:rPr>
      </w:pPr>
      <w:r w:rsidRPr="00E6553A">
        <w:rPr>
          <w:rFonts w:ascii="Calibri" w:hAnsi="Calibri" w:cs="Calibri"/>
          <w:sz w:val="20"/>
          <w:szCs w:val="20"/>
        </w:rPr>
        <w:t xml:space="preserve">Zamawiający nie będzie zobowiązany do płatności odsetek ustawowych za opóźnienie w płatności w przypadku płatności wynagrodzenia po terminie z przyczyn wskazanych w § 3 ust. 11 oraz ponosił jakiejkolwiek odpowiedzialności odszkodowawczej z tego tytułu wobec Wykonawcy. </w:t>
      </w:r>
    </w:p>
    <w:p w14:paraId="440644AB" w14:textId="730829D6" w:rsidR="001F773E" w:rsidRPr="00E6553A" w:rsidRDefault="00EB5A8C" w:rsidP="009978BB">
      <w:pPr>
        <w:tabs>
          <w:tab w:val="left" w:pos="360"/>
        </w:tabs>
        <w:spacing w:before="120"/>
        <w:ind w:left="360"/>
        <w:jc w:val="center"/>
        <w:rPr>
          <w:rFonts w:ascii="Calibri" w:hAnsi="Calibri" w:cs="Calibri"/>
          <w:b/>
          <w:color w:val="000000"/>
          <w:sz w:val="20"/>
          <w:szCs w:val="20"/>
        </w:rPr>
      </w:pPr>
      <w:r>
        <w:rPr>
          <w:rFonts w:ascii="Calibri" w:hAnsi="Calibri" w:cs="Calibri"/>
          <w:b/>
          <w:color w:val="000000"/>
          <w:sz w:val="20"/>
          <w:szCs w:val="20"/>
        </w:rPr>
        <w:t>§ 4</w:t>
      </w:r>
    </w:p>
    <w:p w14:paraId="655E8268" w14:textId="2A78ABD9" w:rsidR="004C2FA5" w:rsidRPr="00E6553A" w:rsidRDefault="004C2FA5" w:rsidP="0055737D">
      <w:pPr>
        <w:spacing w:after="120"/>
        <w:jc w:val="center"/>
        <w:rPr>
          <w:rFonts w:ascii="Calibri" w:hAnsi="Calibri" w:cs="Calibri"/>
          <w:b/>
          <w:color w:val="000000"/>
          <w:sz w:val="20"/>
          <w:szCs w:val="20"/>
        </w:rPr>
      </w:pPr>
      <w:r w:rsidRPr="00E6553A">
        <w:rPr>
          <w:rFonts w:ascii="Calibri" w:hAnsi="Calibri" w:cs="Calibri"/>
          <w:b/>
          <w:color w:val="000000"/>
          <w:sz w:val="20"/>
          <w:szCs w:val="20"/>
        </w:rPr>
        <w:t>Faktury elektroniczne</w:t>
      </w:r>
    </w:p>
    <w:p w14:paraId="73F2BDBC" w14:textId="4E483F80"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Zamawiający oświadcza, że zezwala na przesyłanie drogą elektroniczną faktur wystawianych w formie elektronicznej (faktury elektroniczne) przez Wykonawcę zgodnie z obowiązującymi przepisami ustawy </w:t>
      </w:r>
      <w:r w:rsidR="00DE7C36" w:rsidRPr="00E6553A">
        <w:rPr>
          <w:rFonts w:ascii="Calibri" w:hAnsi="Calibri" w:cs="Calibri"/>
          <w:bCs/>
          <w:color w:val="000000"/>
          <w:sz w:val="20"/>
          <w:szCs w:val="20"/>
        </w:rPr>
        <w:t>VAT,</w:t>
      </w:r>
      <w:r w:rsidRPr="00E6553A">
        <w:rPr>
          <w:rFonts w:ascii="Calibri" w:hAnsi="Calibri" w:cs="Calibri"/>
          <w:bCs/>
          <w:color w:val="000000"/>
          <w:sz w:val="20"/>
          <w:szCs w:val="20"/>
        </w:rPr>
        <w:t xml:space="preserve"> w formacie PDF, w związku z realizacją niniejszej Umowy. </w:t>
      </w:r>
    </w:p>
    <w:p w14:paraId="4265B9ED" w14:textId="2C9424DB"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E6553A">
          <w:rPr>
            <w:rStyle w:val="Hipercze"/>
            <w:rFonts w:ascii="Calibri" w:hAnsi="Calibri" w:cs="Calibri"/>
            <w:bCs/>
            <w:sz w:val="20"/>
            <w:szCs w:val="20"/>
            <w:u w:val="none"/>
          </w:rPr>
          <w:t>faktura_poznan@wody.gov.pl</w:t>
        </w:r>
      </w:hyperlink>
      <w:r w:rsidRPr="00E6553A">
        <w:rPr>
          <w:rFonts w:ascii="Calibri" w:hAnsi="Calibri" w:cs="Calibri"/>
          <w:bCs/>
          <w:color w:val="000000"/>
          <w:sz w:val="20"/>
          <w:szCs w:val="20"/>
        </w:rPr>
        <w:t xml:space="preserve"> </w:t>
      </w:r>
    </w:p>
    <w:p w14:paraId="539A90D6" w14:textId="16900E57" w:rsidR="004C2FA5" w:rsidRPr="00E6553A" w:rsidRDefault="004C2FA5" w:rsidP="00EF2AE0">
      <w:pPr>
        <w:numPr>
          <w:ilvl w:val="0"/>
          <w:numId w:val="33"/>
        </w:numPr>
        <w:tabs>
          <w:tab w:val="left" w:pos="426"/>
        </w:tabs>
        <w:spacing w:before="60"/>
        <w:ind w:left="375"/>
        <w:jc w:val="both"/>
        <w:rPr>
          <w:rFonts w:ascii="Calibri" w:hAnsi="Calibri" w:cs="Calibri"/>
          <w:color w:val="000000"/>
          <w:sz w:val="20"/>
          <w:szCs w:val="20"/>
        </w:rPr>
      </w:pPr>
      <w:r w:rsidRPr="00E6553A">
        <w:rPr>
          <w:rFonts w:ascii="Calibri" w:hAnsi="Calibri" w:cs="Calibri"/>
          <w:color w:val="000000"/>
          <w:sz w:val="20"/>
          <w:szCs w:val="20"/>
        </w:rPr>
        <w:t xml:space="preserve">Faktury oprócz danych Nabywcy tj. </w:t>
      </w:r>
    </w:p>
    <w:p w14:paraId="6BB3567A" w14:textId="77777777" w:rsidR="004C2FA5" w:rsidRPr="00E6553A" w:rsidRDefault="004C2FA5" w:rsidP="0055737D">
      <w:pPr>
        <w:tabs>
          <w:tab w:val="left" w:pos="426"/>
        </w:tabs>
        <w:spacing w:before="60"/>
        <w:ind w:left="397"/>
        <w:jc w:val="both"/>
        <w:rPr>
          <w:rFonts w:ascii="Calibri" w:hAnsi="Calibri" w:cs="Calibri"/>
          <w:bCs/>
          <w:color w:val="000000"/>
          <w:sz w:val="20"/>
          <w:szCs w:val="20"/>
          <w:u w:val="single"/>
        </w:rPr>
      </w:pPr>
      <w:r w:rsidRPr="00E6553A">
        <w:rPr>
          <w:rFonts w:ascii="Calibri" w:hAnsi="Calibri" w:cs="Calibri"/>
          <w:bCs/>
          <w:color w:val="000000"/>
          <w:sz w:val="20"/>
          <w:szCs w:val="20"/>
          <w:u w:val="single"/>
        </w:rPr>
        <w:t xml:space="preserve">Nabywca </w:t>
      </w:r>
    </w:p>
    <w:p w14:paraId="5A09865F" w14:textId="6F43DF98" w:rsidR="004C2FA5" w:rsidRPr="00E6553A" w:rsidRDefault="004C2FA5" w:rsidP="0055737D">
      <w:pPr>
        <w:tabs>
          <w:tab w:val="left" w:pos="426"/>
        </w:tabs>
        <w:spacing w:before="60"/>
        <w:ind w:left="397"/>
        <w:jc w:val="both"/>
        <w:rPr>
          <w:rFonts w:ascii="Calibri" w:hAnsi="Calibri" w:cs="Calibri"/>
          <w:bCs/>
          <w:color w:val="000000"/>
          <w:sz w:val="20"/>
          <w:szCs w:val="20"/>
        </w:rPr>
      </w:pPr>
      <w:r w:rsidRPr="00E6553A">
        <w:rPr>
          <w:rFonts w:ascii="Calibri" w:hAnsi="Calibri" w:cs="Calibri"/>
          <w:b/>
          <w:color w:val="000000"/>
          <w:sz w:val="20"/>
          <w:szCs w:val="20"/>
        </w:rPr>
        <w:t>Państwowe Gospodarstwo Wodne Wody Polskie</w:t>
      </w:r>
      <w:r w:rsidRPr="00E6553A">
        <w:rPr>
          <w:rFonts w:ascii="Calibri" w:hAnsi="Calibri" w:cs="Calibri"/>
          <w:bCs/>
          <w:color w:val="000000"/>
          <w:sz w:val="20"/>
          <w:szCs w:val="20"/>
        </w:rPr>
        <w:t xml:space="preserve"> ul. Żelazna 59A 00-848 Warszawa NIP 5272825616 obowiązkowo muszą zawierać oznaczanie „Odbiorcy/miejsca dostawy” tj.  </w:t>
      </w:r>
    </w:p>
    <w:p w14:paraId="3A74D4B0" w14:textId="77777777" w:rsidR="004C2FA5" w:rsidRPr="00E6553A" w:rsidRDefault="004C2FA5" w:rsidP="0055737D">
      <w:pPr>
        <w:tabs>
          <w:tab w:val="left" w:pos="426"/>
        </w:tabs>
        <w:spacing w:before="60"/>
        <w:ind w:left="397"/>
        <w:jc w:val="both"/>
        <w:rPr>
          <w:rFonts w:ascii="Calibri" w:hAnsi="Calibri" w:cs="Calibri"/>
          <w:bCs/>
          <w:color w:val="000000"/>
          <w:sz w:val="20"/>
          <w:szCs w:val="20"/>
          <w:u w:val="single"/>
        </w:rPr>
      </w:pPr>
      <w:r w:rsidRPr="00E6553A">
        <w:rPr>
          <w:rFonts w:ascii="Calibri" w:hAnsi="Calibri" w:cs="Calibri"/>
          <w:bCs/>
          <w:color w:val="000000"/>
          <w:sz w:val="20"/>
          <w:szCs w:val="20"/>
          <w:u w:val="single"/>
        </w:rPr>
        <w:t xml:space="preserve">Odbiorca/miejsce dostawy </w:t>
      </w:r>
    </w:p>
    <w:p w14:paraId="199555B5" w14:textId="463D39CC" w:rsidR="004C2FA5" w:rsidRPr="00E6553A" w:rsidRDefault="004C2FA5" w:rsidP="006009FC">
      <w:pPr>
        <w:tabs>
          <w:tab w:val="left" w:pos="426"/>
        </w:tabs>
        <w:spacing w:before="60"/>
        <w:ind w:left="397"/>
        <w:jc w:val="both"/>
        <w:rPr>
          <w:rFonts w:ascii="Calibri" w:hAnsi="Calibri" w:cs="Calibri"/>
          <w:bCs/>
          <w:color w:val="000000"/>
          <w:sz w:val="20"/>
          <w:szCs w:val="20"/>
        </w:rPr>
      </w:pPr>
      <w:r w:rsidRPr="00E6553A">
        <w:rPr>
          <w:rFonts w:ascii="Calibri" w:hAnsi="Calibri" w:cs="Calibri"/>
          <w:bCs/>
          <w:color w:val="000000"/>
          <w:sz w:val="20"/>
          <w:szCs w:val="20"/>
        </w:rPr>
        <w:t>Regionalny Zarząd Gospodarki Wodnej w Poznaniu</w:t>
      </w:r>
      <w:r w:rsidR="002276F6" w:rsidRPr="00E6553A">
        <w:rPr>
          <w:rFonts w:ascii="Calibri" w:hAnsi="Calibri" w:cs="Calibri"/>
          <w:bCs/>
          <w:color w:val="000000"/>
          <w:sz w:val="20"/>
          <w:szCs w:val="20"/>
        </w:rPr>
        <w:t>/</w:t>
      </w:r>
      <w:r w:rsidR="006009FC" w:rsidRPr="00E6553A">
        <w:rPr>
          <w:rFonts w:ascii="Calibri" w:hAnsi="Calibri" w:cs="Calibri"/>
          <w:bCs/>
          <w:color w:val="000000"/>
          <w:sz w:val="20"/>
          <w:szCs w:val="20"/>
        </w:rPr>
        <w:t xml:space="preserve"> </w:t>
      </w:r>
      <w:r w:rsidRPr="00E6553A">
        <w:rPr>
          <w:rFonts w:ascii="Calibri" w:hAnsi="Calibri" w:cs="Calibri"/>
          <w:bCs/>
          <w:color w:val="000000"/>
          <w:sz w:val="20"/>
          <w:szCs w:val="20"/>
        </w:rPr>
        <w:t xml:space="preserve">Zarząd Zlewni w </w:t>
      </w:r>
      <w:r w:rsidR="006009FC" w:rsidRPr="00E6553A">
        <w:rPr>
          <w:rFonts w:ascii="Calibri" w:hAnsi="Calibri" w:cs="Calibri"/>
          <w:bCs/>
          <w:color w:val="000000"/>
          <w:sz w:val="20"/>
          <w:szCs w:val="20"/>
        </w:rPr>
        <w:t>Kole</w:t>
      </w:r>
      <w:r w:rsidRPr="00E6553A">
        <w:rPr>
          <w:rFonts w:ascii="Calibri" w:hAnsi="Calibri" w:cs="Calibri"/>
          <w:bCs/>
          <w:color w:val="000000"/>
          <w:sz w:val="20"/>
          <w:szCs w:val="20"/>
        </w:rPr>
        <w:t>, ul. P</w:t>
      </w:r>
      <w:r w:rsidR="006009FC" w:rsidRPr="00E6553A">
        <w:rPr>
          <w:rFonts w:ascii="Calibri" w:hAnsi="Calibri" w:cs="Calibri"/>
          <w:bCs/>
          <w:color w:val="000000"/>
          <w:sz w:val="20"/>
          <w:szCs w:val="20"/>
        </w:rPr>
        <w:t>rusa 3</w:t>
      </w:r>
      <w:r w:rsidRPr="00E6553A">
        <w:rPr>
          <w:rFonts w:ascii="Calibri" w:hAnsi="Calibri" w:cs="Calibri"/>
          <w:bCs/>
          <w:color w:val="000000"/>
          <w:sz w:val="20"/>
          <w:szCs w:val="20"/>
        </w:rPr>
        <w:t xml:space="preserve">, </w:t>
      </w:r>
      <w:r w:rsidR="006009FC" w:rsidRPr="00E6553A">
        <w:rPr>
          <w:rFonts w:ascii="Calibri" w:hAnsi="Calibri" w:cs="Calibri"/>
          <w:bCs/>
          <w:color w:val="000000"/>
          <w:sz w:val="20"/>
          <w:szCs w:val="20"/>
        </w:rPr>
        <w:br/>
        <w:t>62</w:t>
      </w:r>
      <w:r w:rsidRPr="00E6553A">
        <w:rPr>
          <w:rFonts w:ascii="Calibri" w:hAnsi="Calibri" w:cs="Calibri"/>
          <w:bCs/>
          <w:color w:val="000000"/>
          <w:sz w:val="20"/>
          <w:szCs w:val="20"/>
        </w:rPr>
        <w:t>-</w:t>
      </w:r>
      <w:r w:rsidR="006009FC" w:rsidRPr="00E6553A">
        <w:rPr>
          <w:rFonts w:ascii="Calibri" w:hAnsi="Calibri" w:cs="Calibri"/>
          <w:bCs/>
          <w:color w:val="000000"/>
          <w:sz w:val="20"/>
          <w:szCs w:val="20"/>
        </w:rPr>
        <w:t>6</w:t>
      </w:r>
      <w:r w:rsidRPr="00E6553A">
        <w:rPr>
          <w:rFonts w:ascii="Calibri" w:hAnsi="Calibri" w:cs="Calibri"/>
          <w:bCs/>
          <w:color w:val="000000"/>
          <w:sz w:val="20"/>
          <w:szCs w:val="20"/>
        </w:rPr>
        <w:t xml:space="preserve">00 </w:t>
      </w:r>
      <w:r w:rsidR="006009FC" w:rsidRPr="00E6553A">
        <w:rPr>
          <w:rFonts w:ascii="Calibri" w:hAnsi="Calibri" w:cs="Calibri"/>
          <w:bCs/>
          <w:color w:val="000000"/>
          <w:sz w:val="20"/>
          <w:szCs w:val="20"/>
        </w:rPr>
        <w:t>Koło</w:t>
      </w:r>
      <w:r w:rsidRPr="00E6553A">
        <w:rPr>
          <w:rFonts w:ascii="Calibri" w:hAnsi="Calibri" w:cs="Calibri"/>
          <w:bCs/>
          <w:color w:val="000000"/>
          <w:sz w:val="20"/>
          <w:szCs w:val="20"/>
        </w:rPr>
        <w:t xml:space="preserve"> </w:t>
      </w:r>
    </w:p>
    <w:p w14:paraId="1105AD90"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Przesłanie przez Wykonawcę faktur wystawionych w formie elektronicznej na inny adres niż wskazany w ust. 2 powyżej będzie traktowane jako niedostarczenie korespondencji do Zamawiającego. </w:t>
      </w:r>
    </w:p>
    <w:p w14:paraId="21E0389E" w14:textId="22690551"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W celu zapewnienia autentyczności pochodzenia i integralności faktur wystawionych w formie elektronicznej, będą one przesyłane pocztą elektroniczną w postaci nieedytowalnego pliku PDF z następującego adresu mailowego Wykonawcy: …………………………..……………………………………………. </w:t>
      </w:r>
    </w:p>
    <w:p w14:paraId="31E8CDEE" w14:textId="63CCA485"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4B30F6B5" w14:textId="1AECBE54"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Do transakcji udokumentowanych fakturą elektroniczną, nie będą wystawiane faktury w innej formie. Faktury elektroniczne nie będą przesyłane dodatkowo w formie papierowej. </w:t>
      </w:r>
    </w:p>
    <w:p w14:paraId="30755007"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Za datę otrzymania faktury elektronicznej przez Zamawiającego, uważa się datę wpływu tej faktury na skrzynkę poczty elektronicznej Zamawiającego, o której mowa w ust. 2. </w:t>
      </w:r>
    </w:p>
    <w:p w14:paraId="1F8BE0F4"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441C442"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Cofnięcie zezwolenia, o którym mowa w ust. 1 wymaga formy pisemnej. </w:t>
      </w:r>
    </w:p>
    <w:p w14:paraId="7A130D16"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Zezwolenie, o którym mowa w ust. 1 dotyczy również wystawiania i przesyłania drogą elektroniczną faktur korygujących, zaliczkowych i duplikatów faktur oraz not księgowych. </w:t>
      </w:r>
    </w:p>
    <w:p w14:paraId="47EA0186"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lastRenderedPageBreak/>
        <w:t xml:space="preserve">Zamawiający informuje o możliwości wysyłania faktur elektronicznych za pośrednictwem platformy elektronicznego fakturowania (dalej PEF). Platforma Elektronicznego Fakturowania dostępna jest pod adresem https://brokerinfinite.efaktura.gov.pl/. </w:t>
      </w:r>
    </w:p>
    <w:p w14:paraId="77494752"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5142063B" w14:textId="6AF9BC45"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Jeżeli Wykonawca nie będzie korzystał z PEF, uprawniony jest również do przesyłania Zamawiającemu wystawionych przez siebie faktur elektronicznych zgodnie z postanowieniami ust. 1 do 11 powyżej. </w:t>
      </w:r>
    </w:p>
    <w:p w14:paraId="6CF5DF92" w14:textId="77777777"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Zmiana adresu poczty elektronicznej o których mowa w ust. 2 i 5 wymaga podpisania aneksu do niniejszej umowy. </w:t>
      </w:r>
    </w:p>
    <w:p w14:paraId="1FC6D19F" w14:textId="7F3841F3" w:rsidR="004C2FA5" w:rsidRPr="00E6553A" w:rsidRDefault="004C2FA5" w:rsidP="00EF2AE0">
      <w:pPr>
        <w:numPr>
          <w:ilvl w:val="0"/>
          <w:numId w:val="33"/>
        </w:numPr>
        <w:tabs>
          <w:tab w:val="left" w:pos="426"/>
        </w:tabs>
        <w:spacing w:before="60"/>
        <w:ind w:left="375"/>
        <w:jc w:val="both"/>
        <w:rPr>
          <w:rFonts w:ascii="Calibri" w:hAnsi="Calibri" w:cs="Calibri"/>
          <w:bCs/>
          <w:color w:val="000000"/>
          <w:sz w:val="20"/>
          <w:szCs w:val="20"/>
        </w:rPr>
      </w:pPr>
      <w:r w:rsidRPr="00E6553A">
        <w:rPr>
          <w:rFonts w:ascii="Calibri" w:hAnsi="Calibri" w:cs="Calibri"/>
          <w:bCs/>
          <w:color w:val="000000"/>
          <w:sz w:val="20"/>
          <w:szCs w:val="20"/>
        </w:rPr>
        <w:t xml:space="preserve">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 </w:t>
      </w:r>
    </w:p>
    <w:p w14:paraId="0EF70C63" w14:textId="4084BE62" w:rsidR="004C2FA5" w:rsidRPr="00E6553A" w:rsidRDefault="00EB5A8C" w:rsidP="0055737D">
      <w:pPr>
        <w:spacing w:before="120"/>
        <w:jc w:val="center"/>
        <w:rPr>
          <w:rFonts w:ascii="Calibri" w:hAnsi="Calibri" w:cs="Calibri"/>
          <w:b/>
          <w:color w:val="000000"/>
          <w:sz w:val="20"/>
          <w:szCs w:val="20"/>
        </w:rPr>
      </w:pPr>
      <w:r>
        <w:rPr>
          <w:rFonts w:ascii="Calibri" w:hAnsi="Calibri" w:cs="Calibri"/>
          <w:b/>
          <w:color w:val="000000"/>
          <w:sz w:val="20"/>
          <w:szCs w:val="20"/>
        </w:rPr>
        <w:t>§ 5</w:t>
      </w:r>
    </w:p>
    <w:p w14:paraId="3F853E98" w14:textId="77777777" w:rsidR="001F773E" w:rsidRPr="00E6553A" w:rsidRDefault="00E33883" w:rsidP="0055737D">
      <w:pPr>
        <w:spacing w:after="120"/>
        <w:jc w:val="center"/>
        <w:rPr>
          <w:rFonts w:ascii="Calibri" w:hAnsi="Calibri" w:cs="Calibri"/>
          <w:b/>
          <w:color w:val="000000"/>
          <w:sz w:val="20"/>
          <w:szCs w:val="20"/>
        </w:rPr>
      </w:pPr>
      <w:r w:rsidRPr="00E6553A">
        <w:rPr>
          <w:rFonts w:ascii="Calibri" w:hAnsi="Calibri" w:cs="Calibri"/>
          <w:b/>
          <w:color w:val="000000"/>
          <w:sz w:val="20"/>
          <w:szCs w:val="20"/>
        </w:rPr>
        <w:t>Obowiązki Zamawiającego</w:t>
      </w:r>
    </w:p>
    <w:p w14:paraId="75BF2B53" w14:textId="77777777" w:rsidR="001F773E" w:rsidRPr="00E6553A" w:rsidRDefault="00E33883" w:rsidP="0055737D">
      <w:pPr>
        <w:spacing w:before="60"/>
        <w:jc w:val="both"/>
        <w:rPr>
          <w:rFonts w:ascii="Calibri" w:hAnsi="Calibri" w:cs="Calibri"/>
          <w:color w:val="000000"/>
          <w:sz w:val="20"/>
          <w:szCs w:val="20"/>
        </w:rPr>
      </w:pPr>
      <w:r w:rsidRPr="00E6553A">
        <w:rPr>
          <w:rFonts w:ascii="Calibri" w:hAnsi="Calibri" w:cs="Calibri"/>
          <w:color w:val="000000"/>
          <w:sz w:val="20"/>
          <w:szCs w:val="20"/>
        </w:rPr>
        <w:t xml:space="preserve">Obowiązkiem Zamawiającego jest: </w:t>
      </w:r>
    </w:p>
    <w:p w14:paraId="41EE14C0" w14:textId="77777777" w:rsidR="001F773E" w:rsidRPr="00E6553A" w:rsidRDefault="00E33883" w:rsidP="0055737D">
      <w:pPr>
        <w:numPr>
          <w:ilvl w:val="0"/>
          <w:numId w:val="9"/>
        </w:numPr>
        <w:tabs>
          <w:tab w:val="left" w:pos="900"/>
        </w:tabs>
        <w:spacing w:before="60"/>
        <w:ind w:left="900" w:hanging="360"/>
        <w:jc w:val="both"/>
        <w:rPr>
          <w:rFonts w:ascii="Calibri" w:hAnsi="Calibri" w:cs="Calibri"/>
          <w:color w:val="000000"/>
          <w:sz w:val="20"/>
          <w:szCs w:val="20"/>
        </w:rPr>
      </w:pPr>
      <w:r w:rsidRPr="00E6553A">
        <w:rPr>
          <w:rFonts w:ascii="Calibri" w:hAnsi="Calibri" w:cs="Calibri"/>
          <w:color w:val="000000"/>
          <w:sz w:val="20"/>
          <w:szCs w:val="20"/>
        </w:rPr>
        <w:t>protokolarne przekazanie Wykonawcy placu budowy i dokumentacji technicznej wraz ze Specyfikacją Techniczną Wykonania i Odbioru Robót przed rozpoczęciem robót;</w:t>
      </w:r>
    </w:p>
    <w:p w14:paraId="659EDE7E" w14:textId="77777777" w:rsidR="001F773E" w:rsidRPr="00E6553A" w:rsidRDefault="00E33883" w:rsidP="0055737D">
      <w:pPr>
        <w:numPr>
          <w:ilvl w:val="0"/>
          <w:numId w:val="9"/>
        </w:numPr>
        <w:tabs>
          <w:tab w:val="left" w:pos="900"/>
        </w:tabs>
        <w:spacing w:before="60"/>
        <w:ind w:left="900" w:hanging="360"/>
        <w:jc w:val="both"/>
        <w:rPr>
          <w:rFonts w:ascii="Calibri" w:hAnsi="Calibri" w:cs="Calibri"/>
          <w:color w:val="000000"/>
          <w:sz w:val="20"/>
          <w:szCs w:val="20"/>
        </w:rPr>
      </w:pPr>
      <w:r w:rsidRPr="00E6553A">
        <w:rPr>
          <w:rFonts w:ascii="Calibri" w:hAnsi="Calibri" w:cs="Calibri"/>
          <w:color w:val="000000"/>
          <w:sz w:val="20"/>
          <w:szCs w:val="20"/>
        </w:rPr>
        <w:t>zapewnienie nadzoru inwestorskiego i nadzoru autorskiego;</w:t>
      </w:r>
    </w:p>
    <w:p w14:paraId="1ACA7253" w14:textId="34F95BCC" w:rsidR="001F773E" w:rsidRPr="00E6553A" w:rsidRDefault="00E33883" w:rsidP="0055737D">
      <w:pPr>
        <w:numPr>
          <w:ilvl w:val="0"/>
          <w:numId w:val="9"/>
        </w:numPr>
        <w:tabs>
          <w:tab w:val="left" w:pos="900"/>
        </w:tabs>
        <w:spacing w:before="60"/>
        <w:ind w:left="900" w:hanging="360"/>
        <w:jc w:val="both"/>
        <w:rPr>
          <w:rFonts w:ascii="Calibri" w:hAnsi="Calibri" w:cs="Calibri"/>
          <w:color w:val="000000"/>
          <w:sz w:val="20"/>
          <w:szCs w:val="20"/>
        </w:rPr>
      </w:pPr>
      <w:r w:rsidRPr="00E6553A">
        <w:rPr>
          <w:rFonts w:ascii="Calibri" w:hAnsi="Calibri" w:cs="Calibri"/>
          <w:color w:val="000000"/>
          <w:sz w:val="20"/>
          <w:szCs w:val="20"/>
        </w:rPr>
        <w:t>odebranie prawidłowo wykonanego przedmiotu Umowy i zapłata umówionego wynagrodzenia.</w:t>
      </w:r>
    </w:p>
    <w:p w14:paraId="5D43745A" w14:textId="69E6670D" w:rsidR="004C2FA5" w:rsidRPr="00E6553A" w:rsidRDefault="004C2FA5" w:rsidP="0055737D">
      <w:pPr>
        <w:spacing w:before="120"/>
        <w:jc w:val="center"/>
        <w:rPr>
          <w:rFonts w:ascii="Calibri" w:hAnsi="Calibri" w:cs="Calibri"/>
          <w:b/>
          <w:color w:val="000000"/>
          <w:sz w:val="20"/>
          <w:szCs w:val="20"/>
        </w:rPr>
      </w:pPr>
      <w:r w:rsidRPr="00E6553A">
        <w:rPr>
          <w:rFonts w:ascii="Calibri" w:hAnsi="Calibri" w:cs="Calibri"/>
          <w:b/>
          <w:color w:val="000000"/>
          <w:sz w:val="20"/>
          <w:szCs w:val="20"/>
        </w:rPr>
        <w:t>§ 6</w:t>
      </w:r>
    </w:p>
    <w:p w14:paraId="3D4557C3" w14:textId="77777777" w:rsidR="001F773E" w:rsidRPr="00E6553A" w:rsidRDefault="00E33883" w:rsidP="0055737D">
      <w:pPr>
        <w:spacing w:after="120"/>
        <w:jc w:val="center"/>
        <w:rPr>
          <w:rFonts w:ascii="Calibri" w:hAnsi="Calibri" w:cs="Calibri"/>
          <w:b/>
          <w:color w:val="000000"/>
          <w:sz w:val="20"/>
          <w:szCs w:val="20"/>
        </w:rPr>
      </w:pPr>
      <w:r w:rsidRPr="00E6553A">
        <w:rPr>
          <w:rFonts w:ascii="Calibri" w:hAnsi="Calibri" w:cs="Calibri"/>
          <w:b/>
          <w:color w:val="000000"/>
          <w:sz w:val="20"/>
          <w:szCs w:val="20"/>
        </w:rPr>
        <w:t>Obowiązki Wykonawcy</w:t>
      </w:r>
    </w:p>
    <w:p w14:paraId="2844A8E3" w14:textId="77777777" w:rsidR="001F773E" w:rsidRPr="00E6553A" w:rsidRDefault="00E33883" w:rsidP="0055737D">
      <w:pPr>
        <w:numPr>
          <w:ilvl w:val="0"/>
          <w:numId w:val="17"/>
        </w:numPr>
        <w:tabs>
          <w:tab w:val="clear" w:pos="735"/>
          <w:tab w:val="left" w:pos="286"/>
        </w:tabs>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Wykonawca zgodnie z obowiązującymi przepisami prawa:</w:t>
      </w:r>
    </w:p>
    <w:p w14:paraId="6D0FC628" w14:textId="77777777" w:rsidR="001F773E" w:rsidRPr="00E6553A" w:rsidRDefault="00E33883" w:rsidP="0055737D">
      <w:pPr>
        <w:pStyle w:val="Zwykytekst1"/>
        <w:tabs>
          <w:tab w:val="left" w:pos="900"/>
        </w:tabs>
        <w:spacing w:before="60"/>
        <w:ind w:left="900" w:hanging="475"/>
        <w:jc w:val="both"/>
        <w:rPr>
          <w:rFonts w:ascii="Calibri" w:hAnsi="Calibri" w:cs="Calibri"/>
          <w:color w:val="000000"/>
        </w:rPr>
      </w:pPr>
      <w:r w:rsidRPr="00E6553A">
        <w:rPr>
          <w:rFonts w:ascii="Calibri" w:hAnsi="Calibri" w:cs="Calibri"/>
          <w:color w:val="000000"/>
        </w:rPr>
        <w:t>1)</w:t>
      </w:r>
      <w:r w:rsidRPr="00E6553A">
        <w:rPr>
          <w:rFonts w:ascii="Calibri" w:hAnsi="Calibri" w:cs="Calibri"/>
          <w:color w:val="000000"/>
        </w:rPr>
        <w:tab/>
        <w:t>przejmie i zorganizuje plac budowy we własnym zakresie i na własny koszt,</w:t>
      </w:r>
    </w:p>
    <w:p w14:paraId="1131E77E" w14:textId="77777777" w:rsidR="001F773E" w:rsidRPr="00E6553A" w:rsidRDefault="00E33883" w:rsidP="0055737D">
      <w:pPr>
        <w:pStyle w:val="Zwykytekst1"/>
        <w:tabs>
          <w:tab w:val="left" w:pos="900"/>
        </w:tabs>
        <w:spacing w:before="60"/>
        <w:ind w:left="900" w:hanging="475"/>
        <w:jc w:val="both"/>
        <w:rPr>
          <w:rFonts w:ascii="Calibri" w:hAnsi="Calibri" w:cs="Calibri"/>
          <w:color w:val="000000"/>
        </w:rPr>
      </w:pPr>
      <w:r w:rsidRPr="00E6553A">
        <w:rPr>
          <w:rFonts w:ascii="Calibri" w:hAnsi="Calibri" w:cs="Calibri"/>
          <w:color w:val="000000"/>
        </w:rPr>
        <w:t>2)</w:t>
      </w:r>
      <w:r w:rsidRPr="00E6553A">
        <w:rPr>
          <w:rFonts w:ascii="Calibri" w:hAnsi="Calibri" w:cs="Calibri"/>
          <w:color w:val="000000"/>
        </w:rPr>
        <w:tab/>
        <w:t>zabezpieczy budowę przed kradzieżą i innymi ujemnymi oddziaływaniami przejmując skutki finansowe z tego tytułu,</w:t>
      </w:r>
    </w:p>
    <w:p w14:paraId="428A8319" w14:textId="77777777" w:rsidR="001F773E" w:rsidRPr="00E6553A" w:rsidRDefault="00E33883" w:rsidP="0055737D">
      <w:pPr>
        <w:pStyle w:val="Zwykytekst1"/>
        <w:tabs>
          <w:tab w:val="left" w:pos="900"/>
        </w:tabs>
        <w:spacing w:before="60"/>
        <w:ind w:left="900" w:hanging="475"/>
        <w:jc w:val="both"/>
        <w:rPr>
          <w:rFonts w:ascii="Calibri" w:hAnsi="Calibri" w:cs="Calibri"/>
          <w:color w:val="000000"/>
        </w:rPr>
      </w:pPr>
      <w:r w:rsidRPr="00E6553A">
        <w:rPr>
          <w:rFonts w:ascii="Calibri" w:hAnsi="Calibri" w:cs="Calibri"/>
          <w:color w:val="000000"/>
        </w:rPr>
        <w:t>3)</w:t>
      </w:r>
      <w:r w:rsidRPr="00E6553A">
        <w:rPr>
          <w:rFonts w:ascii="Calibri" w:hAnsi="Calibri" w:cs="Calibri"/>
          <w:color w:val="000000"/>
        </w:rPr>
        <w:tab/>
        <w:t>zabezpieczy pod względem BHP miejsca wykonania robót oraz miejsca składowania materiałów,</w:t>
      </w:r>
    </w:p>
    <w:p w14:paraId="451197D6" w14:textId="02FD867A" w:rsidR="008A1443" w:rsidRPr="00E6553A" w:rsidRDefault="00E33883" w:rsidP="008A1443">
      <w:pPr>
        <w:pStyle w:val="Zwykytekst1"/>
        <w:tabs>
          <w:tab w:val="left" w:pos="900"/>
        </w:tabs>
        <w:spacing w:before="60"/>
        <w:ind w:left="900" w:hanging="475"/>
        <w:jc w:val="both"/>
        <w:rPr>
          <w:rFonts w:ascii="Calibri" w:hAnsi="Calibri" w:cs="Calibri"/>
          <w:color w:val="000000"/>
        </w:rPr>
      </w:pPr>
      <w:r w:rsidRPr="00E6553A">
        <w:rPr>
          <w:rFonts w:ascii="Calibri" w:hAnsi="Calibri" w:cs="Calibri"/>
          <w:color w:val="000000"/>
        </w:rPr>
        <w:t>4)</w:t>
      </w:r>
      <w:r w:rsidRPr="00E6553A">
        <w:rPr>
          <w:rFonts w:ascii="Calibri" w:hAnsi="Calibri" w:cs="Calibri"/>
          <w:color w:val="000000"/>
        </w:rPr>
        <w:tab/>
        <w:t>wykona tymczasowe oznakowanie na czas prowadzenia robót</w:t>
      </w:r>
      <w:r w:rsidR="00E86954" w:rsidRPr="00E6553A">
        <w:rPr>
          <w:rFonts w:ascii="Calibri" w:hAnsi="Calibri" w:cs="Calibri"/>
          <w:color w:val="000000"/>
        </w:rPr>
        <w:t>,</w:t>
      </w:r>
    </w:p>
    <w:p w14:paraId="5D5F3B09" w14:textId="64539F47" w:rsidR="008A1443" w:rsidRPr="00E6553A" w:rsidRDefault="008A1443" w:rsidP="008A1443">
      <w:pPr>
        <w:pStyle w:val="Zwykytekst1"/>
        <w:tabs>
          <w:tab w:val="left" w:pos="900"/>
        </w:tabs>
        <w:spacing w:before="60"/>
        <w:ind w:left="900" w:hanging="475"/>
        <w:jc w:val="both"/>
        <w:rPr>
          <w:rFonts w:ascii="Calibri" w:hAnsi="Calibri" w:cs="Calibri"/>
          <w:color w:val="000000"/>
        </w:rPr>
      </w:pPr>
      <w:r w:rsidRPr="00E6553A">
        <w:rPr>
          <w:rFonts w:ascii="Calibri" w:hAnsi="Calibri" w:cs="Calibri"/>
        </w:rPr>
        <w:t>5)</w:t>
      </w:r>
      <w:r w:rsidRPr="00E6553A">
        <w:rPr>
          <w:rFonts w:ascii="Calibri" w:hAnsi="Calibri" w:cs="Calibri"/>
        </w:rPr>
        <w:tab/>
        <w:t>zapewni prowadzenie nadzoru przyrodniczego nad realizacją robót mogących stanowić zagrożenie dla siedlisk ptasich w obrębie inwestycji.</w:t>
      </w:r>
    </w:p>
    <w:p w14:paraId="69E5C657" w14:textId="35FE39A3" w:rsidR="00EB5A8C" w:rsidRPr="00EB5A8C" w:rsidRDefault="00E33883" w:rsidP="00EB5A8C">
      <w:pPr>
        <w:numPr>
          <w:ilvl w:val="0"/>
          <w:numId w:val="17"/>
        </w:numPr>
        <w:tabs>
          <w:tab w:val="clear" w:pos="735"/>
          <w:tab w:val="left" w:pos="286"/>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 xml:space="preserve">Wykonawca </w:t>
      </w:r>
      <w:r w:rsidR="00EB5A8C" w:rsidRPr="00EB5A8C">
        <w:rPr>
          <w:rFonts w:ascii="Calibri" w:hAnsi="Calibri" w:cs="Calibri"/>
          <w:color w:val="000000"/>
          <w:sz w:val="20"/>
          <w:szCs w:val="20"/>
        </w:rPr>
        <w:t>ponosi pełną odpowiedzialność, w tym finansową, za wszelkie szkody, powstałe z jego winy w trakcie wykonywania przedmiotowych prac lub mających związek z prowadzonymi pracami, a w szczególności: uszkodzenia kabli telekomunikacyjnych i energetycznych, uszkodzenia rurociągów wodnych i gazowych, uszkodzenie, przesunięcie lub zniszczenie znaków geodezyjnych znajdujących się na terenie prac, wylotów drenarskich, uszkodzenia obiektów budowlanych, zniszczenie upraw.</w:t>
      </w:r>
    </w:p>
    <w:p w14:paraId="679343CC" w14:textId="461C51FF" w:rsidR="00B24862" w:rsidRPr="00E6553A" w:rsidRDefault="00B24862" w:rsidP="00B24862">
      <w:pPr>
        <w:numPr>
          <w:ilvl w:val="0"/>
          <w:numId w:val="17"/>
        </w:numPr>
        <w:tabs>
          <w:tab w:val="clear" w:pos="735"/>
          <w:tab w:val="left" w:pos="286"/>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Zamawiający nie zapewnia dróg dojazdowych jak i terenu pod zaplecze budowy i składowania materiałów, koszty związane z organizacją transportu, utwardzenia dróg, placów, organizacji zaplecza budowy pozostają po stronie Wykonawcy robót. Wykonawca jest zobowiązany usuwać na bieżąco, na własny koszt, wszelkie uszkodzenia i zanieczyszczenia spowodowane przez jego pojazdy na drogach publicznych oraz dojazdach do terenu robót. Wyżej wymienione koszty należy uwzględnić w wycenie ofertowej Wykonawcy.</w:t>
      </w:r>
    </w:p>
    <w:p w14:paraId="237636F9" w14:textId="1C6427F6" w:rsidR="001F773E" w:rsidRPr="00E6553A" w:rsidRDefault="00FC200A" w:rsidP="0055737D">
      <w:pPr>
        <w:numPr>
          <w:ilvl w:val="0"/>
          <w:numId w:val="17"/>
        </w:numPr>
        <w:tabs>
          <w:tab w:val="clear" w:pos="735"/>
          <w:tab w:val="left" w:pos="286"/>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Z uwagi na lokalizację zadania w terenie zurbanizowanym, w związku z bezpośrednim sąsiedztwem zabudowy oraz infrastruktury technicznej (w szczególności obiektów takich jak budynki, ogrodzenia, itp.) roboty budowlane należy realizować w sposób zapewniający stateczność posadowienia tych obiektów.</w:t>
      </w:r>
    </w:p>
    <w:p w14:paraId="0927A48F" w14:textId="1671EDB4" w:rsidR="001F773E" w:rsidRPr="00E6553A" w:rsidRDefault="00E33883" w:rsidP="0055737D">
      <w:pPr>
        <w:numPr>
          <w:ilvl w:val="0"/>
          <w:numId w:val="17"/>
        </w:numPr>
        <w:tabs>
          <w:tab w:val="clear" w:pos="735"/>
          <w:tab w:val="left" w:pos="286"/>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Wykonawca przyjmuje na siebie obowiązki wytwórcy odpadów w rozumieniu ustawy z dnia 14 grudnia 2012 r. o odpadach (</w:t>
      </w:r>
      <w:proofErr w:type="spellStart"/>
      <w:r w:rsidRPr="00E6553A">
        <w:rPr>
          <w:rFonts w:ascii="Calibri" w:hAnsi="Calibri" w:cs="Calibri"/>
          <w:color w:val="000000"/>
          <w:sz w:val="20"/>
          <w:szCs w:val="20"/>
        </w:rPr>
        <w:t>t.j</w:t>
      </w:r>
      <w:proofErr w:type="spellEnd"/>
      <w:r w:rsidRPr="00E6553A">
        <w:rPr>
          <w:rFonts w:ascii="Calibri" w:hAnsi="Calibri" w:cs="Calibri"/>
          <w:color w:val="000000"/>
          <w:sz w:val="20"/>
          <w:szCs w:val="20"/>
        </w:rPr>
        <w:t>. Dz. U. z 20</w:t>
      </w:r>
      <w:r w:rsidR="00BD462C" w:rsidRPr="00E6553A">
        <w:rPr>
          <w:rFonts w:ascii="Calibri" w:hAnsi="Calibri" w:cs="Calibri"/>
          <w:color w:val="000000"/>
          <w:sz w:val="20"/>
          <w:szCs w:val="20"/>
        </w:rPr>
        <w:t>20</w:t>
      </w:r>
      <w:r w:rsidRPr="00E6553A">
        <w:rPr>
          <w:rFonts w:ascii="Calibri" w:hAnsi="Calibri" w:cs="Calibri"/>
          <w:color w:val="000000"/>
          <w:sz w:val="20"/>
          <w:szCs w:val="20"/>
        </w:rPr>
        <w:t xml:space="preserve"> r. poz. 7</w:t>
      </w:r>
      <w:r w:rsidR="00BD462C" w:rsidRPr="00E6553A">
        <w:rPr>
          <w:rFonts w:ascii="Calibri" w:hAnsi="Calibri" w:cs="Calibri"/>
          <w:color w:val="000000"/>
          <w:sz w:val="20"/>
          <w:szCs w:val="20"/>
        </w:rPr>
        <w:t>97</w:t>
      </w:r>
      <w:r w:rsidRPr="00E6553A">
        <w:rPr>
          <w:rFonts w:ascii="Calibri" w:hAnsi="Calibri" w:cs="Calibri"/>
          <w:color w:val="000000"/>
          <w:sz w:val="20"/>
          <w:szCs w:val="20"/>
        </w:rPr>
        <w:t xml:space="preserve"> z </w:t>
      </w:r>
      <w:proofErr w:type="spellStart"/>
      <w:r w:rsidRPr="00E6553A">
        <w:rPr>
          <w:rFonts w:ascii="Calibri" w:hAnsi="Calibri" w:cs="Calibri"/>
          <w:color w:val="000000"/>
          <w:sz w:val="20"/>
          <w:szCs w:val="20"/>
        </w:rPr>
        <w:t>późn</w:t>
      </w:r>
      <w:proofErr w:type="spellEnd"/>
      <w:r w:rsidRPr="00E6553A">
        <w:rPr>
          <w:rFonts w:ascii="Calibri" w:hAnsi="Calibri" w:cs="Calibri"/>
          <w:color w:val="000000"/>
          <w:sz w:val="20"/>
          <w:szCs w:val="20"/>
        </w:rPr>
        <w:t>. zm.) i zagospodaruje na swoją odpowiedzialność i swój koszt odpady powstałe podczas realizacji przedmiotu Umowy.</w:t>
      </w:r>
    </w:p>
    <w:p w14:paraId="50E0BAF8" w14:textId="77777777" w:rsidR="001F773E" w:rsidRPr="00E6553A" w:rsidRDefault="00E33883" w:rsidP="0055737D">
      <w:pPr>
        <w:numPr>
          <w:ilvl w:val="0"/>
          <w:numId w:val="17"/>
        </w:numPr>
        <w:tabs>
          <w:tab w:val="clear" w:pos="735"/>
          <w:tab w:val="left" w:pos="286"/>
        </w:tabs>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Wykonawca zobowiązuje się do:</w:t>
      </w:r>
    </w:p>
    <w:p w14:paraId="58719EB3" w14:textId="77777777" w:rsidR="001F773E" w:rsidRPr="00E6553A" w:rsidRDefault="00E33883" w:rsidP="0055737D">
      <w:pPr>
        <w:pStyle w:val="Zwykytekst1"/>
        <w:numPr>
          <w:ilvl w:val="0"/>
          <w:numId w:val="8"/>
        </w:numPr>
        <w:spacing w:before="60"/>
        <w:ind w:left="714" w:hanging="357"/>
        <w:jc w:val="both"/>
        <w:rPr>
          <w:rFonts w:ascii="Calibri" w:hAnsi="Calibri" w:cs="Calibri"/>
          <w:color w:val="000000"/>
        </w:rPr>
      </w:pPr>
      <w:r w:rsidRPr="00E6553A">
        <w:rPr>
          <w:rFonts w:ascii="Calibri" w:hAnsi="Calibri" w:cs="Calibri"/>
          <w:color w:val="000000"/>
        </w:rPr>
        <w:t xml:space="preserve">dbania o porządek na terenie robót oraz utrzymywania terenu robót w należytym stanie i porządku oraz w stanie wolnym od przeszkód komunikacyjnych; </w:t>
      </w:r>
    </w:p>
    <w:p w14:paraId="19E2145E" w14:textId="77777777" w:rsidR="001F773E" w:rsidRPr="00E6553A" w:rsidRDefault="00E33883" w:rsidP="0055737D">
      <w:pPr>
        <w:pStyle w:val="Zwykytekst1"/>
        <w:numPr>
          <w:ilvl w:val="0"/>
          <w:numId w:val="8"/>
        </w:numPr>
        <w:spacing w:before="60"/>
        <w:ind w:left="714" w:hanging="357"/>
        <w:jc w:val="both"/>
        <w:rPr>
          <w:rFonts w:ascii="Calibri" w:hAnsi="Calibri" w:cs="Calibri"/>
          <w:color w:val="000000"/>
        </w:rPr>
      </w:pPr>
      <w:r w:rsidRPr="00E6553A">
        <w:rPr>
          <w:rFonts w:ascii="Calibri" w:hAnsi="Calibri" w:cs="Calibri"/>
          <w:color w:val="000000"/>
        </w:rPr>
        <w:lastRenderedPageBreak/>
        <w:t>uporządkowania terenu budowy po zakończeniu robót, zaplecza budowy, jak również terenów sąsiadujących zajętych lub użytkowanych przez Wykonawcę, w tym dokonania na własny koszt renowacji zniszczonych lub uszkodzonych w wyniku prowadzonych robót obiektów, fragmentów terenu dróg, nawierzchni lub instalacji;</w:t>
      </w:r>
    </w:p>
    <w:p w14:paraId="11341DBD" w14:textId="77777777" w:rsidR="001F773E" w:rsidRPr="00E6553A" w:rsidRDefault="00E33883" w:rsidP="0055737D">
      <w:pPr>
        <w:pStyle w:val="Zwykytekst1"/>
        <w:numPr>
          <w:ilvl w:val="0"/>
          <w:numId w:val="8"/>
        </w:numPr>
        <w:spacing w:before="60"/>
        <w:ind w:left="714" w:hanging="357"/>
        <w:jc w:val="both"/>
        <w:rPr>
          <w:rFonts w:ascii="Calibri" w:hAnsi="Calibri" w:cs="Calibri"/>
          <w:color w:val="000000"/>
        </w:rPr>
      </w:pPr>
      <w:r w:rsidRPr="00E6553A">
        <w:rPr>
          <w:rFonts w:ascii="Calibri" w:hAnsi="Calibri" w:cs="Calibri"/>
          <w:color w:val="000000"/>
        </w:rPr>
        <w:t xml:space="preserve">posiadania polisy ubezpieczenia od wszystkich </w:t>
      </w:r>
      <w:proofErr w:type="spellStart"/>
      <w:r w:rsidRPr="00E6553A">
        <w:rPr>
          <w:rFonts w:ascii="Calibri" w:hAnsi="Calibri" w:cs="Calibri"/>
          <w:color w:val="000000"/>
        </w:rPr>
        <w:t>ryzyk</w:t>
      </w:r>
      <w:proofErr w:type="spellEnd"/>
      <w:r w:rsidRPr="00E6553A">
        <w:rPr>
          <w:rFonts w:ascii="Calibri" w:hAnsi="Calibri" w:cs="Calibri"/>
          <w:color w:val="000000"/>
        </w:rPr>
        <w:t xml:space="preserve"> budowy, ważnej w okresie realizacji przedmiotu umowy oraz w okresie gwarancyjnym obejmującej:</w:t>
      </w:r>
    </w:p>
    <w:p w14:paraId="176588FF" w14:textId="5E206063" w:rsidR="001F773E" w:rsidRPr="00E6553A" w:rsidRDefault="00E33883" w:rsidP="0055737D">
      <w:pPr>
        <w:pStyle w:val="Zwykytekst1"/>
        <w:numPr>
          <w:ilvl w:val="0"/>
          <w:numId w:val="25"/>
        </w:numPr>
        <w:spacing w:before="60"/>
        <w:ind w:left="1134" w:hanging="357"/>
        <w:jc w:val="both"/>
        <w:rPr>
          <w:rFonts w:ascii="Calibri" w:hAnsi="Calibri" w:cs="Calibri"/>
          <w:color w:val="000000"/>
        </w:rPr>
      </w:pPr>
      <w:r w:rsidRPr="00E6553A">
        <w:rPr>
          <w:rFonts w:ascii="Calibri" w:hAnsi="Calibri" w:cs="Calibri"/>
          <w:color w:val="000000"/>
        </w:rPr>
        <w:t>ubezpieczenie Wykonawcy, Podwykonawców, Zamawiającego i przedstawicieli nadzoru autorskiego w pełnym zakresie od odpowiedzialności cywilnej za szkody wyrządzone osobom trzecim w związku z robotami budowlanymi, funkcjonowaniem terenu budowy i utrzymywaniem obiektów oraz urządzeń znajdujących się na terenie budowy na kwotę nie mniejszą niż 1 mln złotych na jedno zdarzenie bez ograniczenia ilości zdarzeń, z rozszerzeniem o OC pracodawcy za szkody doznane przez pracowników Wykonawcy na skutek wypadków przy pracy, powstałych w związku z</w:t>
      </w:r>
      <w:r w:rsidR="00D51900" w:rsidRPr="00E6553A">
        <w:rPr>
          <w:rFonts w:ascii="Calibri" w:hAnsi="Calibri" w:cs="Calibri"/>
          <w:color w:val="000000"/>
        </w:rPr>
        <w:t> </w:t>
      </w:r>
      <w:r w:rsidRPr="00E6553A">
        <w:rPr>
          <w:rFonts w:ascii="Calibri" w:hAnsi="Calibri" w:cs="Calibri"/>
          <w:color w:val="000000"/>
        </w:rPr>
        <w:t xml:space="preserve">realizacją niniejszej Umowy, na sumę </w:t>
      </w:r>
      <w:r w:rsidR="002F22B8" w:rsidRPr="00E6553A">
        <w:rPr>
          <w:rFonts w:ascii="Calibri" w:hAnsi="Calibri" w:cs="Calibri"/>
          <w:color w:val="000000"/>
        </w:rPr>
        <w:t>500</w:t>
      </w:r>
      <w:r w:rsidRPr="00E6553A">
        <w:rPr>
          <w:rFonts w:ascii="Calibri" w:hAnsi="Calibri" w:cs="Calibri"/>
          <w:color w:val="000000"/>
        </w:rPr>
        <w:t xml:space="preserve"> </w:t>
      </w:r>
      <w:r w:rsidR="002F22B8" w:rsidRPr="00E6553A">
        <w:rPr>
          <w:rFonts w:ascii="Calibri" w:hAnsi="Calibri" w:cs="Calibri"/>
          <w:color w:val="000000"/>
        </w:rPr>
        <w:t>tysięcy</w:t>
      </w:r>
      <w:r w:rsidRPr="00E6553A">
        <w:rPr>
          <w:rFonts w:ascii="Calibri" w:hAnsi="Calibri" w:cs="Calibri"/>
          <w:color w:val="000000"/>
        </w:rPr>
        <w:t xml:space="preserve"> złotych na jedno i wszystkie zdarzenia. Niezależnie od tej polisy Podwykonawcy powinni posiadać ubezpieczenie OC działalności ich firm z analogicznym rozszerzeniem OC pracodawcy na sumę </w:t>
      </w:r>
      <w:r w:rsidR="002F22B8" w:rsidRPr="00E6553A">
        <w:rPr>
          <w:rFonts w:ascii="Calibri" w:hAnsi="Calibri" w:cs="Calibri"/>
          <w:color w:val="000000"/>
        </w:rPr>
        <w:t>500 tysięcy</w:t>
      </w:r>
      <w:r w:rsidRPr="00E6553A">
        <w:rPr>
          <w:rFonts w:ascii="Calibri" w:hAnsi="Calibri" w:cs="Calibri"/>
          <w:color w:val="000000"/>
        </w:rPr>
        <w:t xml:space="preserve"> złotych na jedno i wszystkie zdarzenia;</w:t>
      </w:r>
    </w:p>
    <w:p w14:paraId="2D454DFE" w14:textId="77777777" w:rsidR="001F773E" w:rsidRPr="00E6553A" w:rsidRDefault="00E33883" w:rsidP="0055737D">
      <w:pPr>
        <w:pStyle w:val="Zwykytekst1"/>
        <w:numPr>
          <w:ilvl w:val="0"/>
          <w:numId w:val="25"/>
        </w:numPr>
        <w:spacing w:before="60"/>
        <w:ind w:left="1134"/>
        <w:jc w:val="both"/>
        <w:rPr>
          <w:rFonts w:ascii="Calibri" w:hAnsi="Calibri" w:cs="Calibri"/>
          <w:color w:val="000000"/>
        </w:rPr>
      </w:pPr>
      <w:r w:rsidRPr="00E6553A">
        <w:rPr>
          <w:rFonts w:ascii="Calibri" w:hAnsi="Calibri" w:cs="Calibri"/>
          <w:color w:val="000000"/>
        </w:rPr>
        <w:t>ubezpieczenie od uszkodzenia, zniszczenia, lub utraty całości lub części robót budowlanych realizowanych na podstawie niniejszej Umowy z objęciem ubezpieczeniem: materiałów, elementów i urządzeń przewidzianych do zamontowania, sprzętu, wyposażenia budowlano-montażowego oraz zaplecza budowy na kwotę nie mniejszą niż wartość wynagrodzenia umownego.</w:t>
      </w:r>
    </w:p>
    <w:p w14:paraId="56CDDB52" w14:textId="77777777" w:rsidR="001F773E" w:rsidRPr="00E6553A" w:rsidRDefault="00E33883" w:rsidP="0055737D">
      <w:pPr>
        <w:pStyle w:val="Zwykytekst1"/>
        <w:spacing w:before="60"/>
        <w:ind w:left="1134"/>
        <w:jc w:val="both"/>
        <w:rPr>
          <w:rFonts w:ascii="Calibri" w:hAnsi="Calibri" w:cs="Calibri"/>
          <w:color w:val="000000"/>
        </w:rPr>
      </w:pPr>
      <w:r w:rsidRPr="00E6553A">
        <w:rPr>
          <w:rFonts w:ascii="Calibri" w:hAnsi="Calibri" w:cs="Calibri"/>
          <w:color w:val="000000"/>
        </w:rPr>
        <w:t>Wykonawca na żądanie Zamawiającego przedstawi kopie w/w polis ubezpieczeniowych potwierdzone za zgodność z oryginałem.</w:t>
      </w:r>
    </w:p>
    <w:p w14:paraId="3263AEA8" w14:textId="44816E19" w:rsidR="001F773E" w:rsidRDefault="00E33883" w:rsidP="0055737D">
      <w:pPr>
        <w:pStyle w:val="Zwykytekst1"/>
        <w:numPr>
          <w:ilvl w:val="0"/>
          <w:numId w:val="8"/>
        </w:numPr>
        <w:spacing w:before="60"/>
        <w:jc w:val="both"/>
        <w:rPr>
          <w:rFonts w:ascii="Calibri" w:hAnsi="Calibri" w:cs="Calibri"/>
          <w:color w:val="000000"/>
        </w:rPr>
      </w:pPr>
      <w:r w:rsidRPr="00E6553A">
        <w:rPr>
          <w:rFonts w:ascii="Calibri" w:hAnsi="Calibri" w:cs="Calibri"/>
          <w:color w:val="000000"/>
        </w:rPr>
        <w:t>niezwłocznego informowania Zamawiającego o problemach technicznych lub okolicznościach, które mogą wpłynąć na jakość rob</w:t>
      </w:r>
      <w:r w:rsidR="00EB5A8C">
        <w:rPr>
          <w:rFonts w:ascii="Calibri" w:hAnsi="Calibri" w:cs="Calibri"/>
          <w:color w:val="000000"/>
        </w:rPr>
        <w:t>ót lub termin zakończenia robót</w:t>
      </w:r>
    </w:p>
    <w:p w14:paraId="3469A0FB" w14:textId="6024B3B0" w:rsidR="00EB5A8C" w:rsidRPr="00EB5A8C" w:rsidRDefault="00EB5A8C" w:rsidP="00EB5A8C">
      <w:pPr>
        <w:pStyle w:val="Akapitzlist"/>
        <w:numPr>
          <w:ilvl w:val="0"/>
          <w:numId w:val="8"/>
        </w:numPr>
        <w:rPr>
          <w:rFonts w:ascii="Calibri" w:hAnsi="Calibri" w:cs="Calibri"/>
          <w:color w:val="000000"/>
          <w:sz w:val="20"/>
          <w:szCs w:val="20"/>
        </w:rPr>
      </w:pPr>
      <w:r w:rsidRPr="00EB5A8C">
        <w:rPr>
          <w:rFonts w:ascii="Calibri" w:hAnsi="Calibri" w:cs="Calibri"/>
          <w:color w:val="000000"/>
          <w:sz w:val="20"/>
          <w:szCs w:val="20"/>
        </w:rPr>
        <w:t>obligatoryjnego uczestniczenia we wszystkich wyznaczonych odbiorach robót.</w:t>
      </w:r>
    </w:p>
    <w:p w14:paraId="38828466" w14:textId="395CB8CD" w:rsidR="007C723A" w:rsidRPr="00E6553A" w:rsidRDefault="00E33883" w:rsidP="007C723A">
      <w:pPr>
        <w:numPr>
          <w:ilvl w:val="0"/>
          <w:numId w:val="17"/>
        </w:numPr>
        <w:tabs>
          <w:tab w:val="clear" w:pos="735"/>
          <w:tab w:val="left" w:pos="286"/>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 xml:space="preserve">Wykonawca stwierdza, że przed podpisaniem Umowy zapoznał się z warunkami </w:t>
      </w:r>
      <w:proofErr w:type="spellStart"/>
      <w:r w:rsidRPr="00E6553A">
        <w:rPr>
          <w:rFonts w:ascii="Calibri" w:hAnsi="Calibri" w:cs="Calibri"/>
          <w:color w:val="000000"/>
          <w:sz w:val="20"/>
          <w:szCs w:val="20"/>
        </w:rPr>
        <w:t>lokalizacyjno</w:t>
      </w:r>
      <w:proofErr w:type="spellEnd"/>
      <w:r w:rsidR="008A1443" w:rsidRPr="00E6553A">
        <w:rPr>
          <w:rFonts w:ascii="Calibri" w:hAnsi="Calibri" w:cs="Calibri"/>
          <w:color w:val="000000"/>
          <w:sz w:val="20"/>
          <w:szCs w:val="20"/>
        </w:rPr>
        <w:t> </w:t>
      </w:r>
      <w:r w:rsidRPr="00E6553A">
        <w:rPr>
          <w:rFonts w:ascii="Calibri" w:hAnsi="Calibri" w:cs="Calibri"/>
          <w:color w:val="000000"/>
          <w:sz w:val="20"/>
          <w:szCs w:val="20"/>
        </w:rPr>
        <w:t>-</w:t>
      </w:r>
      <w:r w:rsidR="008A1443" w:rsidRPr="00E6553A">
        <w:rPr>
          <w:rFonts w:ascii="Calibri" w:hAnsi="Calibri" w:cs="Calibri"/>
          <w:color w:val="000000"/>
          <w:sz w:val="20"/>
          <w:szCs w:val="20"/>
        </w:rPr>
        <w:t> </w:t>
      </w:r>
      <w:r w:rsidRPr="00E6553A">
        <w:rPr>
          <w:rFonts w:ascii="Calibri" w:hAnsi="Calibri" w:cs="Calibri"/>
          <w:color w:val="000000"/>
          <w:sz w:val="20"/>
          <w:szCs w:val="20"/>
        </w:rPr>
        <w:t>terenowymi i uwzględnił je w wynagrodzeniu.</w:t>
      </w:r>
      <w:r w:rsidR="00FF1F4E" w:rsidRPr="00E6553A">
        <w:rPr>
          <w:rFonts w:ascii="Calibri" w:hAnsi="Calibri" w:cs="Calibri"/>
          <w:color w:val="000000"/>
          <w:sz w:val="20"/>
          <w:szCs w:val="20"/>
        </w:rPr>
        <w:t xml:space="preserve"> </w:t>
      </w:r>
    </w:p>
    <w:p w14:paraId="352A6B23" w14:textId="18EFF977" w:rsidR="00FF1F4E" w:rsidRPr="00E6553A" w:rsidRDefault="00FF1F4E" w:rsidP="007C723A">
      <w:pPr>
        <w:numPr>
          <w:ilvl w:val="0"/>
          <w:numId w:val="17"/>
        </w:numPr>
        <w:tabs>
          <w:tab w:val="clear" w:pos="735"/>
          <w:tab w:val="left" w:pos="286"/>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 xml:space="preserve">Wykonawca zabezpieczy wał przeciwpowodziowy w miejscu prowadzenia robót w okresie wystąpienia wezbrań w korycie </w:t>
      </w:r>
      <w:r w:rsidR="00531205" w:rsidRPr="00E6553A">
        <w:rPr>
          <w:rFonts w:ascii="Calibri" w:hAnsi="Calibri" w:cs="Calibri"/>
          <w:color w:val="000000"/>
          <w:sz w:val="20"/>
          <w:szCs w:val="20"/>
        </w:rPr>
        <w:t>rzeki Warty</w:t>
      </w:r>
      <w:r w:rsidRPr="00E6553A">
        <w:rPr>
          <w:rFonts w:ascii="Calibri" w:hAnsi="Calibri" w:cs="Calibri"/>
          <w:color w:val="000000"/>
          <w:sz w:val="20"/>
          <w:szCs w:val="20"/>
        </w:rPr>
        <w:t xml:space="preserve"> w sposób gwarantujący bezpieczeństwo terenów chronionych.</w:t>
      </w:r>
    </w:p>
    <w:p w14:paraId="60BE115C" w14:textId="43EDFF33" w:rsidR="007C723A" w:rsidRPr="00E6553A" w:rsidRDefault="008A1443" w:rsidP="007C723A">
      <w:pPr>
        <w:numPr>
          <w:ilvl w:val="0"/>
          <w:numId w:val="17"/>
        </w:numPr>
        <w:tabs>
          <w:tab w:val="clear" w:pos="735"/>
          <w:tab w:val="left" w:pos="286"/>
        </w:tabs>
        <w:spacing w:before="60"/>
        <w:ind w:left="284" w:hanging="284"/>
        <w:jc w:val="both"/>
        <w:rPr>
          <w:rFonts w:ascii="Calibri" w:hAnsi="Calibri" w:cs="Calibri"/>
          <w:color w:val="000000"/>
          <w:sz w:val="20"/>
          <w:szCs w:val="20"/>
        </w:rPr>
      </w:pPr>
      <w:r w:rsidRPr="00E6553A">
        <w:rPr>
          <w:rFonts w:ascii="Calibri" w:hAnsi="Calibri" w:cs="Calibri"/>
          <w:sz w:val="20"/>
          <w:szCs w:val="20"/>
        </w:rPr>
        <w:t>Surowiec drzewny pozyskan</w:t>
      </w:r>
      <w:r w:rsidR="007C723A" w:rsidRPr="00E6553A">
        <w:rPr>
          <w:rFonts w:ascii="Calibri" w:hAnsi="Calibri" w:cs="Calibri"/>
          <w:sz w:val="20"/>
          <w:szCs w:val="20"/>
        </w:rPr>
        <w:t>y</w:t>
      </w:r>
      <w:r w:rsidRPr="00E6553A">
        <w:rPr>
          <w:rFonts w:ascii="Calibri" w:hAnsi="Calibri" w:cs="Calibri"/>
          <w:sz w:val="20"/>
          <w:szCs w:val="20"/>
        </w:rPr>
        <w:t xml:space="preserve"> przez Wykonawcę w wyniku realizacji robót </w:t>
      </w:r>
      <w:r w:rsidRPr="00E6553A">
        <w:rPr>
          <w:rFonts w:ascii="Calibri" w:hAnsi="Calibri" w:cs="Calibri"/>
          <w:color w:val="000000"/>
          <w:sz w:val="20"/>
          <w:szCs w:val="20"/>
        </w:rPr>
        <w:t>pochodzący z terenów stanowiących własność Skarbu Państwa, w stosunku do których prawa właścicielskie sprawuje PGW Wody Polskie</w:t>
      </w:r>
      <w:r w:rsidRPr="00E6553A">
        <w:rPr>
          <w:rFonts w:ascii="Calibri" w:hAnsi="Calibri" w:cs="Calibri"/>
          <w:sz w:val="20"/>
          <w:szCs w:val="20"/>
        </w:rPr>
        <w:t xml:space="preserve">, stanowi własność Zamawiającego i musi zostać sklasyfikowane przez </w:t>
      </w:r>
      <w:r w:rsidR="007C723A" w:rsidRPr="00E6553A">
        <w:rPr>
          <w:rFonts w:ascii="Calibri" w:hAnsi="Calibri" w:cs="Calibri"/>
          <w:sz w:val="20"/>
          <w:szCs w:val="20"/>
        </w:rPr>
        <w:t>Inspektora Nadzoru</w:t>
      </w:r>
      <w:r w:rsidRPr="00E6553A">
        <w:rPr>
          <w:rFonts w:ascii="Calibri" w:hAnsi="Calibri" w:cs="Calibri"/>
          <w:sz w:val="20"/>
          <w:szCs w:val="20"/>
        </w:rPr>
        <w:t xml:space="preserve"> pod względem gatunku i ilości. Na podstawie ww. klasyfikacji sporządzony </w:t>
      </w:r>
      <w:r w:rsidR="00FC200A" w:rsidRPr="00E6553A">
        <w:rPr>
          <w:rFonts w:ascii="Calibri" w:hAnsi="Calibri" w:cs="Calibri"/>
          <w:sz w:val="20"/>
          <w:szCs w:val="20"/>
        </w:rPr>
        <w:t>zostanie</w:t>
      </w:r>
      <w:r w:rsidRPr="00E6553A">
        <w:rPr>
          <w:rFonts w:ascii="Calibri" w:hAnsi="Calibri" w:cs="Calibri"/>
          <w:sz w:val="20"/>
          <w:szCs w:val="20"/>
        </w:rPr>
        <w:t xml:space="preserve"> protokół z podaniem gatunków i ilości pozyskanego drewna oraz jego przeznaczenia na drewno opałowe lub użytkowe.</w:t>
      </w:r>
    </w:p>
    <w:p w14:paraId="459C8E96" w14:textId="77777777" w:rsidR="007C723A" w:rsidRPr="00E6553A" w:rsidRDefault="008A1443" w:rsidP="00A63244">
      <w:pPr>
        <w:numPr>
          <w:ilvl w:val="0"/>
          <w:numId w:val="17"/>
        </w:numPr>
        <w:tabs>
          <w:tab w:val="clear" w:pos="735"/>
          <w:tab w:val="left" w:pos="426"/>
        </w:tabs>
        <w:spacing w:before="60"/>
        <w:ind w:left="284" w:hanging="284"/>
        <w:jc w:val="both"/>
        <w:rPr>
          <w:rFonts w:ascii="Calibri" w:hAnsi="Calibri" w:cs="Calibri"/>
          <w:sz w:val="20"/>
          <w:szCs w:val="20"/>
        </w:rPr>
      </w:pPr>
      <w:r w:rsidRPr="00E6553A">
        <w:rPr>
          <w:rFonts w:ascii="Calibri" w:hAnsi="Calibri" w:cs="Calibri"/>
          <w:sz w:val="20"/>
          <w:szCs w:val="20"/>
        </w:rPr>
        <w:t>Wykonawca zobowiązany jest do zakupu całości pozyskanego drewna uzyskanego z usuniętych drzew, na warunkach i po cenach zgodnych z określonym w specyfikacji technicznej cennikiem surowca drzewnego.</w:t>
      </w:r>
    </w:p>
    <w:p w14:paraId="10A5CE7B" w14:textId="5D4D1F3D" w:rsidR="007C723A" w:rsidRPr="00E6553A" w:rsidRDefault="008A1443" w:rsidP="00FF1F4E">
      <w:pPr>
        <w:numPr>
          <w:ilvl w:val="0"/>
          <w:numId w:val="17"/>
        </w:numPr>
        <w:tabs>
          <w:tab w:val="clear" w:pos="735"/>
          <w:tab w:val="left" w:pos="426"/>
        </w:tabs>
        <w:spacing w:before="60"/>
        <w:ind w:left="284" w:hanging="284"/>
        <w:jc w:val="both"/>
        <w:rPr>
          <w:rFonts w:ascii="Calibri" w:hAnsi="Calibri" w:cs="Calibri"/>
          <w:sz w:val="20"/>
          <w:szCs w:val="20"/>
        </w:rPr>
      </w:pPr>
      <w:r w:rsidRPr="00E6553A">
        <w:rPr>
          <w:rFonts w:ascii="Calibri" w:hAnsi="Calibri" w:cs="Calibri"/>
          <w:sz w:val="20"/>
          <w:szCs w:val="20"/>
        </w:rPr>
        <w:t xml:space="preserve">Protokół, o którym mowa w ust. </w:t>
      </w:r>
      <w:r w:rsidR="00A63244" w:rsidRPr="00E6553A">
        <w:rPr>
          <w:rFonts w:ascii="Calibri" w:hAnsi="Calibri" w:cs="Calibri"/>
          <w:sz w:val="20"/>
          <w:szCs w:val="20"/>
        </w:rPr>
        <w:t>9</w:t>
      </w:r>
      <w:r w:rsidRPr="00E6553A">
        <w:rPr>
          <w:rFonts w:ascii="Calibri" w:hAnsi="Calibri" w:cs="Calibri"/>
          <w:sz w:val="20"/>
          <w:szCs w:val="20"/>
        </w:rPr>
        <w:t>, stanowić będzie podstawę do wystawienia przez Zamawiającego faktury VAT dla Wykonawcy za zakupione drewno. Należność za pozyskane drewno Wykonawca wpłaci na konto PGW WP.</w:t>
      </w:r>
    </w:p>
    <w:p w14:paraId="28641F56" w14:textId="69D7EE7C" w:rsidR="007C723A" w:rsidRDefault="008A1443" w:rsidP="00FF1F4E">
      <w:pPr>
        <w:numPr>
          <w:ilvl w:val="0"/>
          <w:numId w:val="17"/>
        </w:numPr>
        <w:tabs>
          <w:tab w:val="clear" w:pos="735"/>
          <w:tab w:val="left" w:pos="426"/>
        </w:tabs>
        <w:spacing w:before="60"/>
        <w:ind w:left="284" w:hanging="284"/>
        <w:jc w:val="both"/>
        <w:rPr>
          <w:rFonts w:ascii="Calibri" w:hAnsi="Calibri" w:cs="Calibri"/>
          <w:sz w:val="20"/>
          <w:szCs w:val="20"/>
        </w:rPr>
      </w:pPr>
      <w:r w:rsidRPr="00E6553A">
        <w:rPr>
          <w:rFonts w:ascii="Calibri" w:hAnsi="Calibri" w:cs="Calibri"/>
          <w:sz w:val="20"/>
          <w:szCs w:val="20"/>
        </w:rPr>
        <w:t xml:space="preserve">Wniesienia opłaty za pozyskane drewno należy dokonać w terminie 7 dni od daty wystawienia faktury przez PGW WP ZZ </w:t>
      </w:r>
      <w:r w:rsidR="00531205" w:rsidRPr="00E6553A">
        <w:rPr>
          <w:rFonts w:ascii="Calibri" w:hAnsi="Calibri" w:cs="Calibri"/>
          <w:sz w:val="20"/>
          <w:szCs w:val="20"/>
        </w:rPr>
        <w:t>Koło</w:t>
      </w:r>
      <w:r w:rsidRPr="00E6553A">
        <w:rPr>
          <w:rFonts w:ascii="Calibri" w:hAnsi="Calibri" w:cs="Calibri"/>
          <w:sz w:val="20"/>
          <w:szCs w:val="20"/>
        </w:rPr>
        <w:t>.</w:t>
      </w:r>
    </w:p>
    <w:p w14:paraId="2A5A8110" w14:textId="77777777" w:rsidR="00EB5A8C" w:rsidRPr="00EB5A8C" w:rsidRDefault="00EB5A8C" w:rsidP="00EB5A8C">
      <w:pPr>
        <w:numPr>
          <w:ilvl w:val="0"/>
          <w:numId w:val="17"/>
        </w:numPr>
        <w:tabs>
          <w:tab w:val="clear" w:pos="735"/>
          <w:tab w:val="left" w:pos="426"/>
        </w:tabs>
        <w:spacing w:before="60"/>
        <w:ind w:left="284" w:hanging="284"/>
        <w:jc w:val="both"/>
        <w:rPr>
          <w:rFonts w:ascii="Calibri" w:hAnsi="Calibri" w:cs="Calibri"/>
          <w:sz w:val="20"/>
          <w:szCs w:val="20"/>
        </w:rPr>
      </w:pPr>
      <w:r w:rsidRPr="00EB5A8C">
        <w:rPr>
          <w:rFonts w:ascii="Calibri" w:hAnsi="Calibri" w:cs="Calibri"/>
          <w:color w:val="000000"/>
          <w:sz w:val="20"/>
          <w:szCs w:val="20"/>
        </w:rPr>
        <w:t xml:space="preserve">Koszty związane z przewiezieniem na składowisko odpadów lub utylizacją gałęzi i śmieci ponosi Wykonawca. Koszty związane z wywozem lub utylizacją trzciny i porostów pochodzących z </w:t>
      </w:r>
      <w:proofErr w:type="spellStart"/>
      <w:r w:rsidRPr="00EB5A8C">
        <w:rPr>
          <w:rFonts w:ascii="Calibri" w:hAnsi="Calibri" w:cs="Calibri"/>
          <w:color w:val="000000"/>
          <w:sz w:val="20"/>
          <w:szCs w:val="20"/>
        </w:rPr>
        <w:t>wykoszeń</w:t>
      </w:r>
      <w:proofErr w:type="spellEnd"/>
      <w:r w:rsidRPr="00EB5A8C">
        <w:rPr>
          <w:rFonts w:ascii="Calibri" w:hAnsi="Calibri" w:cs="Calibri"/>
          <w:color w:val="000000"/>
          <w:sz w:val="20"/>
          <w:szCs w:val="20"/>
        </w:rPr>
        <w:t xml:space="preserve"> skarp i dna cieków oraz hakowania jak i skarp i korony wałów ponosi Wykonawca.</w:t>
      </w:r>
    </w:p>
    <w:p w14:paraId="0FA1F159" w14:textId="19CD0931" w:rsidR="00DE7C36" w:rsidRPr="00E6553A" w:rsidRDefault="00EB5A8C" w:rsidP="00DE7C36">
      <w:pPr>
        <w:spacing w:before="120"/>
        <w:jc w:val="center"/>
        <w:rPr>
          <w:rFonts w:ascii="Calibri" w:hAnsi="Calibri" w:cs="Calibri"/>
          <w:b/>
          <w:sz w:val="20"/>
          <w:szCs w:val="20"/>
        </w:rPr>
      </w:pPr>
      <w:r>
        <w:rPr>
          <w:rFonts w:ascii="Calibri" w:hAnsi="Calibri" w:cs="Calibri"/>
          <w:b/>
          <w:sz w:val="20"/>
          <w:szCs w:val="20"/>
        </w:rPr>
        <w:t>§ 7</w:t>
      </w:r>
    </w:p>
    <w:p w14:paraId="3558181D" w14:textId="41BDC498" w:rsidR="00DE7C36" w:rsidRPr="00EB5A8C" w:rsidRDefault="00DE7C36" w:rsidP="00EB5A8C">
      <w:pPr>
        <w:spacing w:after="120"/>
        <w:jc w:val="center"/>
        <w:rPr>
          <w:rFonts w:ascii="Calibri" w:hAnsi="Calibri" w:cs="Calibri"/>
          <w:b/>
          <w:sz w:val="20"/>
          <w:szCs w:val="20"/>
        </w:rPr>
      </w:pPr>
      <w:r w:rsidRPr="00E6553A">
        <w:rPr>
          <w:rFonts w:ascii="Calibri" w:hAnsi="Calibri" w:cs="Calibri"/>
          <w:b/>
          <w:sz w:val="20"/>
          <w:szCs w:val="20"/>
        </w:rPr>
        <w:t>Zatrudnienie na umowę o pracę</w:t>
      </w:r>
    </w:p>
    <w:p w14:paraId="7FE00947" w14:textId="52442F15" w:rsidR="00DE7C36" w:rsidRPr="00E6553A" w:rsidRDefault="00DE7C36" w:rsidP="00DE7C36">
      <w:pPr>
        <w:pStyle w:val="Akapitzlist"/>
        <w:numPr>
          <w:ilvl w:val="3"/>
          <w:numId w:val="12"/>
        </w:numPr>
        <w:tabs>
          <w:tab w:val="left" w:pos="426"/>
        </w:tabs>
        <w:spacing w:before="60"/>
        <w:ind w:left="360"/>
        <w:jc w:val="both"/>
        <w:rPr>
          <w:rFonts w:asciiTheme="minorHAnsi" w:hAnsiTheme="minorHAnsi" w:cstheme="minorHAnsi"/>
          <w:sz w:val="20"/>
          <w:szCs w:val="20"/>
        </w:rPr>
      </w:pPr>
      <w:r w:rsidRPr="00E6553A">
        <w:rPr>
          <w:rFonts w:asciiTheme="minorHAnsi" w:hAnsiTheme="minorHAnsi" w:cstheme="minorHAnsi"/>
          <w:sz w:val="20"/>
          <w:szCs w:val="20"/>
        </w:rPr>
        <w:t>Zamawiający zgodnie z art. 95 ust. 1 ustawy PZP nakłada na Wykonawcę lub podwykonawcę wymóg zatrudnienia na podstawie umowy o pracę osób wykonujących wskazane przez Zamawiającego w SWZ czynności w zakresie realizacji zamówienia, jeżeli wykonanie tych czynności polega na wykonywaniu pracy w sposób określony w art. 22 § 1 ustawy z dnia 26 czerwca 1974 r. – Kodeks pracy (Dz. U. z 2020 r. poz. 1320 ze zm.).</w:t>
      </w:r>
    </w:p>
    <w:p w14:paraId="50D0DBA8" w14:textId="77777777" w:rsidR="00DE7C36" w:rsidRPr="00E6553A" w:rsidRDefault="00DE7C36" w:rsidP="00DE7C36">
      <w:pPr>
        <w:numPr>
          <w:ilvl w:val="0"/>
          <w:numId w:val="12"/>
        </w:numPr>
        <w:tabs>
          <w:tab w:val="left" w:pos="426"/>
        </w:tabs>
        <w:spacing w:before="60"/>
        <w:ind w:left="284" w:hanging="284"/>
        <w:jc w:val="both"/>
        <w:rPr>
          <w:rFonts w:asciiTheme="minorHAnsi" w:hAnsiTheme="minorHAnsi" w:cstheme="minorHAnsi"/>
          <w:sz w:val="20"/>
          <w:szCs w:val="20"/>
        </w:rPr>
      </w:pPr>
      <w:r w:rsidRPr="00E6553A">
        <w:rPr>
          <w:rFonts w:asciiTheme="minorHAnsi" w:hAnsiTheme="minorHAnsi" w:cstheme="minorHAnsi"/>
          <w:sz w:val="20"/>
          <w:szCs w:val="20"/>
        </w:rPr>
        <w:t>Wykaz osób zatrudnionych na umowę o pracę, stanowi Załącznik nr 3 do niniejszej Umowy.</w:t>
      </w:r>
    </w:p>
    <w:p w14:paraId="5074123C" w14:textId="2D1BD072" w:rsidR="00DE7C36" w:rsidRPr="00E6553A" w:rsidRDefault="00EB5A8C" w:rsidP="00DE7C36">
      <w:pPr>
        <w:numPr>
          <w:ilvl w:val="0"/>
          <w:numId w:val="12"/>
        </w:numPr>
        <w:tabs>
          <w:tab w:val="left" w:pos="426"/>
        </w:tabs>
        <w:spacing w:before="6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Zamawiający</w:t>
      </w:r>
      <w:r w:rsidR="00DE7C36" w:rsidRPr="00E6553A">
        <w:rPr>
          <w:rFonts w:asciiTheme="minorHAnsi" w:hAnsiTheme="minorHAnsi" w:cstheme="minorHAnsi"/>
          <w:sz w:val="20"/>
          <w:szCs w:val="20"/>
        </w:rPr>
        <w:t xml:space="preserve"> określa następujące wymagania dotyczące zatrudnienia przez Wykonawcę lub podwykonawcę osób wykonujących czynności w zakresie realizacji zamówienia:</w:t>
      </w:r>
    </w:p>
    <w:p w14:paraId="6EC8213D" w14:textId="77777777" w:rsidR="00DE7C36" w:rsidRPr="00E6553A" w:rsidRDefault="00DE7C36" w:rsidP="00EF2AE0">
      <w:pPr>
        <w:pStyle w:val="Akapitzlist"/>
        <w:numPr>
          <w:ilvl w:val="0"/>
          <w:numId w:val="38"/>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liczba pracowników biorących udział w realizacji zamówienia ma zapewnić terminową realizację przedmiotu zamówienia;</w:t>
      </w:r>
    </w:p>
    <w:p w14:paraId="7A769CE1" w14:textId="3B1A4246" w:rsidR="00DE7C36" w:rsidRPr="00E6553A" w:rsidRDefault="00DE7C36" w:rsidP="00EF2AE0">
      <w:pPr>
        <w:pStyle w:val="Akapitzlist"/>
        <w:numPr>
          <w:ilvl w:val="0"/>
          <w:numId w:val="38"/>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w przypadku rozwiązania stosunku pracy z którymś z pracowników wymienionych w</w:t>
      </w:r>
      <w:r w:rsidR="00764557" w:rsidRPr="00E6553A">
        <w:rPr>
          <w:rFonts w:asciiTheme="minorHAnsi" w:hAnsiTheme="minorHAnsi" w:cstheme="minorHAnsi"/>
          <w:sz w:val="20"/>
          <w:szCs w:val="20"/>
        </w:rPr>
        <w:t> </w:t>
      </w:r>
      <w:r w:rsidRPr="00E6553A">
        <w:rPr>
          <w:rFonts w:asciiTheme="minorHAnsi" w:hAnsiTheme="minorHAnsi" w:cstheme="minorHAnsi"/>
          <w:sz w:val="20"/>
          <w:szCs w:val="20"/>
        </w:rPr>
        <w:t>Załączniku nr 3 do niniejszej Umowy przed upływem terminu realizacji zamówienia, Wykonawca lub podwykonawca zobowiązany będzie do zatrudnienia w to miejsce innej osoby, w taki sposób, aby wymóg opisany w ust. 1 był spełniony;</w:t>
      </w:r>
    </w:p>
    <w:p w14:paraId="0FC32090" w14:textId="77777777" w:rsidR="00DE7C36" w:rsidRPr="00E6553A" w:rsidRDefault="00DE7C36" w:rsidP="00EF2AE0">
      <w:pPr>
        <w:pStyle w:val="Akapitzlist"/>
        <w:numPr>
          <w:ilvl w:val="0"/>
          <w:numId w:val="38"/>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w przypadku zmiany osób wymienionych w Załączniku nr 3 do niniejszej umowy, Wykonawca jest zobowiązany do zawiadomienia Zamawiającego o ww. zmianach w terminie 7 dni;</w:t>
      </w:r>
    </w:p>
    <w:p w14:paraId="6B610712" w14:textId="77777777" w:rsidR="00DE7C36" w:rsidRPr="00E6553A" w:rsidRDefault="00DE7C36" w:rsidP="00EF2AE0">
      <w:pPr>
        <w:pStyle w:val="Akapitzlist"/>
        <w:numPr>
          <w:ilvl w:val="0"/>
          <w:numId w:val="38"/>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w trakcie realizacji zamówienia, Wykonawca zobowiązany będzie do przedłożenia na każde wezwanie Zamawiającego, w terminie wyznaczonym w tym wezwaniu, bieżących informacji dotyczących stanu oraz zmian zatrudnienia osób wskazanych w Wykazie osób stanowiącym Załącznik nr 3 do niniejszej umowy, w celu wykazania spełnienia warunku zatrudnienia, o którym mowa w ust. 1;</w:t>
      </w:r>
    </w:p>
    <w:p w14:paraId="207AFBEF" w14:textId="77777777" w:rsidR="00DE7C36" w:rsidRPr="00E6553A" w:rsidRDefault="00DE7C36" w:rsidP="00EF2AE0">
      <w:pPr>
        <w:pStyle w:val="Akapitzlist"/>
        <w:numPr>
          <w:ilvl w:val="0"/>
          <w:numId w:val="38"/>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 xml:space="preserve">w przypadku nieprzedłożenia w terminie informacji, o których mowa w ust. 3 lit. d Wykonawca zapłaci każdorazowo karę umowną, zgodnie z postanowieniem zawartym w </w:t>
      </w:r>
      <w:r w:rsidRPr="00E6553A">
        <w:rPr>
          <w:rFonts w:asciiTheme="minorHAnsi" w:hAnsiTheme="minorHAnsi" w:cstheme="minorHAnsi"/>
          <w:sz w:val="20"/>
          <w:szCs w:val="20"/>
        </w:rPr>
        <w:sym w:font="Times New Roman" w:char="00A7"/>
      </w:r>
      <w:r w:rsidRPr="00E6553A">
        <w:rPr>
          <w:rFonts w:asciiTheme="minorHAnsi" w:hAnsiTheme="minorHAnsi" w:cstheme="minorHAnsi"/>
          <w:sz w:val="20"/>
          <w:szCs w:val="20"/>
        </w:rPr>
        <w:t xml:space="preserve"> 12 ust. 1 pkt g) umowy.</w:t>
      </w:r>
    </w:p>
    <w:p w14:paraId="13A87F2B" w14:textId="5F5379F8" w:rsidR="00DE7C36" w:rsidRPr="00E6553A" w:rsidRDefault="00DE7C36" w:rsidP="00DE7C36">
      <w:pPr>
        <w:numPr>
          <w:ilvl w:val="0"/>
          <w:numId w:val="12"/>
        </w:numPr>
        <w:tabs>
          <w:tab w:val="left" w:pos="426"/>
        </w:tabs>
        <w:spacing w:before="60"/>
        <w:jc w:val="both"/>
        <w:rPr>
          <w:rFonts w:asciiTheme="minorHAnsi" w:hAnsiTheme="minorHAnsi" w:cstheme="minorHAnsi"/>
          <w:sz w:val="20"/>
          <w:szCs w:val="20"/>
        </w:rPr>
      </w:pPr>
      <w:r w:rsidRPr="00E6553A">
        <w:rPr>
          <w:rFonts w:asciiTheme="minorHAnsi" w:hAnsiTheme="minorHAnsi" w:cstheme="minorHAnsi"/>
          <w:sz w:val="20"/>
          <w:szCs w:val="20"/>
        </w:rPr>
        <w:t>Zamawiający zastrzega sobie prawo do odstąpienia od umowy w przypadku:</w:t>
      </w:r>
    </w:p>
    <w:p w14:paraId="422359B5" w14:textId="77777777" w:rsidR="00DE7C36" w:rsidRPr="00E6553A" w:rsidRDefault="00DE7C36" w:rsidP="00EF2AE0">
      <w:pPr>
        <w:pStyle w:val="Akapitzlist"/>
        <w:numPr>
          <w:ilvl w:val="0"/>
          <w:numId w:val="40"/>
        </w:numPr>
        <w:suppressAutoHyphens w:val="0"/>
        <w:overflowPunct/>
        <w:ind w:left="1137"/>
        <w:jc w:val="both"/>
        <w:rPr>
          <w:rFonts w:asciiTheme="minorHAnsi" w:hAnsiTheme="minorHAnsi" w:cstheme="minorHAnsi"/>
          <w:sz w:val="20"/>
          <w:szCs w:val="20"/>
        </w:rPr>
      </w:pPr>
      <w:r w:rsidRPr="00E6553A">
        <w:rPr>
          <w:rFonts w:asciiTheme="minorHAnsi" w:hAnsiTheme="minorHAnsi" w:cstheme="minorHAnsi"/>
          <w:sz w:val="20"/>
          <w:szCs w:val="20"/>
        </w:rPr>
        <w:t>dwukrotnego niewywiązania się Wykonawcy z obowiązku wskazanego w ust. 3 lit. d,</w:t>
      </w:r>
    </w:p>
    <w:p w14:paraId="61353A5C" w14:textId="77777777" w:rsidR="00DE7C36" w:rsidRPr="00E6553A" w:rsidRDefault="00DE7C36" w:rsidP="00EF2AE0">
      <w:pPr>
        <w:pStyle w:val="Akapitzlist"/>
        <w:numPr>
          <w:ilvl w:val="0"/>
          <w:numId w:val="40"/>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niezatrudnienia przez Wykonawcę osób spełniających wymagania określone w ust. 1,</w:t>
      </w:r>
    </w:p>
    <w:p w14:paraId="13115F96" w14:textId="77777777" w:rsidR="00DE7C36" w:rsidRPr="00E6553A" w:rsidRDefault="00DE7C36" w:rsidP="00DE7C36">
      <w:pPr>
        <w:ind w:left="1134" w:hanging="1"/>
        <w:rPr>
          <w:rFonts w:asciiTheme="minorHAnsi" w:hAnsiTheme="minorHAnsi" w:cstheme="minorHAnsi"/>
          <w:sz w:val="20"/>
          <w:szCs w:val="20"/>
        </w:rPr>
      </w:pPr>
      <w:r w:rsidRPr="00E6553A">
        <w:rPr>
          <w:rFonts w:asciiTheme="minorHAnsi" w:hAnsiTheme="minorHAnsi" w:cstheme="minorHAnsi"/>
          <w:sz w:val="20"/>
          <w:szCs w:val="20"/>
        </w:rPr>
        <w:t>- naliczając jednocześnie karę za odstąpienie od umowy z przyczyn zależnych od Wykonawcy.</w:t>
      </w:r>
    </w:p>
    <w:p w14:paraId="7A60597E" w14:textId="77777777" w:rsidR="00DE7C36" w:rsidRPr="00E6553A" w:rsidRDefault="00DE7C36" w:rsidP="00DE7C36">
      <w:pPr>
        <w:pStyle w:val="Akapitzlist"/>
        <w:numPr>
          <w:ilvl w:val="0"/>
          <w:numId w:val="12"/>
        </w:numPr>
        <w:rPr>
          <w:rFonts w:asciiTheme="minorHAnsi" w:hAnsiTheme="minorHAnsi" w:cstheme="minorHAnsi"/>
          <w:sz w:val="20"/>
          <w:szCs w:val="20"/>
        </w:rPr>
      </w:pPr>
      <w:r w:rsidRPr="00E6553A">
        <w:rPr>
          <w:rFonts w:asciiTheme="minorHAnsi" w:hAnsiTheme="minorHAnsi" w:cstheme="minorHAnsi"/>
          <w:sz w:val="20"/>
          <w:szCs w:val="20"/>
        </w:rPr>
        <w:t xml:space="preserve">Wykonawca zobowiązuje się realizować powierzone mu zamówienie pracownikami zatrudnionymi na podstawie umowy o pracę, w zakresie czynności określonych przez Zamawiającego w SWZ. </w:t>
      </w:r>
    </w:p>
    <w:p w14:paraId="4E69EDD2" w14:textId="6B6770D4" w:rsidR="00DE7C36" w:rsidRPr="00E6553A" w:rsidRDefault="00DE7C36" w:rsidP="00DE7C36">
      <w:pPr>
        <w:pStyle w:val="Akapitzlist"/>
        <w:numPr>
          <w:ilvl w:val="0"/>
          <w:numId w:val="12"/>
        </w:numPr>
        <w:rPr>
          <w:rFonts w:asciiTheme="minorHAnsi" w:hAnsiTheme="minorHAnsi" w:cstheme="minorHAnsi"/>
          <w:sz w:val="20"/>
          <w:szCs w:val="20"/>
        </w:rPr>
      </w:pPr>
      <w:r w:rsidRPr="00E6553A">
        <w:rPr>
          <w:rFonts w:asciiTheme="minorHAnsi" w:hAnsiTheme="minorHAnsi" w:cstheme="minorHAnsi"/>
          <w:sz w:val="20"/>
          <w:szCs w:val="20"/>
        </w:rPr>
        <w:t>W trakcie realizacji umowy na każde wezwanie Zamawiającego, w wyznaczonym w tym wezwaniu terminie, Wykonawca przedłoży Zamawiającemu wskazane, niektóre lub wszystkie, poniżej wymienione dowody w celu potwierdzenia zatrudnienia na podstawie umowy o pracę przez Wykonawcę osób wykonujących czynności w trakcie realizacji zamówienia:</w:t>
      </w:r>
    </w:p>
    <w:p w14:paraId="50D57B29" w14:textId="77777777" w:rsidR="00DE7C36" w:rsidRPr="00E6553A" w:rsidRDefault="00DE7C36" w:rsidP="00EF2AE0">
      <w:pPr>
        <w:pStyle w:val="Akapitzlist"/>
        <w:numPr>
          <w:ilvl w:val="0"/>
          <w:numId w:val="39"/>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oświadczenia zatrudnionego pracownika,</w:t>
      </w:r>
    </w:p>
    <w:p w14:paraId="28E2C6FC" w14:textId="77777777" w:rsidR="00DE7C36" w:rsidRPr="00E6553A" w:rsidRDefault="00DE7C36" w:rsidP="00EF2AE0">
      <w:pPr>
        <w:pStyle w:val="Akapitzlist"/>
        <w:numPr>
          <w:ilvl w:val="0"/>
          <w:numId w:val="39"/>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oświadczenia wykonawcy lub podwykonawcy o zatrudnieniu pracownika na podstawie umowy o pracę,</w:t>
      </w:r>
    </w:p>
    <w:p w14:paraId="1EF88B63" w14:textId="77777777" w:rsidR="00DE7C36" w:rsidRPr="00E6553A" w:rsidRDefault="00DE7C36" w:rsidP="00EF2AE0">
      <w:pPr>
        <w:pStyle w:val="Akapitzlist"/>
        <w:numPr>
          <w:ilvl w:val="0"/>
          <w:numId w:val="39"/>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poświadczonej za zgodność z oryginałem kopii umowy o pracę zatrudnionego pracownika,</w:t>
      </w:r>
    </w:p>
    <w:p w14:paraId="400826A3" w14:textId="77777777" w:rsidR="00DE7C36" w:rsidRPr="00E6553A" w:rsidRDefault="00DE7C36" w:rsidP="00EF2AE0">
      <w:pPr>
        <w:pStyle w:val="Akapitzlist"/>
        <w:numPr>
          <w:ilvl w:val="0"/>
          <w:numId w:val="39"/>
        </w:numPr>
        <w:suppressAutoHyphens w:val="0"/>
        <w:overflowPunct/>
        <w:ind w:left="1134"/>
        <w:jc w:val="both"/>
        <w:rPr>
          <w:rFonts w:asciiTheme="minorHAnsi" w:hAnsiTheme="minorHAnsi" w:cstheme="minorHAnsi"/>
          <w:sz w:val="20"/>
          <w:szCs w:val="20"/>
        </w:rPr>
      </w:pPr>
      <w:r w:rsidRPr="00E6553A">
        <w:rPr>
          <w:rFonts w:asciiTheme="minorHAnsi" w:hAnsiTheme="minorHAnsi" w:cstheme="minorHAnsi"/>
          <w:sz w:val="20"/>
          <w:szCs w:val="20"/>
        </w:rPr>
        <w:t xml:space="preserve">zaświadczenie właściwego oddziału ZUS, potwierdzające opłacanie przez Wykonawcę składek na ubezpieczenia społeczne i zdrowotne z tytułu zatrudnienia na podstawie umów o pracę za ostatni okres rozliczeniowy </w:t>
      </w:r>
    </w:p>
    <w:p w14:paraId="763E2988" w14:textId="77777777" w:rsidR="00DE7C36" w:rsidRPr="00E6553A" w:rsidRDefault="00DE7C36" w:rsidP="00DE7C36">
      <w:pPr>
        <w:spacing w:before="60"/>
        <w:ind w:left="709"/>
        <w:jc w:val="both"/>
        <w:rPr>
          <w:rFonts w:asciiTheme="minorHAnsi" w:hAnsiTheme="minorHAnsi" w:cstheme="minorHAnsi"/>
          <w:sz w:val="20"/>
          <w:szCs w:val="20"/>
        </w:rPr>
      </w:pPr>
      <w:r w:rsidRPr="00E6553A">
        <w:rPr>
          <w:rFonts w:asciiTheme="minorHAnsi" w:hAnsiTheme="minorHAnsi" w:cstheme="minorHAnsi"/>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4864C89" w14:textId="610775C6" w:rsidR="00DE7C36" w:rsidRPr="00E6553A" w:rsidRDefault="00DE7C36" w:rsidP="00DE7C36">
      <w:pPr>
        <w:pStyle w:val="Akapitzlist"/>
        <w:numPr>
          <w:ilvl w:val="0"/>
          <w:numId w:val="12"/>
        </w:numPr>
        <w:spacing w:before="60"/>
        <w:jc w:val="both"/>
        <w:rPr>
          <w:rFonts w:asciiTheme="minorHAnsi" w:hAnsiTheme="minorHAnsi" w:cstheme="minorHAnsi"/>
          <w:sz w:val="20"/>
          <w:szCs w:val="20"/>
        </w:rPr>
      </w:pPr>
      <w:r w:rsidRPr="00E6553A">
        <w:rPr>
          <w:rFonts w:asciiTheme="minorHAnsi" w:hAnsiTheme="minorHAnsi" w:cstheme="minorHAnsi"/>
          <w:sz w:val="20"/>
          <w:szCs w:val="20"/>
        </w:rPr>
        <w:t>W przypadku wystąpienia wątpliwości dotyczących zatrudnienia, Zamawiający zastrzega możliwość zwrócenia się do Państwowej Inspekcji Pracy o przeprowadzenie kontroli.</w:t>
      </w:r>
    </w:p>
    <w:p w14:paraId="3DEB5495" w14:textId="23D7299B" w:rsidR="001F773E" w:rsidRPr="00E6553A" w:rsidRDefault="00E33883" w:rsidP="0055737D">
      <w:pPr>
        <w:tabs>
          <w:tab w:val="left" w:pos="284"/>
        </w:tabs>
        <w:spacing w:before="120"/>
        <w:ind w:left="284"/>
        <w:jc w:val="center"/>
        <w:rPr>
          <w:sz w:val="20"/>
          <w:szCs w:val="20"/>
        </w:rPr>
      </w:pPr>
      <w:r w:rsidRPr="00E6553A">
        <w:rPr>
          <w:rFonts w:ascii="Calibri" w:hAnsi="Calibri" w:cs="Calibri"/>
          <w:b/>
          <w:color w:val="000000"/>
          <w:sz w:val="20"/>
          <w:szCs w:val="20"/>
        </w:rPr>
        <w:t xml:space="preserve">§ </w:t>
      </w:r>
      <w:r w:rsidR="00DE7C36" w:rsidRPr="00E6553A">
        <w:rPr>
          <w:rFonts w:ascii="Calibri" w:hAnsi="Calibri" w:cs="Calibri"/>
          <w:b/>
          <w:color w:val="000000"/>
          <w:sz w:val="20"/>
          <w:szCs w:val="20"/>
        </w:rPr>
        <w:t>8</w:t>
      </w:r>
      <w:r w:rsidRPr="00E6553A">
        <w:rPr>
          <w:rFonts w:ascii="Calibri" w:hAnsi="Calibri" w:cs="Calibri"/>
          <w:b/>
          <w:color w:val="000000"/>
          <w:sz w:val="20"/>
          <w:szCs w:val="20"/>
        </w:rPr>
        <w:t>.</w:t>
      </w:r>
    </w:p>
    <w:p w14:paraId="0818B605" w14:textId="77777777" w:rsidR="001F773E" w:rsidRPr="00E6553A" w:rsidRDefault="00E33883" w:rsidP="0055737D">
      <w:pPr>
        <w:spacing w:after="120"/>
        <w:jc w:val="center"/>
        <w:rPr>
          <w:rFonts w:ascii="Calibri" w:hAnsi="Calibri" w:cs="Calibri"/>
          <w:b/>
          <w:color w:val="000000"/>
          <w:sz w:val="20"/>
          <w:szCs w:val="20"/>
        </w:rPr>
      </w:pPr>
      <w:r w:rsidRPr="00E6553A">
        <w:rPr>
          <w:rFonts w:ascii="Calibri" w:hAnsi="Calibri" w:cs="Calibri"/>
          <w:b/>
          <w:color w:val="000000"/>
          <w:sz w:val="20"/>
          <w:szCs w:val="20"/>
        </w:rPr>
        <w:t>Umowy o podwykonawstwo</w:t>
      </w:r>
    </w:p>
    <w:p w14:paraId="7A539581" w14:textId="0E5E1CD4" w:rsidR="00F72A9B" w:rsidRPr="00E6553A" w:rsidRDefault="00E33883" w:rsidP="00913F5F">
      <w:pPr>
        <w:pStyle w:val="Default"/>
        <w:numPr>
          <w:ilvl w:val="0"/>
          <w:numId w:val="4"/>
        </w:numPr>
        <w:spacing w:before="60"/>
        <w:jc w:val="both"/>
        <w:rPr>
          <w:rFonts w:ascii="Calibri" w:hAnsi="Calibri" w:cs="Calibri"/>
          <w:sz w:val="20"/>
          <w:szCs w:val="20"/>
        </w:rPr>
      </w:pPr>
      <w:r w:rsidRPr="00E6553A">
        <w:rPr>
          <w:rFonts w:ascii="Calibri" w:hAnsi="Calibri" w:cs="Calibri"/>
          <w:sz w:val="20"/>
          <w:szCs w:val="20"/>
        </w:rPr>
        <w:t>Wykonawca wykona przy udziale podwykonawców następujące roboty budowlane: ………………………………………… (zgodnie ze wskazaniem w Formularzu ofertowym), a</w:t>
      </w:r>
      <w:r w:rsidR="00764557" w:rsidRPr="00E6553A">
        <w:rPr>
          <w:rFonts w:ascii="Calibri" w:hAnsi="Calibri" w:cs="Calibri"/>
          <w:sz w:val="20"/>
          <w:szCs w:val="20"/>
        </w:rPr>
        <w:t> </w:t>
      </w:r>
      <w:r w:rsidRPr="00E6553A">
        <w:rPr>
          <w:rFonts w:ascii="Calibri" w:hAnsi="Calibri" w:cs="Calibri"/>
          <w:sz w:val="20"/>
          <w:szCs w:val="20"/>
        </w:rPr>
        <w:t>pozostałe roboty budowlane wykona siłami własnymi.</w:t>
      </w:r>
      <w:r w:rsidR="00A15FA3" w:rsidRPr="00E6553A">
        <w:rPr>
          <w:rFonts w:ascii="Calibri" w:hAnsi="Calibri" w:cs="Calibri"/>
          <w:sz w:val="20"/>
          <w:szCs w:val="20"/>
        </w:rPr>
        <w:t xml:space="preserve"> </w:t>
      </w:r>
    </w:p>
    <w:p w14:paraId="4F7EB6B0" w14:textId="3B9265AE" w:rsidR="001F773E" w:rsidRPr="00E6553A" w:rsidRDefault="00E33883" w:rsidP="00913F5F">
      <w:pPr>
        <w:pStyle w:val="Default"/>
        <w:numPr>
          <w:ilvl w:val="0"/>
          <w:numId w:val="4"/>
        </w:numPr>
        <w:spacing w:before="60"/>
        <w:jc w:val="both"/>
        <w:rPr>
          <w:rFonts w:ascii="Calibri" w:hAnsi="Calibri" w:cs="Calibri"/>
          <w:sz w:val="20"/>
          <w:szCs w:val="20"/>
        </w:rPr>
      </w:pPr>
      <w:r w:rsidRPr="00E6553A">
        <w:rPr>
          <w:rFonts w:ascii="Calibri" w:hAnsi="Calibri" w:cs="Calibri"/>
          <w:sz w:val="20"/>
          <w:szCs w:val="20"/>
        </w:rPr>
        <w:t xml:space="preserve">Jeżeli zmiana albo rezygnacja z podwykonawcy dotyczy podmiotu, na którego zasoby Wykonawca powoływał się, na zasadach określonych </w:t>
      </w:r>
      <w:r w:rsidR="00793375" w:rsidRPr="00E6553A">
        <w:rPr>
          <w:rFonts w:ascii="Calibri" w:hAnsi="Calibri" w:cs="Calibri"/>
          <w:color w:val="auto"/>
          <w:sz w:val="20"/>
          <w:szCs w:val="20"/>
        </w:rPr>
        <w:t>ustaw</w:t>
      </w:r>
      <w:r w:rsidR="003B2D96" w:rsidRPr="00E6553A">
        <w:rPr>
          <w:rFonts w:ascii="Calibri" w:hAnsi="Calibri" w:cs="Calibri"/>
          <w:color w:val="auto"/>
          <w:sz w:val="20"/>
          <w:szCs w:val="20"/>
        </w:rPr>
        <w:t>ą</w:t>
      </w:r>
      <w:r w:rsidR="00793375" w:rsidRPr="00E6553A">
        <w:rPr>
          <w:rFonts w:ascii="Calibri" w:hAnsi="Calibri" w:cs="Calibri"/>
          <w:color w:val="FF0000"/>
          <w:sz w:val="20"/>
          <w:szCs w:val="20"/>
        </w:rPr>
        <w:t xml:space="preserve"> </w:t>
      </w:r>
      <w:r w:rsidRPr="00E6553A">
        <w:rPr>
          <w:rFonts w:ascii="Calibri" w:hAnsi="Calibri" w:cs="Calibri"/>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432E86" w:rsidRPr="00E6553A">
        <w:rPr>
          <w:sz w:val="20"/>
          <w:szCs w:val="20"/>
        </w:rPr>
        <w:t xml:space="preserve"> </w:t>
      </w:r>
    </w:p>
    <w:p w14:paraId="4B336065" w14:textId="77777777" w:rsidR="001F773E" w:rsidRPr="00E6553A" w:rsidRDefault="00E33883" w:rsidP="00916C49">
      <w:pPr>
        <w:numPr>
          <w:ilvl w:val="0"/>
          <w:numId w:val="4"/>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Wykonawca jest odpowiedzialny za działania lub zaniechania podwykonawcy, jego przedstawicieli lub pracowników, jak za własne działania lub zaniechania.</w:t>
      </w:r>
    </w:p>
    <w:p w14:paraId="0D05D019" w14:textId="4D525528" w:rsidR="001F773E" w:rsidRPr="00E6553A" w:rsidRDefault="00E33883" w:rsidP="00916C49">
      <w:pPr>
        <w:numPr>
          <w:ilvl w:val="0"/>
          <w:numId w:val="4"/>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Wykonawca zamierzający zawrzeć umowę o podwykonawstwo, której przedmiotem są roboty budowlane, jest zobowiązany, w trakcie realizacji zamówienia publicznego na roboty budowlane, do przedłożenia Zamawiającemu, za pośrednictwem Inspektora nadzoru, projektu tej umowy wraz z zestawieniem ilości robót i ich wyceną nie wyższą niż wartość tego zakresu robót wynikająca z kosztorysu ofertowego Wykonawcy, wraz z częścią dokumentacji dotyczącej wykonania robót, które mają być realizowane na podstawie umowy o</w:t>
      </w:r>
      <w:r w:rsidR="00D51900" w:rsidRPr="00E6553A">
        <w:rPr>
          <w:rFonts w:ascii="Calibri" w:hAnsi="Calibri" w:cs="Calibri"/>
          <w:color w:val="000000"/>
          <w:sz w:val="20"/>
          <w:szCs w:val="20"/>
        </w:rPr>
        <w:t> </w:t>
      </w:r>
      <w:r w:rsidRPr="00E6553A">
        <w:rPr>
          <w:rFonts w:ascii="Calibri" w:hAnsi="Calibri" w:cs="Calibri"/>
          <w:color w:val="000000"/>
          <w:sz w:val="20"/>
          <w:szCs w:val="20"/>
        </w:rPr>
        <w:t>podwykonawstwo lub ze wskazaniem tej części dokumentacji, nie później niż 14 dni przed jej zawarciem.</w:t>
      </w:r>
    </w:p>
    <w:p w14:paraId="330CF48C"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lastRenderedPageBreak/>
        <w:t>Umowa z podwykonawcą powinna stanowić w szczególności, iż:</w:t>
      </w:r>
    </w:p>
    <w:p w14:paraId="130E71CF" w14:textId="77777777" w:rsidR="001F773E" w:rsidRPr="00E6553A" w:rsidRDefault="00E33883" w:rsidP="00916C49">
      <w:pPr>
        <w:widowControl w:val="0"/>
        <w:numPr>
          <w:ilvl w:val="0"/>
          <w:numId w:val="20"/>
        </w:numPr>
        <w:spacing w:before="60"/>
        <w:ind w:left="731" w:hanging="306"/>
        <w:jc w:val="both"/>
        <w:rPr>
          <w:rFonts w:ascii="Calibri" w:eastAsia="Calibri" w:hAnsi="Calibri" w:cs="Calibri"/>
          <w:color w:val="000000"/>
          <w:sz w:val="20"/>
          <w:szCs w:val="20"/>
        </w:rPr>
      </w:pPr>
      <w:r w:rsidRPr="00E6553A">
        <w:rPr>
          <w:rFonts w:ascii="Calibri" w:eastAsia="Calibri" w:hAnsi="Calibri" w:cs="Calibri"/>
          <w:color w:val="000000"/>
          <w:sz w:val="20"/>
          <w:szCs w:val="20"/>
        </w:rPr>
        <w:t>termin zapłaty wynagrodzenia nie może być dłuższy niż 30 dni,</w:t>
      </w:r>
    </w:p>
    <w:p w14:paraId="2C30C899" w14:textId="77777777" w:rsidR="001F773E" w:rsidRPr="00E6553A" w:rsidRDefault="00E33883" w:rsidP="00916C49">
      <w:pPr>
        <w:widowControl w:val="0"/>
        <w:numPr>
          <w:ilvl w:val="0"/>
          <w:numId w:val="20"/>
        </w:numPr>
        <w:spacing w:before="60"/>
        <w:ind w:left="731" w:hanging="306"/>
        <w:jc w:val="both"/>
        <w:rPr>
          <w:rFonts w:ascii="Calibri" w:eastAsia="Calibri" w:hAnsi="Calibri" w:cs="Calibri"/>
          <w:color w:val="000000"/>
          <w:sz w:val="20"/>
          <w:szCs w:val="20"/>
        </w:rPr>
      </w:pPr>
      <w:r w:rsidRPr="00E6553A">
        <w:rPr>
          <w:rFonts w:ascii="Calibri" w:eastAsia="Calibri" w:hAnsi="Calibri" w:cs="Calibri"/>
          <w:color w:val="000000"/>
          <w:sz w:val="20"/>
          <w:szCs w:val="20"/>
        </w:rPr>
        <w:t>w przypadku uchylania się przez Wykonawcę od obowiązku zapłaty wymagalnego wynagrodzenia przysługującego podwykonawcy, który zawarł:</w:t>
      </w:r>
    </w:p>
    <w:p w14:paraId="668C6A79" w14:textId="77777777" w:rsidR="001F773E" w:rsidRPr="00E6553A" w:rsidRDefault="00E33883" w:rsidP="00916C49">
      <w:pPr>
        <w:widowControl w:val="0"/>
        <w:numPr>
          <w:ilvl w:val="1"/>
          <w:numId w:val="20"/>
        </w:numPr>
        <w:spacing w:before="60"/>
        <w:ind w:left="1020" w:hanging="340"/>
        <w:jc w:val="both"/>
        <w:rPr>
          <w:rFonts w:ascii="Calibri" w:hAnsi="Calibri" w:cs="Calibri"/>
          <w:color w:val="000000"/>
          <w:sz w:val="20"/>
          <w:szCs w:val="20"/>
        </w:rPr>
      </w:pPr>
      <w:r w:rsidRPr="00E6553A">
        <w:rPr>
          <w:rFonts w:ascii="Calibri" w:hAnsi="Calibri" w:cs="Calibri"/>
          <w:color w:val="000000"/>
          <w:sz w:val="20"/>
          <w:szCs w:val="20"/>
        </w:rPr>
        <w:t>zaakceptowaną przez Zamawiającego umowę o podwykonawstwo, której przedmiotem są roboty budowlane lub</w:t>
      </w:r>
    </w:p>
    <w:p w14:paraId="33DD9C71" w14:textId="77777777" w:rsidR="001F773E" w:rsidRPr="00E6553A" w:rsidRDefault="00E33883" w:rsidP="00916C49">
      <w:pPr>
        <w:widowControl w:val="0"/>
        <w:numPr>
          <w:ilvl w:val="1"/>
          <w:numId w:val="20"/>
        </w:numPr>
        <w:spacing w:before="60"/>
        <w:ind w:left="1020" w:hanging="340"/>
        <w:jc w:val="both"/>
        <w:rPr>
          <w:rFonts w:ascii="Calibri" w:eastAsia="Calibri" w:hAnsi="Calibri" w:cs="Calibri"/>
          <w:color w:val="000000"/>
          <w:sz w:val="20"/>
          <w:szCs w:val="20"/>
        </w:rPr>
      </w:pPr>
      <w:r w:rsidRPr="00E6553A">
        <w:rPr>
          <w:rFonts w:ascii="Calibri" w:eastAsia="Calibri" w:hAnsi="Calibri" w:cs="Calibri"/>
          <w:color w:val="000000"/>
          <w:sz w:val="20"/>
          <w:szCs w:val="20"/>
        </w:rPr>
        <w:t>przedłożoną Zamawiającemu umowę o podwykonawstwo, której przedmiotem są dostawy lub usługi, Zamawiający zapłaci bezpośrednio podwykonawcy kwotę należnego wynagrodzenia bez odsetek należnych podwykonawcy, zgodnie z treścią umowy o podwykonawstwo.</w:t>
      </w:r>
    </w:p>
    <w:p w14:paraId="67D83384" w14:textId="3B194170" w:rsidR="001F773E" w:rsidRPr="00E6553A" w:rsidRDefault="00E33883" w:rsidP="00916C49">
      <w:pPr>
        <w:numPr>
          <w:ilvl w:val="0"/>
          <w:numId w:val="4"/>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Umowa o podwykonawstwo nie może zawierać postanowień uzależniających uzyskanie przez podwykonawcę płatności od Wykonawcy, od zapłaty Wykonawcy przez Zamawiającego wynagrodzenia obejmującego zakres robót wykonanych przez podwykonawcę.</w:t>
      </w:r>
    </w:p>
    <w:p w14:paraId="52F026B9" w14:textId="738783D7" w:rsidR="00B57187" w:rsidRPr="00E6553A" w:rsidRDefault="00B57187" w:rsidP="00B57187">
      <w:pPr>
        <w:numPr>
          <w:ilvl w:val="0"/>
          <w:numId w:val="4"/>
        </w:numPr>
        <w:spacing w:before="60"/>
        <w:ind w:left="284" w:hanging="284"/>
        <w:jc w:val="both"/>
        <w:rPr>
          <w:rFonts w:ascii="Calibri" w:hAnsi="Calibri" w:cs="Calibri"/>
          <w:color w:val="000000"/>
          <w:sz w:val="20"/>
          <w:szCs w:val="20"/>
        </w:rPr>
      </w:pPr>
      <w:r w:rsidRPr="00E6553A">
        <w:rPr>
          <w:rFonts w:asciiTheme="minorHAnsi" w:hAnsiTheme="minorHAnsi" w:cstheme="minorHAnsi"/>
          <w:sz w:val="20"/>
          <w:szCs w:val="20"/>
        </w:rPr>
        <w:t>Umowa o podwykonawstwo nie mo</w:t>
      </w:r>
      <w:r w:rsidRPr="00E6553A">
        <w:rPr>
          <w:rFonts w:asciiTheme="minorHAnsi" w:hAnsiTheme="minorHAnsi" w:cstheme="minorHAnsi" w:hint="eastAsia"/>
          <w:sz w:val="20"/>
          <w:szCs w:val="20"/>
        </w:rPr>
        <w:t>ż</w:t>
      </w:r>
      <w:r w:rsidRPr="00E6553A">
        <w:rPr>
          <w:rFonts w:asciiTheme="minorHAnsi" w:hAnsiTheme="minorHAnsi" w:cstheme="minorHAnsi"/>
          <w:sz w:val="20"/>
          <w:szCs w:val="20"/>
        </w:rPr>
        <w:t>e zawiera</w:t>
      </w:r>
      <w:r w:rsidRPr="00E6553A">
        <w:rPr>
          <w:rFonts w:asciiTheme="minorHAnsi" w:hAnsiTheme="minorHAnsi" w:cstheme="minorHAnsi" w:hint="eastAsia"/>
          <w:sz w:val="20"/>
          <w:szCs w:val="20"/>
        </w:rPr>
        <w:t>ć</w:t>
      </w:r>
      <w:r w:rsidRPr="00E6553A">
        <w:rPr>
          <w:rFonts w:asciiTheme="minorHAnsi" w:hAnsiTheme="minorHAnsi" w:cstheme="minorHAnsi"/>
          <w:sz w:val="20"/>
          <w:szCs w:val="20"/>
        </w:rPr>
        <w:t xml:space="preserve"> postanowie</w:t>
      </w:r>
      <w:r w:rsidRPr="00E6553A">
        <w:rPr>
          <w:rFonts w:asciiTheme="minorHAnsi" w:hAnsiTheme="minorHAnsi" w:cstheme="minorHAnsi" w:hint="eastAsia"/>
          <w:sz w:val="20"/>
          <w:szCs w:val="20"/>
        </w:rPr>
        <w:t>ń</w:t>
      </w:r>
      <w:r w:rsidRPr="00E6553A">
        <w:rPr>
          <w:rFonts w:asciiTheme="minorHAnsi" w:hAnsiTheme="minorHAnsi" w:cstheme="minorHAnsi"/>
          <w:sz w:val="20"/>
          <w:szCs w:val="20"/>
        </w:rPr>
        <w:t xml:space="preserve"> kszta</w:t>
      </w:r>
      <w:r w:rsidRPr="00E6553A">
        <w:rPr>
          <w:rFonts w:asciiTheme="minorHAnsi" w:hAnsiTheme="minorHAnsi" w:cstheme="minorHAnsi" w:hint="eastAsia"/>
          <w:sz w:val="20"/>
          <w:szCs w:val="20"/>
        </w:rPr>
        <w:t>ł</w:t>
      </w:r>
      <w:r w:rsidRPr="00E6553A">
        <w:rPr>
          <w:rFonts w:asciiTheme="minorHAnsi" w:hAnsiTheme="minorHAnsi" w:cstheme="minorHAnsi"/>
          <w:sz w:val="20"/>
          <w:szCs w:val="20"/>
        </w:rPr>
        <w:t>tuj</w:t>
      </w:r>
      <w:r w:rsidRPr="00E6553A">
        <w:rPr>
          <w:rFonts w:asciiTheme="minorHAnsi" w:hAnsiTheme="minorHAnsi" w:cstheme="minorHAnsi" w:hint="eastAsia"/>
          <w:sz w:val="20"/>
          <w:szCs w:val="20"/>
        </w:rPr>
        <w:t>ą</w:t>
      </w:r>
      <w:r w:rsidRPr="00E6553A">
        <w:rPr>
          <w:rFonts w:asciiTheme="minorHAnsi" w:hAnsiTheme="minorHAnsi" w:cstheme="minorHAnsi"/>
          <w:sz w:val="20"/>
          <w:szCs w:val="20"/>
        </w:rPr>
        <w:t>cych prawa i obowi</w:t>
      </w:r>
      <w:r w:rsidRPr="00E6553A">
        <w:rPr>
          <w:rFonts w:asciiTheme="minorHAnsi" w:hAnsiTheme="minorHAnsi" w:cstheme="minorHAnsi" w:hint="eastAsia"/>
          <w:sz w:val="20"/>
          <w:szCs w:val="20"/>
        </w:rPr>
        <w:t>ą</w:t>
      </w:r>
      <w:r w:rsidRPr="00E6553A">
        <w:rPr>
          <w:rFonts w:asciiTheme="minorHAnsi" w:hAnsiTheme="minorHAnsi" w:cstheme="minorHAnsi"/>
          <w:sz w:val="20"/>
          <w:szCs w:val="20"/>
        </w:rPr>
        <w:t>zki podwykonawcy, w zakresie kar umownych oraz postanowie</w:t>
      </w:r>
      <w:r w:rsidRPr="00E6553A">
        <w:rPr>
          <w:rFonts w:asciiTheme="minorHAnsi" w:hAnsiTheme="minorHAnsi" w:cstheme="minorHAnsi" w:hint="eastAsia"/>
          <w:sz w:val="20"/>
          <w:szCs w:val="20"/>
        </w:rPr>
        <w:t>ń</w:t>
      </w:r>
      <w:r w:rsidRPr="00E6553A">
        <w:rPr>
          <w:rFonts w:asciiTheme="minorHAnsi" w:hAnsiTheme="minorHAnsi" w:cstheme="minorHAnsi"/>
          <w:sz w:val="20"/>
          <w:szCs w:val="20"/>
        </w:rPr>
        <w:t xml:space="preserve"> dotycz</w:t>
      </w:r>
      <w:r w:rsidRPr="00E6553A">
        <w:rPr>
          <w:rFonts w:asciiTheme="minorHAnsi" w:hAnsiTheme="minorHAnsi" w:cstheme="minorHAnsi" w:hint="eastAsia"/>
          <w:sz w:val="20"/>
          <w:szCs w:val="20"/>
        </w:rPr>
        <w:t>ą</w:t>
      </w:r>
      <w:r w:rsidRPr="00E6553A">
        <w:rPr>
          <w:rFonts w:asciiTheme="minorHAnsi" w:hAnsiTheme="minorHAnsi" w:cstheme="minorHAnsi"/>
          <w:sz w:val="20"/>
          <w:szCs w:val="20"/>
        </w:rPr>
        <w:t>cych warunk</w:t>
      </w:r>
      <w:r w:rsidRPr="00E6553A">
        <w:rPr>
          <w:rFonts w:asciiTheme="minorHAnsi" w:hAnsiTheme="minorHAnsi" w:cstheme="minorHAnsi" w:hint="eastAsia"/>
          <w:sz w:val="20"/>
          <w:szCs w:val="20"/>
        </w:rPr>
        <w:t>ó</w:t>
      </w:r>
      <w:r w:rsidRPr="00E6553A">
        <w:rPr>
          <w:rFonts w:asciiTheme="minorHAnsi" w:hAnsiTheme="minorHAnsi" w:cstheme="minorHAnsi"/>
          <w:sz w:val="20"/>
          <w:szCs w:val="20"/>
        </w:rPr>
        <w:t>w wyp</w:t>
      </w:r>
      <w:r w:rsidRPr="00E6553A">
        <w:rPr>
          <w:rFonts w:asciiTheme="minorHAnsi" w:hAnsiTheme="minorHAnsi" w:cstheme="minorHAnsi" w:hint="eastAsia"/>
          <w:sz w:val="20"/>
          <w:szCs w:val="20"/>
        </w:rPr>
        <w:t>ł</w:t>
      </w:r>
      <w:r w:rsidRPr="00E6553A">
        <w:rPr>
          <w:rFonts w:asciiTheme="minorHAnsi" w:hAnsiTheme="minorHAnsi" w:cstheme="minorHAnsi"/>
          <w:sz w:val="20"/>
          <w:szCs w:val="20"/>
        </w:rPr>
        <w:t>aty wynagrodzenia, w spos</w:t>
      </w:r>
      <w:r w:rsidRPr="00E6553A">
        <w:rPr>
          <w:rFonts w:asciiTheme="minorHAnsi" w:hAnsiTheme="minorHAnsi" w:cstheme="minorHAnsi" w:hint="eastAsia"/>
          <w:sz w:val="20"/>
          <w:szCs w:val="20"/>
        </w:rPr>
        <w:t>ó</w:t>
      </w:r>
      <w:r w:rsidRPr="00E6553A">
        <w:rPr>
          <w:rFonts w:asciiTheme="minorHAnsi" w:hAnsiTheme="minorHAnsi" w:cstheme="minorHAnsi"/>
          <w:sz w:val="20"/>
          <w:szCs w:val="20"/>
        </w:rPr>
        <w:t>b dla</w:t>
      </w:r>
      <w:r w:rsidRPr="00E6553A">
        <w:rPr>
          <w:rFonts w:asciiTheme="minorHAnsi" w:hAnsiTheme="minorHAnsi" w:cstheme="minorHAnsi"/>
          <w:color w:val="333333"/>
          <w:sz w:val="20"/>
          <w:szCs w:val="20"/>
          <w:shd w:val="clear" w:color="auto" w:fill="FFFFFF"/>
        </w:rPr>
        <w:t xml:space="preserve"> niego mniej korzystny ni</w:t>
      </w:r>
      <w:r w:rsidRPr="00E6553A">
        <w:rPr>
          <w:rFonts w:asciiTheme="minorHAnsi" w:hAnsiTheme="minorHAnsi" w:cstheme="minorHAnsi" w:hint="eastAsia"/>
          <w:color w:val="333333"/>
          <w:sz w:val="20"/>
          <w:szCs w:val="20"/>
          <w:shd w:val="clear" w:color="auto" w:fill="FFFFFF"/>
        </w:rPr>
        <w:t>ż</w:t>
      </w:r>
      <w:r w:rsidRPr="00E6553A">
        <w:rPr>
          <w:rFonts w:asciiTheme="minorHAnsi" w:hAnsiTheme="minorHAnsi" w:cstheme="minorHAnsi"/>
          <w:color w:val="333333"/>
          <w:sz w:val="20"/>
          <w:szCs w:val="20"/>
          <w:shd w:val="clear" w:color="auto" w:fill="FFFFFF"/>
        </w:rPr>
        <w:t xml:space="preserve"> prawa i obowi</w:t>
      </w:r>
      <w:r w:rsidRPr="00E6553A">
        <w:rPr>
          <w:rFonts w:asciiTheme="minorHAnsi" w:hAnsiTheme="minorHAnsi" w:cstheme="minorHAnsi" w:hint="eastAsia"/>
          <w:color w:val="333333"/>
          <w:sz w:val="20"/>
          <w:szCs w:val="20"/>
          <w:shd w:val="clear" w:color="auto" w:fill="FFFFFF"/>
        </w:rPr>
        <w:t>ą</w:t>
      </w:r>
      <w:r w:rsidRPr="00E6553A">
        <w:rPr>
          <w:rFonts w:asciiTheme="minorHAnsi" w:hAnsiTheme="minorHAnsi" w:cstheme="minorHAnsi"/>
          <w:color w:val="333333"/>
          <w:sz w:val="20"/>
          <w:szCs w:val="20"/>
          <w:shd w:val="clear" w:color="auto" w:fill="FFFFFF"/>
        </w:rPr>
        <w:t>zki Wykonawcy, ukszta</w:t>
      </w:r>
      <w:r w:rsidRPr="00E6553A">
        <w:rPr>
          <w:rFonts w:asciiTheme="minorHAnsi" w:hAnsiTheme="minorHAnsi" w:cstheme="minorHAnsi" w:hint="eastAsia"/>
          <w:color w:val="333333"/>
          <w:sz w:val="20"/>
          <w:szCs w:val="20"/>
          <w:shd w:val="clear" w:color="auto" w:fill="FFFFFF"/>
        </w:rPr>
        <w:t>ł</w:t>
      </w:r>
      <w:r w:rsidRPr="00E6553A">
        <w:rPr>
          <w:rFonts w:asciiTheme="minorHAnsi" w:hAnsiTheme="minorHAnsi" w:cstheme="minorHAnsi"/>
          <w:color w:val="333333"/>
          <w:sz w:val="20"/>
          <w:szCs w:val="20"/>
          <w:shd w:val="clear" w:color="auto" w:fill="FFFFFF"/>
        </w:rPr>
        <w:t>towane postanowieniami umowy zawartej mi</w:t>
      </w:r>
      <w:r w:rsidRPr="00E6553A">
        <w:rPr>
          <w:rFonts w:asciiTheme="minorHAnsi" w:hAnsiTheme="minorHAnsi" w:cstheme="minorHAnsi" w:hint="eastAsia"/>
          <w:color w:val="333333"/>
          <w:sz w:val="20"/>
          <w:szCs w:val="20"/>
          <w:shd w:val="clear" w:color="auto" w:fill="FFFFFF"/>
        </w:rPr>
        <w:t>ę</w:t>
      </w:r>
      <w:r w:rsidRPr="00E6553A">
        <w:rPr>
          <w:rFonts w:asciiTheme="minorHAnsi" w:hAnsiTheme="minorHAnsi" w:cstheme="minorHAnsi"/>
          <w:color w:val="333333"/>
          <w:sz w:val="20"/>
          <w:szCs w:val="20"/>
          <w:shd w:val="clear" w:color="auto" w:fill="FFFFFF"/>
        </w:rPr>
        <w:t>dzy Zamawiaj</w:t>
      </w:r>
      <w:r w:rsidRPr="00E6553A">
        <w:rPr>
          <w:rFonts w:asciiTheme="minorHAnsi" w:hAnsiTheme="minorHAnsi" w:cstheme="minorHAnsi" w:hint="eastAsia"/>
          <w:color w:val="333333"/>
          <w:sz w:val="20"/>
          <w:szCs w:val="20"/>
          <w:shd w:val="clear" w:color="auto" w:fill="FFFFFF"/>
        </w:rPr>
        <w:t>ą</w:t>
      </w:r>
      <w:r w:rsidRPr="00E6553A">
        <w:rPr>
          <w:rFonts w:asciiTheme="minorHAnsi" w:hAnsiTheme="minorHAnsi" w:cstheme="minorHAnsi"/>
          <w:color w:val="333333"/>
          <w:sz w:val="20"/>
          <w:szCs w:val="20"/>
          <w:shd w:val="clear" w:color="auto" w:fill="FFFFFF"/>
        </w:rPr>
        <w:t>cym a Wykonawc</w:t>
      </w:r>
      <w:r w:rsidRPr="00E6553A">
        <w:rPr>
          <w:rFonts w:asciiTheme="minorHAnsi" w:hAnsiTheme="minorHAnsi" w:cstheme="minorHAnsi" w:hint="eastAsia"/>
          <w:color w:val="333333"/>
          <w:sz w:val="20"/>
          <w:szCs w:val="20"/>
          <w:shd w:val="clear" w:color="auto" w:fill="FFFFFF"/>
        </w:rPr>
        <w:t>ą</w:t>
      </w:r>
      <w:r w:rsidRPr="00E6553A">
        <w:rPr>
          <w:rFonts w:ascii="Calibri" w:hAnsi="Calibri" w:cs="Calibri"/>
          <w:color w:val="000000"/>
          <w:sz w:val="20"/>
          <w:szCs w:val="20"/>
        </w:rPr>
        <w:t>.</w:t>
      </w:r>
    </w:p>
    <w:p w14:paraId="6C3D2C29" w14:textId="77777777" w:rsidR="001F773E" w:rsidRPr="00E6553A" w:rsidRDefault="00E33883" w:rsidP="00916C49">
      <w:pPr>
        <w:numPr>
          <w:ilvl w:val="0"/>
          <w:numId w:val="4"/>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01D41F9A" w14:textId="77777777" w:rsidR="001F773E" w:rsidRPr="00E6553A" w:rsidRDefault="00E33883" w:rsidP="00916C49">
      <w:pPr>
        <w:numPr>
          <w:ilvl w:val="0"/>
          <w:numId w:val="4"/>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Projekt umowy o podwykonawstwo, której przedmiotem są roboty budowlane, będzie uważany za zaakceptowany przez Zamawiającego, jeżeli Zamawiający wyrazi w formie pisemnej akceptację lub w terminie 14 dni od dnia przedłożenia mu projektu nie zgłosi w formie pisemnej zastrzeżeń. Za dzień przedłożenia projektu przez Wykonawcę uznaje się dzień przedłożenia projektu Zamawiającemu.</w:t>
      </w:r>
    </w:p>
    <w:p w14:paraId="41CD106A" w14:textId="77777777" w:rsidR="001F773E" w:rsidRPr="00E6553A" w:rsidRDefault="00E33883" w:rsidP="00916C49">
      <w:pPr>
        <w:numPr>
          <w:ilvl w:val="0"/>
          <w:numId w:val="4"/>
        </w:numPr>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Zamawiający zgłosi w terminie określonym w ust. 8 pisemne zastrzeżenia do projektu umowy o podwykonawstwo, której przedmiotem są roboty budowlane, w szczególności w następujących przypadkach:</w:t>
      </w:r>
    </w:p>
    <w:p w14:paraId="72FB988F" w14:textId="77777777" w:rsidR="001F773E" w:rsidRPr="00E6553A" w:rsidRDefault="00E33883" w:rsidP="00916C49">
      <w:pPr>
        <w:numPr>
          <w:ilvl w:val="0"/>
          <w:numId w:val="14"/>
        </w:numPr>
        <w:spacing w:before="60"/>
        <w:ind w:left="851" w:hanging="426"/>
        <w:jc w:val="both"/>
        <w:rPr>
          <w:rFonts w:ascii="Calibri" w:hAnsi="Calibri" w:cs="Calibri"/>
          <w:color w:val="000000"/>
          <w:sz w:val="20"/>
          <w:szCs w:val="20"/>
        </w:rPr>
      </w:pPr>
      <w:r w:rsidRPr="00E6553A">
        <w:rPr>
          <w:rFonts w:ascii="Calibri" w:hAnsi="Calibri" w:cs="Calibri"/>
          <w:color w:val="000000"/>
          <w:sz w:val="20"/>
          <w:szCs w:val="20"/>
        </w:rPr>
        <w:t xml:space="preserve">niespełniania przez projekt wymagań dotyczących umowy o podwykonawstwo, w szczególności w zakresie oznaczenia stron tej umowy, wartości wynagrodzenia z tytułu wykonania robót, </w:t>
      </w:r>
    </w:p>
    <w:p w14:paraId="3918A5ED" w14:textId="77777777" w:rsidR="001F773E" w:rsidRPr="00E6553A" w:rsidRDefault="00E33883" w:rsidP="00916C49">
      <w:pPr>
        <w:numPr>
          <w:ilvl w:val="0"/>
          <w:numId w:val="14"/>
        </w:numPr>
        <w:spacing w:before="60"/>
        <w:ind w:left="851" w:hanging="426"/>
        <w:jc w:val="both"/>
        <w:rPr>
          <w:rFonts w:ascii="Calibri" w:hAnsi="Calibri" w:cs="Calibri"/>
          <w:color w:val="000000"/>
          <w:sz w:val="20"/>
          <w:szCs w:val="20"/>
        </w:rPr>
      </w:pPr>
      <w:r w:rsidRPr="00E6553A">
        <w:rPr>
          <w:rFonts w:ascii="Calibri" w:hAnsi="Calibri" w:cs="Calibri"/>
          <w:color w:val="000000"/>
          <w:sz w:val="20"/>
          <w:szCs w:val="20"/>
        </w:rPr>
        <w:t>niezałączenia do projektu zestawień, dokumentów lub informacji, o których mowa w ust. 4,</w:t>
      </w:r>
    </w:p>
    <w:p w14:paraId="01A2583B" w14:textId="77777777" w:rsidR="001F773E" w:rsidRPr="00E6553A" w:rsidRDefault="00E33883" w:rsidP="00916C49">
      <w:pPr>
        <w:numPr>
          <w:ilvl w:val="0"/>
          <w:numId w:val="14"/>
        </w:numPr>
        <w:spacing w:before="60"/>
        <w:ind w:left="851" w:hanging="426"/>
        <w:jc w:val="both"/>
        <w:rPr>
          <w:rFonts w:ascii="Calibri" w:hAnsi="Calibri" w:cs="Calibri"/>
          <w:color w:val="000000"/>
          <w:sz w:val="20"/>
          <w:szCs w:val="20"/>
        </w:rPr>
      </w:pPr>
      <w:r w:rsidRPr="00E6553A">
        <w:rPr>
          <w:rFonts w:ascii="Calibri" w:hAnsi="Calibri" w:cs="Calibri"/>
          <w:color w:val="000000"/>
          <w:sz w:val="20"/>
          <w:szCs w:val="20"/>
        </w:rPr>
        <w:t xml:space="preserve">określenia terminu zapłaty wynagrodzenia dłuższego niż 30 dni od doręczenia Wykonawcy faktury lub rachunku za wykonane roboty budowlane, </w:t>
      </w:r>
    </w:p>
    <w:p w14:paraId="4C1F8ED3" w14:textId="77777777" w:rsidR="001F773E" w:rsidRPr="00E6553A" w:rsidRDefault="00E33883" w:rsidP="00916C49">
      <w:pPr>
        <w:numPr>
          <w:ilvl w:val="0"/>
          <w:numId w:val="14"/>
        </w:numPr>
        <w:spacing w:before="60"/>
        <w:ind w:left="851" w:hanging="426"/>
        <w:jc w:val="both"/>
        <w:rPr>
          <w:rFonts w:ascii="Calibri" w:hAnsi="Calibri" w:cs="Calibri"/>
          <w:color w:val="000000"/>
          <w:sz w:val="20"/>
          <w:szCs w:val="20"/>
        </w:rPr>
      </w:pPr>
      <w:r w:rsidRPr="00E6553A">
        <w:rPr>
          <w:rFonts w:ascii="Calibri" w:hAnsi="Calibri" w:cs="Calibri"/>
          <w:color w:val="000000"/>
          <w:sz w:val="20"/>
          <w:szCs w:val="20"/>
        </w:rPr>
        <w:t xml:space="preserve">gdy wynagrodzenie za wykonanie robót budowlanych powierzanych do wykonania podwykonawcy lub dalszemu podwykonawcy przekroczy wartość wycenioną za te roboty w kosztorysie ofertowym Wykonawcy, </w:t>
      </w:r>
    </w:p>
    <w:p w14:paraId="71B701C1" w14:textId="77777777" w:rsidR="001F773E" w:rsidRPr="00E6553A" w:rsidRDefault="00E33883" w:rsidP="00916C49">
      <w:pPr>
        <w:numPr>
          <w:ilvl w:val="0"/>
          <w:numId w:val="14"/>
        </w:numPr>
        <w:spacing w:before="60"/>
        <w:ind w:left="851" w:hanging="426"/>
        <w:jc w:val="both"/>
        <w:rPr>
          <w:rFonts w:ascii="Calibri" w:hAnsi="Calibri" w:cs="Calibri"/>
          <w:color w:val="000000"/>
          <w:sz w:val="20"/>
          <w:szCs w:val="20"/>
        </w:rPr>
      </w:pPr>
      <w:r w:rsidRPr="00E6553A">
        <w:rPr>
          <w:rFonts w:ascii="Calibri" w:hAnsi="Calibri" w:cs="Calibri"/>
          <w:color w:val="000000"/>
          <w:sz w:val="20"/>
          <w:szCs w:val="20"/>
        </w:rPr>
        <w:t xml:space="preserve">zamieszczenia w projekcie postanowień uzależniających uzyskanie przez podwykonawcę płatności od Wykonawcy, od zapłaty Wykonawcy przez Zamawiającego wynagrodzenia obejmującego zakres robót wykonanych przez podwykonawcę; </w:t>
      </w:r>
    </w:p>
    <w:p w14:paraId="14CB2AE6" w14:textId="213BCEEB" w:rsidR="001F773E" w:rsidRPr="00E6553A" w:rsidRDefault="00E33883" w:rsidP="00916C49">
      <w:pPr>
        <w:numPr>
          <w:ilvl w:val="0"/>
          <w:numId w:val="14"/>
        </w:numPr>
        <w:spacing w:before="60"/>
        <w:ind w:left="851" w:hanging="426"/>
        <w:jc w:val="both"/>
        <w:rPr>
          <w:rFonts w:ascii="Calibri" w:hAnsi="Calibri" w:cs="Calibri"/>
          <w:color w:val="000000"/>
          <w:sz w:val="20"/>
          <w:szCs w:val="20"/>
        </w:rPr>
      </w:pPr>
      <w:r w:rsidRPr="00E6553A">
        <w:rPr>
          <w:rFonts w:ascii="Calibri" w:hAnsi="Calibri" w:cs="Calibri"/>
          <w:color w:val="000000"/>
          <w:sz w:val="20"/>
          <w:szCs w:val="20"/>
        </w:rPr>
        <w:t>gdy termin realizacji robót budowlanych określonych projektem jest dłuższy</w:t>
      </w:r>
      <w:r w:rsidR="00764557" w:rsidRPr="00E6553A">
        <w:rPr>
          <w:rFonts w:ascii="Calibri" w:hAnsi="Calibri" w:cs="Calibri"/>
          <w:color w:val="000000"/>
          <w:sz w:val="20"/>
          <w:szCs w:val="20"/>
        </w:rPr>
        <w:t xml:space="preserve"> </w:t>
      </w:r>
      <w:r w:rsidRPr="00E6553A">
        <w:rPr>
          <w:rFonts w:ascii="Calibri" w:hAnsi="Calibri" w:cs="Calibri"/>
          <w:color w:val="000000"/>
          <w:sz w:val="20"/>
          <w:szCs w:val="20"/>
        </w:rPr>
        <w:t xml:space="preserve">niż przewidywany niniejszą Umową dla tych robót, </w:t>
      </w:r>
    </w:p>
    <w:p w14:paraId="51396EAE" w14:textId="77777777" w:rsidR="001F773E" w:rsidRPr="00E6553A" w:rsidRDefault="00E33883" w:rsidP="00916C49">
      <w:pPr>
        <w:numPr>
          <w:ilvl w:val="0"/>
          <w:numId w:val="14"/>
        </w:numPr>
        <w:spacing w:before="60"/>
        <w:ind w:left="851" w:hanging="426"/>
        <w:jc w:val="both"/>
        <w:rPr>
          <w:rFonts w:ascii="Calibri" w:hAnsi="Calibri" w:cs="Calibri"/>
          <w:color w:val="000000"/>
          <w:sz w:val="20"/>
          <w:szCs w:val="20"/>
        </w:rPr>
      </w:pPr>
      <w:r w:rsidRPr="00E6553A">
        <w:rPr>
          <w:rFonts w:ascii="Calibri" w:hAnsi="Calibri" w:cs="Calibri"/>
          <w:color w:val="000000"/>
          <w:sz w:val="20"/>
          <w:szCs w:val="20"/>
        </w:rPr>
        <w:t>gdy projekt zawiera postanowienia dotyczące sposobu rozliczeń za wykonane roboty uniemożliwiającego rozliczenie tych robót pomiędzy Zamawiającym a Wykonawcą na podstawie Umowy.</w:t>
      </w:r>
    </w:p>
    <w:p w14:paraId="2357DABC"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 przypadku zgłoszenia przez Zamawiającego zastrzeżeń do projektu umowy o podwykonawstwo w terminie określonym w ust. 8, Wykonawca może przedłożyć zmieniony projekt umowy o podwykonawstwo, uwzględniający w całości zastrzeżenia Zamawiającego.</w:t>
      </w:r>
    </w:p>
    <w:p w14:paraId="7C6F29BF"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Po akceptacji projektu umowy o podwykonawstwo, której przedmiotem są roboty budowlane lub po upływie terminu na zgłoszenie przez Zamawiającego zastrzeżeń do tego projektu, Wykonawca, podwykonawca lub dalszy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13.</w:t>
      </w:r>
    </w:p>
    <w:p w14:paraId="4FA18137"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Zamawiający zgłosi pisemny sprzeciw do przedłożonej umowy o podwykonawstwo, której przedmiotem są roboty budowlane, w terminie 14 dni od jej przedłożenia, w przypadkach określonych w ust. 9.</w:t>
      </w:r>
    </w:p>
    <w:p w14:paraId="01E70C80"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lastRenderedPageBreak/>
        <w:t>Umowa o podwykonawstwo, której przedmiotem są roboty budowlane, będzie uważana za zaakceptowaną przez Zamawiającego, jeżeli Zamawiający wyrazi w formie pisemnej akceptację lub w terminie 14 dni od dnia przedłożenia kopii tej umowy nie zgłosi do niej w formie pisemnej sprzeciwu.</w:t>
      </w:r>
    </w:p>
    <w:p w14:paraId="17D74519"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Wykonawca zobowiązany jest do przedłożenia Zamawiającemu poświadczonej za zgodność z oryginałem kopii umowy o podwykonawstwo, której przedmiotem są dostawy lub usługi, w terminie 7 dni od dnia jej zawarcia, z wyłączeniem umów o podwykonawstwo o wartości mniejszej niż 0,5 % wartości niniejszej Umowy, przy czym wyłączenie nie dotyczy umów o podwykonawstwo o wartości większej niż 20 000 zł.</w:t>
      </w:r>
    </w:p>
    <w:p w14:paraId="38828536"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Wykonawca ma obowiązek doprowadzenia do zmiany umowy o podwykonawstwo w przypadku określonym w ust. 12 oraz na wezwanie Zamawiającego w przypadku przedłożenia umowy o podwykonawstwo, o której mowa w ust. 14, zawierającej termin zapłaty wynagrodzenia dłuższy niż 30 dni od dnia doręczenia faktury lub rachunku, pod rygorem wystąpienia o zapłatę kary umownej. Wykonawca nie może polecić podwykonawcy realizacji przedmiotu umowy o podwykonawstwo w przypadku braku jej akceptacji przez Zamawiającego.</w:t>
      </w:r>
    </w:p>
    <w:p w14:paraId="023D2AC8"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Wykonawca przedłoży, wraz z kopią umowy z podwykonawstwo, o której mowa w ust. 11 i 14, odpis z Krajowego Rejestru Sądowego podwykonawcy lub inny dokument właściwy z uwagi na status prawny podwykonawcy, potwierdzający uprawnienia osób zawierających umowę w imieniu podwykonawcy.</w:t>
      </w:r>
    </w:p>
    <w:p w14:paraId="7F9EFD0A"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Powierzenie realizacji zadań innemu podwykonawcy niż ten, z którym została zawarta zaakceptowana przez Zamawiającego umowa o podwykonawstwo, lub zmiana zakresu zadań określonych tą umową wymaga ponownej akceptacji Zamawiającego w trybie określonym w ust. 4 - 16.</w:t>
      </w:r>
    </w:p>
    <w:p w14:paraId="115E664B"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Do zmian istotnych postanowień umów o podwykonawstwo, innych niż określone w ust. 17, stosuje się zasady określone w ust. 4 - 16.</w:t>
      </w:r>
    </w:p>
    <w:p w14:paraId="6D8706D0"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 przypadku zawarcia umowy o podwykonawstwo Wykonawca jest zobowiązany do dokonania zapłaty we własnym zakresie wynagrodzenia należnego podwykonawcy, z zachowaniem terminów określonych tą umową.</w:t>
      </w:r>
    </w:p>
    <w:p w14:paraId="701D42E9"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Warunkiem zapłaty przez Zamawiającego należności z tytułu faktury jest przedstawienie przez Wykonawcę dowodów zapłaty wymagalnego wynagrodzenia podwykonawcom i dalszym podwykonawcom. Dowody przedstawione na potwierdzenie dokonanej zapłaty wynagrodzenia, powinny potwierdzać brak zaległości Wykonawcy w uregulowaniu wszystkich wymagalnych w tym okresie wynagrodzeń podwykonawców, wynikających z umów o podwykonawstwo.</w:t>
      </w:r>
    </w:p>
    <w:p w14:paraId="2D9CCD78"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Jeżeli w terminie określonym w zaakceptowanej przez Zamawiającego umowie o podwykonawstwo, której przedmiotem są roboty budowlane lub w przedłożonej Zamawiającemu umowie, której przedmiotem są dostawy lub usługi, Wykonawca nie zapłaci wymagalnego wynagrodzenia przysługującego podwykonawcy, podwykonawca może zwrócić się z żądaniem zapłaty należnego wynagrodzenia bezpośrednio do Zamawiającego.</w:t>
      </w:r>
    </w:p>
    <w:p w14:paraId="738352ED"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Przed dokonaniem bezpośredniej zapłaty na żądanie, o której mowa w ust. 21, Zamawiający wezwie Wykonawcę do zgłoszenia pisemnych uwag dotyczących zasadności bezpośredniej zapłaty wynagrodzenia podwykonawcy lub dalszemu podwykonawcy, w terminie nie krótszym niż 7 dni od dnia doręczenia żądania podwykonawcy.</w:t>
      </w:r>
    </w:p>
    <w:p w14:paraId="1011423D"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 przypadku zgłoszenia przez Wykonawcę uwag, o których mowa w ust. 22, w terminie wskazanym przez Zamawiającego, Zamawiający może:</w:t>
      </w:r>
    </w:p>
    <w:p w14:paraId="0126E69F" w14:textId="77777777" w:rsidR="001F773E" w:rsidRPr="00E6553A" w:rsidRDefault="00E33883" w:rsidP="00916C49">
      <w:pPr>
        <w:numPr>
          <w:ilvl w:val="0"/>
          <w:numId w:val="5"/>
        </w:numPr>
        <w:spacing w:before="60"/>
        <w:ind w:left="851" w:hanging="425"/>
        <w:jc w:val="both"/>
        <w:rPr>
          <w:rFonts w:ascii="Calibri" w:hAnsi="Calibri" w:cs="Calibri"/>
          <w:color w:val="000000"/>
          <w:sz w:val="20"/>
          <w:szCs w:val="20"/>
        </w:rPr>
      </w:pPr>
      <w:r w:rsidRPr="00E6553A">
        <w:rPr>
          <w:rFonts w:ascii="Calibri" w:hAnsi="Calibri" w:cs="Calibri"/>
          <w:color w:val="000000"/>
          <w:sz w:val="20"/>
          <w:szCs w:val="20"/>
        </w:rPr>
        <w:t>nie dokonać bezpośredniej zapłaty wynagrodzenia podwykonawcy lub dalszemu podwykonawcy, jeżeli Wykonawca wykaże niezasadność takiej zapłaty lub</w:t>
      </w:r>
    </w:p>
    <w:p w14:paraId="4C6A07AD" w14:textId="77777777" w:rsidR="001F773E" w:rsidRPr="00E6553A" w:rsidRDefault="00E33883" w:rsidP="00916C49">
      <w:pPr>
        <w:numPr>
          <w:ilvl w:val="0"/>
          <w:numId w:val="5"/>
        </w:numPr>
        <w:spacing w:before="60"/>
        <w:ind w:left="851" w:hanging="425"/>
        <w:jc w:val="both"/>
        <w:rPr>
          <w:rFonts w:ascii="Calibri" w:hAnsi="Calibri" w:cs="Calibri"/>
          <w:color w:val="000000"/>
          <w:sz w:val="20"/>
          <w:szCs w:val="20"/>
        </w:rPr>
      </w:pPr>
      <w:r w:rsidRPr="00E6553A">
        <w:rPr>
          <w:rFonts w:ascii="Calibri" w:hAnsi="Calibri" w:cs="Calibri"/>
          <w:color w:val="000000"/>
          <w:sz w:val="20"/>
          <w:szCs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1AB54E3E" w14:textId="77777777" w:rsidR="001F773E" w:rsidRPr="00E6553A" w:rsidRDefault="00E33883" w:rsidP="00916C49">
      <w:pPr>
        <w:numPr>
          <w:ilvl w:val="0"/>
          <w:numId w:val="5"/>
        </w:numPr>
        <w:spacing w:before="60"/>
        <w:ind w:left="851" w:hanging="425"/>
        <w:jc w:val="both"/>
        <w:rPr>
          <w:rFonts w:ascii="Calibri" w:hAnsi="Calibri" w:cs="Calibri"/>
          <w:color w:val="000000"/>
          <w:sz w:val="20"/>
          <w:szCs w:val="20"/>
        </w:rPr>
      </w:pPr>
      <w:r w:rsidRPr="00E6553A">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14:paraId="38877006"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Zamawiający jest zobowiązany zapłacić podwykonawcy należne wynagrodzenie, będące przedmiotem żądania, o którym mowa w ust. 21, jeżeli podwykonawca udokumentuje jego zasadność fakturą oraz dokumentami potwierdzającymi wykonanie i odbiór robót, a Wykonawca nie złoży w trybie określonym w ust. 22. uwag wykazujących niezasadność bezpośredniej zapłaty. Bezpośrednia zapłata obejmuje wyłącznie należne wynagrodzenie bez odsetek należnych podwykonawcy.</w:t>
      </w:r>
    </w:p>
    <w:p w14:paraId="3EE1654E"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Kwota należna podwykonawcy zostanie uiszczona przez Zamawiającego w złotych polskich (PLN).</w:t>
      </w:r>
    </w:p>
    <w:p w14:paraId="67F833FB"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lastRenderedPageBreak/>
        <w:t>Kwotę równą kwocie zapłaconej podwykonawcy, dalszemu podwykonawcy lub skierowaną do depozytu sądowego Zamawiający potrąca z wynagrodzenia należnego Wykonawcy.</w:t>
      </w:r>
    </w:p>
    <w:p w14:paraId="37EF0B70" w14:textId="116A894F"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Zawarcie umów o podwykonawstwo z dalszymi podwykonawcami także wymaga akceptacji Zamawiającego, zgodnie z zasadami określonymi w ust. 4 – 16, przy czym podwykonawca lub dalszy podwykonawca zobowiązany jest dołączyć zgodę Wykonawcy na zawarcie umowy o</w:t>
      </w:r>
      <w:r w:rsidR="00764557" w:rsidRPr="00E6553A">
        <w:rPr>
          <w:rFonts w:ascii="Calibri" w:hAnsi="Calibri" w:cs="Calibri"/>
          <w:color w:val="000000"/>
          <w:sz w:val="20"/>
          <w:szCs w:val="20"/>
        </w:rPr>
        <w:t> </w:t>
      </w:r>
      <w:r w:rsidRPr="00E6553A">
        <w:rPr>
          <w:rFonts w:ascii="Calibri" w:hAnsi="Calibri" w:cs="Calibri"/>
          <w:color w:val="000000"/>
          <w:sz w:val="20"/>
          <w:szCs w:val="20"/>
        </w:rPr>
        <w:t>podwykonawstwo o treści zgodnej z przedstawionym projektem umowy.</w:t>
      </w:r>
    </w:p>
    <w:p w14:paraId="689686B3" w14:textId="77777777" w:rsidR="001F773E" w:rsidRPr="00E6553A" w:rsidRDefault="00E33883" w:rsidP="00916C49">
      <w:pPr>
        <w:numPr>
          <w:ilvl w:val="0"/>
          <w:numId w:val="4"/>
        </w:numPr>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71BA7803" w14:textId="0EA7F030" w:rsidR="001F773E" w:rsidRPr="00E6553A" w:rsidRDefault="00E33883" w:rsidP="00916C49">
      <w:pPr>
        <w:numPr>
          <w:ilvl w:val="0"/>
          <w:numId w:val="4"/>
        </w:numPr>
        <w:tabs>
          <w:tab w:val="left" w:pos="2127"/>
        </w:tabs>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Wszystkie zapisy tego paragrafu mają analogiczne zastosowanie dla umów zawieranych przez podwykonawców i dalszych podwykonawców.</w:t>
      </w:r>
    </w:p>
    <w:p w14:paraId="76A5C023" w14:textId="00C5FC6E" w:rsidR="00050B73" w:rsidRPr="00E6553A" w:rsidRDefault="00050B73" w:rsidP="00050B73">
      <w:pPr>
        <w:numPr>
          <w:ilvl w:val="0"/>
          <w:numId w:val="4"/>
        </w:numPr>
        <w:tabs>
          <w:tab w:val="left" w:pos="2127"/>
        </w:tabs>
        <w:spacing w:before="60"/>
        <w:ind w:left="425" w:hanging="425"/>
        <w:jc w:val="both"/>
        <w:rPr>
          <w:rFonts w:ascii="Calibri" w:hAnsi="Calibri" w:cs="Calibri"/>
          <w:sz w:val="20"/>
          <w:szCs w:val="20"/>
        </w:rPr>
      </w:pPr>
      <w:r w:rsidRPr="00E6553A">
        <w:rPr>
          <w:rFonts w:ascii="Calibri" w:hAnsi="Calibri" w:cs="Calibri"/>
          <w:sz w:val="20"/>
          <w:szCs w:val="20"/>
        </w:rPr>
        <w:t>Zamawiający dokona zapłaty wynagrodzenia podwykonawcy po pozytywnej weryfikacji wskazanego przez podwykonawcę rachunku do zapłaty wynagrodzenia jako widniejącego w</w:t>
      </w:r>
      <w:r w:rsidR="00764557" w:rsidRPr="00E6553A">
        <w:rPr>
          <w:rFonts w:ascii="Calibri" w:hAnsi="Calibri" w:cs="Calibri"/>
          <w:sz w:val="20"/>
          <w:szCs w:val="20"/>
        </w:rPr>
        <w:t> </w:t>
      </w:r>
      <w:r w:rsidRPr="00E6553A">
        <w:rPr>
          <w:rFonts w:ascii="Calibri" w:hAnsi="Calibri" w:cs="Calibri"/>
          <w:sz w:val="20"/>
          <w:szCs w:val="20"/>
        </w:rPr>
        <w:t>elektronicznym wykazie czynnych podatników VAT, o którym mowa w art. 96b ust. 1 pkt 2) ustawy VAT. W przypadku, gdy wskazany przez podwykonawcę rachunek nie widnieje w</w:t>
      </w:r>
      <w:r w:rsidR="00764557" w:rsidRPr="00E6553A">
        <w:rPr>
          <w:rFonts w:ascii="Calibri" w:hAnsi="Calibri" w:cs="Calibri"/>
          <w:sz w:val="20"/>
          <w:szCs w:val="20"/>
        </w:rPr>
        <w:t> </w:t>
      </w:r>
      <w:r w:rsidRPr="00E6553A">
        <w:rPr>
          <w:rFonts w:ascii="Calibri" w:hAnsi="Calibri" w:cs="Calibri"/>
          <w:sz w:val="20"/>
          <w:szCs w:val="20"/>
        </w:rPr>
        <w:t>w/w wykazie, Zamawiający będzie uprawniony do wstrzymania się z dokonaniem płatności do chwili dokonania przez podwykonawcę korekty faktury i wskazania w ramach korekty rachunku widniejącego w w/w wykazie lub w przypadku, gdy podwykonawca nie będzie posiadał statusu czynnego podatnika VAT widniejącego w w/w wykazie, do chwili uzyskania przez podwykonawcę tego statusu. Zamawiający nie będzie zobowiązany do płatności odsetek ustawowych za opóźnienie w płatności w przypadku płatności wynagrodzenia po terminie z powyżej wskazanych przyczyn oraz ponosił jakiejkolwiek odpowiedzialności odszkodowawczej z tego tytułu wobec podwykonawcy.</w:t>
      </w:r>
    </w:p>
    <w:p w14:paraId="199AF604" w14:textId="053F4EB7" w:rsidR="001F773E" w:rsidRPr="00E6553A" w:rsidRDefault="00E33883" w:rsidP="005E3B4A">
      <w:pPr>
        <w:spacing w:before="120"/>
        <w:jc w:val="center"/>
        <w:rPr>
          <w:rFonts w:ascii="Calibri" w:hAnsi="Calibri" w:cs="Calibri"/>
          <w:b/>
          <w:color w:val="000000"/>
          <w:sz w:val="20"/>
          <w:szCs w:val="20"/>
        </w:rPr>
      </w:pPr>
      <w:r w:rsidRPr="00E6553A">
        <w:rPr>
          <w:rFonts w:ascii="Calibri" w:hAnsi="Calibri" w:cs="Calibri"/>
          <w:b/>
          <w:color w:val="000000"/>
          <w:sz w:val="20"/>
          <w:szCs w:val="20"/>
        </w:rPr>
        <w:t xml:space="preserve">§ </w:t>
      </w:r>
      <w:r w:rsidR="00050B73" w:rsidRPr="00E6553A">
        <w:rPr>
          <w:rFonts w:ascii="Calibri" w:hAnsi="Calibri" w:cs="Calibri"/>
          <w:b/>
          <w:color w:val="000000"/>
          <w:sz w:val="20"/>
          <w:szCs w:val="20"/>
        </w:rPr>
        <w:t>9</w:t>
      </w:r>
    </w:p>
    <w:p w14:paraId="68DCB2B8" w14:textId="77777777"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Nadzór nad realizacją przedmiotu Umowy</w:t>
      </w:r>
    </w:p>
    <w:p w14:paraId="75C130AE" w14:textId="3F70A325" w:rsidR="001F773E" w:rsidRPr="00E6553A" w:rsidRDefault="00E33883" w:rsidP="00916C49">
      <w:pPr>
        <w:numPr>
          <w:ilvl w:val="0"/>
          <w:numId w:val="6"/>
        </w:numPr>
        <w:tabs>
          <w:tab w:val="right" w:leader="dot" w:pos="9072"/>
        </w:tabs>
        <w:spacing w:before="60"/>
        <w:ind w:left="426" w:hanging="426"/>
        <w:jc w:val="both"/>
        <w:rPr>
          <w:rFonts w:ascii="Calibri" w:hAnsi="Calibri" w:cs="Calibri"/>
          <w:color w:val="000000"/>
          <w:sz w:val="20"/>
          <w:szCs w:val="20"/>
        </w:rPr>
      </w:pPr>
      <w:r w:rsidRPr="00E6553A">
        <w:rPr>
          <w:rFonts w:ascii="Calibri" w:hAnsi="Calibri" w:cs="Calibri"/>
          <w:color w:val="000000"/>
          <w:sz w:val="20"/>
          <w:szCs w:val="20"/>
        </w:rPr>
        <w:t>Z ramienia Zamawiającego nadzór inwestorski sprawować będzie:</w:t>
      </w:r>
      <w:r w:rsidR="004C2FA5" w:rsidRPr="00E6553A">
        <w:rPr>
          <w:rFonts w:ascii="Calibri" w:hAnsi="Calibri" w:cs="Calibri"/>
          <w:color w:val="000000"/>
          <w:sz w:val="20"/>
          <w:szCs w:val="20"/>
        </w:rPr>
        <w:t>….</w:t>
      </w:r>
      <w:r w:rsidRPr="00E6553A">
        <w:rPr>
          <w:rFonts w:ascii="Calibri" w:hAnsi="Calibri" w:cs="Calibri"/>
          <w:color w:val="000000"/>
          <w:sz w:val="20"/>
          <w:szCs w:val="20"/>
        </w:rPr>
        <w:t>…………………………………….,</w:t>
      </w:r>
    </w:p>
    <w:p w14:paraId="0F757C60" w14:textId="749C475D" w:rsidR="001F773E" w:rsidRPr="00E6553A" w:rsidRDefault="00E33883" w:rsidP="00916C49">
      <w:pPr>
        <w:tabs>
          <w:tab w:val="left" w:pos="720"/>
          <w:tab w:val="right" w:leader="dot" w:pos="9072"/>
        </w:tabs>
        <w:spacing w:before="60"/>
        <w:ind w:left="720"/>
        <w:jc w:val="both"/>
        <w:rPr>
          <w:rFonts w:ascii="Calibri" w:hAnsi="Calibri" w:cs="Calibri"/>
          <w:color w:val="000000"/>
          <w:sz w:val="20"/>
          <w:szCs w:val="20"/>
        </w:rPr>
      </w:pPr>
      <w:proofErr w:type="spellStart"/>
      <w:r w:rsidRPr="00E6553A">
        <w:rPr>
          <w:rFonts w:ascii="Calibri" w:hAnsi="Calibri" w:cs="Calibri"/>
          <w:color w:val="000000"/>
          <w:sz w:val="20"/>
          <w:szCs w:val="20"/>
        </w:rPr>
        <w:t>upr</w:t>
      </w:r>
      <w:proofErr w:type="spellEnd"/>
      <w:r w:rsidRPr="00E6553A">
        <w:rPr>
          <w:rFonts w:ascii="Calibri" w:hAnsi="Calibri" w:cs="Calibri"/>
          <w:color w:val="000000"/>
          <w:sz w:val="20"/>
          <w:szCs w:val="20"/>
        </w:rPr>
        <w:t>. nr ………………………………………………………………………………………………………………………...</w:t>
      </w:r>
      <w:r w:rsidR="004C2FA5" w:rsidRPr="00E6553A">
        <w:rPr>
          <w:rFonts w:ascii="Calibri" w:hAnsi="Calibri" w:cs="Calibri"/>
          <w:color w:val="000000"/>
          <w:sz w:val="20"/>
          <w:szCs w:val="20"/>
        </w:rPr>
        <w:t>....</w:t>
      </w:r>
    </w:p>
    <w:p w14:paraId="2931176A" w14:textId="40BEC633" w:rsidR="001F773E" w:rsidRPr="00E6553A" w:rsidRDefault="00E33883" w:rsidP="00916C49">
      <w:pPr>
        <w:tabs>
          <w:tab w:val="left" w:pos="720"/>
          <w:tab w:val="right" w:leader="dot" w:pos="9072"/>
        </w:tabs>
        <w:spacing w:before="60"/>
        <w:ind w:left="720"/>
        <w:jc w:val="both"/>
        <w:rPr>
          <w:rFonts w:ascii="Calibri" w:hAnsi="Calibri" w:cs="Calibri"/>
          <w:color w:val="000000"/>
          <w:sz w:val="20"/>
          <w:szCs w:val="20"/>
        </w:rPr>
      </w:pPr>
      <w:r w:rsidRPr="00E6553A">
        <w:rPr>
          <w:rFonts w:ascii="Calibri" w:hAnsi="Calibri" w:cs="Calibri"/>
          <w:color w:val="000000"/>
          <w:sz w:val="20"/>
          <w:szCs w:val="20"/>
        </w:rPr>
        <w:t>członek Polskiej Izby Inżynierów Budownictwa nr……………………….……………………………</w:t>
      </w:r>
      <w:r w:rsidR="004C2FA5" w:rsidRPr="00E6553A">
        <w:rPr>
          <w:rFonts w:ascii="Calibri" w:hAnsi="Calibri" w:cs="Calibri"/>
          <w:color w:val="000000"/>
          <w:sz w:val="20"/>
          <w:szCs w:val="20"/>
        </w:rPr>
        <w:t>….</w:t>
      </w:r>
      <w:r w:rsidRPr="00E6553A">
        <w:rPr>
          <w:rFonts w:ascii="Calibri" w:hAnsi="Calibri" w:cs="Calibri"/>
          <w:color w:val="000000"/>
          <w:sz w:val="20"/>
          <w:szCs w:val="20"/>
        </w:rPr>
        <w:t>…</w:t>
      </w:r>
      <w:r w:rsidR="004C2FA5" w:rsidRPr="00E6553A">
        <w:rPr>
          <w:rFonts w:ascii="Calibri" w:hAnsi="Calibri" w:cs="Calibri"/>
          <w:color w:val="000000"/>
          <w:sz w:val="20"/>
          <w:szCs w:val="20"/>
        </w:rPr>
        <w:t>.</w:t>
      </w:r>
      <w:r w:rsidRPr="00E6553A">
        <w:rPr>
          <w:rFonts w:ascii="Calibri" w:hAnsi="Calibri" w:cs="Calibri"/>
          <w:color w:val="000000"/>
          <w:sz w:val="20"/>
          <w:szCs w:val="20"/>
        </w:rPr>
        <w:t>.</w:t>
      </w:r>
    </w:p>
    <w:p w14:paraId="5B5BFB3F" w14:textId="71C67175" w:rsidR="001F773E" w:rsidRPr="00E6553A" w:rsidRDefault="00E33883" w:rsidP="00916C49">
      <w:pPr>
        <w:numPr>
          <w:ilvl w:val="0"/>
          <w:numId w:val="6"/>
        </w:numPr>
        <w:tabs>
          <w:tab w:val="right" w:leader="dot" w:pos="9072"/>
        </w:tabs>
        <w:spacing w:before="60"/>
        <w:ind w:left="425" w:hanging="425"/>
        <w:jc w:val="both"/>
        <w:rPr>
          <w:rFonts w:ascii="Calibri" w:hAnsi="Calibri" w:cs="Calibri"/>
          <w:color w:val="000000"/>
          <w:sz w:val="20"/>
          <w:szCs w:val="20"/>
        </w:rPr>
      </w:pPr>
      <w:r w:rsidRPr="00E6553A">
        <w:rPr>
          <w:rFonts w:ascii="Calibri" w:hAnsi="Calibri" w:cs="Calibri"/>
          <w:color w:val="000000"/>
          <w:sz w:val="20"/>
          <w:szCs w:val="20"/>
        </w:rPr>
        <w:t>Z ramienia Wykonawcy kierownikiem budowy będzie: ……………………………………………………</w:t>
      </w:r>
      <w:r w:rsidR="004C2FA5" w:rsidRPr="00E6553A">
        <w:rPr>
          <w:rFonts w:ascii="Calibri" w:hAnsi="Calibri" w:cs="Calibri"/>
          <w:color w:val="000000"/>
          <w:sz w:val="20"/>
          <w:szCs w:val="20"/>
        </w:rPr>
        <w:t>…</w:t>
      </w:r>
      <w:r w:rsidRPr="00E6553A">
        <w:rPr>
          <w:rFonts w:ascii="Calibri" w:hAnsi="Calibri" w:cs="Calibri"/>
          <w:color w:val="000000"/>
          <w:sz w:val="20"/>
          <w:szCs w:val="20"/>
        </w:rPr>
        <w:t>.</w:t>
      </w:r>
      <w:r w:rsidR="004C2FA5" w:rsidRPr="00E6553A">
        <w:rPr>
          <w:rFonts w:ascii="Calibri" w:hAnsi="Calibri" w:cs="Calibri"/>
          <w:color w:val="000000"/>
          <w:sz w:val="20"/>
          <w:szCs w:val="20"/>
        </w:rPr>
        <w:t>.</w:t>
      </w:r>
      <w:r w:rsidRPr="00E6553A">
        <w:rPr>
          <w:rFonts w:ascii="Calibri" w:hAnsi="Calibri" w:cs="Calibri"/>
          <w:color w:val="000000"/>
          <w:sz w:val="20"/>
          <w:szCs w:val="20"/>
        </w:rPr>
        <w:t>.</w:t>
      </w:r>
      <w:r w:rsidR="004C2FA5" w:rsidRPr="00E6553A">
        <w:rPr>
          <w:rFonts w:ascii="Calibri" w:hAnsi="Calibri" w:cs="Calibri"/>
          <w:color w:val="000000"/>
          <w:sz w:val="20"/>
          <w:szCs w:val="20"/>
        </w:rPr>
        <w:t>.</w:t>
      </w:r>
      <w:r w:rsidRPr="00E6553A">
        <w:rPr>
          <w:rFonts w:ascii="Calibri" w:hAnsi="Calibri" w:cs="Calibri"/>
          <w:color w:val="000000"/>
          <w:sz w:val="20"/>
          <w:szCs w:val="20"/>
        </w:rPr>
        <w:t>.</w:t>
      </w:r>
    </w:p>
    <w:p w14:paraId="72C29380" w14:textId="0D2E3548" w:rsidR="001F773E" w:rsidRPr="00E6553A" w:rsidRDefault="00E33883" w:rsidP="00916C49">
      <w:pPr>
        <w:tabs>
          <w:tab w:val="right" w:leader="dot" w:pos="9072"/>
        </w:tabs>
        <w:spacing w:before="60"/>
        <w:ind w:left="720"/>
        <w:jc w:val="both"/>
        <w:rPr>
          <w:rFonts w:ascii="Calibri" w:hAnsi="Calibri" w:cs="Calibri"/>
          <w:color w:val="000000"/>
          <w:sz w:val="20"/>
          <w:szCs w:val="20"/>
        </w:rPr>
      </w:pPr>
      <w:proofErr w:type="spellStart"/>
      <w:r w:rsidRPr="00E6553A">
        <w:rPr>
          <w:rFonts w:ascii="Calibri" w:hAnsi="Calibri" w:cs="Calibri"/>
          <w:color w:val="000000"/>
          <w:sz w:val="20"/>
          <w:szCs w:val="20"/>
        </w:rPr>
        <w:t>upr</w:t>
      </w:r>
      <w:proofErr w:type="spellEnd"/>
      <w:r w:rsidRPr="00E6553A">
        <w:rPr>
          <w:rFonts w:ascii="Calibri" w:hAnsi="Calibri" w:cs="Calibri"/>
          <w:color w:val="000000"/>
          <w:sz w:val="20"/>
          <w:szCs w:val="20"/>
        </w:rPr>
        <w:t>. nr ………………………………………………………………………………………………………………………</w:t>
      </w:r>
      <w:r w:rsidR="004C2FA5" w:rsidRPr="00E6553A">
        <w:rPr>
          <w:rFonts w:ascii="Calibri" w:hAnsi="Calibri" w:cs="Calibri"/>
          <w:color w:val="000000"/>
          <w:sz w:val="20"/>
          <w:szCs w:val="20"/>
        </w:rPr>
        <w:t>…</w:t>
      </w:r>
      <w:r w:rsidRPr="00E6553A">
        <w:rPr>
          <w:rFonts w:ascii="Calibri" w:hAnsi="Calibri" w:cs="Calibri"/>
          <w:color w:val="000000"/>
          <w:sz w:val="20"/>
          <w:szCs w:val="20"/>
        </w:rPr>
        <w:t>.</w:t>
      </w:r>
      <w:r w:rsidR="004C2FA5" w:rsidRPr="00E6553A">
        <w:rPr>
          <w:rFonts w:ascii="Calibri" w:hAnsi="Calibri" w:cs="Calibri"/>
          <w:color w:val="000000"/>
          <w:sz w:val="20"/>
          <w:szCs w:val="20"/>
        </w:rPr>
        <w:t>.</w:t>
      </w:r>
      <w:r w:rsidRPr="00E6553A">
        <w:rPr>
          <w:rFonts w:ascii="Calibri" w:hAnsi="Calibri" w:cs="Calibri"/>
          <w:color w:val="000000"/>
          <w:sz w:val="20"/>
          <w:szCs w:val="20"/>
        </w:rPr>
        <w:t>..</w:t>
      </w:r>
    </w:p>
    <w:p w14:paraId="2DA179C1" w14:textId="5FA302EB" w:rsidR="001F773E" w:rsidRPr="00E6553A" w:rsidRDefault="00E33883" w:rsidP="00916C49">
      <w:pPr>
        <w:tabs>
          <w:tab w:val="right" w:leader="dot" w:pos="9072"/>
        </w:tabs>
        <w:spacing w:before="60"/>
        <w:ind w:left="720"/>
        <w:jc w:val="both"/>
        <w:rPr>
          <w:rFonts w:ascii="Calibri" w:hAnsi="Calibri" w:cs="Calibri"/>
          <w:color w:val="000000"/>
          <w:sz w:val="20"/>
          <w:szCs w:val="20"/>
        </w:rPr>
      </w:pPr>
      <w:r w:rsidRPr="00E6553A">
        <w:rPr>
          <w:rFonts w:ascii="Calibri" w:hAnsi="Calibri" w:cs="Calibri"/>
          <w:color w:val="000000"/>
          <w:sz w:val="20"/>
          <w:szCs w:val="20"/>
        </w:rPr>
        <w:t>członek Polskiej Izby Inżynierów Budownictwa nr ……………………………………………………</w:t>
      </w:r>
      <w:r w:rsidR="004C2FA5" w:rsidRPr="00E6553A">
        <w:rPr>
          <w:rFonts w:ascii="Calibri" w:hAnsi="Calibri" w:cs="Calibri"/>
          <w:color w:val="000000"/>
          <w:sz w:val="20"/>
          <w:szCs w:val="20"/>
        </w:rPr>
        <w:t>…..</w:t>
      </w:r>
      <w:r w:rsidRPr="00E6553A">
        <w:rPr>
          <w:rFonts w:ascii="Calibri" w:hAnsi="Calibri" w:cs="Calibri"/>
          <w:color w:val="000000"/>
          <w:sz w:val="20"/>
          <w:szCs w:val="20"/>
        </w:rPr>
        <w:t>….</w:t>
      </w:r>
    </w:p>
    <w:p w14:paraId="26C8BC74" w14:textId="77777777" w:rsidR="001F773E" w:rsidRPr="00E6553A" w:rsidRDefault="00E33883" w:rsidP="00916C49">
      <w:pPr>
        <w:numPr>
          <w:ilvl w:val="0"/>
          <w:numId w:val="6"/>
        </w:numPr>
        <w:tabs>
          <w:tab w:val="right" w:leader="dot" w:pos="9072"/>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Kierownik budowy działa w oparciu o przepisy ustawy Prawo budowlane. Kierownik budowy, zgodnie art. 21 a ustawy z dnia 7 lipca 1994 r. Prawo budowlane, sporządzi lub zapewni sporządzenie przed rozpoczęciem budowy planu bezpieczeństwa i ochrony zdrowia.</w:t>
      </w:r>
    </w:p>
    <w:p w14:paraId="7DF271B9" w14:textId="2B0F4E65" w:rsidR="001F773E" w:rsidRPr="00E6553A" w:rsidRDefault="00E33883" w:rsidP="00916C49">
      <w:pPr>
        <w:spacing w:before="120"/>
        <w:jc w:val="center"/>
        <w:rPr>
          <w:rFonts w:ascii="Calibri" w:hAnsi="Calibri" w:cs="Calibri"/>
          <w:b/>
          <w:color w:val="000000"/>
          <w:sz w:val="20"/>
          <w:szCs w:val="20"/>
        </w:rPr>
      </w:pPr>
      <w:r w:rsidRPr="00E6553A">
        <w:rPr>
          <w:rFonts w:ascii="Calibri" w:hAnsi="Calibri" w:cs="Calibri"/>
          <w:b/>
          <w:color w:val="000000"/>
          <w:sz w:val="20"/>
          <w:szCs w:val="20"/>
        </w:rPr>
        <w:t xml:space="preserve">§ </w:t>
      </w:r>
      <w:r w:rsidR="00050B73" w:rsidRPr="00E6553A">
        <w:rPr>
          <w:rFonts w:ascii="Calibri" w:hAnsi="Calibri" w:cs="Calibri"/>
          <w:b/>
          <w:color w:val="000000"/>
          <w:sz w:val="20"/>
          <w:szCs w:val="20"/>
        </w:rPr>
        <w:t>10</w:t>
      </w:r>
    </w:p>
    <w:p w14:paraId="5901C044" w14:textId="77777777"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Czynności odbiorowe</w:t>
      </w:r>
    </w:p>
    <w:p w14:paraId="3339C67F" w14:textId="77777777" w:rsidR="001F773E" w:rsidRPr="00E6553A" w:rsidRDefault="00E33883" w:rsidP="00916C49">
      <w:pPr>
        <w:numPr>
          <w:ilvl w:val="0"/>
          <w:numId w:val="23"/>
        </w:numPr>
        <w:tabs>
          <w:tab w:val="right" w:leader="dot" w:pos="9072"/>
        </w:tabs>
        <w:spacing w:before="60"/>
        <w:ind w:left="284"/>
        <w:jc w:val="both"/>
        <w:rPr>
          <w:rFonts w:ascii="Calibri" w:hAnsi="Calibri" w:cs="Calibri"/>
          <w:color w:val="000000"/>
          <w:sz w:val="20"/>
          <w:szCs w:val="20"/>
        </w:rPr>
      </w:pPr>
      <w:r w:rsidRPr="00E6553A">
        <w:rPr>
          <w:rFonts w:ascii="Calibri" w:hAnsi="Calibri" w:cs="Calibri"/>
          <w:color w:val="000000"/>
          <w:sz w:val="20"/>
          <w:szCs w:val="20"/>
        </w:rPr>
        <w:t>Datę gotowości do końcowego odbioru przedmiotu Umowy proponuje Wykonawca, zawiadamiając o tym fakcie Zamawiającego, w formie zgłoszenia gotowości do odbioru.</w:t>
      </w:r>
    </w:p>
    <w:p w14:paraId="4A80CF27" w14:textId="77777777" w:rsidR="001F773E" w:rsidRPr="00E6553A" w:rsidRDefault="00E33883" w:rsidP="00916C49">
      <w:pPr>
        <w:numPr>
          <w:ilvl w:val="0"/>
          <w:numId w:val="23"/>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 xml:space="preserve">Strony przewidują następujące rodzaje odbiorów: </w:t>
      </w:r>
    </w:p>
    <w:p w14:paraId="4A97DCEA" w14:textId="77777777" w:rsidR="001F773E" w:rsidRPr="00E6553A" w:rsidRDefault="00E33883" w:rsidP="00916C49">
      <w:pPr>
        <w:numPr>
          <w:ilvl w:val="0"/>
          <w:numId w:val="29"/>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robót zanikających i ulegających zakryciu,</w:t>
      </w:r>
    </w:p>
    <w:p w14:paraId="3F02DD5E" w14:textId="6B388F50" w:rsidR="001F773E" w:rsidRPr="00E6553A" w:rsidRDefault="00E33883" w:rsidP="00916C49">
      <w:pPr>
        <w:numPr>
          <w:ilvl w:val="0"/>
          <w:numId w:val="29"/>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 xml:space="preserve">częściowe dla etapów określonych w Harmonogramie rzeczowo-finansowym </w:t>
      </w:r>
      <w:r w:rsidR="002F22B8" w:rsidRPr="00E6553A">
        <w:rPr>
          <w:rFonts w:ascii="Calibri" w:hAnsi="Calibri" w:cs="Calibri"/>
          <w:color w:val="000000"/>
          <w:sz w:val="20"/>
          <w:szCs w:val="20"/>
        </w:rPr>
        <w:t>(tabeli elementów fakturowania)</w:t>
      </w:r>
      <w:r w:rsidRPr="00E6553A">
        <w:rPr>
          <w:rFonts w:ascii="Calibri" w:hAnsi="Calibri" w:cs="Calibri"/>
          <w:color w:val="000000"/>
          <w:sz w:val="20"/>
          <w:szCs w:val="20"/>
        </w:rPr>
        <w:t>,</w:t>
      </w:r>
    </w:p>
    <w:p w14:paraId="6BF32940" w14:textId="77777777" w:rsidR="001F773E" w:rsidRPr="00E6553A" w:rsidRDefault="00E33883" w:rsidP="00916C49">
      <w:pPr>
        <w:numPr>
          <w:ilvl w:val="0"/>
          <w:numId w:val="29"/>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 xml:space="preserve">końcowy, dokonywany po wykonaniu całości robót i przedstawieniu przez Wykonawcę całości niezbędnej dokumentacji. </w:t>
      </w:r>
    </w:p>
    <w:p w14:paraId="6A826EBD" w14:textId="77777777" w:rsidR="001F773E" w:rsidRPr="00E6553A" w:rsidRDefault="00E33883" w:rsidP="00916C49">
      <w:pPr>
        <w:pStyle w:val="Akapitzlist"/>
        <w:numPr>
          <w:ilvl w:val="0"/>
          <w:numId w:val="28"/>
        </w:numPr>
        <w:tabs>
          <w:tab w:val="right" w:leader="dot" w:pos="9072"/>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Po przeprowadzeniu czynności odbioru danego zakresu robót, zostanie sporządzony i podpisany przez Komisję odbiorową albo Inspektora nadzoru odpowiedni protokół odbioru.</w:t>
      </w:r>
    </w:p>
    <w:p w14:paraId="28DF377B" w14:textId="77777777"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 xml:space="preserve">Termin odbioru wyznaczony będzie przez Zamawiającego w ciągu 7 dni roboczych od daty otrzymania zawiadomienia o gotowości do odbioru dla odbiorów częściowych oraz w ciągu 14 dni roboczych od daty otrzymania zawiadomienia o gotowości do odbioru dla odbioru końcowego. </w:t>
      </w:r>
    </w:p>
    <w:p w14:paraId="0402F4C3" w14:textId="77777777"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lastRenderedPageBreak/>
        <w:t>Uzgodnienie terminu rozpoczęcia odbioru przypadającego na dzień późniejszy niż 7 dni roboczych od daty otrzymania zawiadomienia o gotowości do odbioru dla odbiorów częściowych oraz 14 dni roboczych od daty otrzymania zawiadomienia o gotowości do odbioru dla odbioru końcowego nie stanowi zmiany niniejszej Umowy i nie wymaga formy pisemnej pod rygorem nieważności.</w:t>
      </w:r>
    </w:p>
    <w:p w14:paraId="0074A0E1" w14:textId="45AE99D0"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Wykonawca zobowiązany jest dokonać zgłoszenia Inspektorowi nadzoru gotowości do odbioru robót zanikających i ulegających zakryciu z wyprzedzeniem, w terminie co najmniej 5 dni roboczych, dokonując stosownego wpisu do dziennika budowy. Odbioru robót zanikających i</w:t>
      </w:r>
      <w:r w:rsidR="00D51900" w:rsidRPr="00E6553A">
        <w:rPr>
          <w:rFonts w:ascii="Calibri" w:hAnsi="Calibri" w:cs="Calibri"/>
          <w:color w:val="000000"/>
          <w:sz w:val="20"/>
          <w:szCs w:val="20"/>
        </w:rPr>
        <w:t> </w:t>
      </w:r>
      <w:r w:rsidRPr="00E6553A">
        <w:rPr>
          <w:rFonts w:ascii="Calibri" w:hAnsi="Calibri" w:cs="Calibri"/>
          <w:color w:val="000000"/>
          <w:sz w:val="20"/>
          <w:szCs w:val="20"/>
        </w:rPr>
        <w:t>ulegających zakryciu dokonuje Inspektor nadzoru, potwierdzając odpowiednim wpisem do dziennika budowy.</w:t>
      </w:r>
    </w:p>
    <w:p w14:paraId="154C8885" w14:textId="77777777"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Jeśli przedmiot odbioru posiada wady, wówczas:</w:t>
      </w:r>
    </w:p>
    <w:p w14:paraId="341E134F" w14:textId="77777777" w:rsidR="001F773E" w:rsidRPr="00E6553A" w:rsidRDefault="00E33883" w:rsidP="00916C49">
      <w:pPr>
        <w:numPr>
          <w:ilvl w:val="0"/>
          <w:numId w:val="27"/>
        </w:numPr>
        <w:tabs>
          <w:tab w:val="right" w:leader="dot" w:pos="9072"/>
        </w:tabs>
        <w:spacing w:before="60"/>
        <w:ind w:left="567" w:hanging="283"/>
        <w:jc w:val="both"/>
        <w:rPr>
          <w:rFonts w:ascii="Calibri" w:hAnsi="Calibri" w:cs="Calibri"/>
          <w:color w:val="000000"/>
          <w:sz w:val="20"/>
          <w:szCs w:val="20"/>
        </w:rPr>
      </w:pPr>
      <w:r w:rsidRPr="00E6553A">
        <w:rPr>
          <w:rFonts w:ascii="Calibri" w:hAnsi="Calibri" w:cs="Calibri"/>
          <w:color w:val="000000"/>
          <w:sz w:val="20"/>
          <w:szCs w:val="20"/>
        </w:rPr>
        <w:t>w przypadku wad istotnych - Zamawiający ma prawo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 dla robót zanikających i ulegających zakryciu maksymalny termin usunięcia wad to 5 dni,</w:t>
      </w:r>
    </w:p>
    <w:p w14:paraId="00D79D80" w14:textId="77777777" w:rsidR="001F773E" w:rsidRPr="00E6553A" w:rsidRDefault="00E33883" w:rsidP="00916C49">
      <w:pPr>
        <w:numPr>
          <w:ilvl w:val="0"/>
          <w:numId w:val="27"/>
        </w:numPr>
        <w:tabs>
          <w:tab w:val="right" w:leader="dot" w:pos="9072"/>
        </w:tabs>
        <w:spacing w:before="60"/>
        <w:ind w:left="567" w:hanging="283"/>
        <w:jc w:val="both"/>
        <w:rPr>
          <w:rFonts w:ascii="Calibri" w:hAnsi="Calibri" w:cs="Calibri"/>
          <w:color w:val="000000"/>
          <w:sz w:val="20"/>
          <w:szCs w:val="20"/>
        </w:rPr>
      </w:pPr>
      <w:r w:rsidRPr="00E6553A">
        <w:rPr>
          <w:rFonts w:ascii="Calibri" w:hAnsi="Calibri" w:cs="Calibri"/>
          <w:color w:val="000000"/>
          <w:sz w:val="20"/>
          <w:szCs w:val="20"/>
        </w:rPr>
        <w:t>w przypadku wad nieistotnych (</w:t>
      </w:r>
      <w:proofErr w:type="spellStart"/>
      <w:r w:rsidRPr="00E6553A">
        <w:rPr>
          <w:rFonts w:ascii="Calibri" w:hAnsi="Calibri" w:cs="Calibri"/>
          <w:color w:val="000000"/>
          <w:sz w:val="20"/>
          <w:szCs w:val="20"/>
        </w:rPr>
        <w:t>t.j</w:t>
      </w:r>
      <w:proofErr w:type="spellEnd"/>
      <w:r w:rsidRPr="00E6553A">
        <w:rPr>
          <w:rFonts w:ascii="Calibri" w:hAnsi="Calibri" w:cs="Calibri"/>
          <w:color w:val="000000"/>
          <w:sz w:val="20"/>
          <w:szCs w:val="20"/>
        </w:rPr>
        <w:t>. w szczególności umożliwiających korzystanie z Przedmiotu Umowy lub niewpływających istotnie na charakter, zakładane cechy i właściwości oraz sposób korzystania z Przedmiotu Umowy oraz bezpieczeństwa jego użytkowania) - Zamawiający dokona odbioru, a w protokole odbioru zostaną stwierdzone wady istniejące w przedmiocie odbioru oraz wskazany zostanie termin ich usunięcia (nie dłuższy jednak niż wskazany w pkt 1 powyżej),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14:paraId="6AC1E085" w14:textId="77777777" w:rsidR="001F773E" w:rsidRPr="00E6553A" w:rsidRDefault="00E33883" w:rsidP="00916C49">
      <w:pPr>
        <w:numPr>
          <w:ilvl w:val="0"/>
          <w:numId w:val="27"/>
        </w:numPr>
        <w:tabs>
          <w:tab w:val="right" w:leader="dot" w:pos="9072"/>
        </w:tabs>
        <w:spacing w:before="60"/>
        <w:ind w:left="567" w:hanging="283"/>
        <w:jc w:val="both"/>
        <w:rPr>
          <w:rFonts w:ascii="Calibri" w:hAnsi="Calibri" w:cs="Calibri"/>
          <w:color w:val="000000"/>
          <w:sz w:val="20"/>
          <w:szCs w:val="20"/>
        </w:rPr>
      </w:pPr>
      <w:r w:rsidRPr="00E6553A">
        <w:rPr>
          <w:rFonts w:ascii="Calibri" w:hAnsi="Calibri" w:cs="Calibri"/>
          <w:color w:val="000000"/>
          <w:sz w:val="20"/>
          <w:szCs w:val="20"/>
        </w:rPr>
        <w:t xml:space="preserve">w przypadku nieusunięcia przez Wykonawcę wad nieistotnych (usuwalnych) w wyznaczonym mu terminie, Zamawiający jest uprawniony do dokonania stosownego obniżenia wynagrodzenia w odniesieniu do stwierdzonych wad lub kolejnego wezwania Wykonawcy do usunięcia stwierdzonych wad. </w:t>
      </w:r>
    </w:p>
    <w:p w14:paraId="2ACF4C89" w14:textId="00A532D2"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W przypadku odmowy dokonania odbioru przez Zamawiającego, Wykonawca jest zobowiązany dokonać ponownego zgłoszenia Przedmiotu odbioru do dokonania odbioru w</w:t>
      </w:r>
      <w:r w:rsidR="005E3B4A" w:rsidRPr="00E6553A">
        <w:rPr>
          <w:rFonts w:ascii="Calibri" w:hAnsi="Calibri" w:cs="Calibri"/>
          <w:color w:val="000000"/>
          <w:sz w:val="20"/>
          <w:szCs w:val="20"/>
        </w:rPr>
        <w:t> </w:t>
      </w:r>
      <w:r w:rsidRPr="00E6553A">
        <w:rPr>
          <w:rFonts w:ascii="Calibri" w:hAnsi="Calibri" w:cs="Calibri"/>
          <w:color w:val="000000"/>
          <w:sz w:val="20"/>
          <w:szCs w:val="20"/>
        </w:rPr>
        <w:t>terminie nie dłuższym niż do dnia upływu terminu na usunięcie wad stwierdzonych podczas procedury odbioru. W przypadku stwierdzenia podczas odbioru wad nieistotnych, Strony potwierdzą usunięcie stwierdzonych wad w protokole, a Wykonawca jest zobowiązany dokonać zgłoszenia gotowości do odbioru usuniętych wad w terminie nie dłuższym niż do dnia upływu terminu na ich usunięcie wskazanego w protokole odbioru. Do przystąpienia przez Zamawiającego do ponownej czynności odbioru zastosowanie znajduje ust. 4 - 6 powyżej, Zamawiający przystąpi do odbioru stwierdzonych wad nieistotnych w terminie 7 dni od daty zgłoszenia gotowości do odbioru przez Wykonawcę.</w:t>
      </w:r>
    </w:p>
    <w:p w14:paraId="6DB7F4EA" w14:textId="77777777"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W przypadku, gdy czas niezbędny do usunięcia wad uniemożliwi Wykonawcy dotrzymanie terminu zakończenia robót budowlanych określonego w Harmonogramie rzeczowo-finansowym, a jednocześnie według uznania Zamawiającego, stwierdzone przy odbiorze wady nie uniemożliwią użytkowania przedmiotu odbioru, Zamawiający może warunkowo dokonać odbioru, wyznaczając jednocześnie termin usunięcia wad, wykraczający poza termin zakończenia robót budowlanych.</w:t>
      </w:r>
    </w:p>
    <w:p w14:paraId="453BAA58" w14:textId="77777777"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Jeżeli Komisja odbiorowa albo Inspektor nadzoru stwierdzi, że Wykonawca nie osiągnął gotowości odbioru, poprzez nie zakończenie całego zakresu robót zgłaszanych do odbioru,  Zamawiającemu przysługuje prawo odmowy odbioru, a zgłoszenie gotowości do odbioru uznaje się za nieważne.</w:t>
      </w:r>
    </w:p>
    <w:p w14:paraId="1D02DD32" w14:textId="748D4E23" w:rsidR="001F773E" w:rsidRPr="00E6553A" w:rsidRDefault="00E33883" w:rsidP="00916C49">
      <w:pPr>
        <w:numPr>
          <w:ilvl w:val="0"/>
          <w:numId w:val="3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Jeżeli Komisja odbiorowa stwierdzi, że przedmiot odbioru końcowego posiada wady istotne nienadające się do usunięcia i uniemożliwiające jego użytkowanie zgodne z przeznaczeniem,  Zamawiającemu przysługuje prawo odstąpienia od Umowy z przyczyn, za które ponosi odpowiedzialność Wykonawca, ze skutkami wskazanymi w § 1</w:t>
      </w:r>
      <w:r w:rsidR="00050B73" w:rsidRPr="00E6553A">
        <w:rPr>
          <w:rFonts w:ascii="Calibri" w:hAnsi="Calibri" w:cs="Calibri"/>
          <w:color w:val="000000"/>
          <w:sz w:val="20"/>
          <w:szCs w:val="20"/>
        </w:rPr>
        <w:t>2</w:t>
      </w:r>
      <w:r w:rsidRPr="00E6553A">
        <w:rPr>
          <w:rFonts w:ascii="Calibri" w:hAnsi="Calibri" w:cs="Calibri"/>
          <w:color w:val="000000"/>
          <w:sz w:val="20"/>
          <w:szCs w:val="20"/>
        </w:rPr>
        <w:t xml:space="preserve"> ust. 1 pkt 3</w:t>
      </w:r>
      <w:r w:rsidR="00FC200A" w:rsidRPr="00E6553A">
        <w:rPr>
          <w:rFonts w:ascii="Calibri" w:hAnsi="Calibri" w:cs="Calibri"/>
          <w:color w:val="000000"/>
          <w:sz w:val="20"/>
          <w:szCs w:val="20"/>
        </w:rPr>
        <w:t>)</w:t>
      </w:r>
      <w:r w:rsidRPr="00E6553A">
        <w:rPr>
          <w:rFonts w:ascii="Calibri" w:hAnsi="Calibri" w:cs="Calibri"/>
          <w:color w:val="000000"/>
          <w:sz w:val="20"/>
          <w:szCs w:val="20"/>
        </w:rPr>
        <w:t xml:space="preserve"> niniejszej Umowy. Uprawnienia określone powyżej przysługują Zamawiającemu również, jeżeli Wykonawca nie usunie wad istotnych podlegających usunięciu w terminie określonym w ust. 8.</w:t>
      </w:r>
    </w:p>
    <w:p w14:paraId="11EC77DF" w14:textId="0CDDA406" w:rsidR="001F773E" w:rsidRDefault="00E33883" w:rsidP="00916C49">
      <w:pPr>
        <w:numPr>
          <w:ilvl w:val="0"/>
          <w:numId w:val="30"/>
        </w:numPr>
        <w:tabs>
          <w:tab w:val="left" w:pos="284"/>
          <w:tab w:val="right" w:leader="dot" w:pos="9072"/>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Nieusunięcie w określonym przez Zamawiającego terminie wad, w sytuacji, o której mowa w ust. 7 i 8, spowoduje rozpoczęcie naliczania kar umownych, na warunkach określonych w § 1</w:t>
      </w:r>
      <w:r w:rsidR="00050B73" w:rsidRPr="00E6553A">
        <w:rPr>
          <w:rFonts w:ascii="Calibri" w:hAnsi="Calibri" w:cs="Calibri"/>
          <w:color w:val="000000"/>
          <w:sz w:val="20"/>
          <w:szCs w:val="20"/>
        </w:rPr>
        <w:t>2</w:t>
      </w:r>
      <w:r w:rsidRPr="00E6553A">
        <w:rPr>
          <w:rFonts w:ascii="Calibri" w:hAnsi="Calibri" w:cs="Calibri"/>
          <w:color w:val="000000"/>
          <w:sz w:val="20"/>
          <w:szCs w:val="20"/>
        </w:rPr>
        <w:t xml:space="preserve"> ust. 1 pkt 2 niniejszej Umowy.</w:t>
      </w:r>
    </w:p>
    <w:p w14:paraId="2C143DFC" w14:textId="6DC6C7C2" w:rsidR="00903567" w:rsidRPr="00903567" w:rsidRDefault="00903567" w:rsidP="00903567">
      <w:pPr>
        <w:pStyle w:val="Akapitzlist"/>
        <w:numPr>
          <w:ilvl w:val="0"/>
          <w:numId w:val="30"/>
        </w:numPr>
        <w:rPr>
          <w:rFonts w:ascii="Calibri" w:hAnsi="Calibri" w:cs="Calibri"/>
          <w:color w:val="000000"/>
          <w:sz w:val="20"/>
          <w:szCs w:val="20"/>
        </w:rPr>
      </w:pPr>
      <w:r w:rsidRPr="00903567">
        <w:rPr>
          <w:rFonts w:ascii="Calibri" w:hAnsi="Calibri" w:cs="Calibri"/>
          <w:color w:val="000000"/>
          <w:sz w:val="20"/>
          <w:szCs w:val="20"/>
        </w:rPr>
        <w:t xml:space="preserve">W przypadku nie usunięcia przez Wykonawcę wad, o których mowa w ust. 7, w wyznaczonym przez Zamawiającego terminie,  Zamawiający jest uprawniony do zastępczego </w:t>
      </w:r>
      <w:r>
        <w:rPr>
          <w:rFonts w:ascii="Calibri" w:hAnsi="Calibri" w:cs="Calibri"/>
          <w:color w:val="000000"/>
          <w:sz w:val="20"/>
          <w:szCs w:val="20"/>
        </w:rPr>
        <w:t xml:space="preserve">usunięcia wad </w:t>
      </w:r>
      <w:r w:rsidRPr="00903567">
        <w:rPr>
          <w:rFonts w:ascii="Calibri" w:hAnsi="Calibri" w:cs="Calibri"/>
          <w:color w:val="000000"/>
          <w:sz w:val="20"/>
          <w:szCs w:val="20"/>
        </w:rPr>
        <w:t xml:space="preserve">na koszt i ryzyko Wykonawcy.  </w:t>
      </w:r>
    </w:p>
    <w:p w14:paraId="37BF5C09" w14:textId="68BB63AC" w:rsidR="001F773E" w:rsidRPr="00E6553A" w:rsidRDefault="00E33883" w:rsidP="00916C49">
      <w:pPr>
        <w:spacing w:before="120"/>
        <w:jc w:val="center"/>
        <w:rPr>
          <w:rFonts w:ascii="Calibri" w:hAnsi="Calibri" w:cs="Calibri"/>
          <w:b/>
          <w:color w:val="000000"/>
          <w:sz w:val="20"/>
          <w:szCs w:val="20"/>
        </w:rPr>
      </w:pPr>
      <w:r w:rsidRPr="00E6553A">
        <w:rPr>
          <w:rFonts w:ascii="Calibri" w:hAnsi="Calibri" w:cs="Calibri"/>
          <w:b/>
          <w:color w:val="000000"/>
          <w:sz w:val="20"/>
          <w:szCs w:val="20"/>
        </w:rPr>
        <w:lastRenderedPageBreak/>
        <w:t xml:space="preserve">§ </w:t>
      </w:r>
      <w:r w:rsidR="00916C49" w:rsidRPr="00E6553A">
        <w:rPr>
          <w:rFonts w:ascii="Calibri" w:hAnsi="Calibri" w:cs="Calibri"/>
          <w:b/>
          <w:color w:val="000000"/>
          <w:sz w:val="20"/>
          <w:szCs w:val="20"/>
        </w:rPr>
        <w:t>1</w:t>
      </w:r>
      <w:r w:rsidR="00050B73" w:rsidRPr="00E6553A">
        <w:rPr>
          <w:rFonts w:ascii="Calibri" w:hAnsi="Calibri" w:cs="Calibri"/>
          <w:b/>
          <w:color w:val="000000"/>
          <w:sz w:val="20"/>
          <w:szCs w:val="20"/>
        </w:rPr>
        <w:t>1</w:t>
      </w:r>
    </w:p>
    <w:p w14:paraId="433A9DAF" w14:textId="77777777"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Gwarancja Wykonawcy i uprawnienia z tytułu rękojmi</w:t>
      </w:r>
    </w:p>
    <w:p w14:paraId="3AC0294D" w14:textId="77777777" w:rsidR="001F773E" w:rsidRPr="00E6553A" w:rsidRDefault="00E33883" w:rsidP="00916C49">
      <w:pPr>
        <w:numPr>
          <w:ilvl w:val="0"/>
          <w:numId w:val="18"/>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Wykonawca udziela Zamawiającemu na roboty budowlane, które będą przez niego wykonywane na podstawie niniejszej Umowy, gwarancji jakości z uwzględnieniem warunków opisanych poniżej.</w:t>
      </w:r>
    </w:p>
    <w:p w14:paraId="78FD49EF" w14:textId="77777777" w:rsidR="001F773E" w:rsidRPr="00E6553A" w:rsidRDefault="00E33883" w:rsidP="00916C49">
      <w:pPr>
        <w:numPr>
          <w:ilvl w:val="0"/>
          <w:numId w:val="18"/>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Gwarancja obejmuje jakość wykonania oraz jakość zastosowanych materiałów, surowców i wyrobów, jak również zobowiązanie Wykonawcy do uczestniczenia w przeglądach gwarancyjnych okresowych i przeglądzie ostatecznym (pogwarancyjnym) w terminach wyznaczonych przez Zamawiającego, o których Wykonawca zostanie powiadomiony, z co najmniej 7-dniowym wyprzedzeniem.</w:t>
      </w:r>
    </w:p>
    <w:p w14:paraId="280A434C" w14:textId="77777777" w:rsidR="001F773E" w:rsidRPr="00E6553A" w:rsidRDefault="00E33883" w:rsidP="00916C49">
      <w:pPr>
        <w:numPr>
          <w:ilvl w:val="0"/>
          <w:numId w:val="18"/>
        </w:numPr>
        <w:tabs>
          <w:tab w:val="right" w:leader="dot" w:pos="9072"/>
        </w:tabs>
        <w:spacing w:before="60"/>
        <w:jc w:val="both"/>
        <w:rPr>
          <w:sz w:val="20"/>
          <w:szCs w:val="20"/>
        </w:rPr>
      </w:pPr>
      <w:r w:rsidRPr="00E6553A">
        <w:rPr>
          <w:rFonts w:ascii="Calibri" w:hAnsi="Calibri" w:cs="Calibri"/>
          <w:color w:val="000000"/>
          <w:sz w:val="20"/>
          <w:szCs w:val="20"/>
        </w:rPr>
        <w:t xml:space="preserve">Okres udzielonej gwarancji wynosi ……… miesięcy </w:t>
      </w:r>
      <w:r w:rsidRPr="00E6553A">
        <w:rPr>
          <w:rFonts w:ascii="Calibri" w:hAnsi="Calibri" w:cs="Calibri"/>
          <w:b/>
          <w:i/>
          <w:color w:val="000000"/>
          <w:sz w:val="20"/>
          <w:szCs w:val="20"/>
        </w:rPr>
        <w:t>(wartość z oferty Wykonawcy)</w:t>
      </w:r>
      <w:r w:rsidRPr="00E6553A">
        <w:rPr>
          <w:rFonts w:ascii="Calibri" w:hAnsi="Calibri" w:cs="Calibri"/>
          <w:color w:val="000000"/>
          <w:sz w:val="20"/>
          <w:szCs w:val="20"/>
        </w:rPr>
        <w:t xml:space="preserve"> na roboty budowlane stanowiące przedmiot niniejszej Umowy.</w:t>
      </w:r>
    </w:p>
    <w:p w14:paraId="2CC47C9F" w14:textId="77777777" w:rsidR="001F773E" w:rsidRPr="00E6553A" w:rsidRDefault="00E33883" w:rsidP="00916C49">
      <w:pPr>
        <w:numPr>
          <w:ilvl w:val="0"/>
          <w:numId w:val="18"/>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Okres rękojmi za wady wynosi 60 miesięcy na roboty budowlane stanowiące przedmiot niniejszej Umowy.</w:t>
      </w:r>
    </w:p>
    <w:p w14:paraId="08EDBA94" w14:textId="77777777" w:rsidR="001F773E" w:rsidRPr="00E6553A" w:rsidRDefault="00E33883" w:rsidP="00916C49">
      <w:pPr>
        <w:numPr>
          <w:ilvl w:val="0"/>
          <w:numId w:val="18"/>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Okres rękojmi i gwarancji ulega odpowiednio przedłużeniu o czas trwania napraw.</w:t>
      </w:r>
    </w:p>
    <w:p w14:paraId="231B78F0" w14:textId="77777777" w:rsidR="001F773E" w:rsidRPr="00E6553A" w:rsidRDefault="00E33883" w:rsidP="00916C49">
      <w:pPr>
        <w:numPr>
          <w:ilvl w:val="0"/>
          <w:numId w:val="18"/>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Bieg terminu gwarancji i rękojmi za wady rozpoczyna się w dniu odbioru końcowego robót budowlanych.</w:t>
      </w:r>
    </w:p>
    <w:p w14:paraId="6FFB595D" w14:textId="77777777" w:rsidR="001F773E" w:rsidRPr="00E6553A" w:rsidRDefault="00E33883" w:rsidP="00916C49">
      <w:pPr>
        <w:numPr>
          <w:ilvl w:val="0"/>
          <w:numId w:val="18"/>
        </w:numPr>
        <w:tabs>
          <w:tab w:val="right" w:leader="dot" w:pos="9072"/>
        </w:tabs>
        <w:spacing w:before="60"/>
        <w:ind w:left="284" w:hanging="284"/>
        <w:jc w:val="both"/>
        <w:rPr>
          <w:rFonts w:ascii="Calibri" w:hAnsi="Calibri" w:cs="Calibri"/>
          <w:color w:val="000000"/>
          <w:sz w:val="20"/>
          <w:szCs w:val="20"/>
        </w:rPr>
      </w:pPr>
      <w:r w:rsidRPr="00E6553A">
        <w:rPr>
          <w:rFonts w:ascii="Calibri" w:hAnsi="Calibri" w:cs="Calibri"/>
          <w:color w:val="000000"/>
          <w:sz w:val="20"/>
          <w:szCs w:val="20"/>
        </w:rPr>
        <w:t>Na podstawie niniejszej gwarancji:</w:t>
      </w:r>
    </w:p>
    <w:p w14:paraId="18A03E3F" w14:textId="77777777" w:rsidR="001F773E" w:rsidRPr="00E6553A" w:rsidRDefault="00E33883" w:rsidP="00916C49">
      <w:pPr>
        <w:pStyle w:val="Zwykytekst1"/>
        <w:spacing w:before="60"/>
        <w:ind w:left="540" w:hanging="256"/>
        <w:jc w:val="both"/>
        <w:rPr>
          <w:rFonts w:ascii="Calibri" w:hAnsi="Calibri" w:cs="Calibri"/>
          <w:color w:val="000000"/>
        </w:rPr>
      </w:pPr>
      <w:r w:rsidRPr="00E6553A">
        <w:rPr>
          <w:rFonts w:ascii="Calibri" w:hAnsi="Calibri" w:cs="Calibri"/>
          <w:color w:val="000000"/>
        </w:rPr>
        <w:t>-</w:t>
      </w:r>
      <w:r w:rsidRPr="00E6553A">
        <w:rPr>
          <w:rFonts w:ascii="Calibri" w:hAnsi="Calibri" w:cs="Calibri"/>
          <w:color w:val="000000"/>
        </w:rPr>
        <w:tab/>
        <w:t>Wykonawca zobowiązuje się do usunięcia wad na swój koszt, bez względu na wysokość związanych z tym kosztów,</w:t>
      </w:r>
    </w:p>
    <w:p w14:paraId="5680BB4C" w14:textId="77777777" w:rsidR="001F773E" w:rsidRPr="00E6553A" w:rsidRDefault="00E33883" w:rsidP="00916C49">
      <w:pPr>
        <w:pStyle w:val="Zwykytekst1"/>
        <w:spacing w:before="60"/>
        <w:ind w:left="540" w:hanging="256"/>
        <w:jc w:val="both"/>
        <w:rPr>
          <w:rFonts w:ascii="Calibri" w:hAnsi="Calibri" w:cs="Calibri"/>
          <w:color w:val="000000"/>
        </w:rPr>
      </w:pPr>
      <w:r w:rsidRPr="00E6553A">
        <w:rPr>
          <w:rFonts w:ascii="Calibri" w:hAnsi="Calibri" w:cs="Calibri"/>
          <w:color w:val="000000"/>
        </w:rPr>
        <w:t>-</w:t>
      </w:r>
      <w:r w:rsidRPr="00E6553A">
        <w:rPr>
          <w:rFonts w:ascii="Calibri" w:hAnsi="Calibri" w:cs="Calibri"/>
          <w:color w:val="000000"/>
        </w:rPr>
        <w:tab/>
        <w:t>Zamawiający, pisemnie powiadomi Wykonawcę, o wykryciu wad a Wykonawca naprawi wady niezwłocznie,</w:t>
      </w:r>
    </w:p>
    <w:p w14:paraId="239E263B" w14:textId="77777777" w:rsidR="001F773E" w:rsidRPr="00E6553A" w:rsidRDefault="00E33883" w:rsidP="00916C49">
      <w:pPr>
        <w:pStyle w:val="Zwykytekst1"/>
        <w:spacing w:before="60"/>
        <w:ind w:left="540" w:hanging="256"/>
        <w:jc w:val="both"/>
        <w:rPr>
          <w:rFonts w:ascii="Calibri" w:hAnsi="Calibri" w:cs="Calibri"/>
          <w:color w:val="000000"/>
        </w:rPr>
      </w:pPr>
      <w:r w:rsidRPr="00E6553A">
        <w:rPr>
          <w:rFonts w:ascii="Calibri" w:hAnsi="Calibri" w:cs="Calibri"/>
          <w:color w:val="000000"/>
        </w:rPr>
        <w:t>-</w:t>
      </w:r>
      <w:r w:rsidRPr="00E6553A">
        <w:rPr>
          <w:rFonts w:ascii="Calibri" w:hAnsi="Calibri" w:cs="Calibri"/>
          <w:color w:val="000000"/>
        </w:rPr>
        <w:tab/>
        <w:t>jeżeli Wykonawca nie dopełni obowiązku naprawy wady w terminie uzasadnionym rozmiarem wady, to Zamawiający ma prawo, wg własnego wyboru, naprawić wadę sam lub przez osoby trzecie na koszt Wykonawcy.</w:t>
      </w:r>
    </w:p>
    <w:p w14:paraId="052D7430" w14:textId="27EC4187" w:rsidR="001F773E" w:rsidRPr="00E6553A" w:rsidRDefault="00E33883" w:rsidP="00916C49">
      <w:pPr>
        <w:numPr>
          <w:ilvl w:val="0"/>
          <w:numId w:val="18"/>
        </w:numPr>
        <w:tabs>
          <w:tab w:val="right" w:leader="dot" w:pos="9072"/>
        </w:tabs>
        <w:spacing w:before="60"/>
        <w:ind w:left="284" w:hanging="284"/>
        <w:jc w:val="both"/>
        <w:rPr>
          <w:rFonts w:ascii="Calibri" w:hAnsi="Calibri" w:cs="Calibri"/>
          <w:sz w:val="20"/>
          <w:szCs w:val="20"/>
        </w:rPr>
      </w:pPr>
      <w:r w:rsidRPr="00E6553A">
        <w:rPr>
          <w:rFonts w:ascii="Calibri" w:hAnsi="Calibri" w:cs="Calibri"/>
          <w:color w:val="000000"/>
          <w:sz w:val="20"/>
          <w:szCs w:val="20"/>
        </w:rPr>
        <w:t xml:space="preserve">Zamawiający ma prawo dochodzić uprawnień z tytułu rękojmi za wady, niezależnie od </w:t>
      </w:r>
      <w:r w:rsidRPr="00E6553A">
        <w:rPr>
          <w:rFonts w:ascii="Calibri" w:hAnsi="Calibri" w:cs="Calibri"/>
          <w:sz w:val="20"/>
          <w:szCs w:val="20"/>
        </w:rPr>
        <w:t>uprawnień wynikających z gwarancji.</w:t>
      </w:r>
    </w:p>
    <w:p w14:paraId="2D9AA898" w14:textId="26BDCBAD" w:rsidR="00050B73" w:rsidRPr="00E6553A" w:rsidRDefault="00050B73" w:rsidP="00050B73">
      <w:pPr>
        <w:numPr>
          <w:ilvl w:val="0"/>
          <w:numId w:val="18"/>
        </w:numPr>
        <w:tabs>
          <w:tab w:val="right" w:leader="dot" w:pos="9072"/>
        </w:tabs>
        <w:suppressAutoHyphens w:val="0"/>
        <w:overflowPunct/>
        <w:spacing w:before="60"/>
        <w:jc w:val="both"/>
        <w:rPr>
          <w:rFonts w:ascii="Calibri" w:hAnsi="Calibri" w:cs="Calibri"/>
          <w:sz w:val="20"/>
          <w:szCs w:val="20"/>
        </w:rPr>
      </w:pPr>
      <w:r w:rsidRPr="00E6553A">
        <w:rPr>
          <w:rFonts w:ascii="Calibri" w:hAnsi="Calibri" w:cs="Calibri"/>
          <w:sz w:val="20"/>
          <w:szCs w:val="20"/>
        </w:rPr>
        <w:t>Niniejsza umowa stanowi dokument gwarancyjny w rozumieniu art. 577 i następnych Kodeksu cywilnego.</w:t>
      </w:r>
    </w:p>
    <w:p w14:paraId="3BCF053E" w14:textId="7DEA5B81" w:rsidR="001F773E" w:rsidRPr="00E6553A" w:rsidRDefault="00E33883" w:rsidP="00916C49">
      <w:pPr>
        <w:spacing w:before="120"/>
        <w:jc w:val="center"/>
        <w:rPr>
          <w:rFonts w:ascii="Calibri" w:hAnsi="Calibri" w:cs="Calibri"/>
          <w:b/>
          <w:sz w:val="20"/>
          <w:szCs w:val="20"/>
        </w:rPr>
      </w:pPr>
      <w:r w:rsidRPr="00E6553A">
        <w:rPr>
          <w:rFonts w:ascii="Calibri" w:hAnsi="Calibri" w:cs="Calibri"/>
          <w:b/>
          <w:sz w:val="20"/>
          <w:szCs w:val="20"/>
        </w:rPr>
        <w:t>§ 1</w:t>
      </w:r>
      <w:r w:rsidR="00050B73" w:rsidRPr="00E6553A">
        <w:rPr>
          <w:rFonts w:ascii="Calibri" w:hAnsi="Calibri" w:cs="Calibri"/>
          <w:b/>
          <w:sz w:val="20"/>
          <w:szCs w:val="20"/>
        </w:rPr>
        <w:t>2</w:t>
      </w:r>
    </w:p>
    <w:p w14:paraId="1008F105" w14:textId="77777777" w:rsidR="001F773E" w:rsidRPr="00E6553A" w:rsidRDefault="00E33883" w:rsidP="00916C49">
      <w:pPr>
        <w:spacing w:after="120"/>
        <w:jc w:val="center"/>
        <w:rPr>
          <w:rFonts w:ascii="Calibri" w:hAnsi="Calibri" w:cs="Calibri"/>
          <w:b/>
          <w:sz w:val="20"/>
          <w:szCs w:val="20"/>
        </w:rPr>
      </w:pPr>
      <w:r w:rsidRPr="00E6553A">
        <w:rPr>
          <w:rFonts w:ascii="Calibri" w:hAnsi="Calibri" w:cs="Calibri"/>
          <w:b/>
          <w:sz w:val="20"/>
          <w:szCs w:val="20"/>
        </w:rPr>
        <w:t>Kary umowne</w:t>
      </w:r>
    </w:p>
    <w:p w14:paraId="421309F5" w14:textId="77777777" w:rsidR="001F773E" w:rsidRPr="00E6553A" w:rsidRDefault="00E33883" w:rsidP="00916C49">
      <w:pPr>
        <w:numPr>
          <w:ilvl w:val="0"/>
          <w:numId w:val="2"/>
        </w:numPr>
        <w:tabs>
          <w:tab w:val="right" w:leader="dot" w:pos="9072"/>
        </w:tabs>
        <w:spacing w:before="60"/>
        <w:jc w:val="both"/>
        <w:rPr>
          <w:rFonts w:ascii="Calibri" w:hAnsi="Calibri" w:cs="Calibri"/>
          <w:sz w:val="20"/>
          <w:szCs w:val="20"/>
        </w:rPr>
      </w:pPr>
      <w:r w:rsidRPr="00E6553A">
        <w:rPr>
          <w:rFonts w:ascii="Calibri" w:hAnsi="Calibri" w:cs="Calibri"/>
          <w:sz w:val="20"/>
          <w:szCs w:val="20"/>
        </w:rPr>
        <w:t>Wykonawca zapłaci Zamawiającemu kary umowne:</w:t>
      </w:r>
    </w:p>
    <w:p w14:paraId="6F71DE3B" w14:textId="21DDD1F1" w:rsidR="001F773E" w:rsidRPr="00E6553A" w:rsidRDefault="00864C20" w:rsidP="00916C49">
      <w:pPr>
        <w:pStyle w:val="Zwykytekst1"/>
        <w:numPr>
          <w:ilvl w:val="0"/>
          <w:numId w:val="11"/>
        </w:numPr>
        <w:tabs>
          <w:tab w:val="left" w:pos="720"/>
        </w:tabs>
        <w:spacing w:before="60"/>
        <w:ind w:left="709" w:hanging="425"/>
        <w:jc w:val="both"/>
        <w:rPr>
          <w:rFonts w:ascii="Calibri" w:hAnsi="Calibri" w:cs="Calibri"/>
        </w:rPr>
      </w:pPr>
      <w:r w:rsidRPr="00E6553A">
        <w:rPr>
          <w:rFonts w:ascii="Calibri" w:hAnsi="Calibri" w:cs="Calibri"/>
        </w:rPr>
        <w:t>z</w:t>
      </w:r>
      <w:r w:rsidR="00E33883" w:rsidRPr="00E6553A">
        <w:rPr>
          <w:rFonts w:ascii="Calibri" w:hAnsi="Calibri" w:cs="Calibri"/>
        </w:rPr>
        <w:t>a</w:t>
      </w:r>
      <w:r w:rsidRPr="00E6553A">
        <w:rPr>
          <w:rFonts w:ascii="Calibri" w:hAnsi="Calibri" w:cs="Calibri"/>
        </w:rPr>
        <w:t xml:space="preserve"> zwłokę </w:t>
      </w:r>
      <w:r w:rsidR="00E33883" w:rsidRPr="00E6553A">
        <w:rPr>
          <w:rFonts w:ascii="Calibri" w:hAnsi="Calibri" w:cs="Calibri"/>
        </w:rPr>
        <w:t xml:space="preserve">w wykonywaniu przedmiotu niniejszej Umowy lub w zgłoszeniu gotowości do końcowego odbioru przedmiotu Umowy - w wysokości 0,2 % wynagrodzenia brutto określonego w § 3 ust. 1, za każdy dzień </w:t>
      </w:r>
      <w:r w:rsidR="003F0FE1">
        <w:rPr>
          <w:rFonts w:ascii="Calibri" w:hAnsi="Calibri" w:cs="Calibri"/>
        </w:rPr>
        <w:t>zwłoki</w:t>
      </w:r>
      <w:r w:rsidR="00E33883" w:rsidRPr="00E6553A">
        <w:rPr>
          <w:rFonts w:ascii="Calibri" w:hAnsi="Calibri" w:cs="Calibri"/>
        </w:rPr>
        <w:t>, nie więcej niż 50% wynagrodzenia brutto określonego w § 3 ust. 1</w:t>
      </w:r>
    </w:p>
    <w:p w14:paraId="4E8E3997" w14:textId="3C2CB61D" w:rsidR="0021023C" w:rsidRPr="00E6553A" w:rsidRDefault="0021023C" w:rsidP="0021023C">
      <w:pPr>
        <w:pStyle w:val="Zwykytekst1"/>
        <w:numPr>
          <w:ilvl w:val="0"/>
          <w:numId w:val="11"/>
        </w:numPr>
        <w:tabs>
          <w:tab w:val="left" w:pos="720"/>
        </w:tabs>
        <w:spacing w:before="60"/>
        <w:ind w:left="709" w:hanging="425"/>
        <w:jc w:val="both"/>
        <w:rPr>
          <w:rFonts w:ascii="Calibri" w:hAnsi="Calibri" w:cs="Calibri"/>
        </w:rPr>
      </w:pPr>
      <w:r w:rsidRPr="00E6553A">
        <w:rPr>
          <w:rFonts w:ascii="Calibri" w:hAnsi="Calibri" w:cs="Calibri"/>
        </w:rPr>
        <w:t>za zgłoszenie gotowości do odbioru przedmiotu niniejszej Umowy lub je</w:t>
      </w:r>
      <w:r w:rsidR="00B86492" w:rsidRPr="00E6553A">
        <w:rPr>
          <w:rFonts w:ascii="Calibri" w:hAnsi="Calibri" w:cs="Calibri"/>
        </w:rPr>
        <w:t>j</w:t>
      </w:r>
      <w:r w:rsidRPr="00E6553A">
        <w:rPr>
          <w:rFonts w:ascii="Calibri" w:hAnsi="Calibri" w:cs="Calibri"/>
        </w:rPr>
        <w:t xml:space="preserve"> części określone</w:t>
      </w:r>
      <w:r w:rsidR="00B86492" w:rsidRPr="00E6553A">
        <w:rPr>
          <w:rFonts w:ascii="Calibri" w:hAnsi="Calibri" w:cs="Calibri"/>
        </w:rPr>
        <w:t>j</w:t>
      </w:r>
      <w:r w:rsidRPr="00E6553A">
        <w:rPr>
          <w:rFonts w:ascii="Calibri" w:hAnsi="Calibri" w:cs="Calibri"/>
        </w:rPr>
        <w:t xml:space="preserve"> w Harmonogramie rzeczowo-finansowym, przed wyznaczonym w ni</w:t>
      </w:r>
      <w:r w:rsidR="00B86492" w:rsidRPr="00E6553A">
        <w:rPr>
          <w:rFonts w:ascii="Calibri" w:hAnsi="Calibri" w:cs="Calibri"/>
        </w:rPr>
        <w:t xml:space="preserve">m </w:t>
      </w:r>
      <w:r w:rsidRPr="00E6553A">
        <w:rPr>
          <w:rFonts w:ascii="Calibri" w:hAnsi="Calibri" w:cs="Calibri"/>
        </w:rPr>
        <w:t>terminem zakończenia, w przypadku stwierdzenia w dniu odbioru jej niewykonania - w wysokości 0,2 % wynagrodzenia brutto określonego w § 3 ust. 1, za każdy dzień zwłoki liczony od dnia zgłoszenia gotowości do odbioru,</w:t>
      </w:r>
    </w:p>
    <w:p w14:paraId="4FDF8F6D" w14:textId="2F8688CB" w:rsidR="0021023C" w:rsidRPr="00E6553A" w:rsidRDefault="0021023C" w:rsidP="0021023C">
      <w:pPr>
        <w:pStyle w:val="Zwykytekst1"/>
        <w:numPr>
          <w:ilvl w:val="0"/>
          <w:numId w:val="11"/>
        </w:numPr>
        <w:tabs>
          <w:tab w:val="left" w:pos="720"/>
        </w:tabs>
        <w:spacing w:before="60"/>
        <w:ind w:left="709" w:hanging="425"/>
        <w:jc w:val="both"/>
        <w:rPr>
          <w:rFonts w:ascii="Calibri" w:hAnsi="Calibri" w:cs="Calibri"/>
        </w:rPr>
      </w:pPr>
      <w:r w:rsidRPr="00E6553A">
        <w:rPr>
          <w:rFonts w:ascii="Calibri" w:hAnsi="Calibri" w:cs="Calibri"/>
        </w:rPr>
        <w:t>w przypadku kolejnego zgłoszenia gotowości do odbioru przedmiotu niniejszej Umowy lub tej samej części określonej w Harmonogramie rzeczowo-finansowym, zakończonej brakiem jej odbioru, Wykonawca zapłaci Zamawiającemu karę umowną w wysokości 5 000,00 zł,</w:t>
      </w:r>
    </w:p>
    <w:p w14:paraId="7E6782A7" w14:textId="4520400C" w:rsidR="001F773E" w:rsidRPr="00E6553A" w:rsidRDefault="00E33883" w:rsidP="00916C49">
      <w:pPr>
        <w:pStyle w:val="Zwykytekst1"/>
        <w:numPr>
          <w:ilvl w:val="0"/>
          <w:numId w:val="11"/>
        </w:numPr>
        <w:tabs>
          <w:tab w:val="left" w:pos="720"/>
        </w:tabs>
        <w:spacing w:before="60"/>
        <w:ind w:left="709" w:hanging="425"/>
        <w:jc w:val="both"/>
        <w:rPr>
          <w:rFonts w:ascii="Calibri" w:hAnsi="Calibri" w:cs="Calibri"/>
          <w:color w:val="000000"/>
        </w:rPr>
      </w:pPr>
      <w:r w:rsidRPr="00E6553A">
        <w:rPr>
          <w:rFonts w:ascii="Calibri" w:hAnsi="Calibri" w:cs="Calibri"/>
          <w:color w:val="000000"/>
        </w:rPr>
        <w:t xml:space="preserve">za </w:t>
      </w:r>
      <w:r w:rsidR="00864C20" w:rsidRPr="00E6553A">
        <w:rPr>
          <w:rFonts w:ascii="Calibri" w:hAnsi="Calibri" w:cs="Calibri"/>
          <w:color w:val="000000"/>
        </w:rPr>
        <w:t xml:space="preserve">zwłokę </w:t>
      </w:r>
      <w:r w:rsidRPr="00E6553A">
        <w:rPr>
          <w:rFonts w:ascii="Calibri" w:hAnsi="Calibri" w:cs="Calibri"/>
          <w:color w:val="000000"/>
        </w:rPr>
        <w:t xml:space="preserve">w usunięciu wad stwierdzonych przy odbiorze końcowym robót budowlanych stanowiących przedmiot niniejszej Umowy oraz w okresie gwarancji i rękojmi </w:t>
      </w:r>
      <w:r w:rsidR="00864C20" w:rsidRPr="00E6553A">
        <w:rPr>
          <w:rFonts w:ascii="Calibri" w:hAnsi="Calibri" w:cs="Calibri"/>
          <w:color w:val="000000"/>
        </w:rPr>
        <w:t>–</w:t>
      </w:r>
      <w:r w:rsidRPr="00E6553A">
        <w:rPr>
          <w:rFonts w:ascii="Calibri" w:hAnsi="Calibri" w:cs="Calibri"/>
          <w:color w:val="000000"/>
        </w:rPr>
        <w:t xml:space="preserve"> w</w:t>
      </w:r>
      <w:r w:rsidR="00864C20" w:rsidRPr="00E6553A">
        <w:rPr>
          <w:rFonts w:ascii="Calibri" w:hAnsi="Calibri" w:cs="Calibri"/>
          <w:color w:val="000000"/>
        </w:rPr>
        <w:t> </w:t>
      </w:r>
      <w:r w:rsidRPr="00E6553A">
        <w:rPr>
          <w:rFonts w:ascii="Calibri" w:hAnsi="Calibri" w:cs="Calibri"/>
          <w:color w:val="000000"/>
        </w:rPr>
        <w:t xml:space="preserve">wysokości 0,2 % wynagrodzenia brutto określonego w § 3 ust. 1, za każdy dzień </w:t>
      </w:r>
      <w:r w:rsidR="003F0FE1">
        <w:rPr>
          <w:rFonts w:ascii="Calibri" w:hAnsi="Calibri" w:cs="Calibri"/>
          <w:color w:val="000000"/>
        </w:rPr>
        <w:t>zwłoki liczony</w:t>
      </w:r>
      <w:r w:rsidRPr="00E6553A">
        <w:rPr>
          <w:rFonts w:ascii="Calibri" w:hAnsi="Calibri" w:cs="Calibri"/>
          <w:color w:val="000000"/>
        </w:rPr>
        <w:t xml:space="preserve"> od dnia wyznaczonego na usunięcie wad, nie więcej niż 50% wynagrodzenia brutto określonego w § 3 ust. 1</w:t>
      </w:r>
    </w:p>
    <w:p w14:paraId="640C3F5F" w14:textId="1012A642" w:rsidR="001F773E" w:rsidRPr="00E6553A" w:rsidRDefault="00E33883" w:rsidP="00916C49">
      <w:pPr>
        <w:pStyle w:val="Zwykytekst1"/>
        <w:numPr>
          <w:ilvl w:val="0"/>
          <w:numId w:val="11"/>
        </w:numPr>
        <w:tabs>
          <w:tab w:val="left" w:pos="720"/>
        </w:tabs>
        <w:spacing w:before="60"/>
        <w:ind w:left="709" w:hanging="425"/>
        <w:jc w:val="both"/>
        <w:rPr>
          <w:rFonts w:ascii="Calibri" w:hAnsi="Calibri" w:cs="Calibri"/>
          <w:color w:val="000000"/>
        </w:rPr>
      </w:pPr>
      <w:r w:rsidRPr="00E6553A">
        <w:rPr>
          <w:rFonts w:ascii="Calibri" w:hAnsi="Calibri" w:cs="Calibri"/>
          <w:color w:val="000000"/>
        </w:rPr>
        <w:t>za odstąpienie od Umowy z przyczyn zależnych od Wykonawcy - w wysokości 10% wynagrodzenia brutto, określonego w § 3 ust. 1,</w:t>
      </w:r>
    </w:p>
    <w:p w14:paraId="44E7FF58" w14:textId="69C8B3C4" w:rsidR="001F773E" w:rsidRPr="00E6553A" w:rsidRDefault="00E33883" w:rsidP="00916C49">
      <w:pPr>
        <w:pStyle w:val="Zwykytekst1"/>
        <w:numPr>
          <w:ilvl w:val="0"/>
          <w:numId w:val="11"/>
        </w:numPr>
        <w:tabs>
          <w:tab w:val="left" w:pos="720"/>
        </w:tabs>
        <w:spacing w:before="60"/>
        <w:ind w:left="709" w:hanging="425"/>
        <w:jc w:val="both"/>
        <w:rPr>
          <w:rFonts w:ascii="Calibri" w:hAnsi="Calibri" w:cs="Calibri"/>
          <w:color w:val="000000"/>
        </w:rPr>
      </w:pPr>
      <w:r w:rsidRPr="00E6553A">
        <w:rPr>
          <w:rFonts w:ascii="Calibri" w:hAnsi="Calibri" w:cs="Calibri"/>
          <w:color w:val="000000"/>
        </w:rPr>
        <w:t>za nie przedłożenie do akceptacji projektu umowy o podwykonawstwo, której przedmiotem są roboty budowlane lub projektu jej zmiany, potwierdzonej za zgodność z oryginałem kopii umowy o podwykonawstwo lub jej zmiany, albo brak wymaganej przez Zamawiającego zmiany umowy o podwykonawstwo w zakresie terminu zapłaty – w</w:t>
      </w:r>
      <w:r w:rsidR="00764557" w:rsidRPr="00E6553A">
        <w:rPr>
          <w:rFonts w:ascii="Calibri" w:hAnsi="Calibri" w:cs="Calibri"/>
          <w:color w:val="000000"/>
        </w:rPr>
        <w:t> </w:t>
      </w:r>
      <w:r w:rsidRPr="00E6553A">
        <w:rPr>
          <w:rFonts w:ascii="Calibri" w:hAnsi="Calibri" w:cs="Calibri"/>
          <w:color w:val="000000"/>
        </w:rPr>
        <w:t>wysokości 5 000,00 złotych za każdy nie przedłożony do akceptacji projekt umowy lub jego zmianę, kopię umowy lub jej zmianę,</w:t>
      </w:r>
    </w:p>
    <w:p w14:paraId="133BB906" w14:textId="77777777" w:rsidR="001F773E" w:rsidRPr="00E6553A" w:rsidRDefault="00E33883" w:rsidP="00916C49">
      <w:pPr>
        <w:pStyle w:val="Zwykytekst1"/>
        <w:numPr>
          <w:ilvl w:val="0"/>
          <w:numId w:val="11"/>
        </w:numPr>
        <w:tabs>
          <w:tab w:val="left" w:pos="720"/>
        </w:tabs>
        <w:spacing w:before="60"/>
        <w:ind w:left="709" w:hanging="425"/>
        <w:jc w:val="both"/>
        <w:rPr>
          <w:rFonts w:ascii="Calibri" w:hAnsi="Calibri" w:cs="Calibri"/>
          <w:color w:val="000000"/>
        </w:rPr>
      </w:pPr>
      <w:r w:rsidRPr="00E6553A">
        <w:rPr>
          <w:rFonts w:ascii="Calibri" w:hAnsi="Calibri" w:cs="Calibri"/>
          <w:color w:val="000000"/>
        </w:rPr>
        <w:t>za brak zapłaty lub nieterminową zapłatę wynagrodzenia należnego podwykonawcom lub dalszym podwykonawcom – w wysokości 5 000,00 zł.</w:t>
      </w:r>
    </w:p>
    <w:p w14:paraId="7535DDCA" w14:textId="0FFA147B" w:rsidR="001F773E" w:rsidRPr="00E6553A" w:rsidRDefault="000B1801" w:rsidP="000B1801">
      <w:pPr>
        <w:pStyle w:val="Zwykytekst1"/>
        <w:numPr>
          <w:ilvl w:val="0"/>
          <w:numId w:val="11"/>
        </w:numPr>
        <w:tabs>
          <w:tab w:val="left" w:pos="720"/>
        </w:tabs>
        <w:spacing w:before="60"/>
        <w:ind w:left="709" w:hanging="425"/>
        <w:jc w:val="both"/>
        <w:rPr>
          <w:rFonts w:ascii="Calibri" w:hAnsi="Calibri" w:cs="Calibri"/>
        </w:rPr>
      </w:pPr>
      <w:r w:rsidRPr="00E6553A">
        <w:rPr>
          <w:rFonts w:ascii="Calibri" w:hAnsi="Calibri" w:cs="Calibri"/>
        </w:rPr>
        <w:lastRenderedPageBreak/>
        <w:t>za nieprzedłożenie dokumentów (np. kopii umowy o pracę, oświadczenia o zatrudnieniu na podstawie umowy o pracę osób wykonujących czynności w związku z realizacją zamówienia) potwierdzających wymagane w Opisie przedmiotu zamówienia zatrudnienie pracowników na umowę o pracę, w terminie 5 dni od wezwania – w wysokości 3 000,00</w:t>
      </w:r>
      <w:r w:rsidR="00FC1F5C" w:rsidRPr="00E6553A">
        <w:rPr>
          <w:rFonts w:ascii="Calibri" w:hAnsi="Calibri" w:cs="Calibri"/>
        </w:rPr>
        <w:t> </w:t>
      </w:r>
      <w:r w:rsidRPr="00E6553A">
        <w:rPr>
          <w:rFonts w:ascii="Calibri" w:hAnsi="Calibri" w:cs="Calibri"/>
        </w:rPr>
        <w:t>zł,</w:t>
      </w:r>
    </w:p>
    <w:p w14:paraId="2E8A7A95" w14:textId="57EE72BF" w:rsidR="001F773E" w:rsidRPr="00E6553A" w:rsidRDefault="00E33883" w:rsidP="00916C49">
      <w:pPr>
        <w:pStyle w:val="Zwykytekst1"/>
        <w:numPr>
          <w:ilvl w:val="0"/>
          <w:numId w:val="11"/>
        </w:numPr>
        <w:tabs>
          <w:tab w:val="left" w:pos="720"/>
        </w:tabs>
        <w:spacing w:before="60"/>
        <w:ind w:left="709" w:hanging="425"/>
        <w:jc w:val="both"/>
        <w:rPr>
          <w:rFonts w:ascii="Calibri" w:hAnsi="Calibri" w:cs="Calibri"/>
          <w:color w:val="000000"/>
        </w:rPr>
      </w:pPr>
      <w:r w:rsidRPr="00E6553A">
        <w:rPr>
          <w:rFonts w:ascii="Calibri" w:hAnsi="Calibri" w:cs="Calibri"/>
        </w:rPr>
        <w:t xml:space="preserve">za nieprzedłożenie </w:t>
      </w:r>
      <w:r w:rsidR="000B1801" w:rsidRPr="00E6553A">
        <w:rPr>
          <w:rFonts w:ascii="Calibri" w:hAnsi="Calibri" w:cs="Calibri"/>
        </w:rPr>
        <w:t>informacji dotyczącej stanu zatrudnienia</w:t>
      </w:r>
      <w:r w:rsidRPr="00E6553A">
        <w:rPr>
          <w:rFonts w:ascii="Calibri" w:hAnsi="Calibri" w:cs="Calibri"/>
          <w:color w:val="000000"/>
        </w:rPr>
        <w:t>, w terminie 5 dni od wezwania – w wysokości 3 000,00 zł</w:t>
      </w:r>
    </w:p>
    <w:p w14:paraId="118D64B2" w14:textId="36AED443" w:rsidR="001F773E" w:rsidRPr="00E6553A" w:rsidRDefault="00E33883" w:rsidP="00916C49">
      <w:pPr>
        <w:numPr>
          <w:ilvl w:val="0"/>
          <w:numId w:val="2"/>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 xml:space="preserve">W przypadku wyznaczenia przez Zamawiającego terminu rozpoczęcia odbioru końcowego przypadającego po </w:t>
      </w:r>
      <w:r w:rsidR="003E4286" w:rsidRPr="00E6553A">
        <w:rPr>
          <w:rFonts w:ascii="Calibri" w:hAnsi="Calibri" w:cs="Calibri"/>
          <w:color w:val="000000"/>
          <w:sz w:val="20"/>
          <w:szCs w:val="20"/>
        </w:rPr>
        <w:t>terminie</w:t>
      </w:r>
      <w:r w:rsidRPr="00E6553A">
        <w:rPr>
          <w:rFonts w:ascii="Calibri" w:hAnsi="Calibri" w:cs="Calibri"/>
          <w:color w:val="000000"/>
          <w:sz w:val="20"/>
          <w:szCs w:val="20"/>
        </w:rPr>
        <w:t xml:space="preserve"> wskazanym w § 2 ust. 1 </w:t>
      </w:r>
      <w:proofErr w:type="spellStart"/>
      <w:r w:rsidRPr="00E6553A">
        <w:rPr>
          <w:rFonts w:ascii="Calibri" w:hAnsi="Calibri" w:cs="Calibri"/>
          <w:color w:val="000000"/>
          <w:sz w:val="20"/>
          <w:szCs w:val="20"/>
        </w:rPr>
        <w:t>tiret</w:t>
      </w:r>
      <w:proofErr w:type="spellEnd"/>
      <w:r w:rsidRPr="00E6553A">
        <w:rPr>
          <w:rFonts w:ascii="Calibri" w:hAnsi="Calibri" w:cs="Calibri"/>
          <w:color w:val="000000"/>
          <w:sz w:val="20"/>
          <w:szCs w:val="20"/>
        </w:rPr>
        <w:t xml:space="preserve"> </w:t>
      </w:r>
      <w:r w:rsidR="0021023C" w:rsidRPr="00E6553A">
        <w:rPr>
          <w:rFonts w:ascii="Calibri" w:hAnsi="Calibri" w:cs="Calibri"/>
          <w:color w:val="000000"/>
          <w:sz w:val="20"/>
          <w:szCs w:val="20"/>
        </w:rPr>
        <w:t>trzeci</w:t>
      </w:r>
      <w:r w:rsidR="00903567">
        <w:rPr>
          <w:rFonts w:ascii="Calibri" w:hAnsi="Calibri" w:cs="Calibri"/>
          <w:color w:val="000000"/>
          <w:sz w:val="20"/>
          <w:szCs w:val="20"/>
        </w:rPr>
        <w:t>e</w:t>
      </w:r>
      <w:r w:rsidRPr="00E6553A">
        <w:rPr>
          <w:rFonts w:ascii="Calibri" w:hAnsi="Calibri" w:cs="Calibri"/>
          <w:color w:val="000000"/>
          <w:sz w:val="20"/>
          <w:szCs w:val="20"/>
        </w:rPr>
        <w:t>, Zamawiający nie b</w:t>
      </w:r>
      <w:r w:rsidR="003F0FE1">
        <w:rPr>
          <w:rFonts w:ascii="Calibri" w:hAnsi="Calibri" w:cs="Calibri"/>
          <w:color w:val="000000"/>
          <w:sz w:val="20"/>
          <w:szCs w:val="20"/>
        </w:rPr>
        <w:t>ędzie naliczał kar umownych za zwłokę</w:t>
      </w:r>
      <w:r w:rsidRPr="00E6553A">
        <w:rPr>
          <w:rFonts w:ascii="Calibri" w:hAnsi="Calibri" w:cs="Calibri"/>
          <w:color w:val="000000"/>
          <w:sz w:val="20"/>
          <w:szCs w:val="20"/>
        </w:rPr>
        <w:t xml:space="preserve"> w wykonywaniu </w:t>
      </w:r>
      <w:r w:rsidR="003F0FE1">
        <w:rPr>
          <w:rFonts w:ascii="Calibri" w:hAnsi="Calibri" w:cs="Calibri"/>
          <w:color w:val="000000"/>
          <w:sz w:val="20"/>
          <w:szCs w:val="20"/>
        </w:rPr>
        <w:t xml:space="preserve">przedmiotu Umowy </w:t>
      </w:r>
      <w:r w:rsidRPr="00E6553A">
        <w:rPr>
          <w:rFonts w:ascii="Calibri" w:hAnsi="Calibri" w:cs="Calibri"/>
          <w:color w:val="000000"/>
          <w:sz w:val="20"/>
          <w:szCs w:val="20"/>
        </w:rPr>
        <w:t>zgodnie z zapisami ust. 1 pkt 1).</w:t>
      </w:r>
    </w:p>
    <w:p w14:paraId="07876FA6" w14:textId="4D9C2E28" w:rsidR="00411949" w:rsidRPr="00E6553A" w:rsidRDefault="00411949" w:rsidP="00411949">
      <w:pPr>
        <w:numPr>
          <w:ilvl w:val="0"/>
          <w:numId w:val="2"/>
        </w:numPr>
        <w:tabs>
          <w:tab w:val="right" w:leader="dot" w:pos="9072"/>
        </w:tabs>
        <w:suppressAutoHyphens w:val="0"/>
        <w:overflowPunct/>
        <w:spacing w:before="60"/>
        <w:jc w:val="both"/>
        <w:rPr>
          <w:rFonts w:ascii="Calibri" w:hAnsi="Calibri" w:cs="Calibri"/>
          <w:sz w:val="20"/>
          <w:szCs w:val="20"/>
        </w:rPr>
      </w:pPr>
      <w:r w:rsidRPr="00E6553A">
        <w:rPr>
          <w:rFonts w:ascii="Calibri" w:hAnsi="Calibri" w:cs="Calibri"/>
          <w:sz w:val="20"/>
          <w:szCs w:val="20"/>
        </w:rPr>
        <w:t>Łączna wysokość kar umownych jakich mogą dochodzić strony określa się na 50% wynagrodzenia brutto określonego w § 3 ust. 1.</w:t>
      </w:r>
    </w:p>
    <w:p w14:paraId="785CCDD6" w14:textId="77777777" w:rsidR="001F773E" w:rsidRPr="00E6553A" w:rsidRDefault="00E33883" w:rsidP="00916C49">
      <w:pPr>
        <w:numPr>
          <w:ilvl w:val="0"/>
          <w:numId w:val="2"/>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 xml:space="preserve">Zamawiający zastrzega sobie prawo do dochodzenia odszkodowania na zasadach ogólnych, o ile wartość faktycznie poniesionych szkód przekracza wysokość kar umownych. </w:t>
      </w:r>
    </w:p>
    <w:p w14:paraId="1B518E65" w14:textId="77777777" w:rsidR="001F773E" w:rsidRPr="00E6553A" w:rsidRDefault="00E33883" w:rsidP="00916C49">
      <w:pPr>
        <w:numPr>
          <w:ilvl w:val="0"/>
          <w:numId w:val="2"/>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Wykonawca wyraża zgodę na potrącenie kar umownych z należnego mu zgodnie z § 3 ust. 1 wynagrodzenia.</w:t>
      </w:r>
    </w:p>
    <w:p w14:paraId="31A735B9" w14:textId="5D4D26F0" w:rsidR="001F773E" w:rsidRPr="00E6553A" w:rsidRDefault="00E33883" w:rsidP="00916C49">
      <w:pPr>
        <w:spacing w:before="120"/>
        <w:jc w:val="center"/>
        <w:rPr>
          <w:rFonts w:ascii="Calibri" w:hAnsi="Calibri" w:cs="Calibri"/>
          <w:b/>
          <w:color w:val="000000"/>
          <w:sz w:val="20"/>
          <w:szCs w:val="20"/>
        </w:rPr>
      </w:pPr>
      <w:r w:rsidRPr="00E6553A">
        <w:rPr>
          <w:rFonts w:ascii="Calibri" w:hAnsi="Calibri" w:cs="Calibri"/>
          <w:b/>
          <w:color w:val="000000"/>
          <w:sz w:val="20"/>
          <w:szCs w:val="20"/>
        </w:rPr>
        <w:t>§ 1</w:t>
      </w:r>
      <w:r w:rsidR="00050B73" w:rsidRPr="00E6553A">
        <w:rPr>
          <w:rFonts w:ascii="Calibri" w:hAnsi="Calibri" w:cs="Calibri"/>
          <w:b/>
          <w:color w:val="000000"/>
          <w:sz w:val="20"/>
          <w:szCs w:val="20"/>
        </w:rPr>
        <w:t>3</w:t>
      </w:r>
    </w:p>
    <w:p w14:paraId="76C4D58B" w14:textId="77777777"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Prawo odstąpienia od Umowy</w:t>
      </w:r>
    </w:p>
    <w:p w14:paraId="78411F71" w14:textId="77777777" w:rsidR="001F773E" w:rsidRPr="00E6553A" w:rsidRDefault="00E33883" w:rsidP="00916C49">
      <w:pPr>
        <w:numPr>
          <w:ilvl w:val="0"/>
          <w:numId w:val="1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 xml:space="preserve">Zamawiającemu przysługuje prawo odstąpienia od Umowy: </w:t>
      </w:r>
    </w:p>
    <w:p w14:paraId="75602C42" w14:textId="64C62D5D"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1)</w:t>
      </w:r>
      <w:r w:rsidRPr="00E6553A">
        <w:rPr>
          <w:rFonts w:ascii="Calibri" w:hAnsi="Calibri" w:cs="Calibri"/>
          <w:color w:val="000000"/>
        </w:rPr>
        <w:tab/>
        <w:t>w terminie 30</w:t>
      </w:r>
      <w:r w:rsidR="00050B73" w:rsidRPr="00E6553A">
        <w:rPr>
          <w:rFonts w:ascii="Calibri" w:hAnsi="Calibri" w:cs="Calibri"/>
          <w:color w:val="000000"/>
        </w:rPr>
        <w:t xml:space="preserve"> </w:t>
      </w:r>
      <w:r w:rsidRPr="00E6553A">
        <w:rPr>
          <w:rFonts w:ascii="Calibri" w:hAnsi="Calibri" w:cs="Calibri"/>
          <w:color w:val="000000"/>
        </w:rPr>
        <w:t xml:space="preserve">dni od dnia zapisanego w § 2 ust. 1 </w:t>
      </w:r>
      <w:proofErr w:type="spellStart"/>
      <w:r w:rsidRPr="00E6553A">
        <w:rPr>
          <w:rFonts w:ascii="Calibri" w:hAnsi="Calibri" w:cs="Calibri"/>
          <w:color w:val="000000"/>
        </w:rPr>
        <w:t>tiret</w:t>
      </w:r>
      <w:proofErr w:type="spellEnd"/>
      <w:r w:rsidRPr="00E6553A">
        <w:rPr>
          <w:rFonts w:ascii="Calibri" w:hAnsi="Calibri" w:cs="Calibri"/>
          <w:color w:val="000000"/>
        </w:rPr>
        <w:t xml:space="preserve"> </w:t>
      </w:r>
      <w:r w:rsidR="0021023C" w:rsidRPr="00E6553A">
        <w:rPr>
          <w:rFonts w:ascii="Calibri" w:hAnsi="Calibri" w:cs="Calibri"/>
          <w:color w:val="000000"/>
        </w:rPr>
        <w:t>drugi</w:t>
      </w:r>
      <w:r w:rsidRPr="00E6553A">
        <w:rPr>
          <w:rFonts w:ascii="Calibri" w:hAnsi="Calibri" w:cs="Calibri"/>
          <w:color w:val="000000"/>
        </w:rPr>
        <w:t xml:space="preserve"> – jeżeli Wykonawca nie przystąpił do realizacji robót budowlanych w ciągu 14 dni od dnia tam wskazanego,</w:t>
      </w:r>
    </w:p>
    <w:p w14:paraId="058EC3B6" w14:textId="21C73E46"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2)</w:t>
      </w:r>
      <w:r w:rsidRPr="00E6553A">
        <w:rPr>
          <w:rFonts w:ascii="Calibri" w:hAnsi="Calibri" w:cs="Calibri"/>
          <w:color w:val="000000"/>
        </w:rPr>
        <w:tab/>
        <w:t xml:space="preserve">gdy Wykonawca przerwał z przyczyn leżących po stronie Wykonawcy realizację przedmiotu </w:t>
      </w:r>
      <w:r w:rsidRPr="00E6553A">
        <w:rPr>
          <w:rFonts w:ascii="Calibri" w:hAnsi="Calibri" w:cs="Calibri"/>
        </w:rPr>
        <w:t xml:space="preserve">zamówienia i </w:t>
      </w:r>
      <w:r w:rsidR="00050B73" w:rsidRPr="00E6553A">
        <w:rPr>
          <w:rFonts w:ascii="Calibri" w:hAnsi="Calibri" w:cs="Calibri"/>
        </w:rPr>
        <w:t xml:space="preserve">pomimo wezwania przez Zamawiającego do kontynuacji prac, przerwa ta trwa dłużej niż </w:t>
      </w:r>
      <w:r w:rsidRPr="00E6553A">
        <w:rPr>
          <w:rFonts w:ascii="Calibri" w:hAnsi="Calibri" w:cs="Calibri"/>
        </w:rPr>
        <w:t>14 dni,</w:t>
      </w:r>
    </w:p>
    <w:p w14:paraId="50F6C79A" w14:textId="77777777"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3)</w:t>
      </w:r>
      <w:r w:rsidRPr="00E6553A">
        <w:rPr>
          <w:rFonts w:ascii="Calibri" w:hAnsi="Calibri" w:cs="Calibri"/>
          <w:color w:val="000000"/>
        </w:rPr>
        <w:tab/>
        <w:t>gdy wystąpi istotna zmiana okoliczności powodująca, że wykonanie przedmiotu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robót wykonanych do dnia odstąpienia od Umowy,</w:t>
      </w:r>
    </w:p>
    <w:p w14:paraId="26543869" w14:textId="77777777"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4)</w:t>
      </w:r>
      <w:r w:rsidRPr="00E6553A">
        <w:rPr>
          <w:rFonts w:ascii="Calibri" w:hAnsi="Calibri" w:cs="Calibri"/>
          <w:color w:val="000000"/>
        </w:rPr>
        <w:tab/>
        <w:t>gdy Wykonawca realizuje przedmiot Umowy w sposób niezgodny z niniejszą Umową i dokumentami umownymi lub wskazaniami Inspektora nadzoru lub Zamawiającego.</w:t>
      </w:r>
    </w:p>
    <w:p w14:paraId="0804E957" w14:textId="32031ED5"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5)</w:t>
      </w:r>
      <w:r w:rsidRPr="00E6553A">
        <w:rPr>
          <w:rFonts w:ascii="Calibri" w:hAnsi="Calibri" w:cs="Calibri"/>
          <w:color w:val="000000"/>
        </w:rPr>
        <w:tab/>
        <w:t xml:space="preserve">w przypadku gdy przedmiot odbioru końcowego posiada wady istotne, które nie zostały usunięte w terminie określonym w § </w:t>
      </w:r>
      <w:r w:rsidR="0021023C" w:rsidRPr="00E6553A">
        <w:rPr>
          <w:rFonts w:ascii="Calibri" w:hAnsi="Calibri" w:cs="Calibri"/>
          <w:color w:val="000000"/>
        </w:rPr>
        <w:t>10</w:t>
      </w:r>
      <w:r w:rsidRPr="00E6553A">
        <w:rPr>
          <w:rFonts w:ascii="Calibri" w:hAnsi="Calibri" w:cs="Calibri"/>
          <w:color w:val="000000"/>
        </w:rPr>
        <w:t xml:space="preserve"> ust. </w:t>
      </w:r>
      <w:r w:rsidR="0021023C" w:rsidRPr="00E6553A">
        <w:rPr>
          <w:rFonts w:ascii="Calibri" w:hAnsi="Calibri" w:cs="Calibri"/>
          <w:color w:val="000000"/>
        </w:rPr>
        <w:t>7</w:t>
      </w:r>
      <w:r w:rsidRPr="00E6553A">
        <w:rPr>
          <w:rFonts w:ascii="Calibri" w:hAnsi="Calibri" w:cs="Calibri"/>
          <w:color w:val="000000"/>
        </w:rPr>
        <w:t xml:space="preserve"> niniejszej Umowy, bądź też posiada wady istotne nienadające się do usunięcia i uniemożliwiające jego użytkowanie zgodne z przeznaczeniem,</w:t>
      </w:r>
    </w:p>
    <w:p w14:paraId="3F78763D" w14:textId="435CE1BF"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6)</w:t>
      </w:r>
      <w:r w:rsidRPr="00E6553A">
        <w:rPr>
          <w:rFonts w:ascii="Calibri" w:hAnsi="Calibri" w:cs="Calibri"/>
          <w:color w:val="000000"/>
        </w:rPr>
        <w:tab/>
        <w:t xml:space="preserve">w przypadku konieczności </w:t>
      </w:r>
      <w:r w:rsidR="00903567">
        <w:rPr>
          <w:rFonts w:ascii="Calibri" w:hAnsi="Calibri" w:cs="Calibri"/>
          <w:color w:val="000000"/>
        </w:rPr>
        <w:t>dwukrotnego lub więcej</w:t>
      </w:r>
      <w:r w:rsidRPr="00E6553A">
        <w:rPr>
          <w:rFonts w:ascii="Calibri" w:hAnsi="Calibri" w:cs="Calibri"/>
          <w:color w:val="000000"/>
        </w:rPr>
        <w:t xml:space="preserve"> dokonywania bezpośredniej zapłaty podwykonawcy lub dalszemu podwykonawcy, lub konieczności dokonania bezpośrednich zapłat na sumę większą niż 5% wartości niniejszej Umowy, określonej w § 3 ust. 1,</w:t>
      </w:r>
    </w:p>
    <w:p w14:paraId="0B5CCE84" w14:textId="385BE94F"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7)</w:t>
      </w:r>
      <w:r w:rsidRPr="00E6553A">
        <w:rPr>
          <w:rFonts w:ascii="Calibri" w:hAnsi="Calibri" w:cs="Calibri"/>
          <w:color w:val="000000"/>
        </w:rPr>
        <w:tab/>
        <w:t>gdy Wykonawca w chwili zawarcia Umowy podlegał wykluczeniu z postępowania na  podstawie art.</w:t>
      </w:r>
      <w:r w:rsidR="00411949" w:rsidRPr="00E6553A">
        <w:rPr>
          <w:rFonts w:ascii="Calibri" w:hAnsi="Calibri" w:cs="Calibri"/>
          <w:color w:val="000000"/>
        </w:rPr>
        <w:t>108</w:t>
      </w:r>
      <w:r w:rsidRPr="00E6553A">
        <w:rPr>
          <w:rFonts w:ascii="Calibri" w:hAnsi="Calibri" w:cs="Calibri"/>
          <w:color w:val="000000"/>
        </w:rPr>
        <w:t xml:space="preserve"> </w:t>
      </w:r>
      <w:proofErr w:type="spellStart"/>
      <w:r w:rsidR="00411949" w:rsidRPr="00E6553A">
        <w:rPr>
          <w:rFonts w:ascii="Calibri" w:hAnsi="Calibri" w:cs="Calibri"/>
          <w:color w:val="000000"/>
        </w:rPr>
        <w:t>Pzp</w:t>
      </w:r>
      <w:proofErr w:type="spellEnd"/>
      <w:r w:rsidRPr="00E6553A">
        <w:rPr>
          <w:rFonts w:ascii="Calibri" w:hAnsi="Calibri" w:cs="Calibri"/>
          <w:color w:val="000000"/>
        </w:rPr>
        <w:t>,</w:t>
      </w:r>
    </w:p>
    <w:p w14:paraId="026B54F4" w14:textId="73AF185B"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8)</w:t>
      </w:r>
      <w:r w:rsidRPr="00E6553A">
        <w:rPr>
          <w:rFonts w:ascii="Calibri" w:hAnsi="Calibri" w:cs="Calibri"/>
          <w:color w:val="000000"/>
        </w:rPr>
        <w:tab/>
      </w:r>
      <w:r w:rsidR="00D51900" w:rsidRPr="00E6553A">
        <w:rPr>
          <w:rFonts w:ascii="Calibri" w:hAnsi="Calibri" w:cs="Calibri"/>
          <w:color w:val="000000"/>
        </w:rPr>
        <w:t xml:space="preserve">w przypadku gdy Wykonawca dwukrotnie nie wywiązał się z obowiązku przedłożenia na wezwanie oświadczenia dotyczącego stanu zatrudnienia, w terminie wyznaczonym zgodnie z § </w:t>
      </w:r>
      <w:r w:rsidR="0021023C" w:rsidRPr="00E6553A">
        <w:rPr>
          <w:rFonts w:ascii="Calibri" w:hAnsi="Calibri" w:cs="Calibri"/>
          <w:color w:val="000000"/>
        </w:rPr>
        <w:t>7</w:t>
      </w:r>
      <w:r w:rsidR="00D51900" w:rsidRPr="00E6553A">
        <w:rPr>
          <w:rFonts w:ascii="Calibri" w:hAnsi="Calibri" w:cs="Calibri"/>
          <w:color w:val="000000"/>
        </w:rPr>
        <w:t xml:space="preserve"> ust. </w:t>
      </w:r>
      <w:r w:rsidR="0021023C" w:rsidRPr="00E6553A">
        <w:rPr>
          <w:rFonts w:ascii="Calibri" w:hAnsi="Calibri" w:cs="Calibri"/>
          <w:color w:val="000000"/>
        </w:rPr>
        <w:t>6</w:t>
      </w:r>
      <w:r w:rsidR="00D51900" w:rsidRPr="00E6553A">
        <w:rPr>
          <w:rFonts w:ascii="Calibri" w:hAnsi="Calibri" w:cs="Calibri"/>
          <w:color w:val="000000"/>
        </w:rPr>
        <w:t xml:space="preserve"> Umowy, a także gdy Wykonawca nie wywiązał się z obowiązku zatrudnienia przez cały okres realizacji zamówienia pracowników wymaganych w Opisie przedmiotu zamówienia,</w:t>
      </w:r>
    </w:p>
    <w:p w14:paraId="6AA6D48D" w14:textId="1DAC0D9D" w:rsidR="001F773E" w:rsidRPr="00E6553A" w:rsidRDefault="00E33883" w:rsidP="00916C49">
      <w:pPr>
        <w:pStyle w:val="Zwykytekst1"/>
        <w:tabs>
          <w:tab w:val="left" w:pos="720"/>
        </w:tabs>
        <w:spacing w:before="60"/>
        <w:ind w:left="720" w:hanging="436"/>
        <w:jc w:val="both"/>
        <w:rPr>
          <w:rFonts w:ascii="Calibri" w:hAnsi="Calibri" w:cs="Calibri"/>
          <w:color w:val="000000"/>
        </w:rPr>
      </w:pPr>
      <w:r w:rsidRPr="00E6553A">
        <w:rPr>
          <w:rFonts w:ascii="Calibri" w:hAnsi="Calibri" w:cs="Calibri"/>
          <w:color w:val="000000"/>
        </w:rPr>
        <w:t>9)</w:t>
      </w:r>
      <w:r w:rsidRPr="00E6553A">
        <w:rPr>
          <w:rFonts w:ascii="Calibri" w:hAnsi="Calibri" w:cs="Calibri"/>
          <w:color w:val="000000"/>
        </w:rPr>
        <w:tab/>
        <w:t xml:space="preserve">w przypadku </w:t>
      </w:r>
      <w:r w:rsidR="00864C20" w:rsidRPr="00E6553A">
        <w:rPr>
          <w:rFonts w:ascii="Calibri" w:hAnsi="Calibri" w:cs="Calibri"/>
          <w:color w:val="000000"/>
        </w:rPr>
        <w:t xml:space="preserve">zwłoki </w:t>
      </w:r>
      <w:r w:rsidRPr="00E6553A">
        <w:rPr>
          <w:rFonts w:ascii="Calibri" w:hAnsi="Calibri" w:cs="Calibri"/>
          <w:color w:val="000000"/>
        </w:rPr>
        <w:t>w wykonywaniu przedmiotu niniejszej Umowy.</w:t>
      </w:r>
    </w:p>
    <w:p w14:paraId="1D35231B" w14:textId="77777777" w:rsidR="001F773E" w:rsidRPr="00E6553A" w:rsidRDefault="00E33883" w:rsidP="00916C49">
      <w:pPr>
        <w:numPr>
          <w:ilvl w:val="0"/>
          <w:numId w:val="1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Wykonawcy przysługuje prawo odstąpienia od Umowy, jeżeli Zamawiający nie wywiązuje się z obowiązku zapłaty faktur VAT mimo dodatkowego wezwania w terminie 1 miesiąca od upływu terminu zapłaty, określonego w niniejszej Umowie.</w:t>
      </w:r>
    </w:p>
    <w:p w14:paraId="1A909349" w14:textId="77777777" w:rsidR="001F773E" w:rsidRPr="00E6553A" w:rsidRDefault="00E33883" w:rsidP="00916C49">
      <w:pPr>
        <w:numPr>
          <w:ilvl w:val="0"/>
          <w:numId w:val="1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Odstąpienie od Umowy, o którym mowa w ust. 1 i 2, powinno nastąpić w formie pisemnej pod rygorem nieważności takiego oświadczenia i powinno zawierać uzasadnienie.</w:t>
      </w:r>
    </w:p>
    <w:p w14:paraId="376F0E25" w14:textId="77777777" w:rsidR="001F773E" w:rsidRPr="00E6553A" w:rsidRDefault="00E33883" w:rsidP="00916C49">
      <w:pPr>
        <w:numPr>
          <w:ilvl w:val="0"/>
          <w:numId w:val="1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Jeżeli Wykonawca będzie wykonywał przedmiot Umowy wadliwie, albo sprzecznie z Umową, Zamawiający może wezwać go do zmiany sposobu wykonywania przedmiotu Umowy i wyznaczyć mu w tym celu odpowiedni termin; po bezskutecznym upływie wyznaczonego terminu Zamawiający może od Umowy odstąpić, powierzyć poprawienie wad na koszt Wykonawcy i dalsze wykonanie przedmiotu Umowy innemu podmiotowi.</w:t>
      </w:r>
    </w:p>
    <w:p w14:paraId="3A7E64E1" w14:textId="77777777" w:rsidR="001F773E" w:rsidRPr="00E6553A" w:rsidRDefault="00E33883" w:rsidP="00916C49">
      <w:pPr>
        <w:numPr>
          <w:ilvl w:val="0"/>
          <w:numId w:val="10"/>
        </w:numPr>
        <w:tabs>
          <w:tab w:val="right" w:leader="dot" w:pos="9072"/>
        </w:tabs>
        <w:spacing w:before="60"/>
        <w:jc w:val="both"/>
        <w:rPr>
          <w:rFonts w:ascii="Calibri" w:hAnsi="Calibri" w:cs="Calibri"/>
          <w:color w:val="000000"/>
          <w:sz w:val="20"/>
          <w:szCs w:val="20"/>
        </w:rPr>
      </w:pPr>
      <w:r w:rsidRPr="00E6553A">
        <w:rPr>
          <w:rFonts w:ascii="Calibri" w:hAnsi="Calibri" w:cs="Calibri"/>
          <w:color w:val="000000"/>
          <w:sz w:val="20"/>
          <w:szCs w:val="20"/>
        </w:rPr>
        <w:t>W wypadku odstąpienia od Umowy Wykonawcę oraz Zamawiającego obciążają następujące obowiązki:</w:t>
      </w:r>
    </w:p>
    <w:p w14:paraId="1DF0D180" w14:textId="77777777" w:rsidR="001F773E" w:rsidRPr="00E6553A" w:rsidRDefault="00E33883" w:rsidP="00916C49">
      <w:pPr>
        <w:pStyle w:val="Zwykytekst1"/>
        <w:numPr>
          <w:ilvl w:val="0"/>
          <w:numId w:val="26"/>
        </w:numPr>
        <w:tabs>
          <w:tab w:val="left" w:pos="720"/>
        </w:tabs>
        <w:spacing w:before="60"/>
        <w:ind w:left="709" w:hanging="425"/>
        <w:jc w:val="both"/>
        <w:rPr>
          <w:rFonts w:ascii="Calibri" w:hAnsi="Calibri" w:cs="Calibri"/>
          <w:color w:val="000000"/>
        </w:rPr>
      </w:pPr>
      <w:r w:rsidRPr="00E6553A">
        <w:rPr>
          <w:rFonts w:ascii="Calibri" w:hAnsi="Calibri" w:cs="Calibri"/>
          <w:color w:val="000000"/>
        </w:rPr>
        <w:lastRenderedPageBreak/>
        <w:t>Wykonawca zabezpieczy przerwane roboty budowlane w zakresie obustronnie uzgodnionym na koszt tej strony, z której to winy nastąpiło odstąpienie od Umowy,</w:t>
      </w:r>
    </w:p>
    <w:p w14:paraId="3AA1D319" w14:textId="77777777" w:rsidR="001F773E" w:rsidRPr="00E6553A" w:rsidRDefault="00E33883" w:rsidP="00916C49">
      <w:pPr>
        <w:pStyle w:val="Zwykytekst1"/>
        <w:numPr>
          <w:ilvl w:val="0"/>
          <w:numId w:val="26"/>
        </w:numPr>
        <w:tabs>
          <w:tab w:val="left" w:pos="720"/>
        </w:tabs>
        <w:spacing w:before="60"/>
        <w:ind w:left="709" w:hanging="425"/>
        <w:jc w:val="both"/>
        <w:rPr>
          <w:rFonts w:ascii="Calibri" w:hAnsi="Calibri" w:cs="Calibri"/>
          <w:color w:val="000000"/>
        </w:rPr>
      </w:pPr>
      <w:r w:rsidRPr="00E6553A">
        <w:rPr>
          <w:rFonts w:ascii="Calibri" w:hAnsi="Calibri" w:cs="Calibri"/>
          <w:color w:val="000000"/>
        </w:rPr>
        <w:t>Wykonawca zgłosi do dokonania przez Zamawiającego odbioru robót przerwanych,</w:t>
      </w:r>
    </w:p>
    <w:p w14:paraId="6D2C3760" w14:textId="77777777" w:rsidR="001F773E" w:rsidRPr="00E6553A" w:rsidRDefault="00E33883" w:rsidP="00916C49">
      <w:pPr>
        <w:pStyle w:val="Zwykytekst1"/>
        <w:numPr>
          <w:ilvl w:val="0"/>
          <w:numId w:val="26"/>
        </w:numPr>
        <w:tabs>
          <w:tab w:val="left" w:pos="720"/>
        </w:tabs>
        <w:spacing w:before="60"/>
        <w:ind w:left="709" w:hanging="425"/>
        <w:jc w:val="both"/>
        <w:rPr>
          <w:rFonts w:ascii="Calibri" w:hAnsi="Calibri" w:cs="Calibri"/>
          <w:color w:val="000000"/>
        </w:rPr>
      </w:pPr>
      <w:r w:rsidRPr="00E6553A">
        <w:rPr>
          <w:rFonts w:ascii="Calibri" w:hAnsi="Calibri" w:cs="Calibri"/>
          <w:color w:val="000000"/>
        </w:rPr>
        <w:t xml:space="preserve">w terminie 14 dni od daty zgłoszenia, o którym mowa w pkt 2, Wykonawca przy udziale Zamawiającego sporządzi szczegółowy protokół inwentaryzacji robót w toku. </w:t>
      </w:r>
    </w:p>
    <w:p w14:paraId="54556126" w14:textId="77777777" w:rsidR="001F773E" w:rsidRPr="00E6553A" w:rsidRDefault="00E33883" w:rsidP="00916C49">
      <w:pPr>
        <w:pStyle w:val="Zwykytekst1"/>
        <w:spacing w:before="60"/>
        <w:ind w:left="720"/>
        <w:jc w:val="both"/>
        <w:rPr>
          <w:rFonts w:ascii="Calibri" w:hAnsi="Calibri" w:cs="Calibri"/>
          <w:color w:val="000000"/>
        </w:rPr>
      </w:pPr>
      <w:r w:rsidRPr="00E6553A">
        <w:rPr>
          <w:rFonts w:ascii="Calibri" w:hAnsi="Calibri" w:cs="Calibri"/>
          <w:color w:val="000000"/>
        </w:rPr>
        <w:t>W przypadku braku zgłoszenia, o którym mowa w pkt 2, protokół inwentaryzacji robót w toku Zamawiający sporządza samodzielnie.</w:t>
      </w:r>
    </w:p>
    <w:p w14:paraId="6A7CD1A2" w14:textId="77777777" w:rsidR="001F773E" w:rsidRPr="00E6553A" w:rsidRDefault="00E33883" w:rsidP="00916C49">
      <w:pPr>
        <w:pStyle w:val="Zwykytekst1"/>
        <w:spacing w:before="60"/>
        <w:ind w:left="720"/>
        <w:jc w:val="both"/>
        <w:rPr>
          <w:rFonts w:ascii="Calibri" w:hAnsi="Calibri" w:cs="Calibri"/>
          <w:color w:val="000000"/>
        </w:rPr>
      </w:pPr>
      <w:r w:rsidRPr="00E6553A">
        <w:rPr>
          <w:rFonts w:ascii="Calibri" w:hAnsi="Calibri" w:cs="Calibri"/>
          <w:color w:val="000000"/>
        </w:rPr>
        <w:t xml:space="preserve">Protokół inwentaryzacji będzie stanowił podstawę do sporządzenia przez Wykonawcę kosztorysu robót budowlanych w toku, z użyciem cen jednostkowych zastosowanych w kosztorysie ofertowym Wykonawcy. </w:t>
      </w:r>
    </w:p>
    <w:p w14:paraId="51832418" w14:textId="77777777" w:rsidR="001F773E" w:rsidRPr="00E6553A" w:rsidRDefault="00E33883" w:rsidP="00916C49">
      <w:pPr>
        <w:pStyle w:val="Zwykytekst1"/>
        <w:spacing w:before="60"/>
        <w:ind w:left="720"/>
        <w:jc w:val="both"/>
        <w:rPr>
          <w:rFonts w:ascii="Calibri" w:hAnsi="Calibri" w:cs="Calibri"/>
          <w:color w:val="000000"/>
        </w:rPr>
      </w:pPr>
      <w:r w:rsidRPr="00E6553A">
        <w:rPr>
          <w:rFonts w:ascii="Calibri" w:hAnsi="Calibri" w:cs="Calibri"/>
          <w:color w:val="000000"/>
        </w:rPr>
        <w:t>Zatwierdzony przez Zamawiającego kosztorys robót w toku będzie podstawą do wystawienia przez Wykonawcę faktury VAT.</w:t>
      </w:r>
    </w:p>
    <w:p w14:paraId="2F0C8A4E" w14:textId="73DBBB1F" w:rsidR="001F773E" w:rsidRPr="00E6553A" w:rsidRDefault="00E33883" w:rsidP="00916C49">
      <w:pPr>
        <w:tabs>
          <w:tab w:val="left" w:pos="2910"/>
        </w:tabs>
        <w:spacing w:before="120"/>
        <w:jc w:val="center"/>
        <w:rPr>
          <w:rFonts w:ascii="Calibri" w:hAnsi="Calibri" w:cs="Calibri"/>
          <w:b/>
          <w:color w:val="000000"/>
          <w:sz w:val="20"/>
          <w:szCs w:val="20"/>
        </w:rPr>
      </w:pPr>
      <w:r w:rsidRPr="00E6553A">
        <w:rPr>
          <w:rFonts w:ascii="Calibri" w:hAnsi="Calibri" w:cs="Calibri"/>
          <w:b/>
          <w:color w:val="000000"/>
          <w:sz w:val="20"/>
          <w:szCs w:val="20"/>
        </w:rPr>
        <w:t>§ 1</w:t>
      </w:r>
      <w:r w:rsidR="00050B73" w:rsidRPr="00E6553A">
        <w:rPr>
          <w:rFonts w:ascii="Calibri" w:hAnsi="Calibri" w:cs="Calibri"/>
          <w:b/>
          <w:color w:val="000000"/>
          <w:sz w:val="20"/>
          <w:szCs w:val="20"/>
        </w:rPr>
        <w:t>4</w:t>
      </w:r>
    </w:p>
    <w:p w14:paraId="0F22A728" w14:textId="77777777"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Zmiana treści Umowy</w:t>
      </w:r>
    </w:p>
    <w:p w14:paraId="3F7374AF" w14:textId="77777777" w:rsidR="001F773E" w:rsidRPr="00E6553A" w:rsidRDefault="00E33883" w:rsidP="00916C49">
      <w:pPr>
        <w:numPr>
          <w:ilvl w:val="0"/>
          <w:numId w:val="3"/>
        </w:numPr>
        <w:spacing w:before="60"/>
        <w:ind w:left="426" w:hanging="426"/>
        <w:jc w:val="both"/>
        <w:textAlignment w:val="baseline"/>
        <w:rPr>
          <w:rFonts w:ascii="Calibri" w:hAnsi="Calibri" w:cs="Calibri"/>
          <w:color w:val="000000"/>
          <w:sz w:val="20"/>
          <w:szCs w:val="20"/>
        </w:rPr>
      </w:pPr>
      <w:r w:rsidRPr="00E6553A">
        <w:rPr>
          <w:rFonts w:ascii="Calibri" w:hAnsi="Calibri" w:cs="Calibri"/>
          <w:color w:val="000000"/>
          <w:sz w:val="20"/>
          <w:szCs w:val="20"/>
        </w:rPr>
        <w:t>Wszelkie zmiany niniejszej Umowy wymagają pod rygorem nieważności formy pisemnej.</w:t>
      </w:r>
    </w:p>
    <w:p w14:paraId="4B503E88" w14:textId="77777777" w:rsidR="001F773E" w:rsidRPr="00E6553A" w:rsidRDefault="00E33883" w:rsidP="00916C49">
      <w:pPr>
        <w:numPr>
          <w:ilvl w:val="0"/>
          <w:numId w:val="3"/>
        </w:numPr>
        <w:spacing w:before="60"/>
        <w:ind w:left="426" w:hanging="426"/>
        <w:jc w:val="both"/>
        <w:textAlignment w:val="baseline"/>
        <w:rPr>
          <w:rFonts w:ascii="Calibri" w:hAnsi="Calibri" w:cs="Calibri"/>
          <w:color w:val="000000"/>
          <w:sz w:val="20"/>
          <w:szCs w:val="20"/>
        </w:rPr>
      </w:pPr>
      <w:r w:rsidRPr="00E6553A">
        <w:rPr>
          <w:rFonts w:ascii="Calibri" w:hAnsi="Calibri" w:cs="Calibri"/>
          <w:color w:val="000000"/>
          <w:sz w:val="20"/>
          <w:szCs w:val="20"/>
        </w:rPr>
        <w:t>Zamawiający dopuszcza możliwość dokonania zmiany postanowień zawartej Umowy:</w:t>
      </w:r>
    </w:p>
    <w:p w14:paraId="607BC2E4" w14:textId="77777777" w:rsidR="001F773E" w:rsidRPr="00E6553A" w:rsidRDefault="00E33883" w:rsidP="00916C49">
      <w:pPr>
        <w:numPr>
          <w:ilvl w:val="0"/>
          <w:numId w:val="15"/>
        </w:numPr>
        <w:spacing w:before="60"/>
        <w:ind w:left="851" w:hanging="425"/>
        <w:jc w:val="both"/>
        <w:rPr>
          <w:rFonts w:ascii="Calibri" w:hAnsi="Calibri" w:cs="Calibri"/>
          <w:color w:val="000000"/>
          <w:sz w:val="20"/>
          <w:szCs w:val="20"/>
        </w:rPr>
      </w:pPr>
      <w:r w:rsidRPr="00E6553A">
        <w:rPr>
          <w:rFonts w:ascii="Calibri" w:hAnsi="Calibri" w:cs="Calibri"/>
          <w:color w:val="000000"/>
          <w:sz w:val="20"/>
          <w:szCs w:val="20"/>
        </w:rPr>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6F09CB8" w14:textId="77777777" w:rsidR="001F773E" w:rsidRPr="00E6553A" w:rsidRDefault="00E33883" w:rsidP="00916C49">
      <w:pPr>
        <w:numPr>
          <w:ilvl w:val="0"/>
          <w:numId w:val="15"/>
        </w:numPr>
        <w:spacing w:before="60"/>
        <w:ind w:left="851" w:hanging="425"/>
        <w:jc w:val="both"/>
        <w:rPr>
          <w:rFonts w:ascii="Calibri" w:hAnsi="Calibri" w:cs="Calibri"/>
          <w:color w:val="000000"/>
          <w:sz w:val="20"/>
          <w:szCs w:val="20"/>
        </w:rPr>
      </w:pPr>
      <w:r w:rsidRPr="00E6553A">
        <w:rPr>
          <w:rFonts w:ascii="Calibri" w:hAnsi="Calibri" w:cs="Calibri"/>
          <w:color w:val="000000"/>
          <w:sz w:val="20"/>
          <w:szCs w:val="20"/>
        </w:rPr>
        <w:t xml:space="preserve">z powodu wystąpienia warunków </w:t>
      </w:r>
      <w:proofErr w:type="spellStart"/>
      <w:r w:rsidRPr="00E6553A">
        <w:rPr>
          <w:rFonts w:ascii="Calibri" w:hAnsi="Calibri" w:cs="Calibri"/>
          <w:color w:val="000000"/>
          <w:sz w:val="20"/>
          <w:szCs w:val="20"/>
        </w:rPr>
        <w:t>hydrologiczno</w:t>
      </w:r>
      <w:proofErr w:type="spellEnd"/>
      <w:r w:rsidRPr="00E6553A">
        <w:rPr>
          <w:rFonts w:ascii="Calibri" w:hAnsi="Calibri" w:cs="Calibri"/>
          <w:color w:val="000000"/>
          <w:sz w:val="20"/>
          <w:szCs w:val="20"/>
        </w:rPr>
        <w:t xml:space="preserve"> – meteorologicznych uniemożliwiających wykonywanie prac,</w:t>
      </w:r>
    </w:p>
    <w:p w14:paraId="4DE0E3A3" w14:textId="77777777" w:rsidR="00B57187" w:rsidRPr="00E6553A" w:rsidRDefault="00B57187" w:rsidP="00B57187">
      <w:pPr>
        <w:numPr>
          <w:ilvl w:val="0"/>
          <w:numId w:val="15"/>
        </w:numPr>
        <w:spacing w:before="60"/>
        <w:ind w:left="851" w:hanging="425"/>
        <w:jc w:val="both"/>
        <w:rPr>
          <w:rFonts w:ascii="Calibri" w:hAnsi="Calibri" w:cs="Calibri"/>
          <w:color w:val="000000"/>
          <w:sz w:val="20"/>
          <w:szCs w:val="20"/>
        </w:rPr>
      </w:pPr>
      <w:r w:rsidRPr="00E6553A">
        <w:rPr>
          <w:rFonts w:ascii="Calibri" w:hAnsi="Calibri" w:cs="Calibri"/>
          <w:color w:val="000000"/>
          <w:sz w:val="20"/>
          <w:szCs w:val="20"/>
        </w:rPr>
        <w:t>z powodu uzasadnionych zmian w zakresie sposobu wykonania Umowy proponowanych przez Zamawiającego lub Wykonawcę, jeżeli te zmiany są korzystne dla Zamawiającego,</w:t>
      </w:r>
    </w:p>
    <w:p w14:paraId="1B8ECF35" w14:textId="2034CCDE" w:rsidR="00B57187" w:rsidRPr="00E6553A" w:rsidRDefault="00B57187" w:rsidP="00B57187">
      <w:pPr>
        <w:numPr>
          <w:ilvl w:val="0"/>
          <w:numId w:val="15"/>
        </w:numPr>
        <w:spacing w:before="60"/>
        <w:ind w:left="851" w:hanging="425"/>
        <w:jc w:val="both"/>
        <w:rPr>
          <w:rFonts w:ascii="Calibri" w:hAnsi="Calibri" w:cs="Calibri"/>
          <w:color w:val="000000"/>
          <w:sz w:val="20"/>
          <w:szCs w:val="20"/>
        </w:rPr>
      </w:pPr>
      <w:r w:rsidRPr="00E6553A">
        <w:rPr>
          <w:rFonts w:ascii="Calibri" w:hAnsi="Calibri" w:cs="Calibri"/>
          <w:sz w:val="20"/>
          <w:szCs w:val="20"/>
        </w:rPr>
        <w:t>w przypadku wystąpienia konieczności realizacji dodatkowych dostaw, usług lub robót budowlanych nieobjętych zamówieniem podstawowym, jeśli stały się niezbędne, a</w:t>
      </w:r>
      <w:r w:rsidR="00764557" w:rsidRPr="00E6553A">
        <w:rPr>
          <w:rFonts w:ascii="Calibri" w:hAnsi="Calibri" w:cs="Calibri"/>
          <w:sz w:val="20"/>
          <w:szCs w:val="20"/>
        </w:rPr>
        <w:t> </w:t>
      </w:r>
      <w:r w:rsidRPr="00E6553A">
        <w:rPr>
          <w:rFonts w:ascii="Calibri" w:hAnsi="Calibri" w:cs="Calibri"/>
          <w:sz w:val="20"/>
          <w:szCs w:val="20"/>
        </w:rPr>
        <w:t>zmiana Wykonawcy nie może zostać dokonana z powodów ekonomicznych lub technicznych i spowodowałaby istotną niedogodność lub znaczne zwiększenie kosztów Zamawiającego, a wartość takiej zmiany nie przekracza 50% wartości Umowy,</w:t>
      </w:r>
    </w:p>
    <w:p w14:paraId="50AFD927" w14:textId="77777777" w:rsidR="00B57187" w:rsidRPr="00E6553A" w:rsidRDefault="00B57187" w:rsidP="00B57187">
      <w:pPr>
        <w:tabs>
          <w:tab w:val="left" w:pos="851"/>
        </w:tabs>
        <w:ind w:left="851" w:hanging="425"/>
        <w:jc w:val="both"/>
        <w:rPr>
          <w:rFonts w:ascii="Calibri" w:hAnsi="Calibri" w:cs="Calibri"/>
          <w:sz w:val="20"/>
          <w:szCs w:val="20"/>
        </w:rPr>
      </w:pPr>
      <w:r w:rsidRPr="00E6553A">
        <w:rPr>
          <w:rFonts w:ascii="Calibri" w:hAnsi="Calibri" w:cs="Calibri"/>
          <w:sz w:val="20"/>
          <w:szCs w:val="20"/>
        </w:rPr>
        <w:t>5)</w:t>
      </w:r>
      <w:r w:rsidRPr="00E6553A">
        <w:rPr>
          <w:rFonts w:ascii="Calibri" w:hAnsi="Calibri" w:cs="Calibri"/>
          <w:sz w:val="20"/>
          <w:szCs w:val="20"/>
        </w:rPr>
        <w:tab/>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14:paraId="052A9027" w14:textId="77777777" w:rsidR="00B57187" w:rsidRPr="00E6553A" w:rsidRDefault="00B57187" w:rsidP="00B57187">
      <w:pPr>
        <w:tabs>
          <w:tab w:val="left" w:pos="851"/>
        </w:tabs>
        <w:ind w:left="851" w:hanging="425"/>
        <w:jc w:val="both"/>
        <w:rPr>
          <w:rFonts w:ascii="Calibri" w:hAnsi="Calibri" w:cs="Calibri"/>
          <w:sz w:val="20"/>
          <w:szCs w:val="20"/>
        </w:rPr>
      </w:pPr>
      <w:r w:rsidRPr="00E6553A">
        <w:rPr>
          <w:rFonts w:ascii="Calibri" w:hAnsi="Calibri" w:cs="Calibri"/>
          <w:sz w:val="20"/>
          <w:szCs w:val="20"/>
        </w:rPr>
        <w:t>6)</w:t>
      </w:r>
      <w:r w:rsidRPr="00E6553A">
        <w:rPr>
          <w:rFonts w:ascii="Calibri" w:hAnsi="Calibri" w:cs="Calibri"/>
          <w:sz w:val="20"/>
          <w:szCs w:val="20"/>
        </w:rPr>
        <w:tab/>
        <w:t>z powodu wystąpienia konieczności wykonania prac, które nie zostały wyszczególnione w przedmiarze robót, a są konieczne do realizacji przedmiotu Umowy,</w:t>
      </w:r>
    </w:p>
    <w:p w14:paraId="4CE8D99F" w14:textId="77777777" w:rsidR="00B57187" w:rsidRPr="00E6553A" w:rsidRDefault="00B57187" w:rsidP="00B57187">
      <w:pPr>
        <w:tabs>
          <w:tab w:val="left" w:pos="851"/>
        </w:tabs>
        <w:ind w:left="851" w:hanging="425"/>
        <w:jc w:val="both"/>
        <w:rPr>
          <w:rFonts w:ascii="Calibri" w:hAnsi="Calibri" w:cs="Calibri"/>
          <w:sz w:val="20"/>
          <w:szCs w:val="20"/>
        </w:rPr>
      </w:pPr>
      <w:r w:rsidRPr="00E6553A">
        <w:rPr>
          <w:rFonts w:ascii="Calibri" w:hAnsi="Calibri" w:cs="Calibri"/>
          <w:sz w:val="20"/>
          <w:szCs w:val="20"/>
        </w:rPr>
        <w:t>7)</w:t>
      </w:r>
      <w:r w:rsidRPr="00E6553A">
        <w:rPr>
          <w:rFonts w:ascii="Calibri" w:hAnsi="Calibri" w:cs="Calibri"/>
          <w:sz w:val="20"/>
          <w:szCs w:val="20"/>
        </w:rPr>
        <w:tab/>
        <w:t>jeśli łączna wartość zmian jest mniejsza niż próg unijny określony dla robót budowlanych oraz jest niższa niż 15 % wartości Umowy i zmiany te nie prowadzą do zmiany ogólnego charakteru Umowy,</w:t>
      </w:r>
    </w:p>
    <w:p w14:paraId="1BF17E1C" w14:textId="77777777" w:rsidR="00B57187" w:rsidRPr="00E6553A" w:rsidRDefault="00B57187" w:rsidP="00B57187">
      <w:pPr>
        <w:tabs>
          <w:tab w:val="left" w:pos="851"/>
        </w:tabs>
        <w:ind w:left="851" w:hanging="425"/>
        <w:jc w:val="both"/>
        <w:rPr>
          <w:rFonts w:ascii="Calibri" w:hAnsi="Calibri" w:cs="Calibri"/>
          <w:sz w:val="20"/>
          <w:szCs w:val="20"/>
        </w:rPr>
      </w:pPr>
      <w:r w:rsidRPr="00E6553A">
        <w:rPr>
          <w:rFonts w:ascii="Calibri" w:hAnsi="Calibri" w:cs="Calibri"/>
          <w:sz w:val="20"/>
          <w:szCs w:val="20"/>
        </w:rPr>
        <w:t>8)</w:t>
      </w:r>
      <w:r w:rsidRPr="00E6553A">
        <w:rPr>
          <w:rFonts w:ascii="Calibri" w:hAnsi="Calibri" w:cs="Calibri"/>
          <w:sz w:val="20"/>
          <w:szCs w:val="20"/>
        </w:rPr>
        <w:tab/>
        <w:t>z powodu rezygnacji przez Zamawiającego z realizacji części przedmiotu Umowy np. w wyniku limitowania posiadanych środków finansowych 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wykonaniem Umowy, a pomniejszone wynagrodzenie Wykonawcy nie może być mniejsze niż 50 % wynagrodzenia określonego w § 3 ust. 1,</w:t>
      </w:r>
    </w:p>
    <w:p w14:paraId="1A7FA761" w14:textId="77777777" w:rsidR="00B57187" w:rsidRPr="00E6553A" w:rsidRDefault="00B57187" w:rsidP="00B57187">
      <w:pPr>
        <w:tabs>
          <w:tab w:val="left" w:pos="851"/>
        </w:tabs>
        <w:ind w:left="851" w:hanging="425"/>
        <w:jc w:val="both"/>
        <w:rPr>
          <w:rFonts w:ascii="Calibri" w:hAnsi="Calibri" w:cs="Calibri"/>
          <w:sz w:val="20"/>
          <w:szCs w:val="20"/>
        </w:rPr>
      </w:pPr>
      <w:r w:rsidRPr="00E6553A">
        <w:rPr>
          <w:rFonts w:ascii="Calibri" w:hAnsi="Calibri" w:cs="Calibri"/>
          <w:sz w:val="20"/>
          <w:szCs w:val="20"/>
        </w:rPr>
        <w:t>9)</w:t>
      </w:r>
      <w:r w:rsidRPr="00E6553A">
        <w:rPr>
          <w:rFonts w:ascii="Calibri" w:hAnsi="Calibri" w:cs="Calibri"/>
          <w:sz w:val="20"/>
          <w:szCs w:val="20"/>
        </w:rPr>
        <w:tab/>
        <w:t xml:space="preserve">z powodu konieczności zmiany terminów realizacji, np. w przypadku wystąpienia warunków </w:t>
      </w:r>
      <w:proofErr w:type="spellStart"/>
      <w:r w:rsidRPr="00E6553A">
        <w:rPr>
          <w:rFonts w:ascii="Calibri" w:hAnsi="Calibri" w:cs="Calibri"/>
          <w:sz w:val="20"/>
          <w:szCs w:val="20"/>
        </w:rPr>
        <w:t>hydrologiczno</w:t>
      </w:r>
      <w:proofErr w:type="spellEnd"/>
      <w:r w:rsidRPr="00E6553A">
        <w:rPr>
          <w:rFonts w:ascii="Calibri" w:hAnsi="Calibri" w:cs="Calibri"/>
          <w:sz w:val="20"/>
          <w:szCs w:val="20"/>
        </w:rPr>
        <w:t xml:space="preserve"> – meteorologicznych uniemożliwiających wykonywanie prac utrzymaniowych przez okres dłuższy niż 7 dni lub konieczności wykonania prac, o których mowa w </w:t>
      </w:r>
      <w:proofErr w:type="spellStart"/>
      <w:r w:rsidRPr="00E6553A">
        <w:rPr>
          <w:rFonts w:ascii="Calibri" w:hAnsi="Calibri" w:cs="Calibri"/>
          <w:sz w:val="20"/>
          <w:szCs w:val="20"/>
        </w:rPr>
        <w:t>tiret</w:t>
      </w:r>
      <w:proofErr w:type="spellEnd"/>
      <w:r w:rsidRPr="00E6553A">
        <w:rPr>
          <w:rFonts w:ascii="Calibri" w:hAnsi="Calibri" w:cs="Calibri"/>
          <w:sz w:val="20"/>
          <w:szCs w:val="20"/>
        </w:rPr>
        <w:t xml:space="preserve"> czwarty. Przedłużenie terminu realizacji robót może nastąpić, po uzgodnieniu z Zamawiającym maksymalnie o okres zaistniałych niekorzystnych warunków,</w:t>
      </w:r>
    </w:p>
    <w:p w14:paraId="2E44F859" w14:textId="77777777" w:rsidR="00B57187" w:rsidRPr="00E6553A" w:rsidRDefault="00B57187" w:rsidP="00B57187">
      <w:pPr>
        <w:tabs>
          <w:tab w:val="left" w:pos="851"/>
        </w:tabs>
        <w:ind w:left="851" w:hanging="425"/>
        <w:jc w:val="both"/>
        <w:rPr>
          <w:rFonts w:ascii="Calibri" w:hAnsi="Calibri" w:cs="Calibri"/>
          <w:sz w:val="20"/>
          <w:szCs w:val="20"/>
        </w:rPr>
      </w:pPr>
      <w:r w:rsidRPr="00E6553A">
        <w:rPr>
          <w:rFonts w:ascii="Calibri" w:hAnsi="Calibri" w:cs="Calibri"/>
          <w:sz w:val="20"/>
          <w:szCs w:val="20"/>
        </w:rPr>
        <w:t>10)</w:t>
      </w:r>
      <w:r w:rsidRPr="00E6553A">
        <w:rPr>
          <w:rFonts w:ascii="Calibri" w:hAnsi="Calibri" w:cs="Calibri"/>
          <w:sz w:val="20"/>
          <w:szCs w:val="20"/>
        </w:rPr>
        <w:tab/>
        <w:t>w przypadku zmiany powszechnie obowiązujących przepisów prawa w zakresie:</w:t>
      </w:r>
    </w:p>
    <w:p w14:paraId="26F84C72" w14:textId="77777777" w:rsidR="00B57187" w:rsidRPr="00E6553A" w:rsidRDefault="00B57187" w:rsidP="00B57187">
      <w:pPr>
        <w:tabs>
          <w:tab w:val="left" w:pos="1134"/>
        </w:tabs>
        <w:ind w:left="1134" w:hanging="283"/>
        <w:jc w:val="both"/>
        <w:rPr>
          <w:rFonts w:ascii="Calibri" w:hAnsi="Calibri" w:cs="Calibri"/>
          <w:sz w:val="20"/>
          <w:szCs w:val="20"/>
        </w:rPr>
      </w:pPr>
      <w:r w:rsidRPr="00E6553A">
        <w:rPr>
          <w:rFonts w:ascii="Calibri" w:hAnsi="Calibri" w:cs="Calibri"/>
          <w:sz w:val="20"/>
          <w:szCs w:val="20"/>
        </w:rPr>
        <w:t>-</w:t>
      </w:r>
      <w:r w:rsidRPr="00E6553A">
        <w:rPr>
          <w:rFonts w:ascii="Calibri" w:hAnsi="Calibri" w:cs="Calibri"/>
          <w:sz w:val="20"/>
          <w:szCs w:val="20"/>
        </w:rPr>
        <w:tab/>
        <w:t>stawki podatku od towarów i usług oraz podatku akcyzowego lub</w:t>
      </w:r>
    </w:p>
    <w:p w14:paraId="1E996A49" w14:textId="77777777" w:rsidR="00B57187" w:rsidRPr="00E6553A" w:rsidRDefault="00B57187" w:rsidP="00B57187">
      <w:pPr>
        <w:tabs>
          <w:tab w:val="left" w:pos="1134"/>
        </w:tabs>
        <w:ind w:left="1134" w:hanging="283"/>
        <w:jc w:val="both"/>
        <w:rPr>
          <w:rFonts w:ascii="Calibri" w:hAnsi="Calibri" w:cs="Calibri"/>
          <w:sz w:val="20"/>
          <w:szCs w:val="20"/>
        </w:rPr>
      </w:pPr>
      <w:r w:rsidRPr="00E6553A">
        <w:rPr>
          <w:rFonts w:ascii="Calibri" w:hAnsi="Calibri" w:cs="Calibri"/>
          <w:sz w:val="20"/>
          <w:szCs w:val="20"/>
        </w:rPr>
        <w:t>-</w:t>
      </w:r>
      <w:r w:rsidRPr="00E6553A">
        <w:rPr>
          <w:rFonts w:ascii="Calibri" w:hAnsi="Calibri" w:cs="Calibri"/>
          <w:sz w:val="20"/>
          <w:szCs w:val="20"/>
        </w:rPr>
        <w:tab/>
        <w:t>zasad podlegania ubezpieczeniom społecznym lub ubezpieczeniu zdrowotnemu lub wysokości stawki składki na ubezpieczenia społeczne lub zdrowotne, lub</w:t>
      </w:r>
    </w:p>
    <w:p w14:paraId="7E8F472F" w14:textId="4862A24C" w:rsidR="00B57187" w:rsidRPr="00E6553A" w:rsidRDefault="00B57187" w:rsidP="00B57187">
      <w:pPr>
        <w:tabs>
          <w:tab w:val="left" w:pos="1134"/>
        </w:tabs>
        <w:ind w:left="1134" w:hanging="283"/>
        <w:jc w:val="both"/>
        <w:rPr>
          <w:rFonts w:ascii="Calibri" w:hAnsi="Calibri" w:cs="Calibri"/>
          <w:sz w:val="20"/>
          <w:szCs w:val="20"/>
        </w:rPr>
      </w:pPr>
      <w:r w:rsidRPr="00E6553A">
        <w:rPr>
          <w:rFonts w:ascii="Calibri" w:hAnsi="Calibri" w:cs="Calibri"/>
          <w:sz w:val="20"/>
          <w:szCs w:val="20"/>
        </w:rPr>
        <w:t>-</w:t>
      </w:r>
      <w:r w:rsidRPr="00E6553A">
        <w:rPr>
          <w:rFonts w:ascii="Calibri" w:hAnsi="Calibri" w:cs="Calibri"/>
          <w:sz w:val="20"/>
          <w:szCs w:val="20"/>
        </w:rPr>
        <w:tab/>
        <w:t>wysokości minimalnego wynagrodzenia za pracę albo wysokości minimalnej stawki godzinowej, ustalonych na podstawie przepisów ustawy z dnia 10 października 2002</w:t>
      </w:r>
      <w:r w:rsidR="00FC1F5C" w:rsidRPr="00E6553A">
        <w:rPr>
          <w:rFonts w:ascii="Calibri" w:hAnsi="Calibri" w:cs="Calibri"/>
          <w:sz w:val="20"/>
          <w:szCs w:val="20"/>
        </w:rPr>
        <w:t> </w:t>
      </w:r>
      <w:r w:rsidRPr="00E6553A">
        <w:rPr>
          <w:rFonts w:ascii="Calibri" w:hAnsi="Calibri" w:cs="Calibri"/>
          <w:sz w:val="20"/>
          <w:szCs w:val="20"/>
        </w:rPr>
        <w:t>r. o minimalnym wynagrodzeniu za pracę lub</w:t>
      </w:r>
    </w:p>
    <w:p w14:paraId="59AAE004" w14:textId="77777777" w:rsidR="00B57187" w:rsidRPr="00E6553A" w:rsidRDefault="00B57187" w:rsidP="00B57187">
      <w:pPr>
        <w:tabs>
          <w:tab w:val="left" w:pos="1134"/>
        </w:tabs>
        <w:ind w:left="1134" w:hanging="283"/>
        <w:jc w:val="both"/>
        <w:rPr>
          <w:rFonts w:ascii="Calibri" w:hAnsi="Calibri" w:cs="Calibri"/>
          <w:sz w:val="20"/>
          <w:szCs w:val="20"/>
        </w:rPr>
      </w:pPr>
      <w:r w:rsidRPr="00E6553A">
        <w:rPr>
          <w:rFonts w:ascii="Calibri" w:hAnsi="Calibri" w:cs="Calibri"/>
          <w:sz w:val="20"/>
          <w:szCs w:val="20"/>
        </w:rPr>
        <w:lastRenderedPageBreak/>
        <w:t>-</w:t>
      </w:r>
      <w:r w:rsidRPr="00E6553A">
        <w:rPr>
          <w:rFonts w:ascii="Calibri" w:hAnsi="Calibri" w:cs="Calibri"/>
          <w:sz w:val="20"/>
          <w:szCs w:val="20"/>
        </w:rPr>
        <w:tab/>
        <w:t>zasad gromadzenia i wysokości wpłat do pracowniczych planów kapitałowych, o których mowa w ustawie z dnia 4 października 2018 r. o pracowniczych planach kapitałowych (Dz. U. z 2020 r. poz. 1342)</w:t>
      </w:r>
    </w:p>
    <w:p w14:paraId="0B60E2BB" w14:textId="7475C240" w:rsidR="00B57187" w:rsidRPr="00E6553A" w:rsidRDefault="00B57187" w:rsidP="00B57187">
      <w:pPr>
        <w:tabs>
          <w:tab w:val="left" w:pos="1276"/>
        </w:tabs>
        <w:ind w:left="1276" w:hanging="142"/>
        <w:jc w:val="both"/>
        <w:rPr>
          <w:rFonts w:asciiTheme="minorHAnsi" w:hAnsiTheme="minorHAnsi" w:cstheme="minorHAnsi"/>
          <w:bCs/>
          <w:sz w:val="20"/>
          <w:szCs w:val="20"/>
        </w:rPr>
      </w:pPr>
      <w:r w:rsidRPr="00E6553A">
        <w:rPr>
          <w:rFonts w:asciiTheme="minorHAnsi" w:hAnsiTheme="minorHAnsi" w:cstheme="minorHAnsi"/>
          <w:bCs/>
          <w:sz w:val="20"/>
          <w:szCs w:val="20"/>
        </w:rPr>
        <w:t>- zmiana wynagrodzenia Wykonawcy w zakresie czynności fakturowanych po wejściu w życie ustawowej zmiany w wysokości proporcjonalnej do wpływu zmian stanu prawnego na koszty wykonania Umowy (w oparciu o szczegółową kalkulację wraz z</w:t>
      </w:r>
      <w:r w:rsidR="00764557" w:rsidRPr="00E6553A">
        <w:rPr>
          <w:rFonts w:asciiTheme="minorHAnsi" w:hAnsiTheme="minorHAnsi" w:cstheme="minorHAnsi"/>
          <w:bCs/>
          <w:sz w:val="20"/>
          <w:szCs w:val="20"/>
        </w:rPr>
        <w:t> </w:t>
      </w:r>
      <w:r w:rsidRPr="00E6553A">
        <w:rPr>
          <w:rFonts w:asciiTheme="minorHAnsi" w:hAnsiTheme="minorHAnsi" w:cstheme="minorHAnsi"/>
          <w:bCs/>
          <w:sz w:val="20"/>
          <w:szCs w:val="20"/>
        </w:rPr>
        <w:t>uzasadnieniem przedstawionym przez Wykonawcę) jeżeli zmiany te będą miały wpływ na koszty wykonania zamówienia przez wykonawcę. W przypadku, gdy powyższe zmiany wpłyną na zwiększenie wynagrodzenia należnego Wykonawcy, o</w:t>
      </w:r>
      <w:r w:rsidR="00764557" w:rsidRPr="00E6553A">
        <w:rPr>
          <w:rFonts w:asciiTheme="minorHAnsi" w:hAnsiTheme="minorHAnsi" w:cstheme="minorHAnsi"/>
          <w:bCs/>
          <w:sz w:val="20"/>
          <w:szCs w:val="20"/>
        </w:rPr>
        <w:t> </w:t>
      </w:r>
      <w:r w:rsidRPr="00E6553A">
        <w:rPr>
          <w:rFonts w:asciiTheme="minorHAnsi" w:hAnsiTheme="minorHAnsi" w:cstheme="minorHAnsi"/>
          <w:bCs/>
          <w:sz w:val="20"/>
          <w:szCs w:val="20"/>
        </w:rPr>
        <w:t>więcej niż 10% w stosunku do określonego w niniejszej Umowie, okoliczność taką poczytywać się będzie jako istotną zmianę okoliczności. W tym przypadku Zamawiający uprawniony będzie do odstąpienia od Umowy w całości bądź w części w terminie 30 od powzięcia informacji o powyższym fakcie,</w:t>
      </w:r>
    </w:p>
    <w:p w14:paraId="1EE6DB47" w14:textId="77777777" w:rsidR="00B57187" w:rsidRPr="00E6553A" w:rsidRDefault="00B57187" w:rsidP="00B57187">
      <w:pPr>
        <w:tabs>
          <w:tab w:val="left" w:pos="851"/>
        </w:tabs>
        <w:ind w:left="851" w:hanging="425"/>
        <w:jc w:val="both"/>
        <w:rPr>
          <w:rFonts w:ascii="Calibri" w:hAnsi="Calibri" w:cs="Calibri"/>
          <w:sz w:val="20"/>
          <w:szCs w:val="20"/>
        </w:rPr>
      </w:pPr>
      <w:r w:rsidRPr="00E6553A">
        <w:rPr>
          <w:rFonts w:ascii="Calibri" w:hAnsi="Calibri" w:cs="Calibri"/>
          <w:sz w:val="20"/>
          <w:szCs w:val="20"/>
        </w:rPr>
        <w:t>11)</w:t>
      </w:r>
      <w:r w:rsidRPr="00E6553A">
        <w:rPr>
          <w:rFonts w:ascii="Calibri" w:hAnsi="Calibri" w:cs="Calibri"/>
          <w:sz w:val="20"/>
          <w:szCs w:val="20"/>
        </w:rPr>
        <w:tab/>
        <w:t>w przypadku wystąpienia innych okoliczności nieingerujących w treść przedmiotu Umowy, których nie można przewidzieć w momencie zawarcia Umowy.</w:t>
      </w:r>
    </w:p>
    <w:p w14:paraId="1977073D" w14:textId="77777777" w:rsidR="00B57187" w:rsidRPr="00E6553A" w:rsidRDefault="00B57187" w:rsidP="00B57187">
      <w:pPr>
        <w:numPr>
          <w:ilvl w:val="0"/>
          <w:numId w:val="3"/>
        </w:numPr>
        <w:suppressAutoHyphens w:val="0"/>
        <w:autoSpaceDE w:val="0"/>
        <w:autoSpaceDN w:val="0"/>
        <w:adjustRightInd w:val="0"/>
        <w:spacing w:before="60"/>
        <w:jc w:val="both"/>
        <w:textAlignment w:val="baseline"/>
        <w:rPr>
          <w:rFonts w:ascii="Calibri" w:hAnsi="Calibri" w:cs="Calibri"/>
          <w:sz w:val="20"/>
          <w:szCs w:val="20"/>
        </w:rPr>
      </w:pPr>
      <w:r w:rsidRPr="00E6553A">
        <w:rPr>
          <w:rFonts w:ascii="Calibri" w:hAnsi="Calibri" w:cs="Calibri"/>
          <w:sz w:val="20"/>
          <w:szCs w:val="20"/>
        </w:rPr>
        <w:t>Warunkiem wprowadzenia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w:t>
      </w:r>
    </w:p>
    <w:p w14:paraId="280ED278" w14:textId="4FA690B8" w:rsidR="001F773E" w:rsidRPr="00E6553A" w:rsidRDefault="00E33883" w:rsidP="00916C49">
      <w:pPr>
        <w:spacing w:before="120"/>
        <w:jc w:val="center"/>
        <w:rPr>
          <w:rFonts w:ascii="Calibri" w:hAnsi="Calibri" w:cs="Calibri"/>
          <w:b/>
          <w:color w:val="000000"/>
          <w:sz w:val="20"/>
          <w:szCs w:val="20"/>
        </w:rPr>
      </w:pPr>
      <w:r w:rsidRPr="00E6553A">
        <w:rPr>
          <w:rFonts w:ascii="Calibri" w:hAnsi="Calibri" w:cs="Calibri"/>
          <w:b/>
          <w:color w:val="000000"/>
          <w:sz w:val="20"/>
          <w:szCs w:val="20"/>
        </w:rPr>
        <w:t>§ 1</w:t>
      </w:r>
      <w:r w:rsidR="00050B73" w:rsidRPr="00E6553A">
        <w:rPr>
          <w:rFonts w:ascii="Calibri" w:hAnsi="Calibri" w:cs="Calibri"/>
          <w:b/>
          <w:color w:val="000000"/>
          <w:sz w:val="20"/>
          <w:szCs w:val="20"/>
        </w:rPr>
        <w:t>5</w:t>
      </w:r>
    </w:p>
    <w:p w14:paraId="5BAD1B16" w14:textId="77777777"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Zabezpieczenie należytego wykonania Umowy</w:t>
      </w:r>
    </w:p>
    <w:p w14:paraId="1AF4FE80" w14:textId="094F4999" w:rsidR="001F773E" w:rsidRPr="00E6553A" w:rsidRDefault="00E33883" w:rsidP="00916C49">
      <w:pPr>
        <w:numPr>
          <w:ilvl w:val="0"/>
          <w:numId w:val="19"/>
        </w:numPr>
        <w:spacing w:before="60"/>
        <w:ind w:left="284" w:hanging="284"/>
        <w:jc w:val="both"/>
        <w:textAlignment w:val="baseline"/>
        <w:rPr>
          <w:rFonts w:ascii="Calibri" w:hAnsi="Calibri" w:cs="Calibri"/>
          <w:color w:val="000000"/>
          <w:sz w:val="20"/>
          <w:szCs w:val="20"/>
        </w:rPr>
      </w:pPr>
      <w:r w:rsidRPr="00E6553A">
        <w:rPr>
          <w:rFonts w:ascii="Calibri" w:hAnsi="Calibri" w:cs="Calibri"/>
          <w:color w:val="000000"/>
          <w:sz w:val="20"/>
          <w:szCs w:val="20"/>
        </w:rPr>
        <w:t xml:space="preserve">Wykonawca wnosi zabezpieczenie należytego wykonania umowy w wysokości </w:t>
      </w:r>
      <w:r w:rsidR="00F01ED3" w:rsidRPr="00E6553A">
        <w:rPr>
          <w:rFonts w:ascii="Calibri" w:hAnsi="Calibri" w:cs="Calibri"/>
          <w:color w:val="000000"/>
          <w:sz w:val="20"/>
          <w:szCs w:val="20"/>
        </w:rPr>
        <w:t>5</w:t>
      </w:r>
      <w:r w:rsidRPr="00E6553A">
        <w:rPr>
          <w:rFonts w:ascii="Calibri" w:hAnsi="Calibri" w:cs="Calibri"/>
          <w:color w:val="000000"/>
          <w:sz w:val="20"/>
          <w:szCs w:val="20"/>
        </w:rPr>
        <w:t xml:space="preserve"> %  ceny brutto podanej w ofercie w łącznej wysokości </w:t>
      </w:r>
      <w:r w:rsidR="00681E8E" w:rsidRPr="00E6553A">
        <w:rPr>
          <w:rFonts w:ascii="Calibri" w:hAnsi="Calibri" w:cs="Calibri"/>
          <w:color w:val="000000"/>
          <w:sz w:val="20"/>
          <w:szCs w:val="20"/>
        </w:rPr>
        <w:t>…………………….</w:t>
      </w:r>
      <w:r w:rsidRPr="00E6553A">
        <w:rPr>
          <w:rFonts w:ascii="Calibri" w:hAnsi="Calibri" w:cs="Calibri"/>
          <w:color w:val="000000"/>
          <w:sz w:val="20"/>
          <w:szCs w:val="20"/>
        </w:rPr>
        <w:t>……………………. zł (słownie ……………………………</w:t>
      </w:r>
      <w:r w:rsidR="00681E8E" w:rsidRPr="00E6553A">
        <w:rPr>
          <w:rFonts w:ascii="Calibri" w:hAnsi="Calibri" w:cs="Calibri"/>
          <w:color w:val="000000"/>
          <w:sz w:val="20"/>
          <w:szCs w:val="20"/>
        </w:rPr>
        <w:t>…………………………………………………………………………………………….</w:t>
      </w:r>
      <w:r w:rsidRPr="00E6553A">
        <w:rPr>
          <w:rFonts w:ascii="Calibri" w:hAnsi="Calibri" w:cs="Calibri"/>
          <w:color w:val="000000"/>
          <w:sz w:val="20"/>
          <w:szCs w:val="20"/>
        </w:rPr>
        <w:t>…….) w formie …………………………………………………………………………….</w:t>
      </w:r>
    </w:p>
    <w:p w14:paraId="43D4305E" w14:textId="77777777" w:rsidR="001F773E" w:rsidRPr="00E6553A" w:rsidRDefault="00E33883" w:rsidP="00916C49">
      <w:pPr>
        <w:numPr>
          <w:ilvl w:val="0"/>
          <w:numId w:val="19"/>
        </w:numPr>
        <w:spacing w:before="60"/>
        <w:ind w:left="284" w:hanging="284"/>
        <w:jc w:val="both"/>
        <w:textAlignment w:val="baseline"/>
        <w:rPr>
          <w:rFonts w:ascii="Calibri" w:hAnsi="Calibri" w:cs="Calibri"/>
          <w:color w:val="000000"/>
          <w:sz w:val="20"/>
          <w:szCs w:val="20"/>
        </w:rPr>
      </w:pPr>
      <w:r w:rsidRPr="00E6553A">
        <w:rPr>
          <w:rFonts w:ascii="Calibri" w:hAnsi="Calibri" w:cs="Calibri"/>
          <w:color w:val="000000"/>
          <w:sz w:val="20"/>
          <w:szCs w:val="20"/>
        </w:rPr>
        <w:t xml:space="preserve">Ustala się kwotę pozostawioną na zabezpieczenie roszczeń z tytułu rękojmi za wady – 30 % wysokości zabezpieczenia.  </w:t>
      </w:r>
    </w:p>
    <w:p w14:paraId="3E506502" w14:textId="77777777" w:rsidR="001F773E" w:rsidRPr="00E6553A" w:rsidRDefault="00E33883" w:rsidP="00916C49">
      <w:pPr>
        <w:numPr>
          <w:ilvl w:val="0"/>
          <w:numId w:val="19"/>
        </w:numPr>
        <w:spacing w:before="60"/>
        <w:ind w:left="284" w:hanging="284"/>
        <w:jc w:val="both"/>
        <w:textAlignment w:val="baseline"/>
        <w:rPr>
          <w:rFonts w:ascii="Calibri" w:hAnsi="Calibri" w:cs="Calibri"/>
          <w:color w:val="000000"/>
          <w:sz w:val="20"/>
          <w:szCs w:val="20"/>
        </w:rPr>
      </w:pPr>
      <w:r w:rsidRPr="00E6553A">
        <w:rPr>
          <w:rFonts w:ascii="Calibri" w:hAnsi="Calibri" w:cs="Calibri"/>
          <w:color w:val="000000"/>
          <w:sz w:val="20"/>
          <w:szCs w:val="20"/>
        </w:rPr>
        <w:t>Zabezpieczenie należytego wykonania umowy zostanie zwrócone w terminie i na zasadach określonych w ustawie Prawo zamówień publicznych.</w:t>
      </w:r>
    </w:p>
    <w:p w14:paraId="2D3FD5EB" w14:textId="440AB172" w:rsidR="00494077" w:rsidRPr="00E6553A" w:rsidRDefault="00494077" w:rsidP="00916C49">
      <w:pPr>
        <w:spacing w:before="120"/>
        <w:jc w:val="center"/>
        <w:rPr>
          <w:rFonts w:asciiTheme="minorHAnsi" w:hAnsiTheme="minorHAnsi" w:cstheme="minorHAnsi"/>
          <w:b/>
          <w:color w:val="000000"/>
          <w:sz w:val="20"/>
          <w:szCs w:val="20"/>
        </w:rPr>
      </w:pPr>
      <w:r w:rsidRPr="00E6553A">
        <w:rPr>
          <w:rFonts w:asciiTheme="minorHAnsi" w:hAnsiTheme="minorHAnsi" w:cstheme="minorHAnsi"/>
          <w:b/>
          <w:color w:val="000000"/>
          <w:sz w:val="20"/>
          <w:szCs w:val="20"/>
        </w:rPr>
        <w:t>§ 1</w:t>
      </w:r>
      <w:r w:rsidR="00050B73" w:rsidRPr="00E6553A">
        <w:rPr>
          <w:rFonts w:asciiTheme="minorHAnsi" w:hAnsiTheme="minorHAnsi" w:cstheme="minorHAnsi"/>
          <w:b/>
          <w:color w:val="000000"/>
          <w:sz w:val="20"/>
          <w:szCs w:val="20"/>
        </w:rPr>
        <w:t>6</w:t>
      </w:r>
    </w:p>
    <w:p w14:paraId="04FE6A32" w14:textId="5E65C3AB" w:rsidR="00494077" w:rsidRPr="00E6553A" w:rsidRDefault="00916C49" w:rsidP="00916C49">
      <w:pPr>
        <w:spacing w:after="120"/>
        <w:jc w:val="center"/>
        <w:rPr>
          <w:rFonts w:asciiTheme="minorHAnsi" w:hAnsiTheme="minorHAnsi" w:cstheme="minorHAnsi"/>
          <w:b/>
          <w:color w:val="000000"/>
          <w:sz w:val="20"/>
          <w:szCs w:val="20"/>
        </w:rPr>
      </w:pPr>
      <w:r w:rsidRPr="00E6553A">
        <w:rPr>
          <w:rFonts w:asciiTheme="minorHAnsi" w:hAnsiTheme="minorHAnsi" w:cstheme="minorHAnsi"/>
          <w:b/>
          <w:color w:val="000000"/>
          <w:sz w:val="20"/>
          <w:szCs w:val="20"/>
        </w:rPr>
        <w:t>Ochrona danych osobowych</w:t>
      </w:r>
    </w:p>
    <w:p w14:paraId="2F3CC121" w14:textId="4D0DFF32" w:rsidR="00494077" w:rsidRPr="00E6553A" w:rsidRDefault="00494077" w:rsidP="00916C49">
      <w:pPr>
        <w:pStyle w:val="Akapitzlist"/>
        <w:numPr>
          <w:ilvl w:val="0"/>
          <w:numId w:val="32"/>
        </w:numPr>
        <w:suppressAutoHyphens w:val="0"/>
        <w:overflowPunct/>
        <w:spacing w:before="60"/>
        <w:ind w:left="357" w:hanging="357"/>
        <w:jc w:val="both"/>
        <w:rPr>
          <w:rFonts w:asciiTheme="minorHAnsi" w:hAnsiTheme="minorHAnsi" w:cstheme="minorHAnsi"/>
          <w:sz w:val="20"/>
          <w:szCs w:val="20"/>
        </w:rPr>
      </w:pPr>
      <w:r w:rsidRPr="00E6553A">
        <w:rPr>
          <w:rFonts w:asciiTheme="minorHAnsi" w:hAnsiTheme="minorHAnsi" w:cstheme="minorHAnsi"/>
          <w:sz w:val="20"/>
          <w:szCs w:val="20"/>
        </w:rPr>
        <w:t>Strony wzajemnie ustalają, iż dane osobowe osób wyznaczonych do kontaktów roboczych oraz odpowiedzialnych za koordynację i realizację niniejszej umowy przetwarzane są w</w:t>
      </w:r>
      <w:r w:rsidR="005E3B4A" w:rsidRPr="00E6553A">
        <w:rPr>
          <w:rFonts w:asciiTheme="minorHAnsi" w:hAnsiTheme="minorHAnsi" w:cstheme="minorHAnsi"/>
          <w:sz w:val="20"/>
          <w:szCs w:val="20"/>
        </w:rPr>
        <w:t> </w:t>
      </w:r>
      <w:r w:rsidRPr="00E6553A">
        <w:rPr>
          <w:rFonts w:asciiTheme="minorHAnsi" w:hAnsiTheme="minorHAnsi" w:cstheme="minorHAnsi"/>
          <w:sz w:val="20"/>
          <w:szCs w:val="20"/>
        </w:rPr>
        <w:t>oparciu o uzasadnione interesy Stron polegające na konieczności ciągłej wymiany kontaktów roboczych w ramach realizacji niniejszej umowy oraz, że żadna ze Stron nie będzie wykorzystywać tych danych w celu innym niż realizacja niniejszej umowy.</w:t>
      </w:r>
    </w:p>
    <w:p w14:paraId="48C9D4F9" w14:textId="77777777" w:rsidR="00494077" w:rsidRPr="00E6553A" w:rsidRDefault="00494077" w:rsidP="00916C49">
      <w:pPr>
        <w:pStyle w:val="Akapitzlist"/>
        <w:numPr>
          <w:ilvl w:val="0"/>
          <w:numId w:val="32"/>
        </w:numPr>
        <w:suppressAutoHyphens w:val="0"/>
        <w:overflowPunct/>
        <w:spacing w:before="60"/>
        <w:ind w:left="357" w:hanging="357"/>
        <w:jc w:val="both"/>
        <w:rPr>
          <w:rFonts w:asciiTheme="minorHAnsi" w:hAnsiTheme="minorHAnsi" w:cstheme="minorHAnsi"/>
          <w:sz w:val="20"/>
          <w:szCs w:val="20"/>
        </w:rPr>
      </w:pPr>
      <w:r w:rsidRPr="00E6553A">
        <w:rPr>
          <w:rFonts w:asciiTheme="minorHAnsi" w:hAnsiTheme="minorHAnsi" w:cstheme="minorHAnsi"/>
          <w:sz w:val="20"/>
          <w:szCs w:val="20"/>
        </w:rPr>
        <w:t xml:space="preserve">Każda ze Stron oświadcza, że osoby wymienione w ust. 1 dysponują informacjami dotyczącymi przetwarzania ich danych osobowych przez Strony na potrzeby realizacji niniejszej umowy, określonymi w ust. 3-6. </w:t>
      </w:r>
    </w:p>
    <w:p w14:paraId="01FC20F7" w14:textId="12D54F1F" w:rsidR="00494077" w:rsidRPr="00E6553A" w:rsidRDefault="00494077" w:rsidP="00916C49">
      <w:pPr>
        <w:pStyle w:val="Akapitzlist"/>
        <w:numPr>
          <w:ilvl w:val="0"/>
          <w:numId w:val="32"/>
        </w:numPr>
        <w:suppressAutoHyphens w:val="0"/>
        <w:overflowPunct/>
        <w:spacing w:before="60"/>
        <w:ind w:left="357" w:hanging="357"/>
        <w:jc w:val="both"/>
        <w:rPr>
          <w:rFonts w:asciiTheme="minorHAnsi" w:hAnsiTheme="minorHAnsi" w:cstheme="minorHAnsi"/>
          <w:sz w:val="20"/>
          <w:szCs w:val="20"/>
        </w:rPr>
      </w:pPr>
      <w:r w:rsidRPr="00E6553A">
        <w:rPr>
          <w:rFonts w:asciiTheme="minorHAnsi" w:hAnsiTheme="minorHAnsi" w:cstheme="minorHAnsi"/>
          <w:sz w:val="20"/>
          <w:szCs w:val="20"/>
        </w:rPr>
        <w:t>Strony ustalają, iż zgodnie z treścią art. 13 i 14 rozporządzenia Parlamentu Europejskiego i</w:t>
      </w:r>
      <w:r w:rsidR="005E3B4A" w:rsidRPr="00E6553A">
        <w:rPr>
          <w:rFonts w:asciiTheme="minorHAnsi" w:hAnsiTheme="minorHAnsi" w:cstheme="minorHAnsi"/>
          <w:sz w:val="20"/>
          <w:szCs w:val="20"/>
        </w:rPr>
        <w:t> </w:t>
      </w:r>
      <w:r w:rsidRPr="00E6553A">
        <w:rPr>
          <w:rFonts w:asciiTheme="minorHAnsi" w:hAnsiTheme="minorHAnsi" w:cstheme="minorHAnsi"/>
          <w:sz w:val="20"/>
          <w:szCs w:val="20"/>
        </w:rPr>
        <w:t>Rady (UE) 2016/679 z 27.04.2016 r. w sprawie ochrony osób fizycznych w związku z</w:t>
      </w:r>
      <w:r w:rsidR="005E3B4A" w:rsidRPr="00E6553A">
        <w:rPr>
          <w:rFonts w:asciiTheme="minorHAnsi" w:hAnsiTheme="minorHAnsi" w:cstheme="minorHAnsi"/>
          <w:sz w:val="20"/>
          <w:szCs w:val="20"/>
        </w:rPr>
        <w:t> </w:t>
      </w:r>
      <w:r w:rsidRPr="00E6553A">
        <w:rPr>
          <w:rFonts w:asciiTheme="minorHAnsi" w:hAnsiTheme="minorHAnsi" w:cstheme="minorHAnsi"/>
          <w:sz w:val="20"/>
          <w:szCs w:val="20"/>
        </w:rPr>
        <w:t xml:space="preserve">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089424D" w14:textId="77777777" w:rsidR="00494077" w:rsidRPr="00E6553A" w:rsidRDefault="00494077" w:rsidP="00916C49">
      <w:pPr>
        <w:pStyle w:val="Akapitzlist"/>
        <w:numPr>
          <w:ilvl w:val="0"/>
          <w:numId w:val="32"/>
        </w:numPr>
        <w:suppressAutoHyphens w:val="0"/>
        <w:overflowPunct/>
        <w:spacing w:before="60"/>
        <w:ind w:left="357" w:hanging="357"/>
        <w:jc w:val="both"/>
        <w:rPr>
          <w:rFonts w:asciiTheme="minorHAnsi" w:hAnsiTheme="minorHAnsi" w:cstheme="minorHAnsi"/>
          <w:sz w:val="20"/>
          <w:szCs w:val="20"/>
        </w:rPr>
      </w:pPr>
      <w:r w:rsidRPr="00E6553A">
        <w:rPr>
          <w:rFonts w:asciiTheme="minorHAnsi" w:hAnsiTheme="minorHAnsi" w:cstheme="minorHAnsi"/>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6CC16202" w14:textId="77777777" w:rsidR="00494077" w:rsidRPr="00E6553A" w:rsidRDefault="00494077" w:rsidP="00916C49">
      <w:pPr>
        <w:pStyle w:val="Akapitzlist"/>
        <w:numPr>
          <w:ilvl w:val="0"/>
          <w:numId w:val="32"/>
        </w:numPr>
        <w:suppressAutoHyphens w:val="0"/>
        <w:overflowPunct/>
        <w:spacing w:before="60"/>
        <w:ind w:left="357" w:hanging="357"/>
        <w:jc w:val="both"/>
        <w:rPr>
          <w:rFonts w:asciiTheme="minorHAnsi" w:hAnsiTheme="minorHAnsi" w:cstheme="minorHAnsi"/>
          <w:sz w:val="20"/>
          <w:szCs w:val="20"/>
        </w:rPr>
      </w:pPr>
      <w:r w:rsidRPr="00E6553A">
        <w:rPr>
          <w:rFonts w:asciiTheme="minorHAnsi" w:hAnsiTheme="minorHAnsi" w:cstheme="minorHAnsi"/>
          <w:sz w:val="20"/>
          <w:szCs w:val="20"/>
        </w:rPr>
        <w:lastRenderedPageBreak/>
        <w:t>Z Inspektorem Ochrony Danych Osobowych lub osobą odpowiedzialną za ochronę danych osobowych można kontaktować się:</w:t>
      </w:r>
    </w:p>
    <w:p w14:paraId="51D9D5FF" w14:textId="48D8BEA3" w:rsidR="00494077" w:rsidRPr="00E6553A" w:rsidRDefault="00494077" w:rsidP="00916C49">
      <w:pPr>
        <w:pStyle w:val="Akapitzlist"/>
        <w:numPr>
          <w:ilvl w:val="1"/>
          <w:numId w:val="31"/>
        </w:numPr>
        <w:suppressAutoHyphens w:val="0"/>
        <w:overflowPunct/>
        <w:spacing w:before="60"/>
        <w:ind w:left="924" w:hanging="357"/>
        <w:jc w:val="both"/>
        <w:rPr>
          <w:rFonts w:asciiTheme="minorHAnsi" w:hAnsiTheme="minorHAnsi" w:cstheme="minorHAnsi"/>
          <w:sz w:val="20"/>
          <w:szCs w:val="20"/>
        </w:rPr>
      </w:pPr>
      <w:r w:rsidRPr="00E6553A">
        <w:rPr>
          <w:rFonts w:asciiTheme="minorHAnsi" w:hAnsiTheme="minorHAnsi" w:cstheme="minorHAnsi"/>
          <w:sz w:val="20"/>
          <w:szCs w:val="20"/>
        </w:rPr>
        <w:t xml:space="preserve">z ramienia Zamawiającego - </w:t>
      </w:r>
      <w:hyperlink r:id="rId9" w:history="1">
        <w:r w:rsidR="00916C49" w:rsidRPr="00E6553A">
          <w:rPr>
            <w:rStyle w:val="Hipercze"/>
            <w:rFonts w:asciiTheme="minorHAnsi" w:hAnsiTheme="minorHAnsi" w:cstheme="minorHAnsi"/>
            <w:sz w:val="20"/>
            <w:szCs w:val="20"/>
          </w:rPr>
          <w:t>riod.poznan@wody.gov.pl</w:t>
        </w:r>
      </w:hyperlink>
      <w:r w:rsidR="00916C49" w:rsidRPr="00E6553A">
        <w:rPr>
          <w:rFonts w:asciiTheme="minorHAnsi" w:hAnsiTheme="minorHAnsi" w:cstheme="minorHAnsi"/>
          <w:sz w:val="20"/>
          <w:szCs w:val="20"/>
        </w:rPr>
        <w:t>;</w:t>
      </w:r>
    </w:p>
    <w:p w14:paraId="2CF36770" w14:textId="77777777" w:rsidR="00494077" w:rsidRPr="00E6553A" w:rsidRDefault="00494077" w:rsidP="00916C49">
      <w:pPr>
        <w:pStyle w:val="Akapitzlist"/>
        <w:numPr>
          <w:ilvl w:val="1"/>
          <w:numId w:val="31"/>
        </w:numPr>
        <w:suppressAutoHyphens w:val="0"/>
        <w:overflowPunct/>
        <w:spacing w:before="60"/>
        <w:ind w:left="924" w:hanging="357"/>
        <w:jc w:val="both"/>
        <w:rPr>
          <w:rFonts w:asciiTheme="minorHAnsi" w:hAnsiTheme="minorHAnsi" w:cstheme="minorHAnsi"/>
          <w:sz w:val="20"/>
          <w:szCs w:val="20"/>
        </w:rPr>
      </w:pPr>
      <w:r w:rsidRPr="00E6553A">
        <w:rPr>
          <w:rFonts w:asciiTheme="minorHAnsi" w:hAnsiTheme="minorHAnsi" w:cstheme="minorHAnsi"/>
          <w:sz w:val="20"/>
          <w:szCs w:val="20"/>
        </w:rPr>
        <w:t>z ramienia Wykonawcy - ………………………</w:t>
      </w:r>
    </w:p>
    <w:p w14:paraId="10D3F853" w14:textId="77777777" w:rsidR="00494077" w:rsidRPr="00E6553A" w:rsidRDefault="00494077" w:rsidP="00916C49">
      <w:pPr>
        <w:pStyle w:val="Akapitzlist"/>
        <w:numPr>
          <w:ilvl w:val="0"/>
          <w:numId w:val="32"/>
        </w:numPr>
        <w:suppressAutoHyphens w:val="0"/>
        <w:overflowPunct/>
        <w:spacing w:before="60"/>
        <w:ind w:left="357" w:hanging="357"/>
        <w:jc w:val="both"/>
        <w:rPr>
          <w:rFonts w:asciiTheme="minorHAnsi" w:hAnsiTheme="minorHAnsi" w:cstheme="minorHAnsi"/>
          <w:sz w:val="20"/>
          <w:szCs w:val="20"/>
        </w:rPr>
      </w:pPr>
      <w:r w:rsidRPr="00E6553A">
        <w:rPr>
          <w:rFonts w:asciiTheme="minorHAns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EEA4A51" w14:textId="69462AA5" w:rsidR="001F773E" w:rsidRPr="00E6553A" w:rsidRDefault="00494077" w:rsidP="00916C49">
      <w:pPr>
        <w:spacing w:before="120"/>
        <w:jc w:val="center"/>
        <w:rPr>
          <w:rFonts w:ascii="Calibri" w:hAnsi="Calibri" w:cs="Calibri"/>
          <w:b/>
          <w:color w:val="000000"/>
          <w:sz w:val="20"/>
          <w:szCs w:val="20"/>
        </w:rPr>
      </w:pPr>
      <w:r w:rsidRPr="00E6553A">
        <w:rPr>
          <w:rFonts w:ascii="Calibri" w:hAnsi="Calibri" w:cs="Calibri"/>
          <w:b/>
          <w:color w:val="000000"/>
          <w:sz w:val="20"/>
          <w:szCs w:val="20"/>
        </w:rPr>
        <w:t>§ 1</w:t>
      </w:r>
      <w:r w:rsidR="00050B73" w:rsidRPr="00E6553A">
        <w:rPr>
          <w:rFonts w:ascii="Calibri" w:hAnsi="Calibri" w:cs="Calibri"/>
          <w:b/>
          <w:color w:val="000000"/>
          <w:sz w:val="20"/>
          <w:szCs w:val="20"/>
        </w:rPr>
        <w:t>7</w:t>
      </w:r>
    </w:p>
    <w:p w14:paraId="6D31C7CF" w14:textId="2BD1220B"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Załatwianie sporów</w:t>
      </w:r>
    </w:p>
    <w:p w14:paraId="07DD41FA" w14:textId="4A976417" w:rsidR="00864C20" w:rsidRPr="00E6553A" w:rsidRDefault="00E33883" w:rsidP="00916C49">
      <w:pPr>
        <w:jc w:val="both"/>
        <w:rPr>
          <w:rFonts w:ascii="Calibri" w:hAnsi="Calibri" w:cs="Calibri"/>
          <w:color w:val="000000"/>
          <w:sz w:val="20"/>
          <w:szCs w:val="20"/>
        </w:rPr>
      </w:pPr>
      <w:r w:rsidRPr="00E6553A">
        <w:rPr>
          <w:rFonts w:ascii="Calibri" w:hAnsi="Calibri" w:cs="Calibri"/>
          <w:color w:val="000000"/>
          <w:sz w:val="20"/>
          <w:szCs w:val="20"/>
        </w:rPr>
        <w:t>Strony uzgadniają, że dołożą starań, aby wszelkie spory, przed podjęciem drogi sądowej, były rozstrzygane na drodze polubownej.</w:t>
      </w:r>
      <w:r w:rsidR="00F836AC" w:rsidRPr="00F836AC">
        <w:t xml:space="preserve"> </w:t>
      </w:r>
      <w:r w:rsidR="00F836AC" w:rsidRPr="00F836AC">
        <w:rPr>
          <w:rFonts w:ascii="Calibri" w:hAnsi="Calibri" w:cs="Calibri"/>
          <w:color w:val="000000"/>
          <w:sz w:val="20"/>
          <w:szCs w:val="20"/>
        </w:rPr>
        <w:t>W razie braku porozumienia sprawy sporne rozstrzygać będą właściwe Sądy w Poznaniu</w:t>
      </w:r>
      <w:r w:rsidR="00F836AC">
        <w:rPr>
          <w:rFonts w:ascii="Calibri" w:hAnsi="Calibri" w:cs="Calibri"/>
          <w:color w:val="000000"/>
          <w:sz w:val="20"/>
          <w:szCs w:val="20"/>
        </w:rPr>
        <w:t>.</w:t>
      </w:r>
    </w:p>
    <w:p w14:paraId="7776958F" w14:textId="2CE79B2D" w:rsidR="001F773E" w:rsidRPr="00E6553A" w:rsidRDefault="00494077" w:rsidP="00916C49">
      <w:pPr>
        <w:spacing w:before="120"/>
        <w:jc w:val="center"/>
        <w:rPr>
          <w:rFonts w:ascii="Calibri" w:hAnsi="Calibri" w:cs="Calibri"/>
          <w:b/>
          <w:color w:val="000000"/>
          <w:sz w:val="20"/>
          <w:szCs w:val="20"/>
        </w:rPr>
      </w:pPr>
      <w:r w:rsidRPr="00E6553A">
        <w:rPr>
          <w:rFonts w:ascii="Calibri" w:hAnsi="Calibri" w:cs="Calibri"/>
          <w:b/>
          <w:color w:val="000000"/>
          <w:sz w:val="20"/>
          <w:szCs w:val="20"/>
        </w:rPr>
        <w:t>§ 1</w:t>
      </w:r>
      <w:r w:rsidR="00B57187" w:rsidRPr="00E6553A">
        <w:rPr>
          <w:rFonts w:ascii="Calibri" w:hAnsi="Calibri" w:cs="Calibri"/>
          <w:b/>
          <w:color w:val="000000"/>
          <w:sz w:val="20"/>
          <w:szCs w:val="20"/>
        </w:rPr>
        <w:t>8</w:t>
      </w:r>
    </w:p>
    <w:p w14:paraId="1B548856" w14:textId="77777777" w:rsidR="001F773E" w:rsidRPr="00E6553A" w:rsidRDefault="00E33883" w:rsidP="00916C49">
      <w:pPr>
        <w:spacing w:after="120"/>
        <w:jc w:val="center"/>
        <w:rPr>
          <w:rFonts w:ascii="Calibri" w:hAnsi="Calibri" w:cs="Calibri"/>
          <w:b/>
          <w:color w:val="000000"/>
          <w:sz w:val="20"/>
          <w:szCs w:val="20"/>
        </w:rPr>
      </w:pPr>
      <w:r w:rsidRPr="00E6553A">
        <w:rPr>
          <w:rFonts w:ascii="Calibri" w:hAnsi="Calibri" w:cs="Calibri"/>
          <w:b/>
          <w:color w:val="000000"/>
          <w:sz w:val="20"/>
          <w:szCs w:val="20"/>
        </w:rPr>
        <w:t>Postanowienia końcowe</w:t>
      </w:r>
    </w:p>
    <w:p w14:paraId="0C1E4A13" w14:textId="7F6F41BC" w:rsidR="00916C49" w:rsidRPr="00E6553A" w:rsidRDefault="00916C49" w:rsidP="00916C49">
      <w:pPr>
        <w:numPr>
          <w:ilvl w:val="0"/>
          <w:numId w:val="13"/>
        </w:numPr>
        <w:spacing w:before="60"/>
        <w:jc w:val="both"/>
        <w:textAlignment w:val="baseline"/>
        <w:rPr>
          <w:rFonts w:ascii="Calibri" w:hAnsi="Calibri" w:cs="Calibri"/>
          <w:color w:val="000000"/>
          <w:sz w:val="20"/>
          <w:szCs w:val="20"/>
        </w:rPr>
      </w:pPr>
      <w:r w:rsidRPr="00E6553A">
        <w:rPr>
          <w:rFonts w:ascii="Calibri" w:hAnsi="Calibri" w:cs="Calibri"/>
          <w:color w:val="000000"/>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5E3B4A" w:rsidRPr="00E6553A">
        <w:rPr>
          <w:rFonts w:ascii="Calibri" w:hAnsi="Calibri" w:cs="Calibri"/>
          <w:color w:val="000000"/>
          <w:sz w:val="20"/>
          <w:szCs w:val="20"/>
        </w:rPr>
        <w:t> </w:t>
      </w:r>
      <w:r w:rsidRPr="00E6553A">
        <w:rPr>
          <w:rFonts w:ascii="Calibri" w:hAnsi="Calibri" w:cs="Calibri"/>
          <w:color w:val="000000"/>
          <w:sz w:val="20"/>
          <w:szCs w:val="20"/>
        </w:rPr>
        <w:t xml:space="preserve">celach związanych z wykonywaniem przedmiotu Umowy. </w:t>
      </w:r>
    </w:p>
    <w:p w14:paraId="14FF089D" w14:textId="7C9230E7" w:rsidR="001F773E" w:rsidRPr="00E6553A" w:rsidRDefault="00916C49" w:rsidP="00916C49">
      <w:pPr>
        <w:numPr>
          <w:ilvl w:val="0"/>
          <w:numId w:val="13"/>
        </w:numPr>
        <w:spacing w:before="60"/>
        <w:jc w:val="both"/>
        <w:textAlignment w:val="baseline"/>
        <w:rPr>
          <w:rFonts w:ascii="Calibri" w:hAnsi="Calibri" w:cs="Calibri"/>
          <w:color w:val="000000"/>
          <w:sz w:val="20"/>
          <w:szCs w:val="20"/>
        </w:rPr>
      </w:pPr>
      <w:r w:rsidRPr="00E6553A">
        <w:rPr>
          <w:rFonts w:ascii="Calibri" w:hAnsi="Calibri" w:cs="Calibri"/>
          <w:color w:val="000000"/>
          <w:sz w:val="20"/>
          <w:szCs w:val="20"/>
        </w:rPr>
        <w:t>Zamawiający dopuszcza dokonywanie przez Wykonawcę cesji wierzytelności, o której mowa w § 3 ust. 1, po uzyskaniu zgody Zamawiającego wyrażonej na piśmie.</w:t>
      </w:r>
    </w:p>
    <w:p w14:paraId="16FA1973" w14:textId="77777777" w:rsidR="001F773E" w:rsidRPr="00E6553A" w:rsidRDefault="00E33883" w:rsidP="00916C49">
      <w:pPr>
        <w:numPr>
          <w:ilvl w:val="0"/>
          <w:numId w:val="13"/>
        </w:numPr>
        <w:spacing w:before="60"/>
        <w:ind w:left="284" w:hanging="284"/>
        <w:jc w:val="both"/>
        <w:textAlignment w:val="baseline"/>
        <w:rPr>
          <w:rFonts w:ascii="Calibri" w:hAnsi="Calibri" w:cs="Calibri"/>
          <w:color w:val="000000"/>
          <w:sz w:val="20"/>
          <w:szCs w:val="20"/>
        </w:rPr>
      </w:pPr>
      <w:r w:rsidRPr="00E6553A">
        <w:rPr>
          <w:rFonts w:ascii="Calibri" w:hAnsi="Calibri" w:cs="Calibri"/>
          <w:color w:val="000000"/>
          <w:sz w:val="20"/>
          <w:szCs w:val="20"/>
        </w:rPr>
        <w:t>Korespondencja w ramach niniejszej Umowy pomiędzy Zamawiającym i Wykonawcą będzie sporządzana w języku polskim.</w:t>
      </w:r>
    </w:p>
    <w:p w14:paraId="13AEFCEA" w14:textId="77777777" w:rsidR="001F773E" w:rsidRPr="00E6553A" w:rsidRDefault="00E33883" w:rsidP="00916C49">
      <w:pPr>
        <w:numPr>
          <w:ilvl w:val="0"/>
          <w:numId w:val="13"/>
        </w:numPr>
        <w:spacing w:before="60"/>
        <w:ind w:left="284" w:hanging="284"/>
        <w:jc w:val="both"/>
        <w:textAlignment w:val="baseline"/>
        <w:rPr>
          <w:rFonts w:ascii="Calibri" w:hAnsi="Calibri" w:cs="Calibri"/>
          <w:color w:val="000000"/>
          <w:sz w:val="20"/>
          <w:szCs w:val="20"/>
        </w:rPr>
      </w:pPr>
      <w:r w:rsidRPr="00E6553A">
        <w:rPr>
          <w:rFonts w:ascii="Calibri" w:hAnsi="Calibri" w:cs="Calibri"/>
          <w:color w:val="000000"/>
          <w:sz w:val="20"/>
          <w:szCs w:val="20"/>
        </w:rPr>
        <w:t xml:space="preserve">W sprawach nieuregulowanych niniejszą Umową mają zastosowanie przepisy ustawy Prawo Zamówień Publicznych, Kodeksu Cywilnego oraz inne przepisy prawa powszechnie obowiązującego. </w:t>
      </w:r>
    </w:p>
    <w:p w14:paraId="3B294FF6" w14:textId="77777777" w:rsidR="001F773E" w:rsidRPr="00E6553A" w:rsidRDefault="00E33883" w:rsidP="00916C49">
      <w:pPr>
        <w:numPr>
          <w:ilvl w:val="0"/>
          <w:numId w:val="13"/>
        </w:numPr>
        <w:spacing w:before="60"/>
        <w:ind w:left="426" w:hanging="426"/>
        <w:jc w:val="both"/>
        <w:textAlignment w:val="baseline"/>
        <w:rPr>
          <w:rFonts w:ascii="Calibri" w:hAnsi="Calibri" w:cs="Calibri"/>
          <w:color w:val="000000"/>
          <w:sz w:val="20"/>
          <w:szCs w:val="20"/>
        </w:rPr>
      </w:pPr>
      <w:r w:rsidRPr="00E6553A">
        <w:rPr>
          <w:rFonts w:ascii="Calibri" w:hAnsi="Calibri" w:cs="Calibri"/>
          <w:color w:val="000000"/>
          <w:sz w:val="20"/>
          <w:szCs w:val="20"/>
        </w:rPr>
        <w:t>W razie braku porozumienia sprawy sporne rozstrzygać będzie właściwy Sąd w Poznaniu.</w:t>
      </w:r>
    </w:p>
    <w:p w14:paraId="3AED57A0" w14:textId="77777777" w:rsidR="001F773E" w:rsidRPr="00E6553A" w:rsidRDefault="00E33883" w:rsidP="00916C49">
      <w:pPr>
        <w:numPr>
          <w:ilvl w:val="0"/>
          <w:numId w:val="13"/>
        </w:numPr>
        <w:spacing w:before="60"/>
        <w:ind w:left="284" w:hanging="284"/>
        <w:jc w:val="both"/>
        <w:textAlignment w:val="baseline"/>
        <w:rPr>
          <w:rFonts w:ascii="Calibri" w:hAnsi="Calibri" w:cs="Calibri"/>
          <w:color w:val="000000"/>
          <w:sz w:val="20"/>
          <w:szCs w:val="20"/>
        </w:rPr>
      </w:pPr>
      <w:r w:rsidRPr="00E6553A">
        <w:rPr>
          <w:rFonts w:ascii="Calibri" w:hAnsi="Calibri" w:cs="Calibri"/>
          <w:color w:val="000000"/>
          <w:sz w:val="20"/>
          <w:szCs w:val="20"/>
        </w:rPr>
        <w:t xml:space="preserve">Umowę sporządzono w czterech jednobrzmiących egzemplarzach: jeden egzemplarz dla Wykonawcy oraz trzy dla Zamawiającego. </w:t>
      </w:r>
    </w:p>
    <w:p w14:paraId="3E476500" w14:textId="4B146681" w:rsidR="001F773E" w:rsidRPr="00E6553A" w:rsidRDefault="00E33883" w:rsidP="00916C49">
      <w:pPr>
        <w:numPr>
          <w:ilvl w:val="0"/>
          <w:numId w:val="13"/>
        </w:numPr>
        <w:spacing w:before="60"/>
        <w:ind w:left="425" w:hanging="425"/>
        <w:jc w:val="both"/>
        <w:textAlignment w:val="baseline"/>
        <w:rPr>
          <w:rFonts w:ascii="Calibri" w:hAnsi="Calibri" w:cs="Calibri"/>
          <w:color w:val="000000"/>
          <w:sz w:val="20"/>
          <w:szCs w:val="20"/>
        </w:rPr>
      </w:pPr>
      <w:r w:rsidRPr="00E6553A">
        <w:rPr>
          <w:rFonts w:ascii="Calibri" w:hAnsi="Calibri" w:cs="Calibri"/>
          <w:color w:val="000000"/>
          <w:sz w:val="20"/>
          <w:szCs w:val="20"/>
        </w:rPr>
        <w:t>Umowa wchodzi w życie z dniem podpisania jej przez obie Strony.</w:t>
      </w:r>
    </w:p>
    <w:p w14:paraId="23E5D6F1" w14:textId="77777777" w:rsidR="00B57187" w:rsidRPr="00E6553A" w:rsidRDefault="00B57187" w:rsidP="00916C49">
      <w:pPr>
        <w:numPr>
          <w:ilvl w:val="0"/>
          <w:numId w:val="13"/>
        </w:numPr>
        <w:tabs>
          <w:tab w:val="left" w:pos="360"/>
        </w:tabs>
        <w:spacing w:before="60"/>
        <w:ind w:left="357" w:hanging="357"/>
        <w:jc w:val="both"/>
        <w:textAlignment w:val="baseline"/>
        <w:rPr>
          <w:rFonts w:ascii="Calibri" w:hAnsi="Calibri" w:cs="Calibri"/>
          <w:color w:val="000000"/>
          <w:sz w:val="20"/>
          <w:szCs w:val="20"/>
        </w:rPr>
      </w:pPr>
      <w:r w:rsidRPr="00E6553A">
        <w:rPr>
          <w:rFonts w:ascii="Calibri" w:hAnsi="Calibri" w:cs="Calibri"/>
          <w:sz w:val="20"/>
          <w:szCs w:val="20"/>
        </w:rPr>
        <w:t>Państwowe Gospodarstwo Wodne Wody Polskie, zgodnie z art. 4c ustawy z dnia 8 marca 2013 r. o przeciwdziałaniu nadmiernym opóźnieniom w transakcjach handlowych oświadcza, że posiada status dużego przedsiębiorcy, w rozumieniu art. 4 pkt 6 tejże ustawy.</w:t>
      </w:r>
    </w:p>
    <w:p w14:paraId="53FA7C9A" w14:textId="31FBCCA0" w:rsidR="001F773E" w:rsidRPr="00E6553A" w:rsidRDefault="00E33883" w:rsidP="00916C49">
      <w:pPr>
        <w:numPr>
          <w:ilvl w:val="0"/>
          <w:numId w:val="13"/>
        </w:numPr>
        <w:tabs>
          <w:tab w:val="left" w:pos="360"/>
        </w:tabs>
        <w:spacing w:before="60"/>
        <w:ind w:left="357" w:hanging="357"/>
        <w:jc w:val="both"/>
        <w:textAlignment w:val="baseline"/>
        <w:rPr>
          <w:rFonts w:ascii="Calibri" w:hAnsi="Calibri" w:cs="Calibri"/>
          <w:color w:val="000000"/>
          <w:sz w:val="20"/>
          <w:szCs w:val="20"/>
        </w:rPr>
      </w:pPr>
      <w:r w:rsidRPr="00E6553A">
        <w:rPr>
          <w:rFonts w:ascii="Calibri" w:hAnsi="Calibri" w:cs="Calibri"/>
          <w:color w:val="000000"/>
          <w:sz w:val="20"/>
          <w:szCs w:val="20"/>
        </w:rPr>
        <w:t>Załącznikami do niniejszej Umowy są:</w:t>
      </w:r>
    </w:p>
    <w:p w14:paraId="4B8B0459" w14:textId="77777777" w:rsidR="001F773E" w:rsidRPr="00E6553A" w:rsidRDefault="00E33883" w:rsidP="00916C49">
      <w:pPr>
        <w:numPr>
          <w:ilvl w:val="0"/>
          <w:numId w:val="21"/>
        </w:numPr>
        <w:spacing w:before="60"/>
        <w:ind w:hanging="294"/>
        <w:jc w:val="both"/>
        <w:textAlignment w:val="baseline"/>
        <w:rPr>
          <w:rFonts w:ascii="Calibri" w:hAnsi="Calibri" w:cs="Calibri"/>
          <w:color w:val="000000"/>
          <w:sz w:val="20"/>
          <w:szCs w:val="20"/>
        </w:rPr>
      </w:pPr>
      <w:r w:rsidRPr="00E6553A">
        <w:rPr>
          <w:rFonts w:ascii="Calibri" w:hAnsi="Calibri" w:cs="Calibri"/>
          <w:color w:val="000000"/>
          <w:sz w:val="20"/>
          <w:szCs w:val="20"/>
        </w:rPr>
        <w:t xml:space="preserve">Załącznik nr 1 - Kosztorys ofertowy uproszczony wraz z kosztorysem szczegółowym, </w:t>
      </w:r>
    </w:p>
    <w:p w14:paraId="2F32B375" w14:textId="33941E00" w:rsidR="001F773E" w:rsidRPr="00E6553A" w:rsidRDefault="00E33883" w:rsidP="00916C49">
      <w:pPr>
        <w:numPr>
          <w:ilvl w:val="0"/>
          <w:numId w:val="21"/>
        </w:numPr>
        <w:spacing w:before="60"/>
        <w:ind w:hanging="294"/>
        <w:jc w:val="both"/>
        <w:textAlignment w:val="baseline"/>
        <w:rPr>
          <w:rFonts w:ascii="Calibri" w:hAnsi="Calibri" w:cs="Calibri"/>
          <w:color w:val="000000"/>
          <w:sz w:val="20"/>
          <w:szCs w:val="20"/>
        </w:rPr>
      </w:pPr>
      <w:r w:rsidRPr="00E6553A">
        <w:rPr>
          <w:rFonts w:ascii="Calibri" w:hAnsi="Calibri" w:cs="Calibri"/>
          <w:color w:val="000000"/>
          <w:sz w:val="20"/>
          <w:szCs w:val="20"/>
        </w:rPr>
        <w:t>Załącznik nr 2 - Harmonogram rzeczowo-finansowy</w:t>
      </w:r>
      <w:r w:rsidR="00531205" w:rsidRPr="00E6553A">
        <w:rPr>
          <w:rFonts w:ascii="Calibri" w:hAnsi="Calibri" w:cs="Calibri"/>
          <w:color w:val="000000"/>
          <w:sz w:val="20"/>
          <w:szCs w:val="20"/>
        </w:rPr>
        <w:t xml:space="preserve"> (tabela elementów fakturowania)</w:t>
      </w:r>
      <w:r w:rsidRPr="00E6553A">
        <w:rPr>
          <w:rFonts w:ascii="Calibri" w:hAnsi="Calibri" w:cs="Calibri"/>
          <w:color w:val="000000"/>
          <w:sz w:val="20"/>
          <w:szCs w:val="20"/>
        </w:rPr>
        <w:t>,</w:t>
      </w:r>
    </w:p>
    <w:p w14:paraId="471B6346" w14:textId="32EA6204" w:rsidR="001F773E" w:rsidRPr="00E6553A" w:rsidRDefault="00E33883" w:rsidP="00916C49">
      <w:pPr>
        <w:numPr>
          <w:ilvl w:val="0"/>
          <w:numId w:val="21"/>
        </w:numPr>
        <w:spacing w:before="60"/>
        <w:ind w:hanging="294"/>
        <w:jc w:val="both"/>
        <w:textAlignment w:val="baseline"/>
        <w:rPr>
          <w:rFonts w:ascii="Calibri" w:hAnsi="Calibri" w:cs="Calibri"/>
          <w:color w:val="000000"/>
          <w:sz w:val="20"/>
          <w:szCs w:val="20"/>
        </w:rPr>
      </w:pPr>
      <w:r w:rsidRPr="00E6553A">
        <w:rPr>
          <w:rFonts w:ascii="Calibri" w:hAnsi="Calibri" w:cs="Calibri"/>
          <w:color w:val="000000"/>
          <w:sz w:val="20"/>
          <w:szCs w:val="20"/>
        </w:rPr>
        <w:t>Załącznik nr 3 – Wykaz osób</w:t>
      </w:r>
      <w:r w:rsidR="00EB5A8C">
        <w:rPr>
          <w:rFonts w:ascii="Calibri" w:hAnsi="Calibri" w:cs="Calibri"/>
          <w:color w:val="000000"/>
          <w:sz w:val="20"/>
          <w:szCs w:val="20"/>
        </w:rPr>
        <w:t xml:space="preserve"> zatrudnionych na umowę o pracę</w:t>
      </w:r>
    </w:p>
    <w:p w14:paraId="2FEE7106" w14:textId="33D5DF32" w:rsidR="00531205" w:rsidRPr="00E6553A" w:rsidRDefault="00531205" w:rsidP="00916C49">
      <w:pPr>
        <w:numPr>
          <w:ilvl w:val="0"/>
          <w:numId w:val="21"/>
        </w:numPr>
        <w:spacing w:before="60"/>
        <w:ind w:hanging="294"/>
        <w:jc w:val="both"/>
        <w:textAlignment w:val="baseline"/>
        <w:rPr>
          <w:rFonts w:ascii="Calibri" w:hAnsi="Calibri" w:cs="Calibri"/>
          <w:color w:val="000000"/>
          <w:sz w:val="20"/>
          <w:szCs w:val="20"/>
        </w:rPr>
      </w:pPr>
      <w:r w:rsidRPr="00E6553A">
        <w:rPr>
          <w:rFonts w:ascii="Calibri" w:hAnsi="Calibri" w:cs="Calibri"/>
          <w:color w:val="000000"/>
          <w:sz w:val="20"/>
          <w:szCs w:val="20"/>
        </w:rPr>
        <w:t>Załącznik nr 4 – Dokument zabezpieczenia należytego wykonania umowy</w:t>
      </w:r>
      <w:r w:rsidR="006768CC" w:rsidRPr="00E6553A">
        <w:rPr>
          <w:rFonts w:ascii="Calibri" w:hAnsi="Calibri" w:cs="Calibri"/>
          <w:color w:val="000000"/>
          <w:sz w:val="20"/>
          <w:szCs w:val="20"/>
        </w:rPr>
        <w:t>.</w:t>
      </w:r>
    </w:p>
    <w:p w14:paraId="00BC511F" w14:textId="77777777" w:rsidR="001F773E" w:rsidRPr="00E6553A" w:rsidRDefault="001F773E" w:rsidP="00916C49">
      <w:pPr>
        <w:ind w:left="720"/>
        <w:jc w:val="both"/>
        <w:textAlignment w:val="baseline"/>
        <w:rPr>
          <w:rFonts w:ascii="Calibri" w:hAnsi="Calibri" w:cs="Calibri"/>
          <w:color w:val="000000"/>
          <w:sz w:val="20"/>
          <w:szCs w:val="20"/>
        </w:rPr>
      </w:pPr>
    </w:p>
    <w:p w14:paraId="5380B9D3" w14:textId="77777777" w:rsidR="001F773E" w:rsidRPr="00E6553A" w:rsidRDefault="00E33883" w:rsidP="00916C49">
      <w:pPr>
        <w:tabs>
          <w:tab w:val="left" w:pos="6946"/>
        </w:tabs>
        <w:ind w:left="1276"/>
        <w:jc w:val="both"/>
        <w:rPr>
          <w:rFonts w:ascii="Calibri" w:hAnsi="Calibri" w:cs="Calibri"/>
          <w:b/>
          <w:color w:val="000000"/>
          <w:sz w:val="20"/>
          <w:szCs w:val="20"/>
        </w:rPr>
      </w:pPr>
      <w:r w:rsidRPr="00E6553A">
        <w:rPr>
          <w:rFonts w:ascii="Calibri" w:hAnsi="Calibri" w:cs="Calibri"/>
          <w:b/>
          <w:color w:val="000000"/>
          <w:sz w:val="20"/>
          <w:szCs w:val="20"/>
        </w:rPr>
        <w:t>ZAMAWIAJĄCY</w:t>
      </w:r>
      <w:r w:rsidRPr="00E6553A">
        <w:rPr>
          <w:rFonts w:ascii="Calibri" w:hAnsi="Calibri" w:cs="Calibri"/>
          <w:b/>
          <w:color w:val="000000"/>
          <w:sz w:val="20"/>
          <w:szCs w:val="20"/>
        </w:rPr>
        <w:tab/>
        <w:t>WYKONAWCA</w:t>
      </w:r>
    </w:p>
    <w:p w14:paraId="0C65A9E6" w14:textId="77777777" w:rsidR="001F773E" w:rsidRPr="00E6553A" w:rsidRDefault="001F773E" w:rsidP="00916C49">
      <w:pPr>
        <w:jc w:val="both"/>
        <w:rPr>
          <w:sz w:val="20"/>
          <w:szCs w:val="20"/>
        </w:rPr>
      </w:pPr>
    </w:p>
    <w:sectPr w:rsidR="001F773E" w:rsidRPr="00E6553A" w:rsidSect="004C473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851" w:left="1418" w:header="70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50ABC" w14:textId="77777777" w:rsidR="00EB7358" w:rsidRDefault="00EB7358">
      <w:r>
        <w:separator/>
      </w:r>
    </w:p>
  </w:endnote>
  <w:endnote w:type="continuationSeparator" w:id="0">
    <w:p w14:paraId="39DE334A" w14:textId="77777777" w:rsidR="00EB7358" w:rsidRDefault="00EB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0D92" w14:textId="77777777" w:rsidR="0000317F" w:rsidRDefault="000031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7428" w14:textId="77777777" w:rsidR="001F773E" w:rsidRDefault="00E33883">
    <w:pPr>
      <w:pStyle w:val="Stopka"/>
      <w:spacing w:before="120"/>
      <w:jc w:val="center"/>
    </w:pP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F836AC">
      <w:rPr>
        <w:rFonts w:ascii="Calibri" w:hAnsi="Calibri" w:cs="Calibri"/>
        <w:noProof/>
      </w:rPr>
      <w:t>13</w:t>
    </w:r>
    <w:r>
      <w:rPr>
        <w:rFonts w:ascii="Calibri" w:hAnsi="Calibri" w:cs="Calibri"/>
      </w:rPr>
      <w:fldChar w:fldCharType="end"/>
    </w:r>
  </w:p>
  <w:p w14:paraId="65A5E032" w14:textId="77777777" w:rsidR="001F773E" w:rsidRDefault="001F773E">
    <w:pPr>
      <w:pStyle w:val="Stopka"/>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B926" w14:textId="77777777" w:rsidR="0000317F" w:rsidRDefault="00003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23093" w14:textId="77777777" w:rsidR="00EB7358" w:rsidRDefault="00EB7358">
      <w:r>
        <w:separator/>
      </w:r>
    </w:p>
  </w:footnote>
  <w:footnote w:type="continuationSeparator" w:id="0">
    <w:p w14:paraId="3EAE0381" w14:textId="77777777" w:rsidR="00EB7358" w:rsidRDefault="00EB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08DB" w14:textId="77777777" w:rsidR="0000317F" w:rsidRDefault="000031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91F6" w14:textId="2E73E9F9" w:rsidR="001F773E" w:rsidRDefault="006A0AF7" w:rsidP="006A0AF7">
    <w:pPr>
      <w:pStyle w:val="Nagwek"/>
      <w:jc w:val="center"/>
      <w:rPr>
        <w:rFonts w:ascii="Calibri" w:hAnsi="Calibri" w:cs="Calibri"/>
        <w:i/>
        <w:sz w:val="22"/>
        <w:szCs w:val="22"/>
      </w:rPr>
    </w:pPr>
    <w:r>
      <w:rPr>
        <w:rFonts w:ascii="Calibri" w:hAnsi="Calibri" w:cs="Calibri"/>
        <w:i/>
        <w:sz w:val="22"/>
        <w:szCs w:val="22"/>
      </w:rPr>
      <w:t>/w</w:t>
    </w:r>
    <w:r w:rsidR="00916C49">
      <w:rPr>
        <w:rFonts w:ascii="Calibri" w:hAnsi="Calibri" w:cs="Calibri"/>
        <w:i/>
        <w:sz w:val="22"/>
        <w:szCs w:val="22"/>
      </w:rPr>
      <w:t>zór</w:t>
    </w:r>
    <w:r>
      <w:rPr>
        <w:rFonts w:ascii="Calibri" w:hAnsi="Calibri" w:cs="Calibri"/>
        <w:i/>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97DA" w14:textId="77777777" w:rsidR="0000317F" w:rsidRDefault="000031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713"/>
    <w:multiLevelType w:val="multilevel"/>
    <w:tmpl w:val="3494A190"/>
    <w:lvl w:ilvl="0">
      <w:start w:val="1"/>
      <w:numFmt w:val="decimal"/>
      <w:lvlText w:val="%1)"/>
      <w:lvlJc w:val="left"/>
      <w:pPr>
        <w:ind w:left="720" w:hanging="360"/>
      </w:pPr>
      <w:rPr>
        <w:rFonts w:ascii="Calibri" w:hAnsi="Calibri"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8A17AC"/>
    <w:multiLevelType w:val="multilevel"/>
    <w:tmpl w:val="C28E7D1E"/>
    <w:lvl w:ilvl="0">
      <w:start w:val="1"/>
      <w:numFmt w:val="decimal"/>
      <w:lvlText w:val="%1)"/>
      <w:lvlJc w:val="left"/>
      <w:pPr>
        <w:ind w:left="2276" w:hanging="36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E808A2"/>
    <w:multiLevelType w:val="hybridMultilevel"/>
    <w:tmpl w:val="1AEACE40"/>
    <w:lvl w:ilvl="0" w:tplc="04150017">
      <w:start w:val="1"/>
      <w:numFmt w:val="lowerLetter"/>
      <w:lvlText w:val="%1)"/>
      <w:lvlJc w:val="left"/>
      <w:pPr>
        <w:ind w:left="1429" w:hanging="360"/>
      </w:pPr>
    </w:lvl>
    <w:lvl w:ilvl="1" w:tplc="FDDECFC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8F015E8"/>
    <w:multiLevelType w:val="multilevel"/>
    <w:tmpl w:val="2750B5E4"/>
    <w:lvl w:ilvl="0">
      <w:start w:val="4"/>
      <w:numFmt w:val="decimal"/>
      <w:suff w:val="space"/>
      <w:lvlText w:val="%1."/>
      <w:lvlJc w:val="left"/>
      <w:pPr>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B447F1"/>
    <w:multiLevelType w:val="multilevel"/>
    <w:tmpl w:val="3D926130"/>
    <w:lvl w:ilvl="0">
      <w:start w:val="1"/>
      <w:numFmt w:val="decimal"/>
      <w:lvlText w:val="%1."/>
      <w:lvlJc w:val="left"/>
      <w:pPr>
        <w:tabs>
          <w:tab w:val="num" w:pos="735"/>
        </w:tabs>
        <w:ind w:left="735" w:hanging="375"/>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DAF3263"/>
    <w:multiLevelType w:val="hybridMultilevel"/>
    <w:tmpl w:val="37C01B10"/>
    <w:lvl w:ilvl="0" w:tplc="BC7C9A64">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E383730"/>
    <w:multiLevelType w:val="multilevel"/>
    <w:tmpl w:val="DFFEAF64"/>
    <w:lvl w:ilvl="0">
      <w:start w:val="1"/>
      <w:numFmt w:val="decimal"/>
      <w:lvlText w:val="%1)"/>
      <w:lvlJc w:val="left"/>
      <w:pPr>
        <w:ind w:left="100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F1F4CA9"/>
    <w:multiLevelType w:val="multilevel"/>
    <w:tmpl w:val="5BF422B0"/>
    <w:lvl w:ilvl="0">
      <w:start w:val="1"/>
      <w:numFmt w:val="decimal"/>
      <w:lvlText w:val="%1."/>
      <w:lvlJc w:val="left"/>
      <w:pPr>
        <w:tabs>
          <w:tab w:val="num" w:pos="851"/>
        </w:tabs>
        <w:ind w:left="735" w:hanging="375"/>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5C5CEE"/>
    <w:multiLevelType w:val="hybridMultilevel"/>
    <w:tmpl w:val="AB8A5004"/>
    <w:lvl w:ilvl="0" w:tplc="04150017">
      <w:start w:val="1"/>
      <w:numFmt w:val="lowerLetter"/>
      <w:lvlText w:val="%1)"/>
      <w:lvlJc w:val="left"/>
      <w:pPr>
        <w:ind w:left="2280" w:hanging="360"/>
      </w:pPr>
      <w:rPr>
        <w:b w:val="0"/>
        <w:bCs/>
        <w:i w:val="0"/>
        <w:iCs/>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F2058FF"/>
    <w:multiLevelType w:val="multilevel"/>
    <w:tmpl w:val="E03051D2"/>
    <w:lvl w:ilvl="0">
      <w:start w:val="1"/>
      <w:numFmt w:val="decimal"/>
      <w:lvlText w:val="%1."/>
      <w:lvlJc w:val="left"/>
      <w:pPr>
        <w:tabs>
          <w:tab w:val="num" w:pos="283"/>
        </w:tabs>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13F2306"/>
    <w:multiLevelType w:val="multilevel"/>
    <w:tmpl w:val="C96A8A2A"/>
    <w:lvl w:ilvl="0">
      <w:start w:val="1"/>
      <w:numFmt w:val="lowerLetter"/>
      <w:lvlText w:val="%1)"/>
      <w:lvlJc w:val="left"/>
      <w:pPr>
        <w:ind w:left="1620" w:hanging="360"/>
      </w:pPr>
      <w:rPr>
        <w:rFonts w:ascii="Calibri" w:hAnsi="Calibri"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34B2975"/>
    <w:multiLevelType w:val="hybridMultilevel"/>
    <w:tmpl w:val="7696DA84"/>
    <w:lvl w:ilvl="0" w:tplc="6E5C5386">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279A05BD"/>
    <w:multiLevelType w:val="multilevel"/>
    <w:tmpl w:val="A0A0A68E"/>
    <w:lvl w:ilvl="0">
      <w:start w:val="1"/>
      <w:numFmt w:val="decimal"/>
      <w:lvlText w:val="%1."/>
      <w:lvlJc w:val="left"/>
      <w:pPr>
        <w:tabs>
          <w:tab w:val="num" w:pos="283"/>
        </w:tabs>
        <w:ind w:left="283" w:hanging="283"/>
      </w:pPr>
      <w:rPr>
        <w:rFonts w:ascii="Calibri" w:eastAsia="Times New Roman" w:hAnsi="Calibri" w:cs="Times New Roman"/>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B5A5F87"/>
    <w:multiLevelType w:val="multilevel"/>
    <w:tmpl w:val="08CCFEB6"/>
    <w:lvl w:ilvl="0">
      <w:start w:val="1"/>
      <w:numFmt w:val="decimal"/>
      <w:lvlText w:val="%1)"/>
      <w:lvlJc w:val="left"/>
      <w:pPr>
        <w:ind w:left="1260" w:hanging="36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C13395"/>
    <w:multiLevelType w:val="hybridMultilevel"/>
    <w:tmpl w:val="4EF8DBFE"/>
    <w:lvl w:ilvl="0" w:tplc="31EC7720">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B3AC7"/>
    <w:multiLevelType w:val="multilevel"/>
    <w:tmpl w:val="5BF422B0"/>
    <w:lvl w:ilvl="0">
      <w:start w:val="1"/>
      <w:numFmt w:val="decimal"/>
      <w:lvlText w:val="%1."/>
      <w:lvlJc w:val="left"/>
      <w:pPr>
        <w:tabs>
          <w:tab w:val="num" w:pos="851"/>
        </w:tabs>
        <w:ind w:left="735" w:hanging="375"/>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8280B2E"/>
    <w:multiLevelType w:val="multilevel"/>
    <w:tmpl w:val="12DE2626"/>
    <w:lvl w:ilvl="0">
      <w:start w:val="1"/>
      <w:numFmt w:val="decimal"/>
      <w:lvlText w:val="%1)"/>
      <w:lvlJc w:val="left"/>
      <w:pPr>
        <w:tabs>
          <w:tab w:val="num" w:pos="851"/>
        </w:tabs>
        <w:ind w:left="720" w:hanging="36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9900FA3"/>
    <w:multiLevelType w:val="multilevel"/>
    <w:tmpl w:val="1A4E60A4"/>
    <w:lvl w:ilvl="0">
      <w:start w:val="1"/>
      <w:numFmt w:val="decimal"/>
      <w:lvlText w:val="%1. "/>
      <w:lvlJc w:val="left"/>
      <w:pPr>
        <w:tabs>
          <w:tab w:val="num" w:pos="283"/>
        </w:tabs>
        <w:ind w:left="283" w:hanging="283"/>
      </w:pPr>
      <w:rPr>
        <w:rFonts w:ascii="Calibri" w:hAnsi="Calibri" w:cs="Calibri"/>
        <w:b w:val="0"/>
        <w:i w:val="0"/>
        <w:sz w:val="24"/>
        <w:szCs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C682D4D"/>
    <w:multiLevelType w:val="hybridMultilevel"/>
    <w:tmpl w:val="AB8A5004"/>
    <w:lvl w:ilvl="0" w:tplc="04150017">
      <w:start w:val="1"/>
      <w:numFmt w:val="lowerLetter"/>
      <w:lvlText w:val="%1)"/>
      <w:lvlJc w:val="left"/>
      <w:pPr>
        <w:ind w:left="2280" w:hanging="360"/>
      </w:pPr>
      <w:rPr>
        <w:b w:val="0"/>
        <w:bCs/>
        <w:i w:val="0"/>
        <w:iCs/>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15:restartNumberingAfterBreak="0">
    <w:nsid w:val="3C764042"/>
    <w:multiLevelType w:val="multilevel"/>
    <w:tmpl w:val="B9D6E2DA"/>
    <w:lvl w:ilvl="0">
      <w:start w:val="1"/>
      <w:numFmt w:val="decimal"/>
      <w:suff w:val="space"/>
      <w:lvlText w:val="%1."/>
      <w:lvlJc w:val="left"/>
      <w:pPr>
        <w:ind w:left="283" w:hanging="283"/>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E4345B1"/>
    <w:multiLevelType w:val="multilevel"/>
    <w:tmpl w:val="950218CC"/>
    <w:lvl w:ilvl="0">
      <w:start w:val="1"/>
      <w:numFmt w:val="decimal"/>
      <w:lvlText w:val="%1)"/>
      <w:lvlJc w:val="left"/>
      <w:pPr>
        <w:ind w:left="1146" w:hanging="36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1C72A68"/>
    <w:multiLevelType w:val="multilevel"/>
    <w:tmpl w:val="0FEC4590"/>
    <w:lvl w:ilvl="0">
      <w:start w:val="1"/>
      <w:numFmt w:val="decimal"/>
      <w:lvlText w:val="%1. "/>
      <w:lvlJc w:val="left"/>
      <w:pPr>
        <w:tabs>
          <w:tab w:val="num" w:pos="283"/>
        </w:tabs>
        <w:ind w:left="283" w:hanging="283"/>
      </w:pPr>
      <w:rPr>
        <w:rFonts w:ascii="Calibri" w:hAnsi="Calibri" w:cs="Times New Roman"/>
        <w:b w:val="0"/>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310E50"/>
    <w:multiLevelType w:val="multilevel"/>
    <w:tmpl w:val="B0AC5C2E"/>
    <w:lvl w:ilvl="0">
      <w:start w:val="1"/>
      <w:numFmt w:val="decimal"/>
      <w:lvlText w:val="%1)"/>
      <w:lvlJc w:val="left"/>
      <w:pPr>
        <w:ind w:left="1004" w:hanging="360"/>
      </w:pPr>
      <w:rPr>
        <w:rFonts w:ascii="Calibri" w:hAnsi="Calibri"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BC74FC3"/>
    <w:multiLevelType w:val="multilevel"/>
    <w:tmpl w:val="7CC4D286"/>
    <w:lvl w:ilvl="0">
      <w:start w:val="1"/>
      <w:numFmt w:val="decimal"/>
      <w:lvlText w:val="%1)"/>
      <w:lvlJc w:val="left"/>
      <w:pPr>
        <w:tabs>
          <w:tab w:val="num" w:pos="2520"/>
        </w:tabs>
        <w:ind w:left="2520" w:firstLine="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B503E"/>
    <w:multiLevelType w:val="multilevel"/>
    <w:tmpl w:val="5858B18C"/>
    <w:lvl w:ilvl="0">
      <w:start w:val="1"/>
      <w:numFmt w:val="decimal"/>
      <w:lvlText w:val="%1."/>
      <w:lvlJc w:val="left"/>
      <w:pPr>
        <w:tabs>
          <w:tab w:val="num" w:pos="283"/>
        </w:tabs>
        <w:ind w:left="283" w:hanging="283"/>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1E04F64"/>
    <w:multiLevelType w:val="multilevel"/>
    <w:tmpl w:val="FC7E2C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86E367D"/>
    <w:multiLevelType w:val="multilevel"/>
    <w:tmpl w:val="42FC0AE8"/>
    <w:lvl w:ilvl="0">
      <w:start w:val="1"/>
      <w:numFmt w:val="decimal"/>
      <w:lvlText w:val="%1."/>
      <w:lvlJc w:val="left"/>
      <w:pPr>
        <w:tabs>
          <w:tab w:val="num" w:pos="283"/>
        </w:tabs>
        <w:ind w:left="283" w:hanging="283"/>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60E14"/>
    <w:multiLevelType w:val="multilevel"/>
    <w:tmpl w:val="6B0ABF0E"/>
    <w:lvl w:ilvl="0">
      <w:start w:val="3"/>
      <w:numFmt w:val="decimal"/>
      <w:lvlText w:val="%1."/>
      <w:lvlJc w:val="left"/>
      <w:pPr>
        <w:ind w:left="100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9CA75EB"/>
    <w:multiLevelType w:val="hybridMultilevel"/>
    <w:tmpl w:val="F5D2FA9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62D26ED4"/>
    <w:multiLevelType w:val="multilevel"/>
    <w:tmpl w:val="F5F07C3C"/>
    <w:lvl w:ilvl="0">
      <w:start w:val="1"/>
      <w:numFmt w:val="decimal"/>
      <w:lvlText w:val="%1."/>
      <w:lvlJc w:val="left"/>
      <w:pPr>
        <w:tabs>
          <w:tab w:val="num" w:pos="426"/>
        </w:tabs>
        <w:ind w:left="426" w:hanging="360"/>
      </w:pPr>
      <w:rPr>
        <w:strike w:val="0"/>
        <w:dstrike w:val="0"/>
        <w:color w:val="000000"/>
        <w:u w:val="none"/>
      </w:rPr>
    </w:lvl>
    <w:lvl w:ilvl="1">
      <w:start w:val="1"/>
      <w:numFmt w:val="lowerLetter"/>
      <w:lvlText w:val="%2)"/>
      <w:lvlJc w:val="left"/>
      <w:pPr>
        <w:tabs>
          <w:tab w:val="num" w:pos="1341"/>
        </w:tabs>
        <w:ind w:left="1341" w:hanging="555"/>
      </w:pPr>
      <w:rPr>
        <w:rFonts w:ascii="Calibri" w:hAnsi="Calibri" w:cs="Calibri"/>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32" w15:restartNumberingAfterBreak="0">
    <w:nsid w:val="63E23246"/>
    <w:multiLevelType w:val="multilevel"/>
    <w:tmpl w:val="B9941606"/>
    <w:lvl w:ilvl="0">
      <w:start w:val="1"/>
      <w:numFmt w:val="decimal"/>
      <w:lvlText w:val="%1. "/>
      <w:lvlJc w:val="left"/>
      <w:pPr>
        <w:tabs>
          <w:tab w:val="num" w:pos="283"/>
        </w:tabs>
        <w:ind w:left="283" w:hanging="283"/>
      </w:pPr>
      <w:rPr>
        <w:rFonts w:ascii="Calibri" w:hAnsi="Calibri" w:cs="Times New Roman"/>
        <w:b w:val="0"/>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327B94"/>
    <w:multiLevelType w:val="multilevel"/>
    <w:tmpl w:val="74C042FA"/>
    <w:lvl w:ilvl="0">
      <w:start w:val="1"/>
      <w:numFmt w:val="decimal"/>
      <w:lvlText w:val="%1)"/>
      <w:lvlJc w:val="left"/>
      <w:pPr>
        <w:ind w:left="1004" w:hanging="360"/>
      </w:pPr>
      <w:rPr>
        <w:rFonts w:ascii="Calibri" w:hAnsi="Calibri"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ED947F7"/>
    <w:multiLevelType w:val="multilevel"/>
    <w:tmpl w:val="22B01DDA"/>
    <w:lvl w:ilvl="0">
      <w:start w:val="1"/>
      <w:numFmt w:val="decimal"/>
      <w:suff w:val="space"/>
      <w:lvlText w:val="%1)"/>
      <w:lvlJc w:val="left"/>
      <w:pPr>
        <w:ind w:left="1080" w:hanging="360"/>
      </w:pPr>
      <w:rPr>
        <w:rFonts w:ascii="Calibri" w:hAnsi="Calibri" w:cs="Calibri"/>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EDD6BB1"/>
    <w:multiLevelType w:val="multilevel"/>
    <w:tmpl w:val="58AE6070"/>
    <w:lvl w:ilvl="0">
      <w:start w:val="1"/>
      <w:numFmt w:val="decimal"/>
      <w:lvlText w:val="%1)"/>
      <w:lvlJc w:val="left"/>
      <w:pPr>
        <w:tabs>
          <w:tab w:val="num" w:pos="851"/>
        </w:tabs>
        <w:ind w:left="1080" w:hanging="360"/>
      </w:pPr>
      <w:rPr>
        <w:rFonts w:ascii="Calibri" w:hAnsi="Calibri" w:cs="Calibri"/>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0AF3F79"/>
    <w:multiLevelType w:val="multilevel"/>
    <w:tmpl w:val="9F309250"/>
    <w:lvl w:ilvl="0">
      <w:start w:val="1"/>
      <w:numFmt w:val="decimal"/>
      <w:lvlText w:val="%1."/>
      <w:lvlJc w:val="left"/>
      <w:pPr>
        <w:tabs>
          <w:tab w:val="num" w:pos="283"/>
        </w:tabs>
        <w:ind w:left="283" w:hanging="283"/>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4D2029"/>
    <w:multiLevelType w:val="multilevel"/>
    <w:tmpl w:val="FB50B438"/>
    <w:lvl w:ilvl="0">
      <w:start w:val="1"/>
      <w:numFmt w:val="decimal"/>
      <w:lvlText w:val="%1."/>
      <w:lvlJc w:val="left"/>
      <w:pPr>
        <w:tabs>
          <w:tab w:val="num" w:pos="1495"/>
        </w:tabs>
        <w:ind w:left="1495" w:hanging="360"/>
      </w:pPr>
      <w:rPr>
        <w:rFonts w:ascii="Calibri" w:hAnsi="Calibri" w:cs="Calibri"/>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F43878"/>
    <w:multiLevelType w:val="multilevel"/>
    <w:tmpl w:val="48461762"/>
    <w:lvl w:ilvl="0">
      <w:start w:val="1"/>
      <w:numFmt w:val="decimal"/>
      <w:lvlText w:val="%1."/>
      <w:lvlJc w:val="left"/>
      <w:pPr>
        <w:tabs>
          <w:tab w:val="num" w:pos="283"/>
        </w:tabs>
        <w:ind w:left="283" w:hanging="283"/>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EDE4E0B"/>
    <w:multiLevelType w:val="multilevel"/>
    <w:tmpl w:val="A614E01E"/>
    <w:lvl w:ilvl="0">
      <w:start w:val="1"/>
      <w:numFmt w:val="decimal"/>
      <w:lvlText w:val="%1)"/>
      <w:lvlJc w:val="left"/>
      <w:pPr>
        <w:ind w:left="720" w:hanging="360"/>
      </w:pPr>
      <w:rPr>
        <w:rFonts w:ascii="Calibri" w:eastAsia="Calibri" w:hAnsi="Calibri" w:cs="Calibri"/>
        <w:color w:val="auto"/>
        <w:sz w:val="24"/>
      </w:rPr>
    </w:lvl>
    <w:lvl w:ilvl="1">
      <w:start w:val="1"/>
      <w:numFmt w:val="low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6"/>
  </w:num>
  <w:num w:numId="2">
    <w:abstractNumId w:val="27"/>
  </w:num>
  <w:num w:numId="3">
    <w:abstractNumId w:val="32"/>
  </w:num>
  <w:num w:numId="4">
    <w:abstractNumId w:val="9"/>
  </w:num>
  <w:num w:numId="5">
    <w:abstractNumId w:val="20"/>
  </w:num>
  <w:num w:numId="6">
    <w:abstractNumId w:val="25"/>
  </w:num>
  <w:num w:numId="7">
    <w:abstractNumId w:val="35"/>
  </w:num>
  <w:num w:numId="8">
    <w:abstractNumId w:val="0"/>
  </w:num>
  <w:num w:numId="9">
    <w:abstractNumId w:val="23"/>
  </w:num>
  <w:num w:numId="10">
    <w:abstractNumId w:val="38"/>
  </w:num>
  <w:num w:numId="11">
    <w:abstractNumId w:val="22"/>
  </w:num>
  <w:num w:numId="12">
    <w:abstractNumId w:val="31"/>
  </w:num>
  <w:num w:numId="13">
    <w:abstractNumId w:val="21"/>
  </w:num>
  <w:num w:numId="14">
    <w:abstractNumId w:val="1"/>
  </w:num>
  <w:num w:numId="15">
    <w:abstractNumId w:val="13"/>
  </w:num>
  <w:num w:numId="16">
    <w:abstractNumId w:val="12"/>
  </w:num>
  <w:num w:numId="17">
    <w:abstractNumId w:val="4"/>
  </w:num>
  <w:num w:numId="18">
    <w:abstractNumId w:val="36"/>
  </w:num>
  <w:num w:numId="19">
    <w:abstractNumId w:val="17"/>
  </w:num>
  <w:num w:numId="20">
    <w:abstractNumId w:val="39"/>
  </w:num>
  <w:num w:numId="21">
    <w:abstractNumId w:val="16"/>
  </w:num>
  <w:num w:numId="22">
    <w:abstractNumId w:val="37"/>
  </w:num>
  <w:num w:numId="23">
    <w:abstractNumId w:val="19"/>
  </w:num>
  <w:num w:numId="24">
    <w:abstractNumId w:val="15"/>
  </w:num>
  <w:num w:numId="25">
    <w:abstractNumId w:val="10"/>
  </w:num>
  <w:num w:numId="26">
    <w:abstractNumId w:val="33"/>
  </w:num>
  <w:num w:numId="27">
    <w:abstractNumId w:val="34"/>
  </w:num>
  <w:num w:numId="28">
    <w:abstractNumId w:val="29"/>
  </w:num>
  <w:num w:numId="29">
    <w:abstractNumId w:val="6"/>
  </w:num>
  <w:num w:numId="30">
    <w:abstractNumId w:val="3"/>
  </w:num>
  <w:num w:numId="31">
    <w:abstractNumId w:val="24"/>
  </w:num>
  <w:num w:numId="32">
    <w:abstractNumId w:val="28"/>
  </w:num>
  <w:num w:numId="33">
    <w:abstractNumId w:val="7"/>
  </w:num>
  <w:num w:numId="34">
    <w:abstractNumId w:val="11"/>
  </w:num>
  <w:num w:numId="35">
    <w:abstractNumId w:val="5"/>
  </w:num>
  <w:num w:numId="36">
    <w:abstractNumId w:val="30"/>
  </w:num>
  <w:num w:numId="37">
    <w:abstractNumId w:val="14"/>
  </w:num>
  <w:num w:numId="38">
    <w:abstractNumId w:val="8"/>
  </w:num>
  <w:num w:numId="39">
    <w:abstractNumId w:val="2"/>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3E"/>
    <w:rsid w:val="0000317F"/>
    <w:rsid w:val="0002638C"/>
    <w:rsid w:val="000422B3"/>
    <w:rsid w:val="00050B73"/>
    <w:rsid w:val="000656ED"/>
    <w:rsid w:val="00073034"/>
    <w:rsid w:val="0009472E"/>
    <w:rsid w:val="000B1801"/>
    <w:rsid w:val="0014369B"/>
    <w:rsid w:val="00166B26"/>
    <w:rsid w:val="001740AA"/>
    <w:rsid w:val="00180E3B"/>
    <w:rsid w:val="001A52F4"/>
    <w:rsid w:val="001B7843"/>
    <w:rsid w:val="001C5690"/>
    <w:rsid w:val="001D57F4"/>
    <w:rsid w:val="001F773E"/>
    <w:rsid w:val="0021023C"/>
    <w:rsid w:val="00225E65"/>
    <w:rsid w:val="002276F6"/>
    <w:rsid w:val="0026219F"/>
    <w:rsid w:val="00263A53"/>
    <w:rsid w:val="00272891"/>
    <w:rsid w:val="0028265F"/>
    <w:rsid w:val="00291EC0"/>
    <w:rsid w:val="002A26E4"/>
    <w:rsid w:val="002F22B8"/>
    <w:rsid w:val="003051C5"/>
    <w:rsid w:val="003571D1"/>
    <w:rsid w:val="00380EF8"/>
    <w:rsid w:val="0038556E"/>
    <w:rsid w:val="003B2D96"/>
    <w:rsid w:val="003E4286"/>
    <w:rsid w:val="003F0FE1"/>
    <w:rsid w:val="003F3EC1"/>
    <w:rsid w:val="00411949"/>
    <w:rsid w:val="00432E86"/>
    <w:rsid w:val="00445AB0"/>
    <w:rsid w:val="00446A8B"/>
    <w:rsid w:val="00450C96"/>
    <w:rsid w:val="004747A7"/>
    <w:rsid w:val="004757E1"/>
    <w:rsid w:val="0049056F"/>
    <w:rsid w:val="00494077"/>
    <w:rsid w:val="004B117E"/>
    <w:rsid w:val="004B7676"/>
    <w:rsid w:val="004C2FA5"/>
    <w:rsid w:val="004C4735"/>
    <w:rsid w:val="00501DF9"/>
    <w:rsid w:val="00531205"/>
    <w:rsid w:val="0055737D"/>
    <w:rsid w:val="00566E29"/>
    <w:rsid w:val="00585A16"/>
    <w:rsid w:val="005E3B4A"/>
    <w:rsid w:val="005E5DE1"/>
    <w:rsid w:val="006009FC"/>
    <w:rsid w:val="00621B41"/>
    <w:rsid w:val="00623598"/>
    <w:rsid w:val="00627B9D"/>
    <w:rsid w:val="006768CC"/>
    <w:rsid w:val="00681E8E"/>
    <w:rsid w:val="006A0AF7"/>
    <w:rsid w:val="00712622"/>
    <w:rsid w:val="00764557"/>
    <w:rsid w:val="00766399"/>
    <w:rsid w:val="00783342"/>
    <w:rsid w:val="00793375"/>
    <w:rsid w:val="00794A69"/>
    <w:rsid w:val="007B0B40"/>
    <w:rsid w:val="007C723A"/>
    <w:rsid w:val="007D05B9"/>
    <w:rsid w:val="007D5EB4"/>
    <w:rsid w:val="007E531A"/>
    <w:rsid w:val="008601C5"/>
    <w:rsid w:val="00864C20"/>
    <w:rsid w:val="00864E37"/>
    <w:rsid w:val="008A0952"/>
    <w:rsid w:val="008A1443"/>
    <w:rsid w:val="00903567"/>
    <w:rsid w:val="00912425"/>
    <w:rsid w:val="00916C49"/>
    <w:rsid w:val="009978BB"/>
    <w:rsid w:val="009A1332"/>
    <w:rsid w:val="009C2359"/>
    <w:rsid w:val="009C7B6D"/>
    <w:rsid w:val="00A01CDF"/>
    <w:rsid w:val="00A15FA3"/>
    <w:rsid w:val="00A63244"/>
    <w:rsid w:val="00A81C25"/>
    <w:rsid w:val="00A82CFF"/>
    <w:rsid w:val="00AA225F"/>
    <w:rsid w:val="00AB34B9"/>
    <w:rsid w:val="00AE6A3D"/>
    <w:rsid w:val="00B04424"/>
    <w:rsid w:val="00B241F8"/>
    <w:rsid w:val="00B24862"/>
    <w:rsid w:val="00B57187"/>
    <w:rsid w:val="00B86492"/>
    <w:rsid w:val="00BA2A4E"/>
    <w:rsid w:val="00BD462C"/>
    <w:rsid w:val="00C43ABD"/>
    <w:rsid w:val="00C46877"/>
    <w:rsid w:val="00C87DFF"/>
    <w:rsid w:val="00CB546F"/>
    <w:rsid w:val="00D2448A"/>
    <w:rsid w:val="00D3097B"/>
    <w:rsid w:val="00D51900"/>
    <w:rsid w:val="00DE78EB"/>
    <w:rsid w:val="00DE7C36"/>
    <w:rsid w:val="00E136BF"/>
    <w:rsid w:val="00E33883"/>
    <w:rsid w:val="00E6553A"/>
    <w:rsid w:val="00E71351"/>
    <w:rsid w:val="00E72B06"/>
    <w:rsid w:val="00E73F4C"/>
    <w:rsid w:val="00E86954"/>
    <w:rsid w:val="00EB5A8C"/>
    <w:rsid w:val="00EB7358"/>
    <w:rsid w:val="00EC06FB"/>
    <w:rsid w:val="00EC1403"/>
    <w:rsid w:val="00ED79E2"/>
    <w:rsid w:val="00EF2AE0"/>
    <w:rsid w:val="00F01ED3"/>
    <w:rsid w:val="00F45D7D"/>
    <w:rsid w:val="00F72A9B"/>
    <w:rsid w:val="00F825F5"/>
    <w:rsid w:val="00F836AC"/>
    <w:rsid w:val="00FB03E6"/>
    <w:rsid w:val="00FB08D1"/>
    <w:rsid w:val="00FC1F5C"/>
    <w:rsid w:val="00FC200A"/>
    <w:rsid w:val="00FC3077"/>
    <w:rsid w:val="00FF1F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3E83"/>
  <w15:docId w15:val="{9CE21F39-3DD5-4C1A-B18D-582843D3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val="0"/>
    </w:pPr>
    <w:rPr>
      <w:rFonts w:ascii="Times New Roman" w:eastAsia="Times New Roman" w:hAnsi="Times New Roman" w:cs="Times New Roman"/>
      <w:sz w:val="24"/>
      <w:lang w:bidi="ar-SA"/>
    </w:rPr>
  </w:style>
  <w:style w:type="paragraph" w:styleId="Nagwek1">
    <w:name w:val="heading 1"/>
    <w:basedOn w:val="Normalny"/>
    <w:next w:val="Normalny"/>
    <w:link w:val="Nagwek1Znak"/>
    <w:uiPriority w:val="9"/>
    <w:qFormat/>
    <w:rsid w:val="004C2F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D46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keepNext/>
      <w:numPr>
        <w:ilvl w:val="4"/>
        <w:numId w:val="1"/>
      </w:numPr>
      <w:jc w:val="center"/>
      <w:outlineLvl w:val="4"/>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rPr>
  </w:style>
  <w:style w:type="character" w:customStyle="1" w:styleId="WW8Num3z0">
    <w:name w:val="WW8Num3z0"/>
    <w:qFormat/>
    <w:rPr>
      <w:rFonts w:ascii="Calibri" w:hAnsi="Calibri" w:cs="Times New Roman"/>
      <w:b w:val="0"/>
      <w:i w:val="0"/>
      <w:sz w:val="24"/>
      <w:u w:val="none"/>
    </w:rPr>
  </w:style>
  <w:style w:type="character" w:customStyle="1" w:styleId="WW8Num4z0">
    <w:name w:val="WW8Num4z0"/>
    <w:qFormat/>
    <w:rPr>
      <w:rFonts w:ascii="Calibri" w:hAnsi="Calibri" w:cs="Calibri"/>
    </w:rPr>
  </w:style>
  <w:style w:type="character" w:customStyle="1" w:styleId="WW8Num5z0">
    <w:name w:val="WW8Num5z0"/>
    <w:qFormat/>
    <w:rPr>
      <w:rFonts w:ascii="Calibri" w:hAnsi="Calibri" w:cs="Calibri"/>
    </w:rPr>
  </w:style>
  <w:style w:type="character" w:customStyle="1" w:styleId="WW8Num6z0">
    <w:name w:val="WW8Num6z0"/>
    <w:qFormat/>
    <w:rPr>
      <w:rFonts w:ascii="Calibri" w:hAnsi="Calibri" w:cs="Calibri"/>
    </w:rPr>
  </w:style>
  <w:style w:type="character" w:customStyle="1" w:styleId="WW8Num7z0">
    <w:name w:val="WW8Num7z0"/>
    <w:qFormat/>
    <w:rPr>
      <w:rFonts w:ascii="Calibri" w:hAnsi="Calibri" w:cs="Calibri"/>
      <w:sz w:val="24"/>
      <w:szCs w:val="24"/>
    </w:rPr>
  </w:style>
  <w:style w:type="character" w:customStyle="1" w:styleId="WW8Num8z0">
    <w:name w:val="WW8Num8z0"/>
    <w:qFormat/>
    <w:rPr>
      <w:rFonts w:ascii="Calibri" w:hAnsi="Calibri" w:cs="Calibri"/>
      <w:sz w:val="24"/>
      <w:szCs w:val="24"/>
    </w:rPr>
  </w:style>
  <w:style w:type="character" w:customStyle="1" w:styleId="WW8Num9z0">
    <w:name w:val="WW8Num9z0"/>
    <w:qFormat/>
    <w:rPr>
      <w:rFonts w:ascii="Calibri" w:hAnsi="Calibri" w:cs="Calibri"/>
    </w:rPr>
  </w:style>
  <w:style w:type="character" w:customStyle="1" w:styleId="WW8Num10z0">
    <w:name w:val="WW8Num10z0"/>
    <w:qFormat/>
    <w:rPr>
      <w:rFonts w:ascii="Calibri" w:hAnsi="Calibri" w:cs="Calibri"/>
    </w:rPr>
  </w:style>
  <w:style w:type="character" w:customStyle="1" w:styleId="WW8Num11z0">
    <w:name w:val="WW8Num11z0"/>
    <w:qFormat/>
    <w:rPr>
      <w:rFonts w:ascii="Calibri" w:hAnsi="Calibri" w:cs="Calibri"/>
      <w:sz w:val="24"/>
      <w:szCs w:val="24"/>
    </w:rPr>
  </w:style>
  <w:style w:type="character" w:customStyle="1" w:styleId="WW8Num12z0">
    <w:name w:val="WW8Num12z0"/>
    <w:qFormat/>
    <w:rPr>
      <w:strike w:val="0"/>
      <w:dstrike w:val="0"/>
      <w:color w:val="000000"/>
      <w:u w:val="none"/>
    </w:rPr>
  </w:style>
  <w:style w:type="character" w:customStyle="1" w:styleId="WW8Num12z1">
    <w:name w:val="WW8Num12z1"/>
    <w:qFormat/>
    <w:rPr>
      <w:rFonts w:ascii="Calibri" w:hAnsi="Calibri" w:cs="Calibri"/>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hAnsi="Calibri" w:cs="Times New Roman"/>
      <w:b w:val="0"/>
      <w:i w:val="0"/>
      <w:sz w:val="24"/>
      <w:u w:val="none"/>
    </w:rPr>
  </w:style>
  <w:style w:type="character" w:customStyle="1" w:styleId="WW8Num14z0">
    <w:name w:val="WW8Num14z0"/>
    <w:qFormat/>
    <w:rPr>
      <w:rFonts w:ascii="Calibri" w:hAnsi="Calibri" w:cs="Calibri"/>
    </w:rPr>
  </w:style>
  <w:style w:type="character" w:customStyle="1" w:styleId="WW8Num15z0">
    <w:name w:val="WW8Num15z0"/>
    <w:qFormat/>
    <w:rPr>
      <w:rFonts w:ascii="Calibri" w:hAnsi="Calibri" w:cs="Calibri"/>
    </w:rPr>
  </w:style>
  <w:style w:type="character" w:customStyle="1" w:styleId="WW8Num16z0">
    <w:name w:val="WW8Num16z0"/>
    <w:qFormat/>
    <w:rPr>
      <w:rFonts w:ascii="Times New Roman" w:eastAsia="Times New Roman" w:hAnsi="Times New Roman" w:cs="Times New Roman"/>
      <w:b w:val="0"/>
    </w:rPr>
  </w:style>
  <w:style w:type="character" w:customStyle="1" w:styleId="WW8Num17z0">
    <w:name w:val="WW8Num17z0"/>
    <w:qFormat/>
    <w:rPr>
      <w:rFonts w:ascii="Calibri" w:hAnsi="Calibri" w:cs="Calibri"/>
    </w:rPr>
  </w:style>
  <w:style w:type="character" w:customStyle="1" w:styleId="WW8Num18z0">
    <w:name w:val="WW8Num18z0"/>
    <w:qFormat/>
    <w:rPr>
      <w:rFonts w:ascii="Calibri" w:hAnsi="Calibri" w:cs="Calibri"/>
    </w:rPr>
  </w:style>
  <w:style w:type="character" w:customStyle="1" w:styleId="WW8Num19z0">
    <w:name w:val="WW8Num19z0"/>
    <w:qFormat/>
    <w:rPr>
      <w:rFonts w:ascii="Calibri" w:hAnsi="Calibri" w:cs="Calibri"/>
    </w:rPr>
  </w:style>
  <w:style w:type="character" w:customStyle="1" w:styleId="WW8Num20z0">
    <w:name w:val="WW8Num20z0"/>
    <w:qFormat/>
    <w:rPr>
      <w:rFonts w:ascii="Calibri" w:hAnsi="Calibri" w:cs="Calibri"/>
      <w:b w:val="0"/>
      <w:i w:val="0"/>
      <w:sz w:val="24"/>
      <w:szCs w:val="24"/>
      <w:u w:val="none"/>
    </w:rPr>
  </w:style>
  <w:style w:type="character" w:customStyle="1" w:styleId="WW8Num21z0">
    <w:name w:val="WW8Num21z0"/>
    <w:qFormat/>
    <w:rPr>
      <w:rFonts w:ascii="Calibri" w:eastAsia="Calibri" w:hAnsi="Calibri" w:cs="Calibri"/>
    </w:rPr>
  </w:style>
  <w:style w:type="character" w:customStyle="1" w:styleId="WW8Num22z0">
    <w:name w:val="WW8Num22z0"/>
    <w:qFormat/>
    <w:rPr>
      <w:rFonts w:ascii="Calibri" w:hAnsi="Calibri" w:cs="Calibri"/>
    </w:rPr>
  </w:style>
  <w:style w:type="character" w:customStyle="1" w:styleId="WW8Num23z0">
    <w:name w:val="WW8Num23z0"/>
    <w:qFormat/>
    <w:rPr>
      <w:rFonts w:ascii="Calibri" w:hAnsi="Calibri" w:cs="Calibri"/>
      <w:i w:val="0"/>
    </w:rPr>
  </w:style>
  <w:style w:type="character" w:customStyle="1" w:styleId="WW8Num24z0">
    <w:name w:val="WW8Num24z0"/>
    <w:qFormat/>
    <w:rPr>
      <w:rFonts w:ascii="Calibri" w:hAnsi="Calibri" w:cs="Calibri"/>
    </w:rPr>
  </w:style>
  <w:style w:type="character" w:customStyle="1" w:styleId="WW8Num25z0">
    <w:name w:val="WW8Num25z0"/>
    <w:qFormat/>
    <w:rPr>
      <w:rFonts w:ascii="Calibri" w:hAnsi="Calibri" w:cs="Calibri"/>
    </w:rPr>
  </w:style>
  <w:style w:type="character" w:customStyle="1" w:styleId="WW8Num26z0">
    <w:name w:val="WW8Num26z0"/>
    <w:qFormat/>
    <w:rPr>
      <w:rFonts w:ascii="Calibri" w:hAnsi="Calibri" w:cs="Calibri"/>
      <w:sz w:val="24"/>
      <w:szCs w:val="24"/>
    </w:rPr>
  </w:style>
  <w:style w:type="character" w:customStyle="1" w:styleId="WW8Num27z0">
    <w:name w:val="WW8Num27z0"/>
    <w:qFormat/>
    <w:rPr>
      <w:rFonts w:ascii="Calibri" w:hAnsi="Calibri" w:cs="Calibri"/>
      <w:sz w:val="24"/>
      <w:szCs w:val="24"/>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cs="Calibri"/>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Calibri" w:hAnsi="Calibri" w:cs="Calibri"/>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Calibri" w:hAnsi="Calibri" w:cs="Calibri"/>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2z1">
    <w:name w:val="WW8Num2z1"/>
    <w:qFormat/>
    <w:rPr>
      <w:rFonts w:cs="Times New Roman"/>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TekstprzypisudolnegoZnak">
    <w:name w:val="Tekst przypisu dolnego Znak"/>
    <w:qFormat/>
    <w:rPr>
      <w:rFonts w:ascii="Times New Roman" w:eastAsia="Times New Roman" w:hAnsi="Times New Roman" w:cs="Times New Roman"/>
    </w:rPr>
  </w:style>
  <w:style w:type="character" w:customStyle="1" w:styleId="Znakiprzypiswdolnych">
    <w:name w:val="Znaki przypisów dolnych"/>
    <w:qFormat/>
    <w:rPr>
      <w:vertAlign w:val="superscript"/>
    </w:rPr>
  </w:style>
  <w:style w:type="character" w:customStyle="1" w:styleId="TekstdymkaZnak">
    <w:name w:val="Tekst dymka Znak"/>
    <w:qFormat/>
    <w:rPr>
      <w:rFonts w:ascii="Tahoma" w:eastAsia="Times New Roman" w:hAnsi="Tahoma" w:cs="Tahoma"/>
      <w:sz w:val="16"/>
      <w:szCs w:val="16"/>
    </w:rPr>
  </w:style>
  <w:style w:type="character" w:customStyle="1" w:styleId="Nagwek5Znak">
    <w:name w:val="Nagłówek 5 Znak"/>
    <w:qFormat/>
    <w:rPr>
      <w:rFonts w:ascii="Times New Roman" w:eastAsia="Times New Roman" w:hAnsi="Times New Roman" w:cs="Times New Roman"/>
      <w:b/>
      <w:sz w:val="36"/>
    </w:rPr>
  </w:style>
  <w:style w:type="character" w:customStyle="1" w:styleId="ZwykytekstZnak">
    <w:name w:val="Zwykły tekst Znak"/>
    <w:link w:val="Zwykytekst"/>
    <w:qFormat/>
    <w:rPr>
      <w:rFonts w:ascii="Courier New" w:eastAsia="Times New Roman" w:hAnsi="Courier New" w:cs="Courier New"/>
    </w:rPr>
  </w:style>
  <w:style w:type="character" w:customStyle="1" w:styleId="Znakinumeracji">
    <w:name w:val="Znaki numeracji"/>
    <w:qFormat/>
  </w:style>
  <w:style w:type="paragraph" w:styleId="Nagwek">
    <w:name w:val="header"/>
    <w:basedOn w:val="Normalny"/>
    <w:next w:val="Tekstpodstawowy"/>
  </w:style>
  <w:style w:type="paragraph" w:styleId="Tekstpodstawowy">
    <w:name w:val="Body Text"/>
    <w:basedOn w:val="Normalny"/>
    <w:pPr>
      <w:spacing w:after="140" w:line="276" w:lineRule="auto"/>
    </w:pPr>
  </w:style>
  <w:style w:type="paragraph" w:styleId="Lista">
    <w:name w:val="List"/>
    <w:basedOn w:val="Normalny"/>
    <w:pPr>
      <w:ind w:left="283" w:hanging="283"/>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styleId="Stopka">
    <w:name w:val="footer"/>
    <w:basedOn w:val="Normalny"/>
  </w:style>
  <w:style w:type="paragraph" w:styleId="Tekstprzypisudolnego">
    <w:name w:val="footnote text"/>
    <w:basedOn w:val="Normalny"/>
    <w:rPr>
      <w:sz w:val="20"/>
      <w:szCs w:val="20"/>
    </w:rPr>
  </w:style>
  <w:style w:type="paragraph" w:styleId="Tekstdymka">
    <w:name w:val="Balloon Text"/>
    <w:basedOn w:val="Normalny"/>
    <w:qFormat/>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qFormat/>
    <w:rPr>
      <w:rFonts w:ascii="Courier New" w:hAnsi="Courier New" w:cs="Courier New"/>
      <w:sz w:val="20"/>
      <w:szCs w:val="20"/>
    </w:rPr>
  </w:style>
  <w:style w:type="paragraph" w:customStyle="1" w:styleId="Nagwekwykazurde1">
    <w:name w:val="Nagłówek wykazu źródeł1"/>
    <w:basedOn w:val="Normalny"/>
    <w:next w:val="Normalny"/>
    <w:qFormat/>
    <w:pPr>
      <w:spacing w:before="120"/>
    </w:pPr>
    <w:rPr>
      <w:rFonts w:ascii="Arial" w:hAnsi="Arial" w:cs="Arial"/>
      <w:b/>
      <w:bCs/>
    </w:rPr>
  </w:style>
  <w:style w:type="paragraph" w:styleId="Listapunktowana2">
    <w:name w:val="List Bullet 2"/>
    <w:basedOn w:val="Normalny"/>
    <w:qFormat/>
    <w:pPr>
      <w:ind w:left="566" w:hanging="283"/>
    </w:pPr>
  </w:style>
  <w:style w:type="paragraph" w:styleId="Tekstpodstawowywcity">
    <w:name w:val="Body Text Indent"/>
    <w:basedOn w:val="Normalny"/>
    <w:pPr>
      <w:ind w:left="290" w:hanging="290"/>
      <w:jc w:val="both"/>
    </w:pPr>
    <w:rPr>
      <w:rFonts w:ascii="Arial" w:hAnsi="Arial" w:cs="Arial"/>
      <w:sz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paragraph" w:customStyle="1" w:styleId="Standard">
    <w:name w:val="Standard"/>
    <w:rsid w:val="00D3097B"/>
    <w:pPr>
      <w:suppressAutoHyphens/>
      <w:autoSpaceDN w:val="0"/>
      <w:spacing w:line="276" w:lineRule="auto"/>
    </w:pPr>
    <w:rPr>
      <w:rFonts w:ascii="Times New Roman" w:eastAsia="Calibri" w:hAnsi="Times New Roman" w:cs="Times New Roman"/>
      <w:kern w:val="3"/>
      <w:sz w:val="24"/>
      <w:szCs w:val="22"/>
      <w:lang w:eastAsia="en-US" w:bidi="ar-SA"/>
    </w:rPr>
  </w:style>
  <w:style w:type="paragraph" w:customStyle="1" w:styleId="Default">
    <w:name w:val="Default"/>
    <w:rsid w:val="00432E86"/>
    <w:pPr>
      <w:autoSpaceDE w:val="0"/>
      <w:autoSpaceDN w:val="0"/>
      <w:adjustRightInd w:val="0"/>
    </w:pPr>
    <w:rPr>
      <w:rFonts w:ascii="Times New Roman" w:hAnsi="Times New Roman" w:cs="Times New Roman"/>
      <w:color w:val="000000"/>
      <w:sz w:val="24"/>
      <w:lang w:bidi="ar-SA"/>
    </w:rPr>
  </w:style>
  <w:style w:type="character" w:customStyle="1" w:styleId="Nagwek1Znak">
    <w:name w:val="Nagłówek 1 Znak"/>
    <w:basedOn w:val="Domylnaczcionkaakapitu"/>
    <w:link w:val="Nagwek1"/>
    <w:uiPriority w:val="9"/>
    <w:rsid w:val="004C2FA5"/>
    <w:rPr>
      <w:rFonts w:asciiTheme="majorHAnsi" w:eastAsiaTheme="majorEastAsia" w:hAnsiTheme="majorHAnsi" w:cstheme="majorBidi"/>
      <w:color w:val="2E74B5" w:themeColor="accent1" w:themeShade="BF"/>
      <w:sz w:val="32"/>
      <w:szCs w:val="32"/>
      <w:lang w:bidi="ar-SA"/>
    </w:rPr>
  </w:style>
  <w:style w:type="character" w:styleId="Hipercze">
    <w:name w:val="Hyperlink"/>
    <w:basedOn w:val="Domylnaczcionkaakapitu"/>
    <w:uiPriority w:val="99"/>
    <w:unhideWhenUsed/>
    <w:rsid w:val="004C2FA5"/>
    <w:rPr>
      <w:color w:val="0563C1" w:themeColor="hyperlink"/>
      <w:u w:val="single"/>
    </w:rPr>
  </w:style>
  <w:style w:type="character" w:customStyle="1" w:styleId="Nierozpoznanawzmianka1">
    <w:name w:val="Nierozpoznana wzmianka1"/>
    <w:basedOn w:val="Domylnaczcionkaakapitu"/>
    <w:uiPriority w:val="99"/>
    <w:semiHidden/>
    <w:unhideWhenUsed/>
    <w:rsid w:val="004C2FA5"/>
    <w:rPr>
      <w:color w:val="605E5C"/>
      <w:shd w:val="clear" w:color="auto" w:fill="E1DFDD"/>
    </w:rPr>
  </w:style>
  <w:style w:type="character" w:styleId="Odwoaniedokomentarza">
    <w:name w:val="annotation reference"/>
    <w:basedOn w:val="Domylnaczcionkaakapitu"/>
    <w:uiPriority w:val="99"/>
    <w:semiHidden/>
    <w:unhideWhenUsed/>
    <w:rsid w:val="001A52F4"/>
    <w:rPr>
      <w:sz w:val="16"/>
      <w:szCs w:val="16"/>
    </w:rPr>
  </w:style>
  <w:style w:type="paragraph" w:styleId="Tekstkomentarza">
    <w:name w:val="annotation text"/>
    <w:basedOn w:val="Normalny"/>
    <w:link w:val="TekstkomentarzaZnak"/>
    <w:uiPriority w:val="99"/>
    <w:semiHidden/>
    <w:unhideWhenUsed/>
    <w:rsid w:val="001A52F4"/>
    <w:rPr>
      <w:sz w:val="20"/>
      <w:szCs w:val="20"/>
    </w:rPr>
  </w:style>
  <w:style w:type="character" w:customStyle="1" w:styleId="TekstkomentarzaZnak">
    <w:name w:val="Tekst komentarza Znak"/>
    <w:basedOn w:val="Domylnaczcionkaakapitu"/>
    <w:link w:val="Tekstkomentarza"/>
    <w:uiPriority w:val="99"/>
    <w:semiHidden/>
    <w:rsid w:val="001A52F4"/>
    <w:rPr>
      <w:rFonts w:ascii="Times New Roman" w:eastAsia="Times New Roman" w:hAnsi="Times New Roman" w:cs="Times New Roman"/>
      <w:szCs w:val="20"/>
      <w:lang w:bidi="ar-SA"/>
    </w:rPr>
  </w:style>
  <w:style w:type="paragraph" w:styleId="Tematkomentarza">
    <w:name w:val="annotation subject"/>
    <w:basedOn w:val="Tekstkomentarza"/>
    <w:next w:val="Tekstkomentarza"/>
    <w:link w:val="TematkomentarzaZnak"/>
    <w:uiPriority w:val="99"/>
    <w:semiHidden/>
    <w:unhideWhenUsed/>
    <w:rsid w:val="001A52F4"/>
    <w:rPr>
      <w:b/>
      <w:bCs/>
    </w:rPr>
  </w:style>
  <w:style w:type="character" w:customStyle="1" w:styleId="TematkomentarzaZnak">
    <w:name w:val="Temat komentarza Znak"/>
    <w:basedOn w:val="TekstkomentarzaZnak"/>
    <w:link w:val="Tematkomentarza"/>
    <w:uiPriority w:val="99"/>
    <w:semiHidden/>
    <w:rsid w:val="001A52F4"/>
    <w:rPr>
      <w:rFonts w:ascii="Times New Roman" w:eastAsia="Times New Roman" w:hAnsi="Times New Roman" w:cs="Times New Roman"/>
      <w:b/>
      <w:bCs/>
      <w:szCs w:val="20"/>
      <w:lang w:bidi="ar-SA"/>
    </w:rPr>
  </w:style>
  <w:style w:type="character" w:customStyle="1" w:styleId="Nagwek2Znak">
    <w:name w:val="Nagłówek 2 Znak"/>
    <w:basedOn w:val="Domylnaczcionkaakapitu"/>
    <w:link w:val="Nagwek2"/>
    <w:uiPriority w:val="9"/>
    <w:semiHidden/>
    <w:rsid w:val="00BD462C"/>
    <w:rPr>
      <w:rFonts w:asciiTheme="majorHAnsi" w:eastAsiaTheme="majorEastAsia" w:hAnsiTheme="majorHAnsi" w:cstheme="majorBidi"/>
      <w:color w:val="2E74B5" w:themeColor="accent1" w:themeShade="BF"/>
      <w:sz w:val="26"/>
      <w:szCs w:val="26"/>
      <w:lang w:bidi="ar-SA"/>
    </w:rPr>
  </w:style>
  <w:style w:type="character" w:customStyle="1" w:styleId="alb">
    <w:name w:val="a_lb"/>
    <w:basedOn w:val="Domylnaczcionkaakapitu"/>
    <w:rsid w:val="009C2359"/>
  </w:style>
  <w:style w:type="character" w:customStyle="1" w:styleId="alb-s">
    <w:name w:val="a_lb-s"/>
    <w:basedOn w:val="Domylnaczcionkaakapitu"/>
    <w:rsid w:val="009C2359"/>
  </w:style>
  <w:style w:type="character" w:customStyle="1" w:styleId="fn-ref">
    <w:name w:val="fn-ref"/>
    <w:basedOn w:val="Domylnaczcionkaakapitu"/>
    <w:rsid w:val="009C2359"/>
  </w:style>
  <w:style w:type="paragraph" w:styleId="Bezodstpw">
    <w:name w:val="No Spacing"/>
    <w:uiPriority w:val="1"/>
    <w:qFormat/>
    <w:rsid w:val="003051C5"/>
    <w:rPr>
      <w:rFonts w:ascii="Times New Roman" w:eastAsia="Times New Roman" w:hAnsi="Times New Roman" w:cs="Times New Roman"/>
      <w:sz w:val="24"/>
      <w:lang w:eastAsia="pl-PL" w:bidi="ar-SA"/>
    </w:rPr>
  </w:style>
  <w:style w:type="paragraph" w:styleId="Zwykytekst">
    <w:name w:val="Plain Text"/>
    <w:basedOn w:val="Normalny"/>
    <w:link w:val="ZwykytekstZnak"/>
    <w:rsid w:val="000B1801"/>
    <w:pPr>
      <w:suppressAutoHyphens w:val="0"/>
      <w:overflowPunct/>
    </w:pPr>
    <w:rPr>
      <w:rFonts w:ascii="Courier New" w:hAnsi="Courier New" w:cs="Courier New"/>
      <w:sz w:val="20"/>
      <w:lang w:bidi="hi-IN"/>
    </w:rPr>
  </w:style>
  <w:style w:type="character" w:customStyle="1" w:styleId="ZwykytekstZnak1">
    <w:name w:val="Zwykły tekst Znak1"/>
    <w:basedOn w:val="Domylnaczcionkaakapitu"/>
    <w:uiPriority w:val="99"/>
    <w:semiHidden/>
    <w:rsid w:val="000B1801"/>
    <w:rPr>
      <w:rFonts w:ascii="Consolas" w:eastAsia="Times New Roman" w:hAnsi="Consolas" w:cs="Times New Roman"/>
      <w:sz w:val="21"/>
      <w:szCs w:val="21"/>
      <w:lang w:bidi="ar-SA"/>
    </w:rPr>
  </w:style>
  <w:style w:type="paragraph" w:styleId="Lista2">
    <w:name w:val="List 2"/>
    <w:basedOn w:val="Normalny"/>
    <w:uiPriority w:val="99"/>
    <w:semiHidden/>
    <w:unhideWhenUsed/>
    <w:rsid w:val="002A26E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12721">
      <w:bodyDiv w:val="1"/>
      <w:marLeft w:val="0"/>
      <w:marRight w:val="0"/>
      <w:marTop w:val="0"/>
      <w:marBottom w:val="0"/>
      <w:divBdr>
        <w:top w:val="none" w:sz="0" w:space="0" w:color="auto"/>
        <w:left w:val="none" w:sz="0" w:space="0" w:color="auto"/>
        <w:bottom w:val="none" w:sz="0" w:space="0" w:color="auto"/>
        <w:right w:val="none" w:sz="0" w:space="0" w:color="auto"/>
      </w:divBdr>
      <w:divsChild>
        <w:div w:id="1368339359">
          <w:marLeft w:val="0"/>
          <w:marRight w:val="0"/>
          <w:marTop w:val="0"/>
          <w:marBottom w:val="0"/>
          <w:divBdr>
            <w:top w:val="none" w:sz="0" w:space="0" w:color="auto"/>
            <w:left w:val="none" w:sz="0" w:space="0" w:color="auto"/>
            <w:bottom w:val="none" w:sz="0" w:space="0" w:color="auto"/>
            <w:right w:val="none" w:sz="0" w:space="0" w:color="auto"/>
          </w:divBdr>
        </w:div>
        <w:div w:id="974216010">
          <w:marLeft w:val="0"/>
          <w:marRight w:val="0"/>
          <w:marTop w:val="0"/>
          <w:marBottom w:val="0"/>
          <w:divBdr>
            <w:top w:val="none" w:sz="0" w:space="0" w:color="auto"/>
            <w:left w:val="none" w:sz="0" w:space="0" w:color="auto"/>
            <w:bottom w:val="none" w:sz="0" w:space="0" w:color="auto"/>
            <w:right w:val="none" w:sz="0" w:space="0" w:color="auto"/>
          </w:divBdr>
          <w:divsChild>
            <w:div w:id="76219667">
              <w:marLeft w:val="0"/>
              <w:marRight w:val="0"/>
              <w:marTop w:val="0"/>
              <w:marBottom w:val="0"/>
              <w:divBdr>
                <w:top w:val="none" w:sz="0" w:space="0" w:color="auto"/>
                <w:left w:val="none" w:sz="0" w:space="0" w:color="auto"/>
                <w:bottom w:val="none" w:sz="0" w:space="0" w:color="auto"/>
                <w:right w:val="none" w:sz="0" w:space="0" w:color="auto"/>
              </w:divBdr>
            </w:div>
            <w:div w:id="835800419">
              <w:marLeft w:val="0"/>
              <w:marRight w:val="0"/>
              <w:marTop w:val="0"/>
              <w:marBottom w:val="0"/>
              <w:divBdr>
                <w:top w:val="none" w:sz="0" w:space="0" w:color="auto"/>
                <w:left w:val="none" w:sz="0" w:space="0" w:color="auto"/>
                <w:bottom w:val="none" w:sz="0" w:space="0" w:color="auto"/>
                <w:right w:val="none" w:sz="0" w:space="0" w:color="auto"/>
              </w:divBdr>
            </w:div>
            <w:div w:id="19495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9007">
      <w:bodyDiv w:val="1"/>
      <w:marLeft w:val="0"/>
      <w:marRight w:val="0"/>
      <w:marTop w:val="0"/>
      <w:marBottom w:val="0"/>
      <w:divBdr>
        <w:top w:val="none" w:sz="0" w:space="0" w:color="auto"/>
        <w:left w:val="none" w:sz="0" w:space="0" w:color="auto"/>
        <w:bottom w:val="none" w:sz="0" w:space="0" w:color="auto"/>
        <w:right w:val="none" w:sz="0" w:space="0" w:color="auto"/>
      </w:divBdr>
    </w:div>
    <w:div w:id="1653174544">
      <w:bodyDiv w:val="1"/>
      <w:marLeft w:val="0"/>
      <w:marRight w:val="0"/>
      <w:marTop w:val="0"/>
      <w:marBottom w:val="0"/>
      <w:divBdr>
        <w:top w:val="none" w:sz="0" w:space="0" w:color="auto"/>
        <w:left w:val="none" w:sz="0" w:space="0" w:color="auto"/>
        <w:bottom w:val="none" w:sz="0" w:space="0" w:color="auto"/>
        <w:right w:val="none" w:sz="0" w:space="0" w:color="auto"/>
      </w:divBdr>
    </w:div>
    <w:div w:id="1657419565">
      <w:bodyDiv w:val="1"/>
      <w:marLeft w:val="0"/>
      <w:marRight w:val="0"/>
      <w:marTop w:val="0"/>
      <w:marBottom w:val="0"/>
      <w:divBdr>
        <w:top w:val="none" w:sz="0" w:space="0" w:color="auto"/>
        <w:left w:val="none" w:sz="0" w:space="0" w:color="auto"/>
        <w:bottom w:val="none" w:sz="0" w:space="0" w:color="auto"/>
        <w:right w:val="none" w:sz="0" w:space="0" w:color="auto"/>
      </w:divBdr>
      <w:divsChild>
        <w:div w:id="604387678">
          <w:marLeft w:val="360"/>
          <w:marRight w:val="0"/>
          <w:marTop w:val="72"/>
          <w:marBottom w:val="72"/>
          <w:divBdr>
            <w:top w:val="none" w:sz="0" w:space="0" w:color="auto"/>
            <w:left w:val="none" w:sz="0" w:space="0" w:color="auto"/>
            <w:bottom w:val="none" w:sz="0" w:space="0" w:color="auto"/>
            <w:right w:val="none" w:sz="0" w:space="0" w:color="auto"/>
          </w:divBdr>
        </w:div>
      </w:divsChild>
    </w:div>
    <w:div w:id="1779637297">
      <w:bodyDiv w:val="1"/>
      <w:marLeft w:val="0"/>
      <w:marRight w:val="0"/>
      <w:marTop w:val="0"/>
      <w:marBottom w:val="0"/>
      <w:divBdr>
        <w:top w:val="none" w:sz="0" w:space="0" w:color="auto"/>
        <w:left w:val="none" w:sz="0" w:space="0" w:color="auto"/>
        <w:bottom w:val="none" w:sz="0" w:space="0" w:color="auto"/>
        <w:right w:val="none" w:sz="0" w:space="0" w:color="auto"/>
      </w:divBdr>
    </w:div>
    <w:div w:id="1998413116">
      <w:bodyDiv w:val="1"/>
      <w:marLeft w:val="0"/>
      <w:marRight w:val="0"/>
      <w:marTop w:val="0"/>
      <w:marBottom w:val="0"/>
      <w:divBdr>
        <w:top w:val="none" w:sz="0" w:space="0" w:color="auto"/>
        <w:left w:val="none" w:sz="0" w:space="0" w:color="auto"/>
        <w:bottom w:val="none" w:sz="0" w:space="0" w:color="auto"/>
        <w:right w:val="none" w:sz="0" w:space="0" w:color="auto"/>
      </w:divBdr>
      <w:divsChild>
        <w:div w:id="1214660867">
          <w:marLeft w:val="0"/>
          <w:marRight w:val="0"/>
          <w:marTop w:val="0"/>
          <w:marBottom w:val="0"/>
          <w:divBdr>
            <w:top w:val="none" w:sz="0" w:space="0" w:color="auto"/>
            <w:left w:val="none" w:sz="0" w:space="0" w:color="auto"/>
            <w:bottom w:val="none" w:sz="0" w:space="0" w:color="auto"/>
            <w:right w:val="none" w:sz="0" w:space="0" w:color="auto"/>
          </w:divBdr>
        </w:div>
        <w:div w:id="800150061">
          <w:marLeft w:val="0"/>
          <w:marRight w:val="0"/>
          <w:marTop w:val="0"/>
          <w:marBottom w:val="0"/>
          <w:divBdr>
            <w:top w:val="none" w:sz="0" w:space="0" w:color="auto"/>
            <w:left w:val="none" w:sz="0" w:space="0" w:color="auto"/>
            <w:bottom w:val="none" w:sz="0" w:space="0" w:color="auto"/>
            <w:right w:val="none" w:sz="0" w:space="0" w:color="auto"/>
          </w:divBdr>
        </w:div>
        <w:div w:id="8264809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poznan@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od.poznan@wody.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0EB2-C00F-4207-8725-C964B522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8848</Words>
  <Characters>53089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Irena Wiśniewska (RZGW Poznań)</cp:lastModifiedBy>
  <cp:revision>4</cp:revision>
  <cp:lastPrinted>2021-03-12T11:52:00Z</cp:lastPrinted>
  <dcterms:created xsi:type="dcterms:W3CDTF">2021-05-17T12:39:00Z</dcterms:created>
  <dcterms:modified xsi:type="dcterms:W3CDTF">2021-05-18T04:47:00Z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