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CC" w:rsidRPr="00BB7CFC" w:rsidRDefault="004E7ECC" w:rsidP="00BB7CFC">
      <w:pPr>
        <w:spacing w:line="276" w:lineRule="auto"/>
        <w:jc w:val="center"/>
        <w:rPr>
          <w:rFonts w:asciiTheme="minorHAnsi" w:hAnsiTheme="minorHAnsi" w:cs="Arial"/>
          <w:sz w:val="24"/>
          <w:szCs w:val="24"/>
        </w:rPr>
      </w:pPr>
      <w:r w:rsidRPr="00BB7CFC">
        <w:rPr>
          <w:rFonts w:asciiTheme="minorHAnsi" w:hAnsiTheme="minorHAnsi" w:cs="Arial"/>
          <w:b/>
          <w:sz w:val="24"/>
          <w:szCs w:val="24"/>
        </w:rPr>
        <w:t xml:space="preserve">Załącznik Nr </w:t>
      </w:r>
      <w:r w:rsidR="00C16E81">
        <w:rPr>
          <w:rFonts w:asciiTheme="minorHAnsi" w:hAnsiTheme="minorHAnsi" w:cs="Arial"/>
          <w:b/>
          <w:sz w:val="24"/>
          <w:szCs w:val="24"/>
        </w:rPr>
        <w:t>11</w:t>
      </w:r>
      <w:r w:rsidRPr="00BB7CFC">
        <w:rPr>
          <w:rFonts w:asciiTheme="minorHAnsi" w:hAnsiTheme="minorHAnsi" w:cs="Arial"/>
          <w:b/>
          <w:sz w:val="24"/>
          <w:szCs w:val="24"/>
        </w:rPr>
        <w:t xml:space="preserve"> do </w:t>
      </w:r>
      <w:r w:rsidR="00C16E81">
        <w:rPr>
          <w:rFonts w:asciiTheme="minorHAnsi" w:hAnsiTheme="minorHAnsi" w:cs="Arial"/>
          <w:b/>
          <w:sz w:val="24"/>
          <w:szCs w:val="24"/>
        </w:rPr>
        <w:t>SWZ</w:t>
      </w:r>
      <w:bookmarkStart w:id="0" w:name="_GoBack"/>
      <w:bookmarkEnd w:id="0"/>
      <w:r w:rsidRPr="00BB7CFC">
        <w:rPr>
          <w:rFonts w:asciiTheme="minorHAnsi" w:hAnsiTheme="minorHAnsi" w:cs="Arial"/>
          <w:sz w:val="24"/>
          <w:szCs w:val="24"/>
        </w:rPr>
        <w:t xml:space="preserve"> - Projektowane postanowienia umowy </w:t>
      </w:r>
    </w:p>
    <w:p w:rsidR="004E7ECC" w:rsidRPr="00BB7CFC" w:rsidRDefault="004E7ECC" w:rsidP="00BB7CFC">
      <w:pPr>
        <w:spacing w:line="276" w:lineRule="auto"/>
        <w:jc w:val="center"/>
        <w:rPr>
          <w:rFonts w:asciiTheme="minorHAnsi" w:hAnsiTheme="minorHAnsi" w:cs="Arial"/>
          <w:sz w:val="24"/>
          <w:szCs w:val="24"/>
        </w:rPr>
      </w:pPr>
      <w:r w:rsidRPr="00BB7CFC">
        <w:rPr>
          <w:rFonts w:asciiTheme="minorHAnsi" w:hAnsiTheme="minorHAnsi" w:cs="Arial"/>
          <w:sz w:val="24"/>
          <w:szCs w:val="24"/>
        </w:rPr>
        <w:t xml:space="preserve">w sprawie zamówienia publicznego, które zostaną wprowadzone do umowy </w:t>
      </w:r>
    </w:p>
    <w:p w:rsidR="004E7ECC" w:rsidRPr="00BB7CFC" w:rsidRDefault="004E7ECC" w:rsidP="00BB7CFC">
      <w:pPr>
        <w:spacing w:line="276" w:lineRule="auto"/>
        <w:jc w:val="center"/>
        <w:rPr>
          <w:rFonts w:asciiTheme="minorHAnsi" w:hAnsiTheme="minorHAnsi" w:cs="Arial"/>
          <w:snapToGrid w:val="0"/>
          <w:sz w:val="24"/>
          <w:szCs w:val="24"/>
        </w:rPr>
      </w:pPr>
      <w:r w:rsidRPr="00BB7CFC">
        <w:rPr>
          <w:rFonts w:asciiTheme="minorHAnsi" w:hAnsiTheme="minorHAnsi" w:cs="Arial"/>
          <w:sz w:val="24"/>
          <w:szCs w:val="24"/>
        </w:rPr>
        <w:t>w sprawie zamówienia publicznego</w:t>
      </w:r>
      <w:r w:rsidRPr="00BB7CFC">
        <w:rPr>
          <w:rFonts w:asciiTheme="minorHAnsi" w:hAnsiTheme="minorHAnsi" w:cs="Arial"/>
          <w:snapToGrid w:val="0"/>
          <w:sz w:val="24"/>
          <w:szCs w:val="24"/>
        </w:rPr>
        <w:t>.</w:t>
      </w:r>
    </w:p>
    <w:p w:rsidR="004E7ECC" w:rsidRDefault="004E7ECC" w:rsidP="00BB7CFC">
      <w:pPr>
        <w:spacing w:line="276" w:lineRule="auto"/>
        <w:jc w:val="center"/>
        <w:rPr>
          <w:rFonts w:asciiTheme="minorHAnsi" w:hAnsiTheme="minorHAnsi" w:cs="Calibri"/>
          <w:b/>
          <w:sz w:val="24"/>
          <w:szCs w:val="24"/>
        </w:rPr>
      </w:pPr>
    </w:p>
    <w:p w:rsidR="00BB7CFC" w:rsidRPr="00BB7CFC" w:rsidRDefault="00BB7CFC" w:rsidP="00BB7CFC">
      <w:pPr>
        <w:spacing w:line="276" w:lineRule="auto"/>
        <w:jc w:val="center"/>
        <w:rPr>
          <w:rFonts w:asciiTheme="minorHAnsi" w:hAnsiTheme="minorHAnsi" w:cs="Calibri"/>
          <w:b/>
          <w:sz w:val="24"/>
          <w:szCs w:val="24"/>
        </w:rPr>
      </w:pPr>
    </w:p>
    <w:p w:rsidR="00492195" w:rsidRPr="00BB7CFC" w:rsidRDefault="00492195" w:rsidP="00BB7CFC">
      <w:pPr>
        <w:spacing w:line="276" w:lineRule="auto"/>
        <w:jc w:val="center"/>
        <w:rPr>
          <w:rFonts w:asciiTheme="minorHAnsi" w:hAnsiTheme="minorHAnsi" w:cs="Calibri"/>
          <w:b/>
          <w:sz w:val="24"/>
          <w:szCs w:val="24"/>
        </w:rPr>
      </w:pPr>
      <w:r w:rsidRPr="00BB7CFC">
        <w:rPr>
          <w:rFonts w:asciiTheme="minorHAnsi" w:hAnsiTheme="minorHAnsi" w:cs="Calibri"/>
          <w:b/>
          <w:sz w:val="24"/>
          <w:szCs w:val="24"/>
        </w:rPr>
        <w:t>UMOWA NR  ………..…………../2021</w:t>
      </w:r>
    </w:p>
    <w:p w:rsidR="008E35AF" w:rsidRPr="00BB7CFC" w:rsidRDefault="008E35AF" w:rsidP="00BB7CFC">
      <w:pPr>
        <w:spacing w:line="276" w:lineRule="auto"/>
        <w:jc w:val="center"/>
        <w:rPr>
          <w:rFonts w:asciiTheme="minorHAnsi" w:hAnsiTheme="minorHAnsi" w:cs="Calibri"/>
          <w:sz w:val="24"/>
          <w:szCs w:val="24"/>
        </w:rPr>
      </w:pPr>
    </w:p>
    <w:p w:rsidR="00492195" w:rsidRPr="00BB7CFC" w:rsidRDefault="00492195" w:rsidP="00BB7CFC">
      <w:pPr>
        <w:spacing w:line="276" w:lineRule="auto"/>
        <w:jc w:val="both"/>
        <w:rPr>
          <w:rFonts w:asciiTheme="minorHAnsi" w:hAnsiTheme="minorHAnsi" w:cs="Calibri"/>
          <w:sz w:val="24"/>
          <w:szCs w:val="24"/>
        </w:rPr>
      </w:pPr>
      <w:r w:rsidRPr="00BB7CFC">
        <w:rPr>
          <w:rFonts w:asciiTheme="minorHAnsi" w:hAnsiTheme="minorHAnsi" w:cs="Calibri"/>
          <w:sz w:val="24"/>
          <w:szCs w:val="24"/>
        </w:rPr>
        <w:t>zawarta w</w:t>
      </w:r>
      <w:r w:rsidR="006F39B9" w:rsidRPr="00BB7CFC">
        <w:rPr>
          <w:rFonts w:asciiTheme="minorHAnsi" w:hAnsiTheme="minorHAnsi" w:cs="Calibri"/>
          <w:sz w:val="24"/>
          <w:szCs w:val="24"/>
        </w:rPr>
        <w:t>e</w:t>
      </w:r>
      <w:r w:rsidRPr="00BB7CFC">
        <w:rPr>
          <w:rFonts w:asciiTheme="minorHAnsi" w:hAnsiTheme="minorHAnsi" w:cs="Calibri"/>
          <w:sz w:val="24"/>
          <w:szCs w:val="24"/>
        </w:rPr>
        <w:t xml:space="preserve"> </w:t>
      </w:r>
      <w:r w:rsidR="006F39B9" w:rsidRPr="00BB7CFC">
        <w:rPr>
          <w:rFonts w:asciiTheme="minorHAnsi" w:hAnsiTheme="minorHAnsi" w:cs="Calibri"/>
          <w:sz w:val="24"/>
          <w:szCs w:val="24"/>
        </w:rPr>
        <w:t>Wrocławiu</w:t>
      </w:r>
      <w:r w:rsidRPr="00BB7CFC">
        <w:rPr>
          <w:rFonts w:asciiTheme="minorHAnsi" w:hAnsiTheme="minorHAnsi" w:cs="Calibri"/>
          <w:sz w:val="24"/>
          <w:szCs w:val="24"/>
        </w:rPr>
        <w:t xml:space="preserve"> w dniu ………….……. pomiędzy </w:t>
      </w:r>
      <w:r w:rsidRPr="00BB7CFC">
        <w:rPr>
          <w:rFonts w:asciiTheme="minorHAnsi" w:hAnsiTheme="minorHAnsi" w:cs="Calibri"/>
          <w:b/>
          <w:sz w:val="24"/>
          <w:szCs w:val="24"/>
        </w:rPr>
        <w:t xml:space="preserve">Państwowym Gospodarstwem Wodnym Wody Polskie, ul. Żelazna 59A, 00-848 Warszawa NIP 527-282-56-16, REGON 368302575 </w:t>
      </w:r>
      <w:r w:rsidR="00A326CA" w:rsidRPr="00BB7CFC">
        <w:rPr>
          <w:rFonts w:asciiTheme="minorHAnsi" w:hAnsiTheme="minorHAnsi" w:cs="Calibri"/>
          <w:b/>
          <w:sz w:val="24"/>
          <w:szCs w:val="24"/>
        </w:rPr>
        <w:t>-</w:t>
      </w:r>
      <w:r w:rsidRPr="00BB7CFC">
        <w:rPr>
          <w:rFonts w:asciiTheme="minorHAnsi" w:hAnsiTheme="minorHAnsi" w:cs="Calibri"/>
          <w:b/>
          <w:sz w:val="24"/>
          <w:szCs w:val="24"/>
        </w:rPr>
        <w:t xml:space="preserve"> Regionalny Zarząd Gospodarki Wodnej w</w:t>
      </w:r>
      <w:r w:rsidR="006F39B9" w:rsidRPr="00BB7CFC">
        <w:rPr>
          <w:rFonts w:asciiTheme="minorHAnsi" w:hAnsiTheme="minorHAnsi" w:cs="Calibri"/>
          <w:b/>
          <w:sz w:val="24"/>
          <w:szCs w:val="24"/>
        </w:rPr>
        <w:t>e</w:t>
      </w:r>
      <w:r w:rsidRPr="00BB7CFC">
        <w:rPr>
          <w:rFonts w:asciiTheme="minorHAnsi" w:hAnsiTheme="minorHAnsi" w:cs="Calibri"/>
          <w:b/>
          <w:sz w:val="24"/>
          <w:szCs w:val="24"/>
        </w:rPr>
        <w:t xml:space="preserve"> </w:t>
      </w:r>
      <w:r w:rsidR="006F39B9" w:rsidRPr="00BB7CFC">
        <w:rPr>
          <w:rFonts w:asciiTheme="minorHAnsi" w:hAnsiTheme="minorHAnsi" w:cs="Calibri"/>
          <w:b/>
          <w:sz w:val="24"/>
          <w:szCs w:val="24"/>
        </w:rPr>
        <w:t>Wrocławiu</w:t>
      </w:r>
      <w:r w:rsidRPr="00BB7CFC">
        <w:rPr>
          <w:rFonts w:asciiTheme="minorHAnsi" w:hAnsiTheme="minorHAnsi" w:cs="Calibri"/>
          <w:b/>
          <w:sz w:val="24"/>
          <w:szCs w:val="24"/>
        </w:rPr>
        <w:t xml:space="preserve">, ul. </w:t>
      </w:r>
      <w:r w:rsidR="006F39B9" w:rsidRPr="00BB7CFC">
        <w:rPr>
          <w:rFonts w:asciiTheme="minorHAnsi" w:hAnsiTheme="minorHAnsi" w:cs="Calibri"/>
          <w:b/>
          <w:sz w:val="24"/>
          <w:szCs w:val="24"/>
        </w:rPr>
        <w:t>Norwida 34</w:t>
      </w:r>
      <w:r w:rsidRPr="00BB7CFC">
        <w:rPr>
          <w:rFonts w:asciiTheme="minorHAnsi" w:hAnsiTheme="minorHAnsi" w:cs="Calibri"/>
          <w:b/>
          <w:sz w:val="24"/>
          <w:szCs w:val="24"/>
        </w:rPr>
        <w:t xml:space="preserve">, </w:t>
      </w:r>
      <w:r w:rsidR="006F39B9" w:rsidRPr="00BB7CFC">
        <w:rPr>
          <w:rFonts w:asciiTheme="minorHAnsi" w:hAnsiTheme="minorHAnsi" w:cs="Calibri"/>
          <w:b/>
          <w:sz w:val="24"/>
          <w:szCs w:val="24"/>
        </w:rPr>
        <w:t>50</w:t>
      </w:r>
      <w:r w:rsidRPr="00BB7CFC">
        <w:rPr>
          <w:rFonts w:asciiTheme="minorHAnsi" w:hAnsiTheme="minorHAnsi" w:cs="Calibri"/>
          <w:b/>
          <w:sz w:val="24"/>
          <w:szCs w:val="24"/>
        </w:rPr>
        <w:t>-</w:t>
      </w:r>
      <w:r w:rsidR="006F39B9" w:rsidRPr="00BB7CFC">
        <w:rPr>
          <w:rFonts w:asciiTheme="minorHAnsi" w:hAnsiTheme="minorHAnsi" w:cs="Calibri"/>
          <w:b/>
          <w:sz w:val="24"/>
          <w:szCs w:val="24"/>
        </w:rPr>
        <w:t>950</w:t>
      </w:r>
      <w:r w:rsidRPr="00BB7CFC">
        <w:rPr>
          <w:rFonts w:asciiTheme="minorHAnsi" w:hAnsiTheme="minorHAnsi" w:cs="Calibri"/>
          <w:b/>
          <w:sz w:val="24"/>
          <w:szCs w:val="24"/>
        </w:rPr>
        <w:t xml:space="preserve"> </w:t>
      </w:r>
      <w:r w:rsidR="006F39B9" w:rsidRPr="00BB7CFC">
        <w:rPr>
          <w:rFonts w:asciiTheme="minorHAnsi" w:hAnsiTheme="minorHAnsi" w:cs="Calibri"/>
          <w:b/>
          <w:sz w:val="24"/>
          <w:szCs w:val="24"/>
        </w:rPr>
        <w:t>Wrocław</w:t>
      </w:r>
      <w:r w:rsidRPr="00BB7CFC">
        <w:rPr>
          <w:rFonts w:asciiTheme="minorHAnsi" w:hAnsiTheme="minorHAnsi" w:cs="Calibri"/>
          <w:sz w:val="24"/>
          <w:szCs w:val="24"/>
        </w:rPr>
        <w:t>, reprezentowanym przez:</w:t>
      </w:r>
    </w:p>
    <w:p w:rsidR="00492195" w:rsidRPr="00BB7CFC" w:rsidRDefault="00492195" w:rsidP="00BB7CFC">
      <w:pPr>
        <w:spacing w:line="276" w:lineRule="auto"/>
        <w:jc w:val="both"/>
        <w:rPr>
          <w:rFonts w:asciiTheme="minorHAnsi" w:hAnsiTheme="minorHAnsi" w:cs="Calibri"/>
          <w:sz w:val="24"/>
          <w:szCs w:val="24"/>
        </w:rPr>
      </w:pPr>
    </w:p>
    <w:p w:rsidR="00492195" w:rsidRPr="00BB7CFC" w:rsidRDefault="00492195" w:rsidP="00BB7CFC">
      <w:pPr>
        <w:spacing w:line="276" w:lineRule="auto"/>
        <w:jc w:val="both"/>
        <w:rPr>
          <w:rFonts w:asciiTheme="minorHAnsi" w:hAnsiTheme="minorHAnsi" w:cs="Calibri"/>
          <w:sz w:val="24"/>
          <w:szCs w:val="24"/>
        </w:rPr>
      </w:pPr>
      <w:r w:rsidRPr="00BB7CFC">
        <w:rPr>
          <w:rFonts w:asciiTheme="minorHAnsi" w:hAnsiTheme="minorHAnsi" w:cs="Calibri"/>
          <w:sz w:val="24"/>
          <w:szCs w:val="24"/>
        </w:rPr>
        <w:t>………………………………………………………………</w:t>
      </w:r>
      <w:r w:rsidR="007D710A" w:rsidRPr="00BB7CFC">
        <w:rPr>
          <w:rFonts w:asciiTheme="minorHAnsi" w:hAnsiTheme="minorHAnsi" w:cs="Calibri"/>
          <w:sz w:val="24"/>
          <w:szCs w:val="24"/>
        </w:rPr>
        <w:t>……………………………………………………………………………</w:t>
      </w:r>
    </w:p>
    <w:p w:rsidR="00492195" w:rsidRPr="00BB7CFC" w:rsidRDefault="00492195" w:rsidP="00BB7CFC">
      <w:pPr>
        <w:spacing w:line="276" w:lineRule="auto"/>
        <w:rPr>
          <w:rFonts w:asciiTheme="minorHAnsi" w:hAnsiTheme="minorHAnsi" w:cs="Calibri"/>
          <w:sz w:val="24"/>
          <w:szCs w:val="24"/>
        </w:rPr>
      </w:pPr>
    </w:p>
    <w:p w:rsidR="00492195" w:rsidRPr="00BB7CFC" w:rsidRDefault="00492195" w:rsidP="00BB7CFC">
      <w:pPr>
        <w:spacing w:line="276" w:lineRule="auto"/>
        <w:rPr>
          <w:rFonts w:asciiTheme="minorHAnsi" w:hAnsiTheme="minorHAnsi" w:cs="Calibri"/>
          <w:sz w:val="24"/>
          <w:szCs w:val="24"/>
        </w:rPr>
      </w:pPr>
      <w:r w:rsidRPr="00BB7CFC">
        <w:rPr>
          <w:rFonts w:asciiTheme="minorHAnsi" w:hAnsiTheme="minorHAnsi" w:cs="Calibri"/>
          <w:sz w:val="24"/>
          <w:szCs w:val="24"/>
        </w:rPr>
        <w:t>z jednej strony,</w:t>
      </w:r>
    </w:p>
    <w:p w:rsidR="00492195" w:rsidRPr="00BB7CFC" w:rsidRDefault="00492195" w:rsidP="00BB7CFC">
      <w:pPr>
        <w:tabs>
          <w:tab w:val="right" w:leader="dot" w:pos="9072"/>
        </w:tabs>
        <w:spacing w:line="276" w:lineRule="auto"/>
        <w:jc w:val="both"/>
        <w:rPr>
          <w:rFonts w:asciiTheme="minorHAnsi" w:hAnsiTheme="minorHAnsi" w:cs="Calibri"/>
          <w:sz w:val="24"/>
          <w:szCs w:val="24"/>
        </w:rPr>
      </w:pPr>
    </w:p>
    <w:p w:rsidR="00492195" w:rsidRPr="00BB7CFC" w:rsidRDefault="00492195" w:rsidP="00BB7CFC">
      <w:pPr>
        <w:tabs>
          <w:tab w:val="right" w:leader="dot" w:pos="9072"/>
        </w:tabs>
        <w:spacing w:line="276" w:lineRule="auto"/>
        <w:jc w:val="both"/>
        <w:rPr>
          <w:rFonts w:asciiTheme="minorHAnsi" w:hAnsiTheme="minorHAnsi" w:cs="Calibri"/>
          <w:sz w:val="24"/>
          <w:szCs w:val="24"/>
        </w:rPr>
      </w:pPr>
      <w:r w:rsidRPr="00BB7CFC">
        <w:rPr>
          <w:rFonts w:asciiTheme="minorHAnsi" w:hAnsiTheme="minorHAnsi" w:cs="Calibri"/>
          <w:sz w:val="24"/>
          <w:szCs w:val="24"/>
        </w:rPr>
        <w:t xml:space="preserve">a </w:t>
      </w:r>
      <w:r w:rsidRPr="00BB7CFC">
        <w:rPr>
          <w:rFonts w:asciiTheme="minorHAnsi" w:hAnsiTheme="minorHAnsi" w:cs="Calibri"/>
          <w:i/>
          <w:sz w:val="24"/>
          <w:szCs w:val="24"/>
        </w:rPr>
        <w:t>(pełne określenie podmiotu zgodnie z art. 206 lub 374 Kodeksu Spółek Handlowych albo podmiotu podlegającemu wpisowi do Centralnej Ewidencji i Informacji o Działalności Gospodarczej)</w:t>
      </w:r>
      <w:r w:rsidRPr="00BB7CFC">
        <w:rPr>
          <w:rFonts w:asciiTheme="minorHAnsi" w:hAnsiTheme="minorHAnsi" w:cs="Calibri"/>
          <w:sz w:val="24"/>
          <w:szCs w:val="24"/>
        </w:rPr>
        <w:tab/>
      </w:r>
    </w:p>
    <w:p w:rsidR="00492195" w:rsidRPr="00BB7CFC" w:rsidRDefault="00492195" w:rsidP="00BB7CFC">
      <w:pPr>
        <w:tabs>
          <w:tab w:val="right" w:leader="dot" w:pos="9072"/>
        </w:tabs>
        <w:spacing w:line="276" w:lineRule="auto"/>
        <w:jc w:val="both"/>
        <w:rPr>
          <w:rFonts w:asciiTheme="minorHAnsi" w:hAnsiTheme="minorHAnsi" w:cs="Calibri"/>
          <w:sz w:val="24"/>
          <w:szCs w:val="24"/>
        </w:rPr>
      </w:pPr>
      <w:r w:rsidRPr="00BB7CFC">
        <w:rPr>
          <w:rFonts w:asciiTheme="minorHAnsi" w:hAnsiTheme="minorHAnsi" w:cs="Calibri"/>
          <w:sz w:val="24"/>
          <w:szCs w:val="24"/>
        </w:rPr>
        <w:tab/>
      </w:r>
    </w:p>
    <w:p w:rsidR="00492195" w:rsidRPr="00BB7CFC" w:rsidRDefault="00492195" w:rsidP="00BB7CFC">
      <w:pPr>
        <w:spacing w:line="276" w:lineRule="auto"/>
        <w:jc w:val="both"/>
        <w:rPr>
          <w:rFonts w:asciiTheme="minorHAnsi" w:hAnsiTheme="minorHAnsi" w:cs="Calibri"/>
          <w:sz w:val="24"/>
          <w:szCs w:val="24"/>
        </w:rPr>
      </w:pPr>
      <w:r w:rsidRPr="00BB7CFC">
        <w:rPr>
          <w:rFonts w:asciiTheme="minorHAnsi" w:hAnsiTheme="minorHAnsi" w:cs="Calibri"/>
          <w:sz w:val="24"/>
          <w:szCs w:val="24"/>
        </w:rPr>
        <w:t xml:space="preserve">zwanym dalej Wykonawcą, reprezentowanym przez </w:t>
      </w:r>
      <w:r w:rsidRPr="00BB7CFC">
        <w:rPr>
          <w:rFonts w:asciiTheme="minorHAnsi" w:hAnsiTheme="minorHAnsi" w:cs="Calibri"/>
          <w:i/>
          <w:sz w:val="24"/>
          <w:szCs w:val="24"/>
        </w:rPr>
        <w:t>(organ uprawniony do reprezentacji podmiotu zgodnie z wpisem w Krajowym Rejestrze Sądowym albo Centralnej Ewidencji i Informacji o Działalności Gospodarczej)</w:t>
      </w:r>
      <w:r w:rsidRPr="00BB7CFC">
        <w:rPr>
          <w:rFonts w:asciiTheme="minorHAnsi" w:hAnsiTheme="minorHAnsi" w:cs="Calibri"/>
          <w:sz w:val="24"/>
          <w:szCs w:val="24"/>
        </w:rPr>
        <w:t>:</w:t>
      </w:r>
    </w:p>
    <w:p w:rsidR="00492195" w:rsidRPr="00BB7CFC" w:rsidRDefault="00492195" w:rsidP="00BB7CFC">
      <w:pPr>
        <w:spacing w:line="276" w:lineRule="auto"/>
        <w:rPr>
          <w:rFonts w:asciiTheme="minorHAnsi" w:hAnsiTheme="minorHAnsi" w:cs="Calibri"/>
          <w:sz w:val="24"/>
          <w:szCs w:val="24"/>
        </w:rPr>
      </w:pPr>
    </w:p>
    <w:p w:rsidR="00492195" w:rsidRPr="00063AC8" w:rsidRDefault="00492195" w:rsidP="00063AC8">
      <w:pPr>
        <w:pStyle w:val="Akapitzlist"/>
        <w:numPr>
          <w:ilvl w:val="0"/>
          <w:numId w:val="20"/>
        </w:numPr>
        <w:tabs>
          <w:tab w:val="right" w:leader="dot" w:pos="9072"/>
        </w:tabs>
        <w:spacing w:line="276" w:lineRule="auto"/>
        <w:ind w:hanging="720"/>
        <w:rPr>
          <w:rFonts w:asciiTheme="minorHAnsi" w:hAnsiTheme="minorHAnsi" w:cs="Calibri"/>
          <w:sz w:val="24"/>
          <w:szCs w:val="24"/>
        </w:rPr>
      </w:pPr>
      <w:r w:rsidRPr="00063AC8">
        <w:rPr>
          <w:rFonts w:asciiTheme="minorHAnsi" w:hAnsiTheme="minorHAnsi" w:cs="Calibri"/>
          <w:sz w:val="24"/>
          <w:szCs w:val="24"/>
        </w:rPr>
        <w:tab/>
      </w:r>
    </w:p>
    <w:p w:rsidR="00492195" w:rsidRPr="00BB7CFC" w:rsidRDefault="00492195" w:rsidP="00BB7CFC">
      <w:pPr>
        <w:tabs>
          <w:tab w:val="right" w:leader="dot" w:pos="9072"/>
        </w:tabs>
        <w:spacing w:line="276" w:lineRule="auto"/>
        <w:rPr>
          <w:rFonts w:asciiTheme="minorHAnsi" w:hAnsiTheme="minorHAnsi" w:cs="Calibri"/>
          <w:sz w:val="24"/>
          <w:szCs w:val="24"/>
        </w:rPr>
      </w:pPr>
    </w:p>
    <w:p w:rsidR="00492195" w:rsidRPr="00063AC8" w:rsidRDefault="00492195" w:rsidP="00063AC8">
      <w:pPr>
        <w:pStyle w:val="Akapitzlist"/>
        <w:numPr>
          <w:ilvl w:val="0"/>
          <w:numId w:val="20"/>
        </w:numPr>
        <w:tabs>
          <w:tab w:val="right" w:leader="dot" w:pos="9072"/>
        </w:tabs>
        <w:spacing w:line="276" w:lineRule="auto"/>
        <w:ind w:hanging="720"/>
        <w:rPr>
          <w:rFonts w:asciiTheme="minorHAnsi" w:hAnsiTheme="minorHAnsi" w:cs="Calibri"/>
          <w:sz w:val="24"/>
          <w:szCs w:val="24"/>
        </w:rPr>
      </w:pPr>
      <w:r w:rsidRPr="00063AC8">
        <w:rPr>
          <w:rFonts w:asciiTheme="minorHAnsi" w:hAnsiTheme="minorHAnsi" w:cs="Calibri"/>
          <w:sz w:val="24"/>
          <w:szCs w:val="24"/>
        </w:rPr>
        <w:tab/>
      </w:r>
    </w:p>
    <w:p w:rsidR="00492195" w:rsidRPr="00BB7CFC" w:rsidRDefault="00492195" w:rsidP="00BB7CFC">
      <w:pPr>
        <w:spacing w:line="276" w:lineRule="auto"/>
        <w:rPr>
          <w:rFonts w:asciiTheme="minorHAnsi" w:hAnsiTheme="minorHAnsi" w:cs="Calibri"/>
          <w:sz w:val="24"/>
          <w:szCs w:val="24"/>
        </w:rPr>
      </w:pPr>
    </w:p>
    <w:p w:rsidR="00492195" w:rsidRPr="00BB7CFC" w:rsidRDefault="00492195" w:rsidP="00BB7CFC">
      <w:pPr>
        <w:spacing w:line="276" w:lineRule="auto"/>
        <w:rPr>
          <w:rFonts w:asciiTheme="minorHAnsi" w:hAnsiTheme="minorHAnsi" w:cs="Calibri"/>
          <w:sz w:val="24"/>
          <w:szCs w:val="24"/>
        </w:rPr>
      </w:pPr>
      <w:r w:rsidRPr="00BB7CFC">
        <w:rPr>
          <w:rFonts w:asciiTheme="minorHAnsi" w:hAnsiTheme="minorHAnsi" w:cs="Calibri"/>
          <w:sz w:val="24"/>
          <w:szCs w:val="24"/>
        </w:rPr>
        <w:t>z drugiej strony, o następującej treści:</w:t>
      </w:r>
    </w:p>
    <w:p w:rsidR="00492195" w:rsidRPr="00BB7CFC" w:rsidRDefault="00492195" w:rsidP="00BB7CFC">
      <w:pPr>
        <w:spacing w:line="276" w:lineRule="auto"/>
        <w:rPr>
          <w:rFonts w:asciiTheme="minorHAnsi" w:hAnsiTheme="minorHAnsi" w:cs="Calibri"/>
          <w:sz w:val="24"/>
          <w:szCs w:val="24"/>
        </w:rPr>
      </w:pPr>
    </w:p>
    <w:p w:rsidR="006C74FB" w:rsidRPr="00BB7CFC" w:rsidRDefault="006C74FB"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 1.</w:t>
      </w:r>
    </w:p>
    <w:p w:rsidR="006C74FB" w:rsidRPr="00BB7CFC" w:rsidRDefault="006C74FB"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Przedmiot Umowy</w:t>
      </w:r>
    </w:p>
    <w:p w:rsidR="006C74FB" w:rsidRPr="00BB7CFC" w:rsidRDefault="006C74FB" w:rsidP="00BB7CFC">
      <w:pPr>
        <w:numPr>
          <w:ilvl w:val="0"/>
          <w:numId w:val="1"/>
        </w:numPr>
        <w:tabs>
          <w:tab w:val="clear" w:pos="720"/>
          <w:tab w:val="num" w:pos="36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W wyniku udzielenia zamówienia publicznego w trybie przetargu nieograniczonego </w:t>
      </w:r>
      <w:r w:rsidR="003253BB" w:rsidRPr="00BB7CFC">
        <w:rPr>
          <w:rFonts w:asciiTheme="minorHAnsi" w:hAnsiTheme="minorHAnsi" w:cs="Calibri"/>
          <w:sz w:val="24"/>
          <w:szCs w:val="24"/>
        </w:rPr>
        <w:t>(art. 132 ustawy z dnia 11 września 2019</w:t>
      </w:r>
      <w:r w:rsidR="003253BB" w:rsidRPr="00BB7CFC">
        <w:rPr>
          <w:rFonts w:asciiTheme="minorHAnsi" w:hAnsiTheme="minorHAnsi" w:cs="Arial"/>
          <w:sz w:val="24"/>
          <w:szCs w:val="24"/>
        </w:rPr>
        <w:t xml:space="preserve"> </w:t>
      </w:r>
      <w:r w:rsidR="003253BB" w:rsidRPr="00BB7CFC">
        <w:rPr>
          <w:rFonts w:asciiTheme="minorHAnsi" w:hAnsiTheme="minorHAnsi" w:cs="Calibri"/>
          <w:sz w:val="24"/>
          <w:szCs w:val="24"/>
        </w:rPr>
        <w:t xml:space="preserve">r. Prawo zamówień publicznych – tj. Dz. U. z 2019 r. poz. 2019 z </w:t>
      </w:r>
      <w:proofErr w:type="spellStart"/>
      <w:r w:rsidR="003253BB" w:rsidRPr="00BB7CFC">
        <w:rPr>
          <w:rFonts w:asciiTheme="minorHAnsi" w:hAnsiTheme="minorHAnsi" w:cs="Calibri"/>
          <w:sz w:val="24"/>
          <w:szCs w:val="24"/>
        </w:rPr>
        <w:t>późn</w:t>
      </w:r>
      <w:proofErr w:type="spellEnd"/>
      <w:r w:rsidR="003253BB" w:rsidRPr="00BB7CFC">
        <w:rPr>
          <w:rFonts w:asciiTheme="minorHAnsi" w:hAnsiTheme="minorHAnsi" w:cs="Calibri"/>
          <w:sz w:val="24"/>
          <w:szCs w:val="24"/>
        </w:rPr>
        <w:t>. zm.</w:t>
      </w:r>
      <w:r w:rsidR="00063AC8">
        <w:rPr>
          <w:rFonts w:asciiTheme="minorHAnsi" w:hAnsiTheme="minorHAnsi" w:cs="Calibri"/>
          <w:sz w:val="24"/>
          <w:szCs w:val="24"/>
        </w:rPr>
        <w:t>)</w:t>
      </w:r>
      <w:r w:rsidR="003253BB" w:rsidRPr="00BB7CFC">
        <w:rPr>
          <w:rFonts w:asciiTheme="minorHAnsi" w:hAnsiTheme="minorHAnsi" w:cs="Calibri"/>
          <w:sz w:val="24"/>
          <w:szCs w:val="24"/>
        </w:rPr>
        <w:t xml:space="preserve"> </w:t>
      </w:r>
      <w:r w:rsidRPr="00BB7CFC">
        <w:rPr>
          <w:rFonts w:asciiTheme="minorHAnsi" w:hAnsiTheme="minorHAnsi" w:cstheme="minorHAnsi"/>
          <w:sz w:val="24"/>
          <w:szCs w:val="24"/>
        </w:rPr>
        <w:t>Zamawiający powierza, a Wykonawca zobowiązuje się wykonać</w:t>
      </w:r>
      <w:r w:rsidR="006F39B9" w:rsidRPr="00BB7CFC">
        <w:rPr>
          <w:rFonts w:asciiTheme="minorHAnsi" w:hAnsiTheme="minorHAnsi" w:cstheme="minorHAnsi"/>
          <w:sz w:val="24"/>
          <w:szCs w:val="24"/>
        </w:rPr>
        <w:t xml:space="preserve"> usługi</w:t>
      </w:r>
      <w:r w:rsidRPr="00BB7CFC">
        <w:rPr>
          <w:rFonts w:asciiTheme="minorHAnsi" w:hAnsiTheme="minorHAnsi" w:cstheme="minorHAnsi"/>
          <w:sz w:val="24"/>
          <w:szCs w:val="24"/>
        </w:rPr>
        <w:t xml:space="preserve"> w ramach przedmiotu Umowy, pn.:</w:t>
      </w:r>
    </w:p>
    <w:p w:rsidR="00BB7CFC" w:rsidRDefault="00BB7CFC" w:rsidP="00BB7CFC">
      <w:pPr>
        <w:pStyle w:val="Akapitzlist"/>
        <w:spacing w:line="276" w:lineRule="auto"/>
        <w:ind w:left="284"/>
        <w:jc w:val="both"/>
        <w:rPr>
          <w:rFonts w:asciiTheme="minorHAnsi" w:hAnsiTheme="minorHAnsi" w:cstheme="minorHAnsi"/>
          <w:b/>
          <w:bCs/>
          <w:sz w:val="24"/>
          <w:szCs w:val="24"/>
        </w:rPr>
      </w:pPr>
    </w:p>
    <w:p w:rsidR="00AF25D6" w:rsidRPr="00BB7CFC" w:rsidRDefault="006F39B9" w:rsidP="00BB7CFC">
      <w:pPr>
        <w:pStyle w:val="Akapitzlist"/>
        <w:spacing w:line="276" w:lineRule="auto"/>
        <w:ind w:left="284"/>
        <w:jc w:val="both"/>
        <w:rPr>
          <w:rFonts w:asciiTheme="minorHAnsi" w:hAnsiTheme="minorHAnsi" w:cstheme="minorHAnsi"/>
          <w:b/>
          <w:bCs/>
          <w:sz w:val="24"/>
          <w:szCs w:val="24"/>
        </w:rPr>
      </w:pPr>
      <w:r w:rsidRPr="00BB7CFC">
        <w:rPr>
          <w:rFonts w:asciiTheme="minorHAnsi" w:hAnsiTheme="minorHAnsi" w:cstheme="minorHAnsi"/>
          <w:b/>
          <w:bCs/>
          <w:sz w:val="24"/>
          <w:szCs w:val="24"/>
        </w:rPr>
        <w:t xml:space="preserve">„Okresowa kontrola stanu technicznego budowli hydrotechnicznych i wałów podległych Zarządowi Zlewni w Lesznie – przeglądy roczne i pięcioletnie </w:t>
      </w:r>
      <w:r w:rsidR="00063AC8">
        <w:rPr>
          <w:rFonts w:asciiTheme="minorHAnsi" w:hAnsiTheme="minorHAnsi" w:cstheme="minorHAnsi"/>
          <w:b/>
          <w:bCs/>
          <w:sz w:val="24"/>
          <w:szCs w:val="24"/>
        </w:rPr>
        <w:t>-</w:t>
      </w:r>
      <w:r w:rsidRPr="00BB7CFC">
        <w:rPr>
          <w:rFonts w:asciiTheme="minorHAnsi" w:hAnsiTheme="minorHAnsi" w:cstheme="minorHAnsi"/>
          <w:b/>
          <w:bCs/>
          <w:sz w:val="24"/>
          <w:szCs w:val="24"/>
        </w:rPr>
        <w:t xml:space="preserve"> 2021 r.”</w:t>
      </w:r>
    </w:p>
    <w:p w:rsidR="006433F9" w:rsidRPr="00BB7CFC" w:rsidRDefault="006433F9" w:rsidP="00BB7CFC">
      <w:pPr>
        <w:pStyle w:val="Akapitzlist"/>
        <w:spacing w:line="276" w:lineRule="auto"/>
        <w:ind w:left="284"/>
        <w:jc w:val="both"/>
        <w:rPr>
          <w:rFonts w:asciiTheme="minorHAnsi" w:hAnsiTheme="minorHAnsi" w:cstheme="minorHAnsi"/>
          <w:b/>
          <w:sz w:val="24"/>
          <w:szCs w:val="24"/>
        </w:rPr>
      </w:pPr>
      <w:r w:rsidRPr="00BB7CFC">
        <w:rPr>
          <w:rFonts w:asciiTheme="minorHAnsi" w:hAnsiTheme="minorHAnsi" w:cstheme="minorHAnsi"/>
          <w:b/>
          <w:bCs/>
          <w:sz w:val="24"/>
          <w:szCs w:val="24"/>
        </w:rPr>
        <w:t>woj. dolnośląskie</w:t>
      </w:r>
      <w:r w:rsidR="00DF1530" w:rsidRPr="00BB7CFC">
        <w:rPr>
          <w:rFonts w:asciiTheme="minorHAnsi" w:hAnsiTheme="minorHAnsi" w:cstheme="minorHAnsi"/>
          <w:b/>
          <w:bCs/>
          <w:sz w:val="24"/>
          <w:szCs w:val="24"/>
        </w:rPr>
        <w:t>, woj. wielkopolskie</w:t>
      </w:r>
    </w:p>
    <w:p w:rsidR="002C7975" w:rsidRPr="00BB7CFC" w:rsidRDefault="002C7975" w:rsidP="00BB7CFC">
      <w:pPr>
        <w:pStyle w:val="Akapitzlist"/>
        <w:spacing w:line="276" w:lineRule="auto"/>
        <w:ind w:left="284" w:hanging="284"/>
        <w:jc w:val="both"/>
        <w:rPr>
          <w:rFonts w:asciiTheme="minorHAnsi" w:hAnsiTheme="minorHAnsi" w:cstheme="minorHAnsi"/>
          <w:b/>
          <w:sz w:val="24"/>
          <w:szCs w:val="24"/>
        </w:rPr>
      </w:pPr>
    </w:p>
    <w:p w:rsidR="008D6665" w:rsidRPr="00BB7CFC" w:rsidRDefault="008D6665" w:rsidP="00BB7CFC">
      <w:pPr>
        <w:autoSpaceDE w:val="0"/>
        <w:autoSpaceDN w:val="0"/>
        <w:adjustRightInd w:val="0"/>
        <w:spacing w:line="276" w:lineRule="auto"/>
        <w:ind w:left="284"/>
        <w:jc w:val="both"/>
        <w:rPr>
          <w:rFonts w:asciiTheme="minorHAnsi" w:hAnsiTheme="minorHAnsi" w:cs="Arial"/>
          <w:b/>
          <w:sz w:val="24"/>
          <w:szCs w:val="24"/>
        </w:rPr>
      </w:pPr>
      <w:r w:rsidRPr="00BB7CFC">
        <w:rPr>
          <w:rFonts w:asciiTheme="minorHAnsi" w:hAnsiTheme="minorHAnsi" w:cs="Arial"/>
          <w:b/>
          <w:sz w:val="24"/>
          <w:szCs w:val="24"/>
        </w:rPr>
        <w:lastRenderedPageBreak/>
        <w:t xml:space="preserve">Przedmiotem zamówienia jest wykonanie przeglądów okresowych obiektów budowlanych w myśl art. 62 ustawy z dnia 7 lipca 1994 r. Prawo budowlane (Dz.U. 2019 r. poz. 1186 ze zm.) oraz sporządzenie protokołów z przeprowadzonych przeglądów. </w:t>
      </w:r>
    </w:p>
    <w:p w:rsidR="008D6665" w:rsidRPr="00BB7CFC" w:rsidRDefault="008D6665" w:rsidP="00BB7CFC">
      <w:pPr>
        <w:autoSpaceDE w:val="0"/>
        <w:autoSpaceDN w:val="0"/>
        <w:adjustRightInd w:val="0"/>
        <w:spacing w:line="276" w:lineRule="auto"/>
        <w:ind w:left="284"/>
        <w:jc w:val="both"/>
        <w:rPr>
          <w:rFonts w:asciiTheme="minorHAnsi" w:hAnsiTheme="minorHAnsi" w:cs="Arial"/>
          <w:b/>
          <w:sz w:val="24"/>
          <w:szCs w:val="24"/>
        </w:rPr>
      </w:pPr>
      <w:r w:rsidRPr="00BB7CFC">
        <w:rPr>
          <w:rFonts w:asciiTheme="minorHAnsi" w:hAnsiTheme="minorHAnsi" w:cs="Arial"/>
          <w:b/>
          <w:sz w:val="24"/>
          <w:szCs w:val="24"/>
        </w:rPr>
        <w:t xml:space="preserve">Kontrolą okresową zostaną objęte budowle hydrotechniczne i wały będące w zarządzie Państwowego Gospodarstwa Wodnego Wody Polskie Zarząd Zlewni w Lesznie według „Wykazu obiektów hydrotechnicznych”: </w:t>
      </w:r>
    </w:p>
    <w:p w:rsidR="008D6665" w:rsidRPr="00BB7CFC" w:rsidRDefault="008D6665" w:rsidP="00BB7CFC">
      <w:pPr>
        <w:pStyle w:val="Akapitzlist"/>
        <w:numPr>
          <w:ilvl w:val="0"/>
          <w:numId w:val="19"/>
        </w:numPr>
        <w:autoSpaceDE w:val="0"/>
        <w:autoSpaceDN w:val="0"/>
        <w:adjustRightInd w:val="0"/>
        <w:spacing w:line="276" w:lineRule="auto"/>
        <w:jc w:val="both"/>
        <w:rPr>
          <w:rFonts w:asciiTheme="minorHAnsi" w:hAnsiTheme="minorHAnsi" w:cs="Arial"/>
          <w:b/>
          <w:sz w:val="24"/>
          <w:szCs w:val="24"/>
        </w:rPr>
      </w:pPr>
      <w:r w:rsidRPr="00BB7CFC">
        <w:rPr>
          <w:rFonts w:asciiTheme="minorHAnsi" w:hAnsiTheme="minorHAnsi" w:cs="Arial"/>
          <w:b/>
          <w:sz w:val="24"/>
          <w:szCs w:val="24"/>
        </w:rPr>
        <w:t>roczną - zgodnie z art. 62 ust.</w:t>
      </w:r>
      <w:r w:rsidR="00063AC8">
        <w:rPr>
          <w:rFonts w:asciiTheme="minorHAnsi" w:hAnsiTheme="minorHAnsi" w:cs="Arial"/>
          <w:b/>
          <w:sz w:val="24"/>
          <w:szCs w:val="24"/>
        </w:rPr>
        <w:t xml:space="preserve"> </w:t>
      </w:r>
      <w:r w:rsidRPr="00BB7CFC">
        <w:rPr>
          <w:rFonts w:asciiTheme="minorHAnsi" w:hAnsiTheme="minorHAnsi" w:cs="Arial"/>
          <w:b/>
          <w:sz w:val="24"/>
          <w:szCs w:val="24"/>
        </w:rPr>
        <w:t xml:space="preserve">1 pkt 1 ustawy z dnia 7.07.1994 r. </w:t>
      </w:r>
      <w:r w:rsidR="00063AC8">
        <w:rPr>
          <w:rFonts w:asciiTheme="minorHAnsi" w:hAnsiTheme="minorHAnsi" w:cs="Arial"/>
          <w:b/>
          <w:sz w:val="24"/>
          <w:szCs w:val="24"/>
        </w:rPr>
        <w:t>-</w:t>
      </w:r>
      <w:r w:rsidRPr="00BB7CFC">
        <w:rPr>
          <w:rFonts w:asciiTheme="minorHAnsi" w:hAnsiTheme="minorHAnsi" w:cs="Arial"/>
          <w:b/>
          <w:sz w:val="24"/>
          <w:szCs w:val="24"/>
        </w:rPr>
        <w:t xml:space="preserve"> Prawo budowlane (</w:t>
      </w:r>
      <w:proofErr w:type="spellStart"/>
      <w:r w:rsidRPr="00BB7CFC">
        <w:rPr>
          <w:rFonts w:asciiTheme="minorHAnsi" w:hAnsiTheme="minorHAnsi" w:cs="Arial"/>
          <w:b/>
          <w:sz w:val="24"/>
          <w:szCs w:val="24"/>
        </w:rPr>
        <w:t>t.j</w:t>
      </w:r>
      <w:proofErr w:type="spellEnd"/>
      <w:r w:rsidRPr="00BB7CFC">
        <w:rPr>
          <w:rFonts w:asciiTheme="minorHAnsi" w:hAnsiTheme="minorHAnsi" w:cs="Arial"/>
          <w:b/>
          <w:sz w:val="24"/>
          <w:szCs w:val="24"/>
        </w:rPr>
        <w:t xml:space="preserve">. Dz. U. z 2019 r. poz. 1186 z </w:t>
      </w:r>
      <w:proofErr w:type="spellStart"/>
      <w:r w:rsidRPr="00BB7CFC">
        <w:rPr>
          <w:rFonts w:asciiTheme="minorHAnsi" w:hAnsiTheme="minorHAnsi" w:cs="Arial"/>
          <w:b/>
          <w:sz w:val="24"/>
          <w:szCs w:val="24"/>
        </w:rPr>
        <w:t>późn</w:t>
      </w:r>
      <w:proofErr w:type="spellEnd"/>
      <w:r w:rsidRPr="00BB7CFC">
        <w:rPr>
          <w:rFonts w:asciiTheme="minorHAnsi" w:hAnsiTheme="minorHAnsi" w:cs="Arial"/>
          <w:b/>
          <w:sz w:val="24"/>
          <w:szCs w:val="24"/>
        </w:rPr>
        <w:t xml:space="preserve">. zm.), </w:t>
      </w:r>
    </w:p>
    <w:p w:rsidR="008D6665" w:rsidRPr="00BB7CFC" w:rsidRDefault="008D6665" w:rsidP="00BB7CFC">
      <w:pPr>
        <w:autoSpaceDE w:val="0"/>
        <w:autoSpaceDN w:val="0"/>
        <w:adjustRightInd w:val="0"/>
        <w:spacing w:line="276" w:lineRule="auto"/>
        <w:ind w:left="567" w:hanging="425"/>
        <w:jc w:val="both"/>
        <w:rPr>
          <w:rFonts w:asciiTheme="minorHAnsi" w:hAnsiTheme="minorHAnsi" w:cs="Arial"/>
          <w:b/>
          <w:sz w:val="24"/>
          <w:szCs w:val="24"/>
        </w:rPr>
      </w:pPr>
      <w:r w:rsidRPr="00BB7CFC">
        <w:rPr>
          <w:rFonts w:asciiTheme="minorHAnsi" w:hAnsiTheme="minorHAnsi" w:cs="Arial"/>
          <w:b/>
          <w:sz w:val="24"/>
          <w:szCs w:val="24"/>
        </w:rPr>
        <w:t>2) pięcioletnią - zgodnie z art. 62 ust. 1 pkt 2 ustawy z dnia 7.07.1994 r. - Prawo budowlane (</w:t>
      </w:r>
      <w:proofErr w:type="spellStart"/>
      <w:r w:rsidRPr="00BB7CFC">
        <w:rPr>
          <w:rFonts w:asciiTheme="minorHAnsi" w:hAnsiTheme="minorHAnsi" w:cs="Arial"/>
          <w:b/>
          <w:sz w:val="24"/>
          <w:szCs w:val="24"/>
        </w:rPr>
        <w:t>t.j</w:t>
      </w:r>
      <w:proofErr w:type="spellEnd"/>
      <w:r w:rsidRPr="00BB7CFC">
        <w:rPr>
          <w:rFonts w:asciiTheme="minorHAnsi" w:hAnsiTheme="minorHAnsi" w:cs="Arial"/>
          <w:b/>
          <w:sz w:val="24"/>
          <w:szCs w:val="24"/>
        </w:rPr>
        <w:t xml:space="preserve">. Dz. U. z 2019 r. poz. 1186 z </w:t>
      </w:r>
      <w:proofErr w:type="spellStart"/>
      <w:r w:rsidRPr="00BB7CFC">
        <w:rPr>
          <w:rFonts w:asciiTheme="minorHAnsi" w:hAnsiTheme="minorHAnsi" w:cs="Arial"/>
          <w:b/>
          <w:sz w:val="24"/>
          <w:szCs w:val="24"/>
        </w:rPr>
        <w:t>późn</w:t>
      </w:r>
      <w:proofErr w:type="spellEnd"/>
      <w:r w:rsidRPr="00BB7CFC">
        <w:rPr>
          <w:rFonts w:asciiTheme="minorHAnsi" w:hAnsiTheme="minorHAnsi" w:cs="Arial"/>
          <w:b/>
          <w:sz w:val="24"/>
          <w:szCs w:val="24"/>
        </w:rPr>
        <w:t xml:space="preserve">. zm.), uwzględniając treść Rozporządzenia Ministra Środowiska z dnia 20 kwietnia 2007 r. w sprawie warunków technicznych, jakim powinny odpowiadać budowle hydrotechniczne i ich usytuowanie (Dz.U. 2007 nr 86 poz. 579). </w:t>
      </w:r>
    </w:p>
    <w:p w:rsidR="00BB7CFC" w:rsidRDefault="00BB7CFC" w:rsidP="00BB7CFC">
      <w:pPr>
        <w:pStyle w:val="Tekstpodstawowy"/>
        <w:spacing w:after="0" w:line="276" w:lineRule="auto"/>
        <w:ind w:left="142"/>
        <w:rPr>
          <w:rFonts w:asciiTheme="minorHAnsi" w:hAnsiTheme="minorHAnsi" w:cs="Arial"/>
          <w:b/>
        </w:rPr>
      </w:pPr>
    </w:p>
    <w:p w:rsidR="008D6665" w:rsidRPr="00BB7CFC" w:rsidRDefault="008D6665" w:rsidP="00BB7CFC">
      <w:pPr>
        <w:pStyle w:val="Tekstpodstawowy"/>
        <w:spacing w:after="0" w:line="276" w:lineRule="auto"/>
        <w:ind w:left="142"/>
        <w:rPr>
          <w:rFonts w:asciiTheme="minorHAnsi" w:hAnsiTheme="minorHAnsi" w:cs="Arial"/>
          <w:b/>
          <w:i/>
        </w:rPr>
      </w:pPr>
      <w:r w:rsidRPr="00BB7CFC">
        <w:rPr>
          <w:rFonts w:asciiTheme="minorHAnsi" w:hAnsiTheme="minorHAnsi" w:cs="Arial"/>
          <w:b/>
        </w:rPr>
        <w:t>Szczegółowy zakres i rodzaj prac przewidzianych do wykonania w ramach przedmiotu zamówienia obejmuje:</w:t>
      </w:r>
    </w:p>
    <w:p w:rsidR="008D6665" w:rsidRPr="00BB7CFC" w:rsidRDefault="008D6665" w:rsidP="00BB7CFC">
      <w:pPr>
        <w:pStyle w:val="Tekstpodstawowy"/>
        <w:spacing w:after="0" w:line="276" w:lineRule="auto"/>
        <w:ind w:left="708" w:hanging="566"/>
        <w:rPr>
          <w:rFonts w:asciiTheme="minorHAnsi" w:hAnsiTheme="minorHAnsi" w:cs="Arial"/>
          <w:b/>
          <w:i/>
        </w:rPr>
      </w:pPr>
      <w:r w:rsidRPr="00BB7CFC">
        <w:rPr>
          <w:rFonts w:asciiTheme="minorHAnsi" w:hAnsiTheme="minorHAnsi" w:cs="Arial"/>
          <w:b/>
        </w:rPr>
        <w:t>1.</w:t>
      </w:r>
      <w:r w:rsidRPr="00BB7CFC">
        <w:rPr>
          <w:rFonts w:asciiTheme="minorHAnsi" w:hAnsiTheme="minorHAnsi" w:cs="Arial"/>
          <w:b/>
        </w:rPr>
        <w:tab/>
        <w:t>przegląd, zapoznanie się i analizę dostępnej dokumentacji archiwalnej znajdujących się w poszczególnych nadzorach wodnych,</w:t>
      </w:r>
    </w:p>
    <w:p w:rsidR="008D6665" w:rsidRPr="00BB7CFC" w:rsidRDefault="008D6665" w:rsidP="00BB7CFC">
      <w:pPr>
        <w:pStyle w:val="Tekstpodstawowy"/>
        <w:spacing w:after="0" w:line="276" w:lineRule="auto"/>
        <w:ind w:left="142"/>
        <w:rPr>
          <w:rFonts w:asciiTheme="minorHAnsi" w:hAnsiTheme="minorHAnsi" w:cs="Arial"/>
          <w:b/>
          <w:i/>
        </w:rPr>
      </w:pPr>
      <w:r w:rsidRPr="00BB7CFC">
        <w:rPr>
          <w:rFonts w:asciiTheme="minorHAnsi" w:hAnsiTheme="minorHAnsi" w:cs="Arial"/>
          <w:b/>
        </w:rPr>
        <w:t>2.</w:t>
      </w:r>
      <w:r w:rsidRPr="00BB7CFC">
        <w:rPr>
          <w:rFonts w:asciiTheme="minorHAnsi" w:hAnsiTheme="minorHAnsi" w:cs="Arial"/>
          <w:b/>
        </w:rPr>
        <w:tab/>
        <w:t>wizję terenową i oględziny obiektów,</w:t>
      </w:r>
    </w:p>
    <w:p w:rsidR="008D6665" w:rsidRPr="00BB7CFC" w:rsidRDefault="008D6665" w:rsidP="00BB7CFC">
      <w:pPr>
        <w:pStyle w:val="Tekstpodstawowy"/>
        <w:spacing w:after="0" w:line="276" w:lineRule="auto"/>
        <w:ind w:left="142"/>
        <w:rPr>
          <w:rFonts w:asciiTheme="minorHAnsi" w:hAnsiTheme="minorHAnsi" w:cs="Arial"/>
          <w:b/>
          <w:i/>
        </w:rPr>
      </w:pPr>
      <w:r w:rsidRPr="00BB7CFC">
        <w:rPr>
          <w:rFonts w:asciiTheme="minorHAnsi" w:hAnsiTheme="minorHAnsi" w:cs="Arial"/>
          <w:b/>
        </w:rPr>
        <w:t>3.</w:t>
      </w:r>
      <w:r w:rsidRPr="00BB7CFC">
        <w:rPr>
          <w:rFonts w:asciiTheme="minorHAnsi" w:hAnsiTheme="minorHAnsi" w:cs="Arial"/>
          <w:b/>
        </w:rPr>
        <w:tab/>
        <w:t>opis stanu technicznego budowli hydrotechnicznych i wałów,</w:t>
      </w:r>
    </w:p>
    <w:p w:rsidR="008D6665" w:rsidRPr="00BB7CFC" w:rsidRDefault="008D6665" w:rsidP="00BB7CFC">
      <w:pPr>
        <w:pStyle w:val="Tekstpodstawowy"/>
        <w:spacing w:after="0" w:line="276" w:lineRule="auto"/>
        <w:ind w:left="142"/>
        <w:rPr>
          <w:rFonts w:asciiTheme="minorHAnsi" w:hAnsiTheme="minorHAnsi" w:cs="Arial"/>
          <w:b/>
          <w:i/>
        </w:rPr>
      </w:pPr>
      <w:r w:rsidRPr="00BB7CFC">
        <w:rPr>
          <w:rFonts w:asciiTheme="minorHAnsi" w:hAnsiTheme="minorHAnsi" w:cs="Arial"/>
          <w:b/>
        </w:rPr>
        <w:t>4.</w:t>
      </w:r>
      <w:r w:rsidRPr="00BB7CFC">
        <w:rPr>
          <w:rFonts w:asciiTheme="minorHAnsi" w:hAnsiTheme="minorHAnsi" w:cs="Arial"/>
          <w:b/>
        </w:rPr>
        <w:tab/>
        <w:t>ocenę wartości użytkowej i bezpieczeństwa obiektów,</w:t>
      </w:r>
    </w:p>
    <w:p w:rsidR="008D6665" w:rsidRPr="00BB7CFC" w:rsidRDefault="008D6665" w:rsidP="00BB7CFC">
      <w:pPr>
        <w:pStyle w:val="Tekstpodstawowy"/>
        <w:spacing w:after="0" w:line="276" w:lineRule="auto"/>
        <w:ind w:left="709" w:hanging="567"/>
        <w:rPr>
          <w:rFonts w:asciiTheme="minorHAnsi" w:hAnsiTheme="minorHAnsi" w:cs="Arial"/>
          <w:b/>
          <w:i/>
        </w:rPr>
      </w:pPr>
      <w:r w:rsidRPr="00BB7CFC">
        <w:rPr>
          <w:rFonts w:asciiTheme="minorHAnsi" w:hAnsiTheme="minorHAnsi" w:cs="Arial"/>
          <w:b/>
        </w:rPr>
        <w:t xml:space="preserve">5. </w:t>
      </w:r>
      <w:r w:rsidRPr="00BB7CFC">
        <w:rPr>
          <w:rFonts w:asciiTheme="minorHAnsi" w:hAnsiTheme="minorHAnsi" w:cs="Arial"/>
          <w:b/>
        </w:rPr>
        <w:tab/>
        <w:t>ocenę stanu utrzymania obiektów w aspekcie stanu konstrukcji i elementów mechanicznych oraz estetyki,</w:t>
      </w:r>
    </w:p>
    <w:p w:rsidR="008D6665" w:rsidRPr="00BB7CFC" w:rsidRDefault="008D6665" w:rsidP="00BB7CFC">
      <w:pPr>
        <w:pStyle w:val="Tekstpodstawowy"/>
        <w:spacing w:after="0" w:line="276" w:lineRule="auto"/>
        <w:ind w:left="709" w:hanging="567"/>
        <w:rPr>
          <w:rFonts w:asciiTheme="minorHAnsi" w:hAnsiTheme="minorHAnsi" w:cs="Arial"/>
          <w:b/>
          <w:i/>
        </w:rPr>
      </w:pPr>
      <w:r w:rsidRPr="00BB7CFC">
        <w:rPr>
          <w:rFonts w:asciiTheme="minorHAnsi" w:hAnsiTheme="minorHAnsi" w:cs="Arial"/>
          <w:b/>
        </w:rPr>
        <w:t xml:space="preserve">6. </w:t>
      </w:r>
      <w:r w:rsidRPr="00BB7CFC">
        <w:rPr>
          <w:rFonts w:asciiTheme="minorHAnsi" w:hAnsiTheme="minorHAnsi" w:cs="Arial"/>
          <w:b/>
        </w:rPr>
        <w:tab/>
        <w:t xml:space="preserve">końcowe podsumowanie kontroli okresowej stanu technicznego i przydatności do użytkowania obiektów w formie protokołu oddzielnego dla każdego obiektu, wyszczególnionego w załączonym wykazie, </w:t>
      </w:r>
      <w:bookmarkStart w:id="1" w:name="_Hlk50366278"/>
      <w:r w:rsidRPr="00BB7CFC">
        <w:rPr>
          <w:rFonts w:asciiTheme="minorHAnsi" w:hAnsiTheme="minorHAnsi" w:cs="Arial"/>
          <w:b/>
        </w:rPr>
        <w:t>z dokumentacją fotograficzną oraz kopią uprawnień budowlanych i aktualnym zaświadczeniem z PIIB</w:t>
      </w:r>
      <w:bookmarkEnd w:id="1"/>
      <w:r w:rsidR="00063AC8">
        <w:rPr>
          <w:rFonts w:asciiTheme="minorHAnsi" w:hAnsiTheme="minorHAnsi" w:cs="Arial"/>
          <w:b/>
        </w:rPr>
        <w:t>,</w:t>
      </w:r>
    </w:p>
    <w:p w:rsidR="00114DC7" w:rsidRPr="00BB7CFC" w:rsidRDefault="00114DC7" w:rsidP="00BB7CFC">
      <w:pPr>
        <w:pStyle w:val="Tekstpodstawowy"/>
        <w:spacing w:after="0" w:line="276" w:lineRule="auto"/>
        <w:ind w:left="142"/>
        <w:rPr>
          <w:rFonts w:asciiTheme="minorHAnsi" w:hAnsiTheme="minorHAnsi" w:cs="Arial"/>
          <w:b/>
        </w:rPr>
      </w:pPr>
      <w:r w:rsidRPr="00BB7CFC">
        <w:rPr>
          <w:rFonts w:asciiTheme="minorHAnsi" w:hAnsiTheme="minorHAnsi" w:cs="Arial"/>
          <w:b/>
        </w:rPr>
        <w:t xml:space="preserve">7. </w:t>
      </w:r>
      <w:r w:rsidRPr="00BB7CFC">
        <w:rPr>
          <w:rFonts w:asciiTheme="minorHAnsi" w:hAnsiTheme="minorHAnsi" w:cs="Arial"/>
          <w:b/>
        </w:rPr>
        <w:tab/>
        <w:t>Protoko</w:t>
      </w:r>
      <w:r w:rsidR="008D6665" w:rsidRPr="00BB7CFC">
        <w:rPr>
          <w:rFonts w:asciiTheme="minorHAnsi" w:hAnsiTheme="minorHAnsi" w:cs="Arial"/>
          <w:b/>
        </w:rPr>
        <w:t xml:space="preserve">ły należy sporządzić w formie pisemnej w 2 egz. i </w:t>
      </w:r>
      <w:r w:rsidRPr="00BB7CFC">
        <w:rPr>
          <w:rFonts w:asciiTheme="minorHAnsi" w:hAnsiTheme="minorHAnsi" w:cs="Arial"/>
          <w:b/>
        </w:rPr>
        <w:t xml:space="preserve">wersji </w:t>
      </w:r>
      <w:r w:rsidR="008D6665" w:rsidRPr="00BB7CFC">
        <w:rPr>
          <w:rFonts w:asciiTheme="minorHAnsi" w:hAnsiTheme="minorHAnsi" w:cs="Arial"/>
          <w:b/>
        </w:rPr>
        <w:t xml:space="preserve">elektronicznej </w:t>
      </w:r>
    </w:p>
    <w:p w:rsidR="008D6665" w:rsidRPr="00BB7CFC" w:rsidRDefault="008D6665" w:rsidP="00BB7CFC">
      <w:pPr>
        <w:pStyle w:val="Tekstpodstawowy"/>
        <w:spacing w:after="0" w:line="276" w:lineRule="auto"/>
        <w:ind w:left="142" w:firstLine="566"/>
        <w:rPr>
          <w:rFonts w:asciiTheme="minorHAnsi" w:hAnsiTheme="minorHAnsi" w:cs="Arial"/>
          <w:b/>
          <w:i/>
        </w:rPr>
      </w:pPr>
      <w:r w:rsidRPr="00BB7CFC">
        <w:rPr>
          <w:rFonts w:asciiTheme="minorHAnsi" w:hAnsiTheme="minorHAnsi" w:cs="Arial"/>
          <w:b/>
        </w:rPr>
        <w:t>w 1 egz.</w:t>
      </w:r>
    </w:p>
    <w:p w:rsidR="006C74FB" w:rsidRPr="00BB7CFC" w:rsidRDefault="006C74FB" w:rsidP="00BB7CFC">
      <w:pPr>
        <w:numPr>
          <w:ilvl w:val="0"/>
          <w:numId w:val="1"/>
        </w:numPr>
        <w:tabs>
          <w:tab w:val="clear" w:pos="720"/>
          <w:tab w:val="num" w:pos="36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Zakres i warunki realizacji przedmiotu umowy zostały określone w niżej wymienionych, ułożonych według hierarchii ważności dokumentach umownych:</w:t>
      </w:r>
    </w:p>
    <w:p w:rsidR="006C74FB" w:rsidRPr="00BB7CFC" w:rsidRDefault="006C74FB" w:rsidP="00BB7CFC">
      <w:pPr>
        <w:pStyle w:val="Zwykytekst"/>
        <w:tabs>
          <w:tab w:val="left" w:pos="0"/>
        </w:tabs>
        <w:spacing w:line="276" w:lineRule="auto"/>
        <w:ind w:left="567" w:hanging="283"/>
        <w:jc w:val="both"/>
        <w:rPr>
          <w:rFonts w:asciiTheme="minorHAnsi" w:hAnsiTheme="minorHAnsi" w:cstheme="minorHAnsi"/>
          <w:sz w:val="24"/>
          <w:szCs w:val="24"/>
        </w:rPr>
      </w:pPr>
      <w:r w:rsidRPr="00BB7CFC">
        <w:rPr>
          <w:rFonts w:asciiTheme="minorHAnsi" w:hAnsiTheme="minorHAnsi" w:cstheme="minorHAnsi"/>
          <w:sz w:val="24"/>
          <w:szCs w:val="24"/>
        </w:rPr>
        <w:t>a.</w:t>
      </w:r>
      <w:r w:rsidRPr="00BB7CFC">
        <w:rPr>
          <w:rFonts w:asciiTheme="minorHAnsi" w:hAnsiTheme="minorHAnsi" w:cstheme="minorHAnsi"/>
          <w:sz w:val="24"/>
          <w:szCs w:val="24"/>
        </w:rPr>
        <w:tab/>
        <w:t>Umowa,</w:t>
      </w:r>
    </w:p>
    <w:p w:rsidR="006C74FB" w:rsidRPr="00BB7CFC" w:rsidRDefault="006C74FB" w:rsidP="00BB7CFC">
      <w:pPr>
        <w:pStyle w:val="Zwykytekst"/>
        <w:tabs>
          <w:tab w:val="left" w:pos="0"/>
        </w:tabs>
        <w:spacing w:line="276" w:lineRule="auto"/>
        <w:ind w:left="567" w:hanging="283"/>
        <w:jc w:val="both"/>
        <w:rPr>
          <w:rFonts w:asciiTheme="minorHAnsi" w:hAnsiTheme="minorHAnsi" w:cstheme="minorHAnsi"/>
          <w:sz w:val="24"/>
          <w:szCs w:val="24"/>
        </w:rPr>
      </w:pPr>
      <w:r w:rsidRPr="00BB7CFC">
        <w:rPr>
          <w:rFonts w:asciiTheme="minorHAnsi" w:hAnsiTheme="minorHAnsi" w:cstheme="minorHAnsi"/>
          <w:sz w:val="24"/>
          <w:szCs w:val="24"/>
        </w:rPr>
        <w:t>b.</w:t>
      </w:r>
      <w:r w:rsidRPr="00BB7CFC">
        <w:rPr>
          <w:rFonts w:asciiTheme="minorHAnsi" w:hAnsiTheme="minorHAnsi" w:cstheme="minorHAnsi"/>
          <w:sz w:val="24"/>
          <w:szCs w:val="24"/>
        </w:rPr>
        <w:tab/>
      </w:r>
      <w:r w:rsidR="0012766B" w:rsidRPr="00BB7CFC">
        <w:rPr>
          <w:rFonts w:asciiTheme="minorHAnsi" w:hAnsiTheme="minorHAnsi" w:cstheme="minorHAnsi"/>
          <w:sz w:val="24"/>
          <w:szCs w:val="24"/>
        </w:rPr>
        <w:t>Opis Przedmiotu Zamówienia</w:t>
      </w:r>
      <w:r w:rsidR="006F39B9" w:rsidRPr="00BB7CFC">
        <w:rPr>
          <w:rFonts w:asciiTheme="minorHAnsi" w:hAnsiTheme="minorHAnsi" w:cstheme="minorHAnsi"/>
          <w:sz w:val="24"/>
          <w:szCs w:val="24"/>
        </w:rPr>
        <w:t>,</w:t>
      </w:r>
    </w:p>
    <w:p w:rsidR="006C74FB" w:rsidRPr="00BB7CFC" w:rsidRDefault="006C74FB" w:rsidP="00BB7CFC">
      <w:pPr>
        <w:pStyle w:val="Zwykytekst"/>
        <w:spacing w:line="276" w:lineRule="auto"/>
        <w:ind w:left="567" w:hanging="283"/>
        <w:jc w:val="both"/>
        <w:rPr>
          <w:rFonts w:asciiTheme="minorHAnsi" w:hAnsiTheme="minorHAnsi" w:cstheme="minorHAnsi"/>
          <w:sz w:val="24"/>
          <w:szCs w:val="24"/>
        </w:rPr>
      </w:pPr>
      <w:r w:rsidRPr="00BB7CFC">
        <w:rPr>
          <w:rFonts w:asciiTheme="minorHAnsi" w:hAnsiTheme="minorHAnsi" w:cstheme="minorHAnsi"/>
          <w:sz w:val="24"/>
          <w:szCs w:val="24"/>
        </w:rPr>
        <w:t>c.</w:t>
      </w:r>
      <w:r w:rsidRPr="00BB7CFC">
        <w:rPr>
          <w:rFonts w:asciiTheme="minorHAnsi" w:hAnsiTheme="minorHAnsi" w:cstheme="minorHAnsi"/>
          <w:sz w:val="24"/>
          <w:szCs w:val="24"/>
        </w:rPr>
        <w:tab/>
      </w:r>
      <w:r w:rsidR="006F39B9" w:rsidRPr="00BB7CFC">
        <w:rPr>
          <w:rFonts w:asciiTheme="minorHAnsi" w:hAnsiTheme="minorHAnsi" w:cstheme="minorHAnsi"/>
          <w:sz w:val="24"/>
          <w:szCs w:val="24"/>
        </w:rPr>
        <w:t>Wycena</w:t>
      </w:r>
      <w:r w:rsidRPr="00BB7CFC">
        <w:rPr>
          <w:rFonts w:asciiTheme="minorHAnsi" w:hAnsiTheme="minorHAnsi" w:cstheme="minorHAnsi"/>
          <w:sz w:val="24"/>
          <w:szCs w:val="24"/>
        </w:rPr>
        <w:t>.</w:t>
      </w:r>
    </w:p>
    <w:p w:rsidR="0020249A" w:rsidRPr="00BB7CFC" w:rsidRDefault="0020249A" w:rsidP="00BB7CFC">
      <w:pPr>
        <w:spacing w:line="276" w:lineRule="auto"/>
        <w:ind w:left="-426"/>
        <w:jc w:val="center"/>
        <w:rPr>
          <w:rFonts w:asciiTheme="minorHAnsi" w:hAnsiTheme="minorHAnsi" w:cstheme="minorHAnsi"/>
          <w:sz w:val="24"/>
          <w:szCs w:val="24"/>
        </w:rPr>
      </w:pPr>
      <w:r w:rsidRPr="00BB7CFC">
        <w:rPr>
          <w:rFonts w:asciiTheme="minorHAnsi" w:hAnsiTheme="minorHAnsi" w:cstheme="minorHAnsi"/>
          <w:b/>
          <w:sz w:val="24"/>
          <w:szCs w:val="24"/>
        </w:rPr>
        <w:t>§ 2</w:t>
      </w:r>
      <w:r w:rsidRPr="00BB7CFC">
        <w:rPr>
          <w:rFonts w:asciiTheme="minorHAnsi" w:hAnsiTheme="minorHAnsi" w:cstheme="minorHAnsi"/>
          <w:sz w:val="24"/>
          <w:szCs w:val="24"/>
        </w:rPr>
        <w:t>.</w:t>
      </w:r>
    </w:p>
    <w:p w:rsidR="0020249A" w:rsidRPr="00BB7CFC" w:rsidRDefault="0020249A"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Termin wykonania</w:t>
      </w:r>
    </w:p>
    <w:p w:rsidR="003817E2" w:rsidRPr="00BB7CFC" w:rsidRDefault="008E35AF" w:rsidP="00BB7CFC">
      <w:pPr>
        <w:spacing w:line="276" w:lineRule="auto"/>
        <w:jc w:val="both"/>
        <w:rPr>
          <w:rFonts w:asciiTheme="minorHAnsi" w:hAnsiTheme="minorHAnsi" w:cstheme="minorHAnsi"/>
          <w:sz w:val="24"/>
          <w:szCs w:val="24"/>
        </w:rPr>
      </w:pPr>
      <w:r w:rsidRPr="00BB7CFC">
        <w:rPr>
          <w:rFonts w:asciiTheme="minorHAnsi" w:hAnsiTheme="minorHAnsi" w:cstheme="minorHAnsi"/>
          <w:sz w:val="24"/>
          <w:szCs w:val="24"/>
        </w:rPr>
        <w:t xml:space="preserve">Strony ustalają termin oddania przedmiotu Umowy: </w:t>
      </w:r>
      <w:r w:rsidR="00AD698C" w:rsidRPr="00BB7CFC">
        <w:rPr>
          <w:rFonts w:asciiTheme="minorHAnsi" w:hAnsiTheme="minorHAnsi" w:cstheme="minorHAnsi"/>
          <w:b/>
          <w:sz w:val="24"/>
          <w:szCs w:val="24"/>
        </w:rPr>
        <w:t>85</w:t>
      </w:r>
      <w:r w:rsidRPr="00BB7CFC">
        <w:rPr>
          <w:rFonts w:asciiTheme="minorHAnsi" w:hAnsiTheme="minorHAnsi" w:cstheme="minorHAnsi"/>
          <w:b/>
          <w:sz w:val="24"/>
          <w:szCs w:val="24"/>
        </w:rPr>
        <w:t xml:space="preserve"> dni kalendarzowych od dnia podpisania umowy</w:t>
      </w:r>
      <w:r w:rsidR="003253BB" w:rsidRPr="00BB7CFC">
        <w:rPr>
          <w:rFonts w:asciiTheme="minorHAnsi" w:hAnsiTheme="minorHAnsi" w:cstheme="minorHAnsi"/>
          <w:b/>
          <w:sz w:val="24"/>
          <w:szCs w:val="24"/>
        </w:rPr>
        <w:t>.</w:t>
      </w:r>
    </w:p>
    <w:p w:rsidR="00BB7CFC" w:rsidRDefault="00BB7CFC" w:rsidP="00BB7CFC">
      <w:pPr>
        <w:spacing w:line="276" w:lineRule="auto"/>
        <w:ind w:left="-426"/>
        <w:jc w:val="center"/>
        <w:rPr>
          <w:rFonts w:asciiTheme="minorHAnsi" w:hAnsiTheme="minorHAnsi" w:cstheme="minorHAnsi"/>
          <w:b/>
          <w:sz w:val="24"/>
          <w:szCs w:val="24"/>
        </w:rPr>
      </w:pPr>
    </w:p>
    <w:p w:rsidR="00BB7CFC" w:rsidRDefault="00BB7CFC" w:rsidP="00BB7CFC">
      <w:pPr>
        <w:spacing w:line="276" w:lineRule="auto"/>
        <w:ind w:left="-426"/>
        <w:jc w:val="center"/>
        <w:rPr>
          <w:rFonts w:asciiTheme="minorHAnsi" w:hAnsiTheme="minorHAnsi" w:cstheme="minorHAnsi"/>
          <w:b/>
          <w:sz w:val="24"/>
          <w:szCs w:val="24"/>
        </w:rPr>
      </w:pPr>
    </w:p>
    <w:p w:rsidR="00BB7CFC" w:rsidRDefault="00BB7CFC" w:rsidP="00BB7CFC">
      <w:pPr>
        <w:spacing w:line="276" w:lineRule="auto"/>
        <w:ind w:left="-426"/>
        <w:jc w:val="center"/>
        <w:rPr>
          <w:rFonts w:asciiTheme="minorHAnsi" w:hAnsiTheme="minorHAnsi" w:cstheme="minorHAnsi"/>
          <w:b/>
          <w:sz w:val="24"/>
          <w:szCs w:val="24"/>
        </w:rPr>
      </w:pPr>
    </w:p>
    <w:p w:rsidR="000B53E0" w:rsidRPr="00BB7CFC" w:rsidRDefault="00F25483" w:rsidP="00BB7CFC">
      <w:pPr>
        <w:spacing w:line="276" w:lineRule="auto"/>
        <w:ind w:left="-426"/>
        <w:jc w:val="center"/>
        <w:rPr>
          <w:rFonts w:asciiTheme="minorHAnsi" w:hAnsiTheme="minorHAnsi" w:cstheme="minorHAnsi"/>
          <w:sz w:val="24"/>
          <w:szCs w:val="24"/>
        </w:rPr>
      </w:pPr>
      <w:r w:rsidRPr="00BB7CFC">
        <w:rPr>
          <w:rFonts w:asciiTheme="minorHAnsi" w:hAnsiTheme="minorHAnsi" w:cstheme="minorHAnsi"/>
          <w:b/>
          <w:sz w:val="24"/>
          <w:szCs w:val="24"/>
        </w:rPr>
        <w:lastRenderedPageBreak/>
        <w:sym w:font="Times New Roman" w:char="00A7"/>
      </w:r>
      <w:r w:rsidRPr="00BB7CFC">
        <w:rPr>
          <w:rFonts w:asciiTheme="minorHAnsi" w:hAnsiTheme="minorHAnsi" w:cstheme="minorHAnsi"/>
          <w:b/>
          <w:sz w:val="24"/>
          <w:szCs w:val="24"/>
        </w:rPr>
        <w:t xml:space="preserve"> 3</w:t>
      </w:r>
      <w:r w:rsidRPr="00BB7CFC">
        <w:rPr>
          <w:rFonts w:asciiTheme="minorHAnsi" w:hAnsiTheme="minorHAnsi" w:cstheme="minorHAnsi"/>
          <w:sz w:val="24"/>
          <w:szCs w:val="24"/>
        </w:rPr>
        <w:t>.</w:t>
      </w:r>
    </w:p>
    <w:p w:rsidR="0020249A" w:rsidRPr="00BB7CFC" w:rsidRDefault="0020249A"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Wynagrodzenie i zapłata wynagrodzenia</w:t>
      </w:r>
    </w:p>
    <w:p w:rsidR="000B53E0" w:rsidRPr="00BB7CFC" w:rsidRDefault="000B53E0" w:rsidP="00BB7CFC">
      <w:pPr>
        <w:numPr>
          <w:ilvl w:val="0"/>
          <w:numId w:val="2"/>
        </w:numPr>
        <w:tabs>
          <w:tab w:val="num" w:pos="426"/>
        </w:tabs>
        <w:overflowPunct w:val="0"/>
        <w:autoSpaceDE w:val="0"/>
        <w:autoSpaceDN w:val="0"/>
        <w:adjustRightInd w:val="0"/>
        <w:spacing w:line="276" w:lineRule="auto"/>
        <w:ind w:left="284" w:hanging="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Wynagrodzenie Wykonawcy za wykonanie przedmiotu umowy</w:t>
      </w:r>
      <w:r w:rsidR="00CA4860" w:rsidRPr="00BB7CFC">
        <w:rPr>
          <w:rFonts w:asciiTheme="minorHAnsi" w:hAnsiTheme="minorHAnsi" w:cstheme="minorHAnsi"/>
          <w:sz w:val="24"/>
          <w:szCs w:val="24"/>
        </w:rPr>
        <w:t xml:space="preserve"> </w:t>
      </w:r>
      <w:r w:rsidRPr="00BB7CFC">
        <w:rPr>
          <w:rFonts w:asciiTheme="minorHAnsi" w:hAnsiTheme="minorHAnsi" w:cstheme="minorHAnsi"/>
          <w:sz w:val="24"/>
          <w:szCs w:val="24"/>
        </w:rPr>
        <w:t xml:space="preserve"> określa się na kwotę: netto:</w:t>
      </w:r>
      <w:r w:rsidR="00063AC8">
        <w:rPr>
          <w:rFonts w:asciiTheme="minorHAnsi" w:hAnsiTheme="minorHAnsi" w:cstheme="minorHAnsi"/>
          <w:sz w:val="24"/>
          <w:szCs w:val="24"/>
        </w:rPr>
        <w:t xml:space="preserve"> </w:t>
      </w:r>
      <w:r w:rsidRPr="00BB7CFC">
        <w:rPr>
          <w:rFonts w:asciiTheme="minorHAnsi" w:hAnsiTheme="minorHAnsi" w:cstheme="minorHAnsi"/>
          <w:sz w:val="24"/>
          <w:szCs w:val="24"/>
        </w:rPr>
        <w:t>……………. zł, plus podatek VAT</w:t>
      </w:r>
      <w:r w:rsidR="00063AC8">
        <w:rPr>
          <w:rFonts w:asciiTheme="minorHAnsi" w:hAnsiTheme="minorHAnsi" w:cstheme="minorHAnsi"/>
          <w:sz w:val="24"/>
          <w:szCs w:val="24"/>
        </w:rPr>
        <w:t xml:space="preserve"> 23</w:t>
      </w:r>
      <w:r w:rsidRPr="00BB7CFC">
        <w:rPr>
          <w:rFonts w:asciiTheme="minorHAnsi" w:hAnsiTheme="minorHAnsi" w:cstheme="minorHAnsi"/>
          <w:sz w:val="24"/>
          <w:szCs w:val="24"/>
        </w:rPr>
        <w:t>%, w wysokości …………….</w:t>
      </w:r>
      <w:r w:rsidR="00063AC8">
        <w:rPr>
          <w:rFonts w:asciiTheme="minorHAnsi" w:hAnsiTheme="minorHAnsi" w:cstheme="minorHAnsi"/>
          <w:sz w:val="24"/>
          <w:szCs w:val="24"/>
        </w:rPr>
        <w:t xml:space="preserve"> </w:t>
      </w:r>
      <w:r w:rsidRPr="00BB7CFC">
        <w:rPr>
          <w:rFonts w:asciiTheme="minorHAnsi" w:hAnsiTheme="minorHAnsi" w:cstheme="minorHAnsi"/>
          <w:sz w:val="24"/>
          <w:szCs w:val="24"/>
        </w:rPr>
        <w:t>zł, co daje kwotę brutto: ……………….. zł (słownie: …………………………………….……….).</w:t>
      </w:r>
    </w:p>
    <w:p w:rsidR="000B53E0" w:rsidRPr="00BB7CFC" w:rsidRDefault="000B53E0" w:rsidP="00BB7CFC">
      <w:pPr>
        <w:numPr>
          <w:ilvl w:val="0"/>
          <w:numId w:val="2"/>
        </w:numPr>
        <w:tabs>
          <w:tab w:val="num" w:pos="426"/>
        </w:tabs>
        <w:overflowPunct w:val="0"/>
        <w:autoSpaceDE w:val="0"/>
        <w:autoSpaceDN w:val="0"/>
        <w:adjustRightInd w:val="0"/>
        <w:spacing w:line="276" w:lineRule="auto"/>
        <w:ind w:left="284" w:hanging="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Wysokość wynagrodzenia, określona w ust. 1 powyżej, wynika ze złożonej oferty cenowej.</w:t>
      </w:r>
    </w:p>
    <w:p w:rsidR="000B53E0" w:rsidRPr="00BB7CFC" w:rsidRDefault="000B53E0" w:rsidP="00BB7CFC">
      <w:pPr>
        <w:numPr>
          <w:ilvl w:val="0"/>
          <w:numId w:val="2"/>
        </w:numPr>
        <w:tabs>
          <w:tab w:val="clear" w:pos="1920"/>
          <w:tab w:val="num" w:pos="1560"/>
        </w:tabs>
        <w:overflowPunct w:val="0"/>
        <w:autoSpaceDE w:val="0"/>
        <w:autoSpaceDN w:val="0"/>
        <w:adjustRightInd w:val="0"/>
        <w:spacing w:line="276" w:lineRule="auto"/>
        <w:ind w:left="284" w:hanging="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Określona w ust. 1 cena nie może zostać podwyższona przez Wykonawcę przez cały okres obowiązywania Umowy</w:t>
      </w:r>
      <w:r w:rsidR="00AF25D6" w:rsidRPr="00BB7CFC">
        <w:rPr>
          <w:rFonts w:asciiTheme="minorHAnsi" w:hAnsiTheme="minorHAnsi" w:cstheme="minorHAnsi"/>
          <w:sz w:val="24"/>
          <w:szCs w:val="24"/>
        </w:rPr>
        <w:t>.</w:t>
      </w:r>
    </w:p>
    <w:p w:rsidR="0017503A" w:rsidRPr="00BB7CFC" w:rsidRDefault="0017503A" w:rsidP="00BB7CFC">
      <w:pPr>
        <w:numPr>
          <w:ilvl w:val="0"/>
          <w:numId w:val="2"/>
        </w:numPr>
        <w:tabs>
          <w:tab w:val="clear" w:pos="1920"/>
          <w:tab w:val="num" w:pos="426"/>
        </w:tabs>
        <w:overflowPunct w:val="0"/>
        <w:autoSpaceDE w:val="0"/>
        <w:autoSpaceDN w:val="0"/>
        <w:adjustRightInd w:val="0"/>
        <w:spacing w:line="276" w:lineRule="auto"/>
        <w:ind w:left="284" w:hanging="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Wszelkie podatki i opłaty związane z zawarciem Umowy obciążają w całości Wykonawcę.</w:t>
      </w:r>
    </w:p>
    <w:p w:rsidR="00B732F4" w:rsidRPr="00BB7CFC" w:rsidRDefault="0017503A" w:rsidP="00BB7CFC">
      <w:pPr>
        <w:numPr>
          <w:ilvl w:val="0"/>
          <w:numId w:val="2"/>
        </w:numPr>
        <w:tabs>
          <w:tab w:val="clear" w:pos="1920"/>
          <w:tab w:val="num" w:pos="426"/>
        </w:tabs>
        <w:overflowPunct w:val="0"/>
        <w:autoSpaceDE w:val="0"/>
        <w:autoSpaceDN w:val="0"/>
        <w:adjustRightInd w:val="0"/>
        <w:spacing w:line="276" w:lineRule="auto"/>
        <w:ind w:left="284" w:hanging="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Strony ustalają, że zapłata wynagrodzenia za przedmiot Umowy nastąpi na podstawie faktury końcowej po dokonaniu odbioru końcowego.</w:t>
      </w:r>
    </w:p>
    <w:p w:rsidR="0017503A" w:rsidRPr="00BB7CFC" w:rsidRDefault="0017503A" w:rsidP="00BB7CFC">
      <w:pPr>
        <w:numPr>
          <w:ilvl w:val="0"/>
          <w:numId w:val="2"/>
        </w:numPr>
        <w:tabs>
          <w:tab w:val="clear" w:pos="1920"/>
          <w:tab w:val="num" w:pos="426"/>
        </w:tabs>
        <w:overflowPunct w:val="0"/>
        <w:autoSpaceDE w:val="0"/>
        <w:autoSpaceDN w:val="0"/>
        <w:adjustRightInd w:val="0"/>
        <w:spacing w:line="276" w:lineRule="auto"/>
        <w:ind w:left="284" w:hanging="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xml:space="preserve">Podstawą wystawienia faktury końcowej będzie dokonanie odbioru </w:t>
      </w:r>
      <w:r w:rsidR="00B732F4" w:rsidRPr="00BB7CFC">
        <w:rPr>
          <w:rFonts w:asciiTheme="minorHAnsi" w:hAnsiTheme="minorHAnsi" w:cstheme="minorHAnsi"/>
          <w:sz w:val="24"/>
          <w:szCs w:val="24"/>
        </w:rPr>
        <w:t xml:space="preserve">ostatecznego </w:t>
      </w:r>
      <w:r w:rsidRPr="00BB7CFC">
        <w:rPr>
          <w:rFonts w:asciiTheme="minorHAnsi" w:hAnsiTheme="minorHAnsi" w:cstheme="minorHAnsi"/>
          <w:sz w:val="24"/>
          <w:szCs w:val="24"/>
        </w:rPr>
        <w:t>przedmiotu umowy stwierdzone protokołem odbioru.</w:t>
      </w:r>
    </w:p>
    <w:p w:rsidR="00F57FD0" w:rsidRPr="00BB7CFC" w:rsidRDefault="007E410E" w:rsidP="00BB7CFC">
      <w:pPr>
        <w:numPr>
          <w:ilvl w:val="0"/>
          <w:numId w:val="2"/>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Wykonawca wystawi fakturę na</w:t>
      </w:r>
      <w:r w:rsidR="00F57FD0" w:rsidRPr="00BB7CFC">
        <w:rPr>
          <w:rFonts w:asciiTheme="minorHAnsi" w:hAnsiTheme="minorHAnsi" w:cstheme="minorHAnsi"/>
          <w:sz w:val="24"/>
          <w:szCs w:val="24"/>
        </w:rPr>
        <w:t xml:space="preserve"> </w:t>
      </w:r>
      <w:r w:rsidR="00132BC0" w:rsidRPr="00BB7CFC">
        <w:rPr>
          <w:rFonts w:asciiTheme="minorHAnsi" w:hAnsiTheme="minorHAnsi" w:cstheme="minorHAnsi"/>
          <w:sz w:val="24"/>
          <w:szCs w:val="24"/>
        </w:rPr>
        <w:t>N</w:t>
      </w:r>
      <w:r w:rsidR="00F57FD0" w:rsidRPr="00BB7CFC">
        <w:rPr>
          <w:rFonts w:asciiTheme="minorHAnsi" w:hAnsiTheme="minorHAnsi" w:cstheme="minorHAnsi"/>
          <w:sz w:val="24"/>
          <w:szCs w:val="24"/>
        </w:rPr>
        <w:t>abywcę:</w:t>
      </w:r>
    </w:p>
    <w:p w:rsidR="00F57FD0" w:rsidRPr="00BB7CFC" w:rsidRDefault="00F57FD0" w:rsidP="00BB7CFC">
      <w:pPr>
        <w:pStyle w:val="Akapitzlist"/>
        <w:spacing w:line="276" w:lineRule="auto"/>
        <w:ind w:left="284"/>
        <w:jc w:val="both"/>
        <w:rPr>
          <w:rFonts w:asciiTheme="minorHAnsi" w:hAnsiTheme="minorHAnsi" w:cstheme="minorHAnsi"/>
          <w:bCs/>
          <w:spacing w:val="-3"/>
          <w:sz w:val="24"/>
          <w:szCs w:val="24"/>
          <w:u w:val="single"/>
        </w:rPr>
      </w:pPr>
      <w:r w:rsidRPr="00BB7CFC">
        <w:rPr>
          <w:rFonts w:asciiTheme="minorHAnsi" w:hAnsiTheme="minorHAnsi" w:cstheme="minorHAnsi"/>
          <w:bCs/>
          <w:spacing w:val="-3"/>
          <w:sz w:val="24"/>
          <w:szCs w:val="24"/>
          <w:u w:val="single"/>
        </w:rPr>
        <w:t>Nabywca</w:t>
      </w:r>
    </w:p>
    <w:p w:rsidR="00F57FD0" w:rsidRPr="00BB7CFC" w:rsidRDefault="00F57FD0" w:rsidP="00BB7CFC">
      <w:pPr>
        <w:pStyle w:val="Akapitzlist"/>
        <w:spacing w:line="276" w:lineRule="auto"/>
        <w:ind w:left="284"/>
        <w:jc w:val="both"/>
        <w:rPr>
          <w:rFonts w:asciiTheme="minorHAnsi" w:hAnsiTheme="minorHAnsi" w:cstheme="minorHAnsi"/>
          <w:b/>
          <w:bCs/>
          <w:spacing w:val="-3"/>
          <w:sz w:val="24"/>
          <w:szCs w:val="24"/>
        </w:rPr>
      </w:pPr>
      <w:r w:rsidRPr="00BB7CFC">
        <w:rPr>
          <w:rFonts w:asciiTheme="minorHAnsi" w:hAnsiTheme="minorHAnsi" w:cstheme="minorHAnsi"/>
          <w:b/>
          <w:bCs/>
          <w:spacing w:val="-3"/>
          <w:sz w:val="24"/>
          <w:szCs w:val="24"/>
        </w:rPr>
        <w:t xml:space="preserve">Państwowe Gospodarstwo Wodne Wody Polskie </w:t>
      </w:r>
    </w:p>
    <w:p w:rsidR="00F57FD0" w:rsidRPr="00BB7CFC" w:rsidRDefault="00F57FD0" w:rsidP="00BB7CFC">
      <w:pPr>
        <w:pStyle w:val="Akapitzlist"/>
        <w:spacing w:line="276" w:lineRule="auto"/>
        <w:ind w:left="284"/>
        <w:jc w:val="both"/>
        <w:rPr>
          <w:rFonts w:asciiTheme="minorHAnsi" w:hAnsiTheme="minorHAnsi" w:cstheme="minorHAnsi"/>
          <w:bCs/>
          <w:spacing w:val="-3"/>
          <w:sz w:val="24"/>
          <w:szCs w:val="24"/>
        </w:rPr>
      </w:pPr>
      <w:r w:rsidRPr="00BB7CFC">
        <w:rPr>
          <w:rFonts w:asciiTheme="minorHAnsi" w:hAnsiTheme="minorHAnsi" w:cstheme="minorHAnsi"/>
          <w:bCs/>
          <w:spacing w:val="-3"/>
          <w:sz w:val="24"/>
          <w:szCs w:val="24"/>
        </w:rPr>
        <w:t>ul. Żelazna 59A</w:t>
      </w:r>
    </w:p>
    <w:p w:rsidR="00F57FD0" w:rsidRPr="00BB7CFC" w:rsidRDefault="00F57FD0" w:rsidP="00BB7CFC">
      <w:pPr>
        <w:pStyle w:val="Akapitzlist"/>
        <w:spacing w:line="276" w:lineRule="auto"/>
        <w:ind w:left="284"/>
        <w:jc w:val="both"/>
        <w:rPr>
          <w:rFonts w:asciiTheme="minorHAnsi" w:hAnsiTheme="minorHAnsi" w:cstheme="minorHAnsi"/>
          <w:bCs/>
          <w:spacing w:val="-3"/>
          <w:sz w:val="24"/>
          <w:szCs w:val="24"/>
        </w:rPr>
      </w:pPr>
      <w:r w:rsidRPr="00BB7CFC">
        <w:rPr>
          <w:rFonts w:asciiTheme="minorHAnsi" w:hAnsiTheme="minorHAnsi" w:cstheme="minorHAnsi"/>
          <w:bCs/>
          <w:spacing w:val="-3"/>
          <w:sz w:val="24"/>
          <w:szCs w:val="24"/>
        </w:rPr>
        <w:t>00-848 Warszawa</w:t>
      </w:r>
    </w:p>
    <w:p w:rsidR="00F57FD0" w:rsidRPr="00BB7CFC" w:rsidRDefault="00F57FD0" w:rsidP="00BB7CFC">
      <w:pPr>
        <w:pStyle w:val="Akapitzlist"/>
        <w:spacing w:line="276" w:lineRule="auto"/>
        <w:ind w:left="284"/>
        <w:jc w:val="both"/>
        <w:rPr>
          <w:rFonts w:asciiTheme="minorHAnsi" w:hAnsiTheme="minorHAnsi" w:cstheme="minorHAnsi"/>
          <w:bCs/>
          <w:spacing w:val="-3"/>
          <w:sz w:val="24"/>
          <w:szCs w:val="24"/>
        </w:rPr>
      </w:pPr>
      <w:r w:rsidRPr="00BB7CFC">
        <w:rPr>
          <w:rFonts w:asciiTheme="minorHAnsi" w:hAnsiTheme="minorHAnsi" w:cstheme="minorHAnsi"/>
          <w:bCs/>
          <w:spacing w:val="-3"/>
          <w:sz w:val="24"/>
          <w:szCs w:val="24"/>
        </w:rPr>
        <w:t>NIP 5272825616</w:t>
      </w:r>
    </w:p>
    <w:p w:rsidR="00F57FD0" w:rsidRPr="00BB7CFC" w:rsidRDefault="007D512E" w:rsidP="00BB7CFC">
      <w:pPr>
        <w:pStyle w:val="Akapitzlist"/>
        <w:spacing w:line="276" w:lineRule="auto"/>
        <w:ind w:left="284"/>
        <w:jc w:val="both"/>
        <w:rPr>
          <w:rFonts w:asciiTheme="minorHAnsi" w:hAnsiTheme="minorHAnsi" w:cstheme="minorHAnsi"/>
          <w:bCs/>
          <w:spacing w:val="-3"/>
          <w:sz w:val="24"/>
          <w:szCs w:val="24"/>
        </w:rPr>
      </w:pPr>
      <w:r w:rsidRPr="00BB7CFC">
        <w:rPr>
          <w:rFonts w:asciiTheme="minorHAnsi" w:hAnsiTheme="minorHAnsi" w:cstheme="minorHAnsi"/>
          <w:bCs/>
          <w:spacing w:val="-3"/>
          <w:sz w:val="24"/>
          <w:szCs w:val="24"/>
        </w:rPr>
        <w:t xml:space="preserve">Faktura </w:t>
      </w:r>
      <w:r w:rsidR="00F57FD0" w:rsidRPr="00BB7CFC">
        <w:rPr>
          <w:rFonts w:asciiTheme="minorHAnsi" w:hAnsiTheme="minorHAnsi" w:cstheme="minorHAnsi"/>
          <w:bCs/>
          <w:spacing w:val="-3"/>
          <w:sz w:val="24"/>
          <w:szCs w:val="24"/>
        </w:rPr>
        <w:t>obowiązkowo mus</w:t>
      </w:r>
      <w:r w:rsidR="00132BC0" w:rsidRPr="00BB7CFC">
        <w:rPr>
          <w:rFonts w:asciiTheme="minorHAnsi" w:hAnsiTheme="minorHAnsi" w:cstheme="minorHAnsi"/>
          <w:bCs/>
          <w:spacing w:val="-3"/>
          <w:sz w:val="24"/>
          <w:szCs w:val="24"/>
        </w:rPr>
        <w:t>i</w:t>
      </w:r>
      <w:r w:rsidR="00F57FD0" w:rsidRPr="00BB7CFC">
        <w:rPr>
          <w:rFonts w:asciiTheme="minorHAnsi" w:hAnsiTheme="minorHAnsi" w:cstheme="minorHAnsi"/>
          <w:bCs/>
          <w:spacing w:val="-3"/>
          <w:sz w:val="24"/>
          <w:szCs w:val="24"/>
        </w:rPr>
        <w:t xml:space="preserve"> zawierać oznaczanie „Odbiorcy/miejsca dostawy” tj. </w:t>
      </w:r>
    </w:p>
    <w:p w:rsidR="00F57FD0" w:rsidRPr="00BB7CFC" w:rsidRDefault="00F57FD0" w:rsidP="00BB7CFC">
      <w:pPr>
        <w:pStyle w:val="Akapitzlist"/>
        <w:spacing w:line="276" w:lineRule="auto"/>
        <w:ind w:left="284"/>
        <w:jc w:val="both"/>
        <w:rPr>
          <w:rFonts w:asciiTheme="minorHAnsi" w:hAnsiTheme="minorHAnsi" w:cstheme="minorHAnsi"/>
          <w:bCs/>
          <w:spacing w:val="-3"/>
          <w:sz w:val="24"/>
          <w:szCs w:val="24"/>
          <w:u w:val="single"/>
        </w:rPr>
      </w:pPr>
      <w:r w:rsidRPr="00BB7CFC">
        <w:rPr>
          <w:rFonts w:asciiTheme="minorHAnsi" w:hAnsiTheme="minorHAnsi" w:cstheme="minorHAnsi"/>
          <w:b/>
          <w:bCs/>
          <w:spacing w:val="-3"/>
          <w:sz w:val="24"/>
          <w:szCs w:val="24"/>
          <w:u w:val="single"/>
        </w:rPr>
        <w:t>Odbiorca</w:t>
      </w:r>
      <w:r w:rsidRPr="00BB7CFC">
        <w:rPr>
          <w:rFonts w:asciiTheme="minorHAnsi" w:hAnsiTheme="minorHAnsi" w:cstheme="minorHAnsi"/>
          <w:bCs/>
          <w:spacing w:val="-3"/>
          <w:sz w:val="24"/>
          <w:szCs w:val="24"/>
          <w:u w:val="single"/>
        </w:rPr>
        <w:t>/miejsce dostawy</w:t>
      </w:r>
    </w:p>
    <w:p w:rsidR="00AD2C9F" w:rsidRPr="00BB7CFC" w:rsidRDefault="00AD2C9F" w:rsidP="00BB7CFC">
      <w:pPr>
        <w:pStyle w:val="Akapitzlist"/>
        <w:spacing w:line="276" w:lineRule="auto"/>
        <w:ind w:left="284"/>
        <w:jc w:val="both"/>
        <w:rPr>
          <w:rFonts w:asciiTheme="minorHAnsi" w:hAnsiTheme="minorHAnsi" w:cstheme="minorHAnsi"/>
          <w:b/>
          <w:sz w:val="24"/>
          <w:szCs w:val="24"/>
        </w:rPr>
      </w:pPr>
      <w:r w:rsidRPr="00BB7CFC">
        <w:rPr>
          <w:rFonts w:asciiTheme="minorHAnsi" w:hAnsiTheme="minorHAnsi" w:cstheme="minorHAnsi"/>
          <w:b/>
          <w:sz w:val="24"/>
          <w:szCs w:val="24"/>
        </w:rPr>
        <w:t>Państwowe Gospodarstwo Wodne Wody Polskie</w:t>
      </w:r>
      <w:r w:rsidR="00F57FD0" w:rsidRPr="00BB7CFC">
        <w:rPr>
          <w:rFonts w:asciiTheme="minorHAnsi" w:hAnsiTheme="minorHAnsi" w:cstheme="minorHAnsi"/>
          <w:b/>
          <w:sz w:val="24"/>
          <w:szCs w:val="24"/>
        </w:rPr>
        <w:t xml:space="preserve"> </w:t>
      </w:r>
    </w:p>
    <w:p w:rsidR="00AD2C9F" w:rsidRPr="00BB7CFC" w:rsidRDefault="00F57FD0" w:rsidP="00BB7CFC">
      <w:pPr>
        <w:pStyle w:val="Akapitzlist"/>
        <w:spacing w:line="276" w:lineRule="auto"/>
        <w:ind w:left="284"/>
        <w:jc w:val="both"/>
        <w:rPr>
          <w:rFonts w:asciiTheme="minorHAnsi" w:hAnsiTheme="minorHAnsi" w:cstheme="minorHAnsi"/>
          <w:sz w:val="24"/>
          <w:szCs w:val="24"/>
        </w:rPr>
      </w:pPr>
      <w:r w:rsidRPr="00BB7CFC">
        <w:rPr>
          <w:rFonts w:asciiTheme="minorHAnsi" w:hAnsiTheme="minorHAnsi" w:cstheme="minorHAnsi"/>
          <w:sz w:val="24"/>
          <w:szCs w:val="24"/>
        </w:rPr>
        <w:t xml:space="preserve">Zarząd Zlewni w </w:t>
      </w:r>
      <w:r w:rsidR="00AD2C9F" w:rsidRPr="00BB7CFC">
        <w:rPr>
          <w:rFonts w:asciiTheme="minorHAnsi" w:hAnsiTheme="minorHAnsi" w:cstheme="minorHAnsi"/>
          <w:sz w:val="24"/>
          <w:szCs w:val="24"/>
        </w:rPr>
        <w:t>Lesznie</w:t>
      </w:r>
    </w:p>
    <w:p w:rsidR="00AD2C9F" w:rsidRPr="00BB7CFC" w:rsidRDefault="00F57FD0" w:rsidP="00BB7CFC">
      <w:pPr>
        <w:pStyle w:val="Akapitzlist"/>
        <w:spacing w:line="276" w:lineRule="auto"/>
        <w:ind w:left="284"/>
        <w:jc w:val="both"/>
        <w:rPr>
          <w:rFonts w:asciiTheme="minorHAnsi" w:hAnsiTheme="minorHAnsi" w:cstheme="minorHAnsi"/>
          <w:sz w:val="24"/>
          <w:szCs w:val="24"/>
        </w:rPr>
      </w:pPr>
      <w:r w:rsidRPr="00BB7CFC">
        <w:rPr>
          <w:rFonts w:asciiTheme="minorHAnsi" w:hAnsiTheme="minorHAnsi" w:cstheme="minorHAnsi"/>
          <w:sz w:val="24"/>
          <w:szCs w:val="24"/>
        </w:rPr>
        <w:t xml:space="preserve">ul. </w:t>
      </w:r>
      <w:r w:rsidR="00AD2C9F" w:rsidRPr="00BB7CFC">
        <w:rPr>
          <w:rFonts w:asciiTheme="minorHAnsi" w:hAnsiTheme="minorHAnsi" w:cstheme="minorHAnsi"/>
          <w:sz w:val="24"/>
          <w:szCs w:val="24"/>
        </w:rPr>
        <w:t>Chociszewskiego 12</w:t>
      </w:r>
    </w:p>
    <w:p w:rsidR="007E410E" w:rsidRPr="00BB7CFC" w:rsidRDefault="00F57FD0" w:rsidP="00BB7CFC">
      <w:pPr>
        <w:pStyle w:val="Akapitzlist"/>
        <w:spacing w:line="276" w:lineRule="auto"/>
        <w:ind w:left="284"/>
        <w:jc w:val="both"/>
        <w:rPr>
          <w:rFonts w:asciiTheme="minorHAnsi" w:hAnsiTheme="minorHAnsi" w:cstheme="minorHAnsi"/>
          <w:sz w:val="24"/>
          <w:szCs w:val="24"/>
        </w:rPr>
      </w:pPr>
      <w:r w:rsidRPr="00BB7CFC">
        <w:rPr>
          <w:rFonts w:asciiTheme="minorHAnsi" w:hAnsiTheme="minorHAnsi" w:cstheme="minorHAnsi"/>
          <w:sz w:val="24"/>
          <w:szCs w:val="24"/>
        </w:rPr>
        <w:t>6</w:t>
      </w:r>
      <w:r w:rsidR="00AD2C9F" w:rsidRPr="00BB7CFC">
        <w:rPr>
          <w:rFonts w:asciiTheme="minorHAnsi" w:hAnsiTheme="minorHAnsi" w:cstheme="minorHAnsi"/>
          <w:sz w:val="24"/>
          <w:szCs w:val="24"/>
        </w:rPr>
        <w:t>4</w:t>
      </w:r>
      <w:r w:rsidRPr="00BB7CFC">
        <w:rPr>
          <w:rFonts w:asciiTheme="minorHAnsi" w:hAnsiTheme="minorHAnsi" w:cstheme="minorHAnsi"/>
          <w:sz w:val="24"/>
          <w:szCs w:val="24"/>
        </w:rPr>
        <w:t>-</w:t>
      </w:r>
      <w:r w:rsidR="00AD2C9F" w:rsidRPr="00BB7CFC">
        <w:rPr>
          <w:rFonts w:asciiTheme="minorHAnsi" w:hAnsiTheme="minorHAnsi" w:cstheme="minorHAnsi"/>
          <w:sz w:val="24"/>
          <w:szCs w:val="24"/>
        </w:rPr>
        <w:t>10</w:t>
      </w:r>
      <w:r w:rsidRPr="00BB7CFC">
        <w:rPr>
          <w:rFonts w:asciiTheme="minorHAnsi" w:hAnsiTheme="minorHAnsi" w:cstheme="minorHAnsi"/>
          <w:sz w:val="24"/>
          <w:szCs w:val="24"/>
        </w:rPr>
        <w:t xml:space="preserve">0 </w:t>
      </w:r>
      <w:r w:rsidR="00AD2C9F" w:rsidRPr="00BB7CFC">
        <w:rPr>
          <w:rFonts w:asciiTheme="minorHAnsi" w:hAnsiTheme="minorHAnsi" w:cstheme="minorHAnsi"/>
          <w:sz w:val="24"/>
          <w:szCs w:val="24"/>
        </w:rPr>
        <w:t>Leszno</w:t>
      </w:r>
    </w:p>
    <w:p w:rsidR="00F3413A" w:rsidRPr="00BB7CFC" w:rsidRDefault="00F3413A" w:rsidP="00BB7CFC">
      <w:pPr>
        <w:pStyle w:val="Akapitzlist"/>
        <w:numPr>
          <w:ilvl w:val="0"/>
          <w:numId w:val="2"/>
        </w:numPr>
        <w:tabs>
          <w:tab w:val="clear" w:pos="1920"/>
          <w:tab w:val="num" w:pos="284"/>
        </w:tabs>
        <w:spacing w:line="276" w:lineRule="auto"/>
        <w:ind w:left="284" w:hanging="284"/>
        <w:jc w:val="both"/>
        <w:rPr>
          <w:rFonts w:asciiTheme="minorHAnsi" w:hAnsiTheme="minorHAnsi"/>
          <w:sz w:val="24"/>
          <w:szCs w:val="24"/>
          <w:lang w:eastAsia="zh-CN"/>
        </w:rPr>
      </w:pPr>
      <w:r w:rsidRPr="00BB7CFC">
        <w:rPr>
          <w:rFonts w:asciiTheme="minorHAnsi" w:hAnsiTheme="minorHAnsi"/>
          <w:sz w:val="24"/>
          <w:szCs w:val="24"/>
          <w:lang w:eastAsia="zh-CN"/>
        </w:rPr>
        <w:t xml:space="preserve">Wynagrodzenie płatne będzie przelewem na rachunek bankowy Wykonawcy nr </w:t>
      </w:r>
      <w:r w:rsidRPr="00BB7CFC">
        <w:rPr>
          <w:rFonts w:asciiTheme="minorHAnsi" w:hAnsiTheme="minorHAnsi"/>
          <w:b/>
          <w:sz w:val="24"/>
          <w:szCs w:val="24"/>
          <w:lang w:eastAsia="zh-CN"/>
        </w:rPr>
        <w:t xml:space="preserve">……………………………………………………………………………………………………………………………….. </w:t>
      </w:r>
      <w:r w:rsidRPr="00BB7CFC">
        <w:rPr>
          <w:rFonts w:asciiTheme="minorHAnsi" w:hAnsiTheme="minorHAnsi"/>
          <w:sz w:val="24"/>
          <w:szCs w:val="24"/>
          <w:lang w:eastAsia="zh-CN"/>
        </w:rPr>
        <w:t>wskazany na fakturze, z zastrzeżeniem, że rachunek bankowy musi być zgodny z numerem ujawnionym w wykazie prowadzonym przez Szefa Krajowej Administracji Skarbowej. Gdy w wykazie ujawniony jest inny rachunek bankowy, płatność wynagrodzenia dokonana zostanie na rachunek ujawniony w tym wykazie.</w:t>
      </w:r>
    </w:p>
    <w:p w:rsidR="00D16122" w:rsidRPr="00BB7CFC" w:rsidRDefault="0017503A" w:rsidP="00BB7CFC">
      <w:pPr>
        <w:numPr>
          <w:ilvl w:val="0"/>
          <w:numId w:val="2"/>
        </w:numPr>
        <w:tabs>
          <w:tab w:val="clear" w:pos="1920"/>
          <w:tab w:val="num" w:pos="426"/>
        </w:tabs>
        <w:overflowPunct w:val="0"/>
        <w:autoSpaceDE w:val="0"/>
        <w:autoSpaceDN w:val="0"/>
        <w:adjustRightInd w:val="0"/>
        <w:spacing w:line="276" w:lineRule="auto"/>
        <w:ind w:left="284" w:hanging="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xml:space="preserve">Wynagrodzenie jest płatne w terminie </w:t>
      </w:r>
      <w:r w:rsidRPr="00BB7CFC">
        <w:rPr>
          <w:rFonts w:asciiTheme="minorHAnsi" w:hAnsiTheme="minorHAnsi" w:cstheme="minorHAnsi"/>
          <w:b/>
          <w:sz w:val="24"/>
          <w:szCs w:val="24"/>
        </w:rPr>
        <w:t xml:space="preserve">do </w:t>
      </w:r>
      <w:r w:rsidR="001863FB" w:rsidRPr="00BB7CFC">
        <w:rPr>
          <w:rFonts w:asciiTheme="minorHAnsi" w:hAnsiTheme="minorHAnsi" w:cstheme="minorHAnsi"/>
          <w:b/>
          <w:sz w:val="24"/>
          <w:szCs w:val="24"/>
        </w:rPr>
        <w:t>30</w:t>
      </w:r>
      <w:r w:rsidRPr="00BB7CFC">
        <w:rPr>
          <w:rFonts w:asciiTheme="minorHAnsi" w:hAnsiTheme="minorHAnsi" w:cstheme="minorHAnsi"/>
          <w:b/>
          <w:sz w:val="24"/>
          <w:szCs w:val="24"/>
        </w:rPr>
        <w:t xml:space="preserve"> dni</w:t>
      </w:r>
      <w:r w:rsidRPr="00BB7CFC">
        <w:rPr>
          <w:rFonts w:asciiTheme="minorHAnsi" w:hAnsiTheme="minorHAnsi" w:cstheme="minorHAnsi"/>
          <w:sz w:val="24"/>
          <w:szCs w:val="24"/>
        </w:rPr>
        <w:t xml:space="preserve"> od daty wpływu do siedziby Zamawiającego prawidłowo wystawionej faktury, przelewem z rachunku bankowego Zamawiającego na rachunek bankowy Wykonawcy wskazany w treści faktury. Za dzień zapłaty uważa się dzień obciążenia rachunku bankowego Zamawiająceg</w:t>
      </w:r>
      <w:r w:rsidR="00BC4170" w:rsidRPr="00BB7CFC">
        <w:rPr>
          <w:rFonts w:asciiTheme="minorHAnsi" w:hAnsiTheme="minorHAnsi" w:cstheme="minorHAnsi"/>
          <w:sz w:val="24"/>
          <w:szCs w:val="24"/>
        </w:rPr>
        <w:t>o</w:t>
      </w:r>
      <w:r w:rsidR="00D16122" w:rsidRPr="00BB7CFC">
        <w:rPr>
          <w:rFonts w:asciiTheme="minorHAnsi" w:hAnsiTheme="minorHAnsi" w:cstheme="minorHAnsi"/>
          <w:sz w:val="24"/>
          <w:szCs w:val="24"/>
        </w:rPr>
        <w:t>.</w:t>
      </w:r>
    </w:p>
    <w:p w:rsidR="003053CA" w:rsidRPr="00BB7CFC" w:rsidRDefault="003053CA"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 4.</w:t>
      </w:r>
    </w:p>
    <w:p w:rsidR="003053CA" w:rsidRPr="00BB7CFC" w:rsidRDefault="003053CA" w:rsidP="00BB7CFC">
      <w:pPr>
        <w:spacing w:line="276" w:lineRule="auto"/>
        <w:jc w:val="center"/>
        <w:rPr>
          <w:rFonts w:asciiTheme="minorHAnsi" w:hAnsiTheme="minorHAnsi" w:cstheme="minorHAnsi"/>
          <w:b/>
          <w:sz w:val="24"/>
          <w:szCs w:val="24"/>
        </w:rPr>
      </w:pPr>
      <w:r w:rsidRPr="00BB7CFC">
        <w:rPr>
          <w:rFonts w:asciiTheme="minorHAnsi" w:hAnsiTheme="minorHAnsi" w:cstheme="minorHAnsi"/>
          <w:b/>
          <w:sz w:val="24"/>
          <w:szCs w:val="24"/>
        </w:rPr>
        <w:t>Faktury elektroniczne</w:t>
      </w:r>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 xml:space="preserve">Zamawiający oświadcza, że zezwala na przesyłanie drogą elektroniczną faktur wystawianych w formie elektronicznej (faktury elektroniczne) przez Wykonawcę zgodnie z obowiązującymi przepisami ustawy z 11 marca 2004 r. o podatku od towarów i usług </w:t>
      </w:r>
      <w:r w:rsidRPr="00BB7CFC">
        <w:rPr>
          <w:rFonts w:asciiTheme="minorHAnsi" w:hAnsiTheme="minorHAnsi" w:cstheme="minorHAnsi"/>
          <w:sz w:val="24"/>
          <w:szCs w:val="24"/>
        </w:rPr>
        <w:lastRenderedPageBreak/>
        <w:t>(</w:t>
      </w:r>
      <w:proofErr w:type="spellStart"/>
      <w:r w:rsidRPr="00BB7CFC">
        <w:rPr>
          <w:rFonts w:asciiTheme="minorHAnsi" w:hAnsiTheme="minorHAnsi" w:cstheme="minorHAnsi"/>
          <w:sz w:val="24"/>
          <w:szCs w:val="24"/>
        </w:rPr>
        <w:t>t.j</w:t>
      </w:r>
      <w:proofErr w:type="spellEnd"/>
      <w:r w:rsidRPr="00BB7CFC">
        <w:rPr>
          <w:rFonts w:asciiTheme="minorHAnsi" w:hAnsiTheme="minorHAnsi" w:cstheme="minorHAnsi"/>
          <w:sz w:val="24"/>
          <w:szCs w:val="24"/>
        </w:rPr>
        <w:t>. Dz. U. z 2020 r., poz. 106 z późn.zm.), w formacie PDF w związku z realizacją niniejszej Umowy.</w:t>
      </w:r>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b/>
          <w:color w:val="0070C0"/>
          <w:sz w:val="24"/>
          <w:szCs w:val="24"/>
        </w:rPr>
      </w:pPr>
      <w:r w:rsidRPr="00BB7CFC">
        <w:rPr>
          <w:rFonts w:asciiTheme="minorHAnsi" w:hAnsiTheme="minorHAnsi" w:cstheme="minorHAnsi"/>
          <w:sz w:val="24"/>
          <w:szCs w:val="24"/>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00F3413A" w:rsidRPr="00BB7CFC">
          <w:rPr>
            <w:rStyle w:val="Hipercze"/>
            <w:rFonts w:asciiTheme="minorHAnsi" w:hAnsiTheme="minorHAnsi" w:cstheme="minorHAnsi"/>
            <w:b/>
            <w:color w:val="0070C0"/>
            <w:sz w:val="24"/>
            <w:szCs w:val="24"/>
          </w:rPr>
          <w:t>faktura_zzleszno@wody.gov.pl</w:t>
        </w:r>
      </w:hyperlink>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 xml:space="preserve">Faktury oprócz danych Nabywcy tj. </w:t>
      </w:r>
    </w:p>
    <w:p w:rsidR="003053CA" w:rsidRPr="00BB7CFC" w:rsidRDefault="003053CA" w:rsidP="00BB7CFC">
      <w:pPr>
        <w:pStyle w:val="Akapitzlist"/>
        <w:spacing w:line="276" w:lineRule="auto"/>
        <w:ind w:left="425"/>
        <w:jc w:val="both"/>
        <w:rPr>
          <w:rFonts w:asciiTheme="minorHAnsi" w:hAnsiTheme="minorHAnsi" w:cstheme="minorHAnsi"/>
          <w:bCs/>
          <w:spacing w:val="-3"/>
          <w:sz w:val="24"/>
          <w:szCs w:val="24"/>
          <w:u w:val="single"/>
        </w:rPr>
      </w:pPr>
      <w:r w:rsidRPr="00BB7CFC">
        <w:rPr>
          <w:rFonts w:asciiTheme="minorHAnsi" w:hAnsiTheme="minorHAnsi" w:cstheme="minorHAnsi"/>
          <w:bCs/>
          <w:spacing w:val="-3"/>
          <w:sz w:val="24"/>
          <w:szCs w:val="24"/>
          <w:u w:val="single"/>
        </w:rPr>
        <w:t>Nabywca</w:t>
      </w:r>
    </w:p>
    <w:p w:rsidR="003053CA" w:rsidRPr="00BB7CFC" w:rsidRDefault="003053CA" w:rsidP="00BB7CFC">
      <w:pPr>
        <w:pStyle w:val="Akapitzlist"/>
        <w:spacing w:line="276" w:lineRule="auto"/>
        <w:ind w:left="426"/>
        <w:jc w:val="both"/>
        <w:rPr>
          <w:rFonts w:asciiTheme="minorHAnsi" w:hAnsiTheme="minorHAnsi" w:cstheme="minorHAnsi"/>
          <w:b/>
          <w:bCs/>
          <w:spacing w:val="-3"/>
          <w:sz w:val="24"/>
          <w:szCs w:val="24"/>
        </w:rPr>
      </w:pPr>
      <w:r w:rsidRPr="00BB7CFC">
        <w:rPr>
          <w:rFonts w:asciiTheme="minorHAnsi" w:hAnsiTheme="minorHAnsi" w:cstheme="minorHAnsi"/>
          <w:b/>
          <w:bCs/>
          <w:spacing w:val="-3"/>
          <w:sz w:val="24"/>
          <w:szCs w:val="24"/>
        </w:rPr>
        <w:t xml:space="preserve">Państwowe Gospodarstwo Wodne Wody Polskie </w:t>
      </w:r>
    </w:p>
    <w:p w:rsidR="003053CA" w:rsidRPr="00BB7CFC" w:rsidRDefault="003053CA" w:rsidP="00BB7CFC">
      <w:pPr>
        <w:pStyle w:val="Akapitzlist"/>
        <w:spacing w:line="276" w:lineRule="auto"/>
        <w:ind w:left="426"/>
        <w:jc w:val="both"/>
        <w:rPr>
          <w:rFonts w:asciiTheme="minorHAnsi" w:hAnsiTheme="minorHAnsi" w:cstheme="minorHAnsi"/>
          <w:bCs/>
          <w:spacing w:val="-3"/>
          <w:sz w:val="24"/>
          <w:szCs w:val="24"/>
        </w:rPr>
      </w:pPr>
      <w:r w:rsidRPr="00BB7CFC">
        <w:rPr>
          <w:rFonts w:asciiTheme="minorHAnsi" w:hAnsiTheme="minorHAnsi" w:cstheme="minorHAnsi"/>
          <w:bCs/>
          <w:spacing w:val="-3"/>
          <w:sz w:val="24"/>
          <w:szCs w:val="24"/>
        </w:rPr>
        <w:t>ul. Żelazna 59A</w:t>
      </w:r>
    </w:p>
    <w:p w:rsidR="003053CA" w:rsidRPr="00BB7CFC" w:rsidRDefault="003053CA" w:rsidP="00BB7CFC">
      <w:pPr>
        <w:pStyle w:val="Akapitzlist"/>
        <w:spacing w:line="276" w:lineRule="auto"/>
        <w:ind w:left="426"/>
        <w:jc w:val="both"/>
        <w:rPr>
          <w:rFonts w:asciiTheme="minorHAnsi" w:hAnsiTheme="minorHAnsi" w:cstheme="minorHAnsi"/>
          <w:bCs/>
          <w:spacing w:val="-3"/>
          <w:sz w:val="24"/>
          <w:szCs w:val="24"/>
        </w:rPr>
      </w:pPr>
      <w:r w:rsidRPr="00BB7CFC">
        <w:rPr>
          <w:rFonts w:asciiTheme="minorHAnsi" w:hAnsiTheme="minorHAnsi" w:cstheme="minorHAnsi"/>
          <w:bCs/>
          <w:spacing w:val="-3"/>
          <w:sz w:val="24"/>
          <w:szCs w:val="24"/>
        </w:rPr>
        <w:t>00-848 Warszawa</w:t>
      </w:r>
    </w:p>
    <w:p w:rsidR="003053CA" w:rsidRPr="00BB7CFC" w:rsidRDefault="003053CA" w:rsidP="00BB7CFC">
      <w:pPr>
        <w:pStyle w:val="Akapitzlist"/>
        <w:spacing w:line="276" w:lineRule="auto"/>
        <w:ind w:left="426"/>
        <w:jc w:val="both"/>
        <w:rPr>
          <w:rFonts w:asciiTheme="minorHAnsi" w:hAnsiTheme="minorHAnsi" w:cstheme="minorHAnsi"/>
          <w:bCs/>
          <w:spacing w:val="-3"/>
          <w:sz w:val="24"/>
          <w:szCs w:val="24"/>
        </w:rPr>
      </w:pPr>
      <w:r w:rsidRPr="00BB7CFC">
        <w:rPr>
          <w:rFonts w:asciiTheme="minorHAnsi" w:hAnsiTheme="minorHAnsi" w:cstheme="minorHAnsi"/>
          <w:bCs/>
          <w:spacing w:val="-3"/>
          <w:sz w:val="24"/>
          <w:szCs w:val="24"/>
        </w:rPr>
        <w:t>NIP 5272825616</w:t>
      </w:r>
    </w:p>
    <w:p w:rsidR="003053CA" w:rsidRPr="00BB7CFC" w:rsidRDefault="003053CA" w:rsidP="00BB7CFC">
      <w:pPr>
        <w:pStyle w:val="Akapitzlist"/>
        <w:spacing w:line="276" w:lineRule="auto"/>
        <w:ind w:left="284" w:firstLine="142"/>
        <w:jc w:val="both"/>
        <w:rPr>
          <w:rFonts w:asciiTheme="minorHAnsi" w:hAnsiTheme="minorHAnsi" w:cstheme="minorHAnsi"/>
          <w:bCs/>
          <w:spacing w:val="-3"/>
          <w:sz w:val="24"/>
          <w:szCs w:val="24"/>
        </w:rPr>
      </w:pPr>
      <w:r w:rsidRPr="00BB7CFC">
        <w:rPr>
          <w:rFonts w:asciiTheme="minorHAnsi" w:hAnsiTheme="minorHAnsi" w:cstheme="minorHAnsi"/>
          <w:bCs/>
          <w:spacing w:val="-3"/>
          <w:sz w:val="24"/>
          <w:szCs w:val="24"/>
        </w:rPr>
        <w:t xml:space="preserve">obowiązkowo muszą zawierać oznaczanie „Odbiorcy/miejsca dostawy” tj. </w:t>
      </w:r>
    </w:p>
    <w:p w:rsidR="003053CA" w:rsidRPr="00BB7CFC" w:rsidRDefault="003053CA" w:rsidP="00BB7CFC">
      <w:pPr>
        <w:pStyle w:val="Akapitzlist"/>
        <w:spacing w:line="276" w:lineRule="auto"/>
        <w:ind w:left="425"/>
        <w:jc w:val="both"/>
        <w:rPr>
          <w:rFonts w:asciiTheme="minorHAnsi" w:hAnsiTheme="minorHAnsi" w:cstheme="minorHAnsi"/>
          <w:bCs/>
          <w:spacing w:val="-3"/>
          <w:sz w:val="24"/>
          <w:szCs w:val="24"/>
          <w:u w:val="single"/>
        </w:rPr>
      </w:pPr>
      <w:r w:rsidRPr="00BB7CFC">
        <w:rPr>
          <w:rFonts w:asciiTheme="minorHAnsi" w:hAnsiTheme="minorHAnsi" w:cstheme="minorHAnsi"/>
          <w:b/>
          <w:bCs/>
          <w:spacing w:val="-3"/>
          <w:sz w:val="24"/>
          <w:szCs w:val="24"/>
          <w:u w:val="single"/>
        </w:rPr>
        <w:t>Odbiorca</w:t>
      </w:r>
      <w:r w:rsidRPr="00BB7CFC">
        <w:rPr>
          <w:rFonts w:asciiTheme="minorHAnsi" w:hAnsiTheme="minorHAnsi" w:cstheme="minorHAnsi"/>
          <w:bCs/>
          <w:spacing w:val="-3"/>
          <w:sz w:val="24"/>
          <w:szCs w:val="24"/>
          <w:u w:val="single"/>
        </w:rPr>
        <w:t>/miejsce dostawy</w:t>
      </w:r>
    </w:p>
    <w:p w:rsidR="00F3413A" w:rsidRPr="00BB7CFC" w:rsidRDefault="00F3413A" w:rsidP="00BB7CFC">
      <w:pPr>
        <w:pStyle w:val="Akapitzlist"/>
        <w:spacing w:line="276" w:lineRule="auto"/>
        <w:ind w:left="360"/>
        <w:jc w:val="both"/>
        <w:rPr>
          <w:rFonts w:asciiTheme="minorHAnsi" w:hAnsiTheme="minorHAnsi" w:cstheme="minorHAnsi"/>
          <w:b/>
          <w:sz w:val="24"/>
          <w:szCs w:val="24"/>
        </w:rPr>
      </w:pPr>
      <w:r w:rsidRPr="00BB7CFC">
        <w:rPr>
          <w:rFonts w:asciiTheme="minorHAnsi" w:hAnsiTheme="minorHAnsi" w:cstheme="minorHAnsi"/>
          <w:b/>
          <w:sz w:val="24"/>
          <w:szCs w:val="24"/>
        </w:rPr>
        <w:t xml:space="preserve">Państwowe Gospodarstwo Wodne Wody Polskie </w:t>
      </w:r>
    </w:p>
    <w:p w:rsidR="00F3413A" w:rsidRPr="00BB7CFC" w:rsidRDefault="00F3413A" w:rsidP="00BB7CFC">
      <w:pPr>
        <w:pStyle w:val="Akapitzlist"/>
        <w:spacing w:line="276" w:lineRule="auto"/>
        <w:ind w:left="360"/>
        <w:jc w:val="both"/>
        <w:rPr>
          <w:rFonts w:asciiTheme="minorHAnsi" w:hAnsiTheme="minorHAnsi" w:cstheme="minorHAnsi"/>
          <w:sz w:val="24"/>
          <w:szCs w:val="24"/>
        </w:rPr>
      </w:pPr>
      <w:r w:rsidRPr="00BB7CFC">
        <w:rPr>
          <w:rFonts w:asciiTheme="minorHAnsi" w:hAnsiTheme="minorHAnsi" w:cstheme="minorHAnsi"/>
          <w:sz w:val="24"/>
          <w:szCs w:val="24"/>
        </w:rPr>
        <w:t>Zarząd Zlewni w Lesznie</w:t>
      </w:r>
    </w:p>
    <w:p w:rsidR="00F3413A" w:rsidRPr="00BB7CFC" w:rsidRDefault="00F3413A" w:rsidP="00BB7CFC">
      <w:pPr>
        <w:pStyle w:val="Akapitzlist"/>
        <w:spacing w:line="276" w:lineRule="auto"/>
        <w:ind w:left="360"/>
        <w:jc w:val="both"/>
        <w:rPr>
          <w:rFonts w:asciiTheme="minorHAnsi" w:hAnsiTheme="minorHAnsi" w:cstheme="minorHAnsi"/>
          <w:sz w:val="24"/>
          <w:szCs w:val="24"/>
        </w:rPr>
      </w:pPr>
      <w:r w:rsidRPr="00BB7CFC">
        <w:rPr>
          <w:rFonts w:asciiTheme="minorHAnsi" w:hAnsiTheme="minorHAnsi" w:cstheme="minorHAnsi"/>
          <w:sz w:val="24"/>
          <w:szCs w:val="24"/>
        </w:rPr>
        <w:t>ul. Chociszewskiego 12</w:t>
      </w:r>
    </w:p>
    <w:p w:rsidR="00F3413A" w:rsidRPr="00BB7CFC" w:rsidRDefault="00F3413A" w:rsidP="00BB7CFC">
      <w:pPr>
        <w:pStyle w:val="Akapitzlist"/>
        <w:spacing w:line="276" w:lineRule="auto"/>
        <w:ind w:left="360"/>
        <w:jc w:val="both"/>
        <w:rPr>
          <w:rFonts w:asciiTheme="minorHAnsi" w:hAnsiTheme="minorHAnsi" w:cstheme="minorHAnsi"/>
          <w:sz w:val="24"/>
          <w:szCs w:val="24"/>
        </w:rPr>
      </w:pPr>
      <w:r w:rsidRPr="00BB7CFC">
        <w:rPr>
          <w:rFonts w:asciiTheme="minorHAnsi" w:hAnsiTheme="minorHAnsi" w:cstheme="minorHAnsi"/>
          <w:sz w:val="24"/>
          <w:szCs w:val="24"/>
        </w:rPr>
        <w:t>64-100 Leszno</w:t>
      </w:r>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Przesłanie przez Wykonawcę faktur wystawionych w formie elektronicznej na inny adres niż wskazany w ust. 2 powyżej będzie traktowane jako niedostarczenie korespondencji do Zamawiającego.</w:t>
      </w:r>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b/>
          <w:color w:val="0070C0"/>
          <w:sz w:val="24"/>
          <w:szCs w:val="24"/>
        </w:rPr>
      </w:pPr>
      <w:r w:rsidRPr="00BB7CFC">
        <w:rPr>
          <w:rFonts w:asciiTheme="minorHAnsi" w:hAnsiTheme="minorHAnsi" w:cstheme="minorHAnsi"/>
          <w:sz w:val="24"/>
          <w:szCs w:val="24"/>
        </w:rPr>
        <w:t>W celu zapewnienia autentyczności pochodzenia i integralności faktur wystawionych w formie elektronicznej, będą one przesyłane pocztą elektroniczną w postaci nieedytowalnego pliku PDF z następującego adresu mailowego Wykonawcy</w:t>
      </w:r>
      <w:r w:rsidRPr="00063AC8">
        <w:rPr>
          <w:rFonts w:asciiTheme="minorHAnsi" w:hAnsiTheme="minorHAnsi" w:cstheme="minorHAnsi"/>
          <w:b/>
          <w:sz w:val="24"/>
          <w:szCs w:val="24"/>
        </w:rPr>
        <w:t>:</w:t>
      </w:r>
      <w:r w:rsidR="00063AC8">
        <w:rPr>
          <w:rFonts w:asciiTheme="minorHAnsi" w:hAnsiTheme="minorHAnsi" w:cstheme="minorHAnsi"/>
          <w:b/>
          <w:sz w:val="24"/>
          <w:szCs w:val="24"/>
        </w:rPr>
        <w:t xml:space="preserve"> </w:t>
      </w:r>
      <w:r w:rsidRPr="00BB7CFC">
        <w:rPr>
          <w:rFonts w:asciiTheme="minorHAnsi" w:hAnsiTheme="minorHAnsi" w:cstheme="minorHAnsi"/>
          <w:b/>
          <w:color w:val="0070C0"/>
          <w:sz w:val="24"/>
          <w:szCs w:val="24"/>
        </w:rPr>
        <w:t>…………………………………</w:t>
      </w:r>
      <w:r w:rsidR="00063AC8">
        <w:rPr>
          <w:rFonts w:asciiTheme="minorHAnsi" w:hAnsiTheme="minorHAnsi" w:cstheme="minorHAnsi"/>
          <w:b/>
          <w:color w:val="0070C0"/>
          <w:sz w:val="24"/>
          <w:szCs w:val="24"/>
        </w:rPr>
        <w:t>……</w:t>
      </w:r>
      <w:r w:rsidRPr="00BB7CFC">
        <w:rPr>
          <w:rFonts w:asciiTheme="minorHAnsi" w:hAnsiTheme="minorHAnsi" w:cstheme="minorHAnsi"/>
          <w:b/>
          <w:color w:val="0070C0"/>
          <w:sz w:val="24"/>
          <w:szCs w:val="24"/>
        </w:rPr>
        <w:t>………………….</w:t>
      </w:r>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Do transakcji udokumentowanych fakturą elektroniczną, nie będą wystawiane faktury w innej formie. Faktury elektroniczne nie będą przesyłane dodatkowo w formie papierowej.</w:t>
      </w:r>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Za datę otrzymania faktury elektronicznej przez Zamawiającego, uważa się datę wpływu tej faktury na skrzynkę poczty elektronicznej Zamawiającego, o której mowa w ust. 2.</w:t>
      </w:r>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rsidR="003053CA" w:rsidRPr="00BB7CFC" w:rsidRDefault="003053CA" w:rsidP="00BB7CFC">
      <w:pPr>
        <w:numPr>
          <w:ilvl w:val="0"/>
          <w:numId w:val="15"/>
        </w:numPr>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Cofnięcie zezwolenia, o którym mowa w ust. 1 wymaga formy pisemnej.</w:t>
      </w:r>
    </w:p>
    <w:p w:rsidR="003053CA" w:rsidRPr="00BB7CFC" w:rsidRDefault="003053CA" w:rsidP="00BB7CFC">
      <w:pPr>
        <w:numPr>
          <w:ilvl w:val="0"/>
          <w:numId w:val="15"/>
        </w:numPr>
        <w:tabs>
          <w:tab w:val="num" w:pos="426"/>
        </w:tabs>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Zezwolenie, o którym mowa w ust. 1 dotyczy również wystawiania i przesyłania drogą elektroniczną faktur korygujących, zaliczkowych i duplikatów faktur oraz not księgowych.</w:t>
      </w:r>
    </w:p>
    <w:p w:rsidR="003053CA" w:rsidRPr="00BB7CFC" w:rsidRDefault="003053CA" w:rsidP="00BB7CFC">
      <w:pPr>
        <w:numPr>
          <w:ilvl w:val="0"/>
          <w:numId w:val="15"/>
        </w:numPr>
        <w:tabs>
          <w:tab w:val="num" w:pos="426"/>
        </w:tabs>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lastRenderedPageBreak/>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BB7CFC">
          <w:rPr>
            <w:rFonts w:asciiTheme="minorHAnsi" w:hAnsiTheme="minorHAnsi" w:cstheme="minorHAnsi"/>
            <w:b/>
            <w:color w:val="0070C0"/>
            <w:sz w:val="24"/>
            <w:szCs w:val="24"/>
          </w:rPr>
          <w:t>https://brokerinfinite.efaktura.gov.pl/</w:t>
        </w:r>
      </w:hyperlink>
      <w:r w:rsidRPr="00BB7CFC">
        <w:rPr>
          <w:rFonts w:asciiTheme="minorHAnsi" w:hAnsiTheme="minorHAnsi" w:cstheme="minorHAnsi"/>
          <w:sz w:val="24"/>
          <w:szCs w:val="24"/>
        </w:rPr>
        <w:t>.</w:t>
      </w:r>
    </w:p>
    <w:p w:rsidR="003053CA" w:rsidRPr="00BB7CFC" w:rsidRDefault="003053CA" w:rsidP="00BB7CFC">
      <w:pPr>
        <w:numPr>
          <w:ilvl w:val="0"/>
          <w:numId w:val="15"/>
        </w:numPr>
        <w:tabs>
          <w:tab w:val="num" w:pos="426"/>
        </w:tabs>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Jeżeli Wykonawca będzie korzystał z PEF, zobowiązany będzie do podania Zamawiającemu informacji o swojej rejestracji na Platformie Elektronicznego Fakturowania w celu wysyłania Zamawiającemu ustrukturyzowanych faktur elektronicznych.</w:t>
      </w:r>
    </w:p>
    <w:p w:rsidR="003053CA" w:rsidRPr="00BB7CFC" w:rsidRDefault="003053CA" w:rsidP="00BB7CFC">
      <w:pPr>
        <w:numPr>
          <w:ilvl w:val="0"/>
          <w:numId w:val="15"/>
        </w:numPr>
        <w:tabs>
          <w:tab w:val="num" w:pos="426"/>
        </w:tabs>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Jeżeli Wykonawca nie będzie korzystał z PEF, uprawniony jest również do przesyłania Zamawiającemu wystawionych przez siebie faktur elektronicznych zgodnie z postanowieniami ust. 1 do 11 powyżej.</w:t>
      </w:r>
    </w:p>
    <w:p w:rsidR="003053CA" w:rsidRPr="00BB7CFC" w:rsidRDefault="003053CA" w:rsidP="00BB7CFC">
      <w:pPr>
        <w:numPr>
          <w:ilvl w:val="0"/>
          <w:numId w:val="15"/>
        </w:numPr>
        <w:tabs>
          <w:tab w:val="num" w:pos="426"/>
        </w:tabs>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Zmiana adresu poczty elektronicznej o których mowa w ust. 2 i 5 wymaga podpisania aneksu do niniejszej umowy.</w:t>
      </w:r>
    </w:p>
    <w:p w:rsidR="003053CA" w:rsidRPr="00BB7CFC" w:rsidRDefault="003053CA" w:rsidP="00BB7CFC">
      <w:pPr>
        <w:numPr>
          <w:ilvl w:val="0"/>
          <w:numId w:val="15"/>
        </w:numPr>
        <w:tabs>
          <w:tab w:val="num" w:pos="426"/>
        </w:tabs>
        <w:suppressAutoHyphens/>
        <w:spacing w:line="276" w:lineRule="auto"/>
        <w:ind w:left="357" w:hanging="357"/>
        <w:jc w:val="both"/>
        <w:rPr>
          <w:rFonts w:asciiTheme="minorHAnsi" w:hAnsiTheme="minorHAnsi" w:cstheme="minorHAnsi"/>
          <w:sz w:val="24"/>
          <w:szCs w:val="24"/>
        </w:rPr>
      </w:pPr>
      <w:r w:rsidRPr="00BB7CFC">
        <w:rPr>
          <w:rFonts w:asciiTheme="minorHAnsi" w:hAnsiTheme="minorHAnsi" w:cstheme="minorHAnsi"/>
          <w:sz w:val="24"/>
          <w:szCs w:val="24"/>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rsidR="00D16122" w:rsidRPr="00BB7CFC" w:rsidRDefault="00D16122"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 xml:space="preserve">§ </w:t>
      </w:r>
      <w:r w:rsidR="003053CA" w:rsidRPr="00BB7CFC">
        <w:rPr>
          <w:rFonts w:asciiTheme="minorHAnsi" w:hAnsiTheme="minorHAnsi" w:cstheme="minorHAnsi"/>
          <w:b/>
          <w:sz w:val="24"/>
          <w:szCs w:val="24"/>
        </w:rPr>
        <w:t>5</w:t>
      </w:r>
      <w:r w:rsidRPr="00BB7CFC">
        <w:rPr>
          <w:rFonts w:asciiTheme="minorHAnsi" w:hAnsiTheme="minorHAnsi" w:cstheme="minorHAnsi"/>
          <w:b/>
          <w:sz w:val="24"/>
          <w:szCs w:val="24"/>
        </w:rPr>
        <w:t>.</w:t>
      </w:r>
    </w:p>
    <w:p w:rsidR="00584DCA" w:rsidRPr="00BB7CFC" w:rsidRDefault="00584DCA"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Prawa autorskie</w:t>
      </w:r>
    </w:p>
    <w:p w:rsidR="00D16122" w:rsidRPr="00BB7CFC" w:rsidRDefault="00D16122" w:rsidP="00BB7CFC">
      <w:pPr>
        <w:numPr>
          <w:ilvl w:val="0"/>
          <w:numId w:val="12"/>
        </w:numPr>
        <w:tabs>
          <w:tab w:val="clear" w:pos="36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Wszelkie autorskie prawa majątkowe do przedmiotu Umowy z chwilą jego przekazania, stają się wyłączną własnością Zamawiającego.</w:t>
      </w:r>
    </w:p>
    <w:p w:rsidR="00D16122" w:rsidRPr="00BB7CFC" w:rsidRDefault="00D16122" w:rsidP="00BB7CFC">
      <w:pPr>
        <w:numPr>
          <w:ilvl w:val="0"/>
          <w:numId w:val="12"/>
        </w:numPr>
        <w:tabs>
          <w:tab w:val="clear" w:pos="36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Wykonawca przenosi na Zamawiającego prawo zezwalania na wykonywanie zależnego prawa autorskiego</w:t>
      </w:r>
      <w:r w:rsidR="007B407A" w:rsidRPr="00BB7CFC">
        <w:rPr>
          <w:rFonts w:asciiTheme="minorHAnsi" w:hAnsiTheme="minorHAnsi" w:cstheme="minorHAnsi"/>
          <w:sz w:val="24"/>
          <w:szCs w:val="24"/>
        </w:rPr>
        <w:t>.</w:t>
      </w:r>
    </w:p>
    <w:p w:rsidR="00D16122" w:rsidRPr="00BB7CFC" w:rsidRDefault="00D16122" w:rsidP="00BB7CFC">
      <w:pPr>
        <w:numPr>
          <w:ilvl w:val="0"/>
          <w:numId w:val="12"/>
        </w:numPr>
        <w:tabs>
          <w:tab w:val="clear" w:pos="36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Wykonawca przenosi na Zamawiającego autorskie prawa majątkowe do dokumentacji będącej przedmiotem niniejszej Umowy na następujących polach eksploatacji:</w:t>
      </w:r>
    </w:p>
    <w:p w:rsidR="00D16122" w:rsidRPr="00BB7CFC" w:rsidRDefault="00D16122" w:rsidP="00BB7CFC">
      <w:pPr>
        <w:pStyle w:val="ust"/>
        <w:numPr>
          <w:ilvl w:val="0"/>
          <w:numId w:val="13"/>
        </w:numPr>
        <w:tabs>
          <w:tab w:val="clear" w:pos="1440"/>
        </w:tabs>
        <w:spacing w:before="0" w:after="0" w:line="276" w:lineRule="auto"/>
        <w:ind w:left="709" w:hanging="425"/>
        <w:rPr>
          <w:rFonts w:asciiTheme="minorHAnsi" w:hAnsiTheme="minorHAnsi" w:cstheme="minorHAnsi"/>
          <w:szCs w:val="24"/>
        </w:rPr>
      </w:pPr>
      <w:r w:rsidRPr="00BB7CFC">
        <w:rPr>
          <w:rFonts w:asciiTheme="minorHAnsi" w:hAnsiTheme="minorHAnsi" w:cstheme="minorHAnsi"/>
          <w:szCs w:val="24"/>
        </w:rPr>
        <w:t>digitalizacji, wprowadzania do pamięci komputera lub innego nośnika stanowiącego własność Zamawiającego lub nie stanowiącego jego własności, niezależnie od tego czy znajduje się w siedzibie Zamawiającego czy poza nią,</w:t>
      </w:r>
    </w:p>
    <w:p w:rsidR="00D16122" w:rsidRPr="00BB7CFC" w:rsidRDefault="00D16122" w:rsidP="00BB7CFC">
      <w:pPr>
        <w:pStyle w:val="ust"/>
        <w:numPr>
          <w:ilvl w:val="0"/>
          <w:numId w:val="13"/>
        </w:numPr>
        <w:tabs>
          <w:tab w:val="clear" w:pos="1440"/>
        </w:tabs>
        <w:spacing w:before="0" w:after="0" w:line="276" w:lineRule="auto"/>
        <w:ind w:left="709" w:hanging="425"/>
        <w:rPr>
          <w:rFonts w:asciiTheme="minorHAnsi" w:hAnsiTheme="minorHAnsi" w:cstheme="minorHAnsi"/>
          <w:szCs w:val="24"/>
        </w:rPr>
      </w:pPr>
      <w:r w:rsidRPr="00BB7CFC">
        <w:rPr>
          <w:rFonts w:asciiTheme="minorHAnsi" w:hAnsiTheme="minorHAnsi" w:cstheme="minorHAnsi"/>
          <w:szCs w:val="24"/>
        </w:rPr>
        <w:t xml:space="preserve">w zakresie utrwalania i zwielokrotniania utworu w całości lub części – do wytwarzania dowolną techniką egzemplarzy utworu, w tym techniką drukarską, reprograficzną, zapisu magnetycznego oraz techniką cyfrową, </w:t>
      </w:r>
    </w:p>
    <w:p w:rsidR="00D16122" w:rsidRPr="00BB7CFC" w:rsidRDefault="00D16122" w:rsidP="00BB7CFC">
      <w:pPr>
        <w:pStyle w:val="ust"/>
        <w:numPr>
          <w:ilvl w:val="0"/>
          <w:numId w:val="13"/>
        </w:numPr>
        <w:tabs>
          <w:tab w:val="clear" w:pos="1440"/>
        </w:tabs>
        <w:spacing w:before="0" w:after="0" w:line="276" w:lineRule="auto"/>
        <w:ind w:left="709" w:hanging="425"/>
        <w:rPr>
          <w:rFonts w:asciiTheme="minorHAnsi" w:hAnsiTheme="minorHAnsi" w:cstheme="minorHAnsi"/>
          <w:szCs w:val="24"/>
        </w:rPr>
      </w:pPr>
      <w:r w:rsidRPr="00BB7CFC">
        <w:rPr>
          <w:rFonts w:asciiTheme="minorHAnsi" w:hAnsiTheme="minorHAnsi" w:cstheme="minorHAnsi"/>
          <w:szCs w:val="24"/>
        </w:rPr>
        <w:t xml:space="preserve">w zakresie obrotu oryginałem albo egzemplarzami, na których utwór utrwalono - do wprowadzania do obrotu, użyczenia lub najmu oryginału albo egzemplarzy, </w:t>
      </w:r>
    </w:p>
    <w:p w:rsidR="00D16122" w:rsidRPr="00BB7CFC" w:rsidRDefault="00D16122" w:rsidP="00BB7CFC">
      <w:pPr>
        <w:pStyle w:val="ust"/>
        <w:numPr>
          <w:ilvl w:val="0"/>
          <w:numId w:val="13"/>
        </w:numPr>
        <w:tabs>
          <w:tab w:val="clear" w:pos="1440"/>
        </w:tabs>
        <w:spacing w:before="0" w:after="0" w:line="276" w:lineRule="auto"/>
        <w:ind w:left="709" w:hanging="425"/>
        <w:rPr>
          <w:rFonts w:asciiTheme="minorHAnsi" w:hAnsiTheme="minorHAnsi" w:cstheme="minorHAnsi"/>
          <w:szCs w:val="24"/>
        </w:rPr>
      </w:pPr>
      <w:r w:rsidRPr="00BB7CFC">
        <w:rPr>
          <w:rFonts w:asciiTheme="minorHAnsi" w:hAnsiTheme="minorHAnsi" w:cstheme="minorHAnsi"/>
          <w:szCs w:val="24"/>
        </w:rPr>
        <w:t>w zakresie rozpowszechniania w całości lub części utworu w sposób inny niż określony powyżej – publiczne wykonanie, wystawianie, wyświetlanie, odtworzenie oraz nadawanie i reemitowanie, a także publiczne udostępnianie utworu w taki sposób, aby każdy mógł mieć do niego dostęp w miejscu i w czasie wybranym przez Zamawiającego,</w:t>
      </w:r>
    </w:p>
    <w:p w:rsidR="00D16122" w:rsidRPr="00BB7CFC" w:rsidRDefault="00D16122" w:rsidP="00BB7CFC">
      <w:pPr>
        <w:pStyle w:val="ust"/>
        <w:numPr>
          <w:ilvl w:val="0"/>
          <w:numId w:val="13"/>
        </w:numPr>
        <w:tabs>
          <w:tab w:val="clear" w:pos="1440"/>
        </w:tabs>
        <w:spacing w:before="0" w:after="0" w:line="276" w:lineRule="auto"/>
        <w:ind w:left="709" w:hanging="425"/>
        <w:rPr>
          <w:rFonts w:asciiTheme="minorHAnsi" w:hAnsiTheme="minorHAnsi" w:cstheme="minorHAnsi"/>
          <w:szCs w:val="24"/>
        </w:rPr>
      </w:pPr>
      <w:r w:rsidRPr="00BB7CFC">
        <w:rPr>
          <w:rFonts w:asciiTheme="minorHAnsi" w:hAnsiTheme="minorHAnsi" w:cstheme="minorHAnsi"/>
          <w:szCs w:val="24"/>
        </w:rPr>
        <w:t>dokonywania opracowań utworu oraz jego tłumaczeń na języki obce,</w:t>
      </w:r>
    </w:p>
    <w:p w:rsidR="00D16122" w:rsidRPr="00BB7CFC" w:rsidRDefault="00D16122" w:rsidP="00BB7CFC">
      <w:pPr>
        <w:pStyle w:val="ust"/>
        <w:numPr>
          <w:ilvl w:val="0"/>
          <w:numId w:val="13"/>
        </w:numPr>
        <w:tabs>
          <w:tab w:val="clear" w:pos="1440"/>
        </w:tabs>
        <w:spacing w:before="0" w:after="0" w:line="276" w:lineRule="auto"/>
        <w:ind w:left="709" w:hanging="425"/>
        <w:rPr>
          <w:rFonts w:asciiTheme="minorHAnsi" w:hAnsiTheme="minorHAnsi" w:cstheme="minorHAnsi"/>
          <w:szCs w:val="24"/>
        </w:rPr>
      </w:pPr>
      <w:r w:rsidRPr="00BB7CFC">
        <w:rPr>
          <w:rFonts w:asciiTheme="minorHAnsi" w:hAnsiTheme="minorHAnsi" w:cstheme="minorHAnsi"/>
          <w:szCs w:val="24"/>
        </w:rPr>
        <w:t>wykorzystywania wybranych fragmentów utworu, w szczególności w postaci drukowanej lub elektronicznej, a także wykorzystania wybranych fragmentów</w:t>
      </w:r>
      <w:r w:rsidR="00BC4170" w:rsidRPr="00BB7CFC">
        <w:rPr>
          <w:rFonts w:asciiTheme="minorHAnsi" w:hAnsiTheme="minorHAnsi" w:cstheme="minorHAnsi"/>
          <w:szCs w:val="24"/>
        </w:rPr>
        <w:t xml:space="preserve"> </w:t>
      </w:r>
      <w:r w:rsidRPr="00BB7CFC">
        <w:rPr>
          <w:rFonts w:asciiTheme="minorHAnsi" w:hAnsiTheme="minorHAnsi" w:cstheme="minorHAnsi"/>
          <w:szCs w:val="24"/>
        </w:rPr>
        <w:t>dla własnych lub innych celów.</w:t>
      </w:r>
    </w:p>
    <w:p w:rsidR="00D16122" w:rsidRPr="00BB7CFC" w:rsidRDefault="00D16122" w:rsidP="00BB7CFC">
      <w:pPr>
        <w:numPr>
          <w:ilvl w:val="0"/>
          <w:numId w:val="12"/>
        </w:numPr>
        <w:tabs>
          <w:tab w:val="clear" w:pos="36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lastRenderedPageBreak/>
        <w:t xml:space="preserve">Wynagrodzenie, o którym mowa w </w:t>
      </w:r>
      <w:r w:rsidRPr="00BB7CFC">
        <w:rPr>
          <w:rFonts w:asciiTheme="minorHAnsi" w:hAnsiTheme="minorHAnsi" w:cstheme="minorHAnsi"/>
          <w:sz w:val="24"/>
          <w:szCs w:val="24"/>
        </w:rPr>
        <w:sym w:font="Times New Roman" w:char="00A7"/>
      </w:r>
      <w:r w:rsidRPr="00BB7CFC">
        <w:rPr>
          <w:rFonts w:asciiTheme="minorHAnsi" w:hAnsiTheme="minorHAnsi" w:cstheme="minorHAnsi"/>
          <w:sz w:val="24"/>
          <w:szCs w:val="24"/>
        </w:rPr>
        <w:t xml:space="preserve"> </w:t>
      </w:r>
      <w:r w:rsidR="00315B14" w:rsidRPr="00BB7CFC">
        <w:rPr>
          <w:rFonts w:asciiTheme="minorHAnsi" w:hAnsiTheme="minorHAnsi" w:cstheme="minorHAnsi"/>
          <w:sz w:val="24"/>
          <w:szCs w:val="24"/>
        </w:rPr>
        <w:t xml:space="preserve">3 </w:t>
      </w:r>
      <w:r w:rsidRPr="00BB7CFC">
        <w:rPr>
          <w:rFonts w:asciiTheme="minorHAnsi" w:hAnsiTheme="minorHAnsi" w:cstheme="minorHAnsi"/>
          <w:sz w:val="24"/>
          <w:szCs w:val="24"/>
        </w:rPr>
        <w:t>ust. 1, obejmuje również wynagrodzenie Wykonawcy za przeniesienie na Zamawiającego prawa zezwolenia na wykonywanie zależnego prawa autorskiego oraz korzystanie z dokumentacji będącej przedmiotem Umowy na polach eksploatacji wskazanych w ust. 3 Umowy.</w:t>
      </w:r>
    </w:p>
    <w:p w:rsidR="00D16122" w:rsidRPr="00BB7CFC" w:rsidRDefault="00D16122" w:rsidP="00BB7CFC">
      <w:pPr>
        <w:numPr>
          <w:ilvl w:val="0"/>
          <w:numId w:val="12"/>
        </w:numPr>
        <w:tabs>
          <w:tab w:val="clear" w:pos="36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W przypadku podzlecenia części przedmiotu Umowy podwykonawcy, postanowienia ust. 1-4 mają odpowiednie zastosowanie do przeniesienia na Zamawiającego wszelkich autorskich </w:t>
      </w:r>
      <w:r w:rsidR="007B407A" w:rsidRPr="00BB7CFC">
        <w:rPr>
          <w:rFonts w:asciiTheme="minorHAnsi" w:hAnsiTheme="minorHAnsi" w:cstheme="minorHAnsi"/>
          <w:sz w:val="24"/>
          <w:szCs w:val="24"/>
        </w:rPr>
        <w:t xml:space="preserve">praw </w:t>
      </w:r>
      <w:r w:rsidRPr="00BB7CFC">
        <w:rPr>
          <w:rFonts w:asciiTheme="minorHAnsi" w:hAnsiTheme="minorHAnsi" w:cstheme="minorHAnsi"/>
          <w:sz w:val="24"/>
          <w:szCs w:val="24"/>
        </w:rPr>
        <w:t>majątkowyc</w:t>
      </w:r>
      <w:r w:rsidR="003053CA" w:rsidRPr="00BB7CFC">
        <w:rPr>
          <w:rFonts w:asciiTheme="minorHAnsi" w:hAnsiTheme="minorHAnsi" w:cstheme="minorHAnsi"/>
          <w:sz w:val="24"/>
          <w:szCs w:val="24"/>
        </w:rPr>
        <w:t>h przysługujących podwykonawcy.</w:t>
      </w:r>
    </w:p>
    <w:p w:rsidR="000B53E0" w:rsidRPr="00BB7CFC" w:rsidRDefault="000B53E0"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sym w:font="Times New Roman" w:char="00A7"/>
      </w:r>
      <w:r w:rsidRPr="00BB7CFC">
        <w:rPr>
          <w:rFonts w:asciiTheme="minorHAnsi" w:hAnsiTheme="minorHAnsi" w:cstheme="minorHAnsi"/>
          <w:b/>
          <w:sz w:val="24"/>
          <w:szCs w:val="24"/>
        </w:rPr>
        <w:t xml:space="preserve"> </w:t>
      </w:r>
      <w:r w:rsidR="003053CA" w:rsidRPr="00BB7CFC">
        <w:rPr>
          <w:rFonts w:asciiTheme="minorHAnsi" w:hAnsiTheme="minorHAnsi" w:cstheme="minorHAnsi"/>
          <w:b/>
          <w:sz w:val="24"/>
          <w:szCs w:val="24"/>
        </w:rPr>
        <w:t>6</w:t>
      </w:r>
      <w:r w:rsidRPr="00BB7CFC">
        <w:rPr>
          <w:rFonts w:asciiTheme="minorHAnsi" w:hAnsiTheme="minorHAnsi" w:cstheme="minorHAnsi"/>
          <w:b/>
          <w:sz w:val="24"/>
          <w:szCs w:val="24"/>
        </w:rPr>
        <w:t>.</w:t>
      </w:r>
    </w:p>
    <w:p w:rsidR="0020249A" w:rsidRPr="00BB7CFC" w:rsidRDefault="0020249A"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Nadzór nad realizacją umowy</w:t>
      </w:r>
    </w:p>
    <w:p w:rsidR="000B53E0" w:rsidRPr="00BB7CFC" w:rsidRDefault="000B53E0" w:rsidP="00BB7CFC">
      <w:pPr>
        <w:numPr>
          <w:ilvl w:val="0"/>
          <w:numId w:val="5"/>
        </w:numPr>
        <w:overflowPunct w:val="0"/>
        <w:autoSpaceDE w:val="0"/>
        <w:autoSpaceDN w:val="0"/>
        <w:adjustRightInd w:val="0"/>
        <w:spacing w:line="276" w:lineRule="auto"/>
        <w:ind w:left="284" w:hanging="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xml:space="preserve">Ze strony Zamawiającego osobą upoważnioną do kontaktów z Wykonawcą jest: ………………………………………..., </w:t>
      </w:r>
    </w:p>
    <w:p w:rsidR="00584DCA" w:rsidRPr="00BB7CFC" w:rsidRDefault="00584DCA" w:rsidP="00BB7CFC">
      <w:pPr>
        <w:pStyle w:val="Akapitzlist"/>
        <w:overflowPunct w:val="0"/>
        <w:autoSpaceDE w:val="0"/>
        <w:autoSpaceDN w:val="0"/>
        <w:adjustRightInd w:val="0"/>
        <w:spacing w:line="276" w:lineRule="auto"/>
        <w:ind w:left="360"/>
        <w:jc w:val="both"/>
        <w:textAlignment w:val="baseline"/>
        <w:rPr>
          <w:rFonts w:asciiTheme="minorHAnsi" w:hAnsiTheme="minorHAnsi" w:cstheme="minorHAnsi"/>
          <w:sz w:val="24"/>
          <w:szCs w:val="24"/>
        </w:rPr>
      </w:pPr>
      <w:r w:rsidRPr="00BB7CFC">
        <w:rPr>
          <w:rFonts w:asciiTheme="minorHAnsi" w:hAnsiTheme="minorHAnsi" w:cstheme="minorHAnsi"/>
          <w:sz w:val="24"/>
          <w:szCs w:val="24"/>
        </w:rPr>
        <w:t>adres e-mailowy osoby upoważnionej ze strony Zamawiającego: ………………………………………………………………………………………………………… ,</w:t>
      </w:r>
    </w:p>
    <w:p w:rsidR="00584DCA" w:rsidRPr="00BB7CFC" w:rsidRDefault="00584DCA" w:rsidP="00BB7CFC">
      <w:pPr>
        <w:overflowPunct w:val="0"/>
        <w:autoSpaceDE w:val="0"/>
        <w:autoSpaceDN w:val="0"/>
        <w:adjustRightInd w:val="0"/>
        <w:spacing w:line="276" w:lineRule="auto"/>
        <w:ind w:left="284"/>
        <w:jc w:val="both"/>
        <w:textAlignment w:val="baseline"/>
        <w:rPr>
          <w:rFonts w:asciiTheme="minorHAnsi" w:hAnsiTheme="minorHAnsi" w:cstheme="minorHAnsi"/>
          <w:sz w:val="24"/>
          <w:szCs w:val="24"/>
        </w:rPr>
      </w:pPr>
    </w:p>
    <w:p w:rsidR="00584DCA" w:rsidRPr="00BB7CFC" w:rsidRDefault="00584DCA" w:rsidP="00BB7CFC">
      <w:pPr>
        <w:numPr>
          <w:ilvl w:val="0"/>
          <w:numId w:val="5"/>
        </w:numPr>
        <w:overflowPunct w:val="0"/>
        <w:autoSpaceDE w:val="0"/>
        <w:autoSpaceDN w:val="0"/>
        <w:adjustRightInd w:val="0"/>
        <w:spacing w:line="276" w:lineRule="auto"/>
        <w:ind w:left="284" w:hanging="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Ze strony Wykonawcy osobą</w:t>
      </w:r>
      <w:r w:rsidR="000B53E0" w:rsidRPr="00BB7CFC">
        <w:rPr>
          <w:rFonts w:asciiTheme="minorHAnsi" w:hAnsiTheme="minorHAnsi" w:cstheme="minorHAnsi"/>
          <w:sz w:val="24"/>
          <w:szCs w:val="24"/>
        </w:rPr>
        <w:t xml:space="preserve"> upoważnion</w:t>
      </w:r>
      <w:r w:rsidRPr="00BB7CFC">
        <w:rPr>
          <w:rFonts w:asciiTheme="minorHAnsi" w:hAnsiTheme="minorHAnsi" w:cstheme="minorHAnsi"/>
          <w:sz w:val="24"/>
          <w:szCs w:val="24"/>
        </w:rPr>
        <w:t>ą</w:t>
      </w:r>
      <w:r w:rsidR="000B53E0" w:rsidRPr="00BB7CFC">
        <w:rPr>
          <w:rFonts w:asciiTheme="minorHAnsi" w:hAnsiTheme="minorHAnsi" w:cstheme="minorHAnsi"/>
          <w:sz w:val="24"/>
          <w:szCs w:val="24"/>
        </w:rPr>
        <w:t xml:space="preserve"> do kontaktów z Zamawia</w:t>
      </w:r>
      <w:r w:rsidR="008355C3" w:rsidRPr="00BB7CFC">
        <w:rPr>
          <w:rFonts w:asciiTheme="minorHAnsi" w:hAnsiTheme="minorHAnsi" w:cstheme="minorHAnsi"/>
          <w:sz w:val="24"/>
          <w:szCs w:val="24"/>
        </w:rPr>
        <w:t xml:space="preserve">jącym </w:t>
      </w:r>
      <w:r w:rsidRPr="00BB7CFC">
        <w:rPr>
          <w:rFonts w:asciiTheme="minorHAnsi" w:hAnsiTheme="minorHAnsi" w:cstheme="minorHAnsi"/>
          <w:sz w:val="24"/>
          <w:szCs w:val="24"/>
        </w:rPr>
        <w:t>jest</w:t>
      </w:r>
      <w:r w:rsidR="008355C3" w:rsidRPr="00BB7CFC">
        <w:rPr>
          <w:rFonts w:asciiTheme="minorHAnsi" w:hAnsiTheme="minorHAnsi" w:cstheme="minorHAnsi"/>
          <w:sz w:val="24"/>
          <w:szCs w:val="24"/>
        </w:rPr>
        <w:t xml:space="preserve">: </w:t>
      </w:r>
    </w:p>
    <w:p w:rsidR="00584DCA" w:rsidRPr="00BB7CFC" w:rsidRDefault="00584DCA" w:rsidP="00BB7CFC">
      <w:pPr>
        <w:pStyle w:val="Akapitzlist"/>
        <w:overflowPunct w:val="0"/>
        <w:autoSpaceDE w:val="0"/>
        <w:autoSpaceDN w:val="0"/>
        <w:adjustRightInd w:val="0"/>
        <w:spacing w:line="276" w:lineRule="auto"/>
        <w:ind w:left="360"/>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w:t>
      </w:r>
    </w:p>
    <w:p w:rsidR="00584DCA" w:rsidRPr="00BB7CFC" w:rsidRDefault="00A060C7" w:rsidP="00BB7CFC">
      <w:pPr>
        <w:pStyle w:val="Akapitzlist"/>
        <w:overflowPunct w:val="0"/>
        <w:autoSpaceDE w:val="0"/>
        <w:autoSpaceDN w:val="0"/>
        <w:adjustRightInd w:val="0"/>
        <w:spacing w:line="276" w:lineRule="auto"/>
        <w:ind w:left="360"/>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xml:space="preserve">  </w:t>
      </w:r>
      <w:r w:rsidR="00584DCA" w:rsidRPr="00BB7CFC">
        <w:rPr>
          <w:rFonts w:asciiTheme="minorHAnsi" w:hAnsiTheme="minorHAnsi" w:cstheme="minorHAnsi"/>
          <w:sz w:val="24"/>
          <w:szCs w:val="24"/>
        </w:rPr>
        <w:t>adres e-mailowy osoby upoważnionej ze strony Wykonawcy: ….………………………………………………………………………………………………………</w:t>
      </w:r>
    </w:p>
    <w:p w:rsidR="000B53E0" w:rsidRPr="00BB7CFC" w:rsidRDefault="00DA1F8B"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sym w:font="Times New Roman" w:char="00A7"/>
      </w:r>
      <w:r w:rsidR="00BC4170" w:rsidRPr="00BB7CFC">
        <w:rPr>
          <w:rFonts w:asciiTheme="minorHAnsi" w:hAnsiTheme="minorHAnsi" w:cstheme="minorHAnsi"/>
          <w:b/>
          <w:sz w:val="24"/>
          <w:szCs w:val="24"/>
        </w:rPr>
        <w:t xml:space="preserve"> </w:t>
      </w:r>
      <w:r w:rsidR="003053CA" w:rsidRPr="00BB7CFC">
        <w:rPr>
          <w:rFonts w:asciiTheme="minorHAnsi" w:hAnsiTheme="minorHAnsi" w:cstheme="minorHAnsi"/>
          <w:b/>
          <w:sz w:val="24"/>
          <w:szCs w:val="24"/>
        </w:rPr>
        <w:t>7</w:t>
      </w:r>
      <w:r w:rsidR="00BC4170" w:rsidRPr="00BB7CFC">
        <w:rPr>
          <w:rFonts w:asciiTheme="minorHAnsi" w:hAnsiTheme="minorHAnsi" w:cstheme="minorHAnsi"/>
          <w:b/>
          <w:sz w:val="24"/>
          <w:szCs w:val="24"/>
        </w:rPr>
        <w:t>.</w:t>
      </w:r>
    </w:p>
    <w:p w:rsidR="00C8714E" w:rsidRPr="00BB7CFC" w:rsidRDefault="0020249A"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Obowiązki Wykonawcy</w:t>
      </w:r>
    </w:p>
    <w:p w:rsidR="0020249A" w:rsidRPr="00BB7CFC" w:rsidRDefault="0020249A" w:rsidP="00BB7CFC">
      <w:pPr>
        <w:pStyle w:val="Akapitzlist"/>
        <w:numPr>
          <w:ilvl w:val="0"/>
          <w:numId w:val="3"/>
        </w:numPr>
        <w:tabs>
          <w:tab w:val="clear" w:pos="72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Wykonawca </w:t>
      </w:r>
      <w:r w:rsidR="00974445" w:rsidRPr="00BB7CFC">
        <w:rPr>
          <w:rFonts w:asciiTheme="minorHAnsi" w:hAnsiTheme="minorHAnsi" w:cstheme="minorHAnsi"/>
          <w:sz w:val="24"/>
          <w:szCs w:val="24"/>
        </w:rPr>
        <w:t>zrealizuje</w:t>
      </w:r>
      <w:r w:rsidRPr="00BB7CFC">
        <w:rPr>
          <w:rFonts w:asciiTheme="minorHAnsi" w:hAnsiTheme="minorHAnsi" w:cstheme="minorHAnsi"/>
          <w:sz w:val="24"/>
          <w:szCs w:val="24"/>
        </w:rPr>
        <w:t xml:space="preserve"> postanowienia niniejszej umowy z należytą starannością, </w:t>
      </w:r>
      <w:r w:rsidR="00974445" w:rsidRPr="00BB7CFC">
        <w:rPr>
          <w:rFonts w:asciiTheme="minorHAnsi" w:hAnsiTheme="minorHAnsi" w:cstheme="minorHAnsi"/>
          <w:sz w:val="24"/>
          <w:szCs w:val="24"/>
        </w:rPr>
        <w:t>zgodnie</w:t>
      </w:r>
      <w:r w:rsidR="003053CA" w:rsidRPr="00BB7CFC">
        <w:rPr>
          <w:rFonts w:asciiTheme="minorHAnsi" w:hAnsiTheme="minorHAnsi" w:cstheme="minorHAnsi"/>
          <w:sz w:val="24"/>
          <w:szCs w:val="24"/>
        </w:rPr>
        <w:t xml:space="preserve"> z </w:t>
      </w:r>
      <w:r w:rsidR="00974445" w:rsidRPr="00BB7CFC">
        <w:rPr>
          <w:rFonts w:asciiTheme="minorHAnsi" w:hAnsiTheme="minorHAnsi" w:cstheme="minorHAnsi"/>
          <w:sz w:val="24"/>
          <w:szCs w:val="24"/>
        </w:rPr>
        <w:t xml:space="preserve">przepisami </w:t>
      </w:r>
      <w:r w:rsidR="00675DDF" w:rsidRPr="00BB7CFC">
        <w:rPr>
          <w:rFonts w:asciiTheme="minorHAnsi" w:hAnsiTheme="minorHAnsi" w:cstheme="minorHAnsi"/>
          <w:sz w:val="24"/>
          <w:szCs w:val="24"/>
        </w:rPr>
        <w:t xml:space="preserve">ustawy Prawo </w:t>
      </w:r>
      <w:r w:rsidR="00974445" w:rsidRPr="00BB7CFC">
        <w:rPr>
          <w:rFonts w:asciiTheme="minorHAnsi" w:hAnsiTheme="minorHAnsi" w:cstheme="minorHAnsi"/>
          <w:sz w:val="24"/>
          <w:szCs w:val="24"/>
        </w:rPr>
        <w:t>budowlane</w:t>
      </w:r>
      <w:r w:rsidR="00BC4170" w:rsidRPr="00BB7CFC">
        <w:rPr>
          <w:rFonts w:asciiTheme="minorHAnsi" w:hAnsiTheme="minorHAnsi" w:cstheme="minorHAnsi"/>
          <w:sz w:val="24"/>
          <w:szCs w:val="24"/>
        </w:rPr>
        <w:t xml:space="preserve"> i ustawy Prawo wodne</w:t>
      </w:r>
      <w:r w:rsidR="00974445" w:rsidRPr="00BB7CFC">
        <w:rPr>
          <w:rFonts w:asciiTheme="minorHAnsi" w:hAnsiTheme="minorHAnsi" w:cstheme="minorHAnsi"/>
          <w:sz w:val="24"/>
          <w:szCs w:val="24"/>
        </w:rPr>
        <w:t>, oraz przepisów pokrewnych,</w:t>
      </w:r>
      <w:r w:rsidR="00337A66" w:rsidRPr="00BB7CFC">
        <w:rPr>
          <w:rFonts w:asciiTheme="minorHAnsi" w:hAnsiTheme="minorHAnsi" w:cstheme="minorHAnsi"/>
          <w:sz w:val="24"/>
          <w:szCs w:val="24"/>
        </w:rPr>
        <w:t xml:space="preserve"> posiadaną wiedzą techniczną, </w:t>
      </w:r>
      <w:r w:rsidR="00974445" w:rsidRPr="00BB7CFC">
        <w:rPr>
          <w:rFonts w:asciiTheme="minorHAnsi" w:hAnsiTheme="minorHAnsi" w:cstheme="minorHAnsi"/>
          <w:sz w:val="24"/>
          <w:szCs w:val="24"/>
        </w:rPr>
        <w:t xml:space="preserve"> </w:t>
      </w:r>
      <w:r w:rsidR="00603A63" w:rsidRPr="00BB7CFC">
        <w:rPr>
          <w:rFonts w:asciiTheme="minorHAnsi" w:hAnsiTheme="minorHAnsi" w:cstheme="minorHAnsi"/>
          <w:sz w:val="24"/>
          <w:szCs w:val="24"/>
        </w:rPr>
        <w:t xml:space="preserve">terminowo, oraz zgodnie z </w:t>
      </w:r>
      <w:r w:rsidRPr="00BB7CFC">
        <w:rPr>
          <w:rFonts w:asciiTheme="minorHAnsi" w:hAnsiTheme="minorHAnsi" w:cstheme="minorHAnsi"/>
          <w:sz w:val="24"/>
          <w:szCs w:val="24"/>
        </w:rPr>
        <w:t xml:space="preserve">warunkami określonymi w Opisie Przedmiotu Zamówienia.  </w:t>
      </w:r>
    </w:p>
    <w:p w:rsidR="00B732F4" w:rsidRPr="00BB7CFC" w:rsidRDefault="00B732F4" w:rsidP="00BB7CFC">
      <w:pPr>
        <w:pStyle w:val="Akapitzlist"/>
        <w:numPr>
          <w:ilvl w:val="0"/>
          <w:numId w:val="3"/>
        </w:numPr>
        <w:tabs>
          <w:tab w:val="clear" w:pos="72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Wykonawca zgłosi się do siedziby właściwego Nadzoru wodnego w celu zapoznania się z dokumentacją budowli hydrotechnicznej (KOB, protokoł</w:t>
      </w:r>
      <w:r w:rsidR="00B77694" w:rsidRPr="00BB7CFC">
        <w:rPr>
          <w:rFonts w:asciiTheme="minorHAnsi" w:hAnsiTheme="minorHAnsi" w:cstheme="minorHAnsi"/>
          <w:sz w:val="24"/>
          <w:szCs w:val="24"/>
        </w:rPr>
        <w:t>ami</w:t>
      </w:r>
      <w:r w:rsidRPr="00BB7CFC">
        <w:rPr>
          <w:rFonts w:asciiTheme="minorHAnsi" w:hAnsiTheme="minorHAnsi" w:cstheme="minorHAnsi"/>
          <w:sz w:val="24"/>
          <w:szCs w:val="24"/>
        </w:rPr>
        <w:t xml:space="preserve"> z kontroli okresowych</w:t>
      </w:r>
      <w:r w:rsidR="00B77694" w:rsidRPr="00BB7CFC">
        <w:rPr>
          <w:rFonts w:asciiTheme="minorHAnsi" w:hAnsiTheme="minorHAnsi" w:cstheme="minorHAnsi"/>
          <w:sz w:val="24"/>
          <w:szCs w:val="24"/>
        </w:rPr>
        <w:t>, dokumentacją projektową</w:t>
      </w:r>
      <w:r w:rsidR="001C45B2" w:rsidRPr="00BB7CFC">
        <w:rPr>
          <w:rFonts w:asciiTheme="minorHAnsi" w:hAnsiTheme="minorHAnsi" w:cstheme="minorHAnsi"/>
          <w:sz w:val="24"/>
          <w:szCs w:val="24"/>
        </w:rPr>
        <w:t xml:space="preserve"> i inn</w:t>
      </w:r>
      <w:r w:rsidR="00B77694" w:rsidRPr="00BB7CFC">
        <w:rPr>
          <w:rFonts w:asciiTheme="minorHAnsi" w:hAnsiTheme="minorHAnsi" w:cstheme="minorHAnsi"/>
          <w:sz w:val="24"/>
          <w:szCs w:val="24"/>
        </w:rPr>
        <w:t>ymi</w:t>
      </w:r>
      <w:r w:rsidR="001C45B2" w:rsidRPr="00BB7CFC">
        <w:rPr>
          <w:rFonts w:asciiTheme="minorHAnsi" w:hAnsiTheme="minorHAnsi" w:cstheme="minorHAnsi"/>
          <w:sz w:val="24"/>
          <w:szCs w:val="24"/>
        </w:rPr>
        <w:t>)</w:t>
      </w:r>
      <w:r w:rsidR="00BC4170" w:rsidRPr="00BB7CFC">
        <w:rPr>
          <w:rFonts w:asciiTheme="minorHAnsi" w:hAnsiTheme="minorHAnsi" w:cstheme="minorHAnsi"/>
          <w:sz w:val="24"/>
          <w:szCs w:val="24"/>
        </w:rPr>
        <w:t>.</w:t>
      </w:r>
    </w:p>
    <w:p w:rsidR="008C55CD" w:rsidRPr="00BB7CFC" w:rsidRDefault="00AE47E8" w:rsidP="00BB7CFC">
      <w:pPr>
        <w:pStyle w:val="Akapitzlist"/>
        <w:numPr>
          <w:ilvl w:val="0"/>
          <w:numId w:val="3"/>
        </w:numPr>
        <w:tabs>
          <w:tab w:val="clear" w:pos="72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Wykonawca ponosi pełną odpowiedzialność za </w:t>
      </w:r>
      <w:r w:rsidR="00603A63" w:rsidRPr="00BB7CFC">
        <w:rPr>
          <w:rFonts w:asciiTheme="minorHAnsi" w:hAnsiTheme="minorHAnsi" w:cstheme="minorHAnsi"/>
          <w:sz w:val="24"/>
          <w:szCs w:val="24"/>
        </w:rPr>
        <w:t xml:space="preserve">warunki BHP i p.poż., </w:t>
      </w:r>
      <w:r w:rsidR="00974445" w:rsidRPr="00BB7CFC">
        <w:rPr>
          <w:rFonts w:asciiTheme="minorHAnsi" w:hAnsiTheme="minorHAnsi" w:cstheme="minorHAnsi"/>
          <w:sz w:val="24"/>
          <w:szCs w:val="24"/>
        </w:rPr>
        <w:t xml:space="preserve">a także ochronę własnego mienia podczas realizacji umowy. </w:t>
      </w:r>
    </w:p>
    <w:p w:rsidR="00F25483" w:rsidRPr="00BB7CFC" w:rsidRDefault="00F25483"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sym w:font="Times New Roman" w:char="00A7"/>
      </w:r>
      <w:r w:rsidRPr="00BB7CFC">
        <w:rPr>
          <w:rFonts w:asciiTheme="minorHAnsi" w:hAnsiTheme="minorHAnsi" w:cstheme="minorHAnsi"/>
          <w:b/>
          <w:sz w:val="24"/>
          <w:szCs w:val="24"/>
        </w:rPr>
        <w:t xml:space="preserve"> </w:t>
      </w:r>
      <w:r w:rsidR="003053CA" w:rsidRPr="00BB7CFC">
        <w:rPr>
          <w:rFonts w:asciiTheme="minorHAnsi" w:hAnsiTheme="minorHAnsi" w:cstheme="minorHAnsi"/>
          <w:b/>
          <w:sz w:val="24"/>
          <w:szCs w:val="24"/>
        </w:rPr>
        <w:t>8</w:t>
      </w:r>
      <w:r w:rsidRPr="00BB7CFC">
        <w:rPr>
          <w:rFonts w:asciiTheme="minorHAnsi" w:hAnsiTheme="minorHAnsi" w:cstheme="minorHAnsi"/>
          <w:b/>
          <w:sz w:val="24"/>
          <w:szCs w:val="24"/>
        </w:rPr>
        <w:t>.</w:t>
      </w:r>
    </w:p>
    <w:p w:rsidR="006A0F61" w:rsidRPr="00BB7CFC" w:rsidRDefault="008C225C"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Obo</w:t>
      </w:r>
      <w:r w:rsidR="006A0F61" w:rsidRPr="00BB7CFC">
        <w:rPr>
          <w:rFonts w:asciiTheme="minorHAnsi" w:hAnsiTheme="minorHAnsi" w:cstheme="minorHAnsi"/>
          <w:b/>
          <w:sz w:val="24"/>
          <w:szCs w:val="24"/>
        </w:rPr>
        <w:t>wiązki Zamawiającego</w:t>
      </w:r>
    </w:p>
    <w:p w:rsidR="00AE66E4" w:rsidRPr="00BB7CFC" w:rsidRDefault="00F25483" w:rsidP="00BB7CFC">
      <w:pPr>
        <w:numPr>
          <w:ilvl w:val="0"/>
          <w:numId w:val="4"/>
        </w:numPr>
        <w:tabs>
          <w:tab w:val="clear" w:pos="720"/>
        </w:tabs>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Zamawiający u</w:t>
      </w:r>
      <w:r w:rsidR="006E5C4D" w:rsidRPr="00BB7CFC">
        <w:rPr>
          <w:rFonts w:asciiTheme="minorHAnsi" w:hAnsiTheme="minorHAnsi" w:cstheme="minorHAnsi"/>
          <w:sz w:val="24"/>
          <w:szCs w:val="24"/>
        </w:rPr>
        <w:t xml:space="preserve">możliwi </w:t>
      </w:r>
      <w:r w:rsidRPr="00BB7CFC">
        <w:rPr>
          <w:rFonts w:asciiTheme="minorHAnsi" w:hAnsiTheme="minorHAnsi" w:cstheme="minorHAnsi"/>
          <w:sz w:val="24"/>
          <w:szCs w:val="24"/>
        </w:rPr>
        <w:t>Wykonawcy</w:t>
      </w:r>
      <w:r w:rsidR="006E5C4D" w:rsidRPr="00BB7CFC">
        <w:rPr>
          <w:rFonts w:asciiTheme="minorHAnsi" w:hAnsiTheme="minorHAnsi" w:cstheme="minorHAnsi"/>
          <w:sz w:val="24"/>
          <w:szCs w:val="24"/>
        </w:rPr>
        <w:t xml:space="preserve"> dostęp do obiektów</w:t>
      </w:r>
      <w:r w:rsidR="003053CA" w:rsidRPr="00BB7CFC">
        <w:rPr>
          <w:rFonts w:asciiTheme="minorHAnsi" w:hAnsiTheme="minorHAnsi" w:cstheme="minorHAnsi"/>
          <w:sz w:val="24"/>
          <w:szCs w:val="24"/>
        </w:rPr>
        <w:t xml:space="preserve"> objętych przedmiotem umowy.</w:t>
      </w:r>
    </w:p>
    <w:p w:rsidR="006E5C4D" w:rsidRPr="00BB7CFC" w:rsidRDefault="006E5C4D"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sym w:font="Times New Roman" w:char="00A7"/>
      </w:r>
      <w:r w:rsidR="00BC4170" w:rsidRPr="00BB7CFC">
        <w:rPr>
          <w:rFonts w:asciiTheme="minorHAnsi" w:hAnsiTheme="minorHAnsi" w:cstheme="minorHAnsi"/>
          <w:b/>
          <w:sz w:val="24"/>
          <w:szCs w:val="24"/>
        </w:rPr>
        <w:t xml:space="preserve"> </w:t>
      </w:r>
      <w:r w:rsidR="003053CA" w:rsidRPr="00BB7CFC">
        <w:rPr>
          <w:rFonts w:asciiTheme="minorHAnsi" w:hAnsiTheme="minorHAnsi" w:cstheme="minorHAnsi"/>
          <w:b/>
          <w:sz w:val="24"/>
          <w:szCs w:val="24"/>
        </w:rPr>
        <w:t>9</w:t>
      </w:r>
      <w:r w:rsidRPr="00BB7CFC">
        <w:rPr>
          <w:rFonts w:asciiTheme="minorHAnsi" w:hAnsiTheme="minorHAnsi" w:cstheme="minorHAnsi"/>
          <w:b/>
          <w:sz w:val="24"/>
          <w:szCs w:val="24"/>
        </w:rPr>
        <w:t>.</w:t>
      </w:r>
    </w:p>
    <w:p w:rsidR="00FD0233" w:rsidRPr="00BB7CFC" w:rsidRDefault="00FD0233"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Czynności odbiorowe</w:t>
      </w:r>
    </w:p>
    <w:p w:rsidR="006E5C4D" w:rsidRPr="00BB7CFC" w:rsidRDefault="007E410E" w:rsidP="00BB7CFC">
      <w:pPr>
        <w:pStyle w:val="Akapitzlist"/>
        <w:numPr>
          <w:ilvl w:val="0"/>
          <w:numId w:val="11"/>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Odbiór </w:t>
      </w:r>
      <w:r w:rsidR="003E51A1" w:rsidRPr="00BB7CFC">
        <w:rPr>
          <w:rFonts w:asciiTheme="minorHAnsi" w:hAnsiTheme="minorHAnsi" w:cstheme="minorHAnsi"/>
          <w:sz w:val="24"/>
          <w:szCs w:val="24"/>
        </w:rPr>
        <w:t xml:space="preserve">nastąpi w siedzibie </w:t>
      </w:r>
      <w:r w:rsidR="003E51A1" w:rsidRPr="00BB7CFC">
        <w:rPr>
          <w:rFonts w:asciiTheme="minorHAnsi" w:hAnsiTheme="minorHAnsi" w:cstheme="minorHAnsi"/>
          <w:b/>
          <w:sz w:val="24"/>
          <w:szCs w:val="24"/>
        </w:rPr>
        <w:t xml:space="preserve">Państwowego Gospodarstwa Wodnego Wody Polskie Zarządu Zlewni w </w:t>
      </w:r>
      <w:r w:rsidR="00584DCA" w:rsidRPr="00BB7CFC">
        <w:rPr>
          <w:rFonts w:asciiTheme="minorHAnsi" w:hAnsiTheme="minorHAnsi" w:cstheme="minorHAnsi"/>
          <w:b/>
          <w:sz w:val="24"/>
          <w:szCs w:val="24"/>
        </w:rPr>
        <w:t>Lesznie</w:t>
      </w:r>
      <w:r w:rsidR="003E51A1" w:rsidRPr="00BB7CFC">
        <w:rPr>
          <w:rFonts w:asciiTheme="minorHAnsi" w:hAnsiTheme="minorHAnsi" w:cstheme="minorHAnsi"/>
          <w:b/>
          <w:sz w:val="24"/>
          <w:szCs w:val="24"/>
        </w:rPr>
        <w:t xml:space="preserve">, ul. </w:t>
      </w:r>
      <w:r w:rsidR="00584DCA" w:rsidRPr="00BB7CFC">
        <w:rPr>
          <w:rFonts w:asciiTheme="minorHAnsi" w:hAnsiTheme="minorHAnsi" w:cstheme="minorHAnsi"/>
          <w:b/>
          <w:sz w:val="24"/>
          <w:szCs w:val="24"/>
        </w:rPr>
        <w:t>Chociszewskiego 12</w:t>
      </w:r>
      <w:r w:rsidR="003E51A1" w:rsidRPr="00BB7CFC">
        <w:rPr>
          <w:rFonts w:asciiTheme="minorHAnsi" w:hAnsiTheme="minorHAnsi" w:cstheme="minorHAnsi"/>
          <w:b/>
          <w:sz w:val="24"/>
          <w:szCs w:val="24"/>
        </w:rPr>
        <w:t>, 6</w:t>
      </w:r>
      <w:r w:rsidR="00584DCA" w:rsidRPr="00BB7CFC">
        <w:rPr>
          <w:rFonts w:asciiTheme="minorHAnsi" w:hAnsiTheme="minorHAnsi" w:cstheme="minorHAnsi"/>
          <w:b/>
          <w:sz w:val="24"/>
          <w:szCs w:val="24"/>
        </w:rPr>
        <w:t>4</w:t>
      </w:r>
      <w:r w:rsidR="003E51A1" w:rsidRPr="00BB7CFC">
        <w:rPr>
          <w:rFonts w:asciiTheme="minorHAnsi" w:hAnsiTheme="minorHAnsi" w:cstheme="minorHAnsi"/>
          <w:b/>
          <w:sz w:val="24"/>
          <w:szCs w:val="24"/>
        </w:rPr>
        <w:t>-</w:t>
      </w:r>
      <w:r w:rsidR="00584DCA" w:rsidRPr="00BB7CFC">
        <w:rPr>
          <w:rFonts w:asciiTheme="minorHAnsi" w:hAnsiTheme="minorHAnsi" w:cstheme="minorHAnsi"/>
          <w:b/>
          <w:sz w:val="24"/>
          <w:szCs w:val="24"/>
        </w:rPr>
        <w:t>10</w:t>
      </w:r>
      <w:r w:rsidR="003E51A1" w:rsidRPr="00BB7CFC">
        <w:rPr>
          <w:rFonts w:asciiTheme="minorHAnsi" w:hAnsiTheme="minorHAnsi" w:cstheme="minorHAnsi"/>
          <w:b/>
          <w:sz w:val="24"/>
          <w:szCs w:val="24"/>
        </w:rPr>
        <w:t xml:space="preserve">0 </w:t>
      </w:r>
      <w:r w:rsidR="00584DCA" w:rsidRPr="00BB7CFC">
        <w:rPr>
          <w:rFonts w:asciiTheme="minorHAnsi" w:hAnsiTheme="minorHAnsi" w:cstheme="minorHAnsi"/>
          <w:b/>
          <w:sz w:val="24"/>
          <w:szCs w:val="24"/>
        </w:rPr>
        <w:t>Leszno</w:t>
      </w:r>
      <w:r w:rsidR="003E51A1" w:rsidRPr="00BB7CFC">
        <w:rPr>
          <w:rFonts w:asciiTheme="minorHAnsi" w:hAnsiTheme="minorHAnsi" w:cstheme="minorHAnsi"/>
          <w:sz w:val="24"/>
          <w:szCs w:val="24"/>
        </w:rPr>
        <w:t>, najpóźniej w dniu określonym w § 2, po uprzednim pisemnym zawiadomieniu Zamawiającego o terminie przekazania.</w:t>
      </w:r>
    </w:p>
    <w:p w:rsidR="003E51A1" w:rsidRPr="00BB7CFC" w:rsidRDefault="003E51A1" w:rsidP="00BB7CFC">
      <w:pPr>
        <w:pStyle w:val="Akapitzlist"/>
        <w:numPr>
          <w:ilvl w:val="0"/>
          <w:numId w:val="11"/>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 ciągu 7 dni roboczych licząc od dnia przekazania przedmiotu Umowy Zamawiający zapozna się z przedmiotem Umowy i wyznaczy termin końcowego odbioru przedmiotu Umowy zawiadamiając o nim Wykonawcę. Wyznaczony przez Zamawiającego termin końcowego odbioru przedmiotu Umowy nie może przypadać później niż 15 dni roboczych od dnia przekazania przedmiotu Umowy.</w:t>
      </w:r>
    </w:p>
    <w:p w:rsidR="003E51A1" w:rsidRPr="00BB7CFC" w:rsidRDefault="003E51A1" w:rsidP="00BB7CFC">
      <w:pPr>
        <w:pStyle w:val="Akapitzlist"/>
        <w:numPr>
          <w:ilvl w:val="0"/>
          <w:numId w:val="11"/>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Fakt dokonania końcowego odbioru przedmiotu Umowy, Strony potwierdzą przez podpisanie protokołu odbioru przedmiotu Umowy w terminie wyznaczonym przez Zamawiającego w sposób opisany w ust. </w:t>
      </w:r>
      <w:r w:rsidR="001F78E3" w:rsidRPr="00BB7CFC">
        <w:rPr>
          <w:rFonts w:asciiTheme="minorHAnsi" w:hAnsiTheme="minorHAnsi" w:cstheme="minorHAnsi"/>
          <w:sz w:val="24"/>
          <w:szCs w:val="24"/>
        </w:rPr>
        <w:t>2</w:t>
      </w:r>
      <w:r w:rsidRPr="00BB7CFC">
        <w:rPr>
          <w:rFonts w:asciiTheme="minorHAnsi" w:hAnsiTheme="minorHAnsi" w:cstheme="minorHAnsi"/>
          <w:sz w:val="24"/>
          <w:szCs w:val="24"/>
        </w:rPr>
        <w:t>.</w:t>
      </w:r>
    </w:p>
    <w:p w:rsidR="001F78E3" w:rsidRPr="00BB7CFC" w:rsidRDefault="001F78E3" w:rsidP="00BB7CFC">
      <w:pPr>
        <w:pStyle w:val="Akapitzlist"/>
        <w:numPr>
          <w:ilvl w:val="0"/>
          <w:numId w:val="11"/>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Jeśli przedmiot odbioru posiada wady, wówczas:</w:t>
      </w:r>
    </w:p>
    <w:p w:rsidR="001F78E3" w:rsidRPr="00BB7CFC" w:rsidRDefault="001F78E3" w:rsidP="00BB7CFC">
      <w:p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a)</w:t>
      </w:r>
      <w:r w:rsidRPr="00BB7CFC">
        <w:rPr>
          <w:rFonts w:asciiTheme="minorHAnsi" w:hAnsiTheme="minorHAnsi" w:cstheme="minorHAnsi"/>
          <w:sz w:val="24"/>
          <w:szCs w:val="24"/>
        </w:rPr>
        <w:tab/>
        <w:t xml:space="preserve">w przypadku wad istotnych - Zamawiający ma prawo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 </w:t>
      </w:r>
    </w:p>
    <w:p w:rsidR="001F78E3" w:rsidRPr="00BB7CFC" w:rsidRDefault="001F78E3" w:rsidP="00BB7CFC">
      <w:p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b)</w:t>
      </w:r>
      <w:r w:rsidRPr="00BB7CFC">
        <w:rPr>
          <w:rFonts w:asciiTheme="minorHAnsi" w:hAnsiTheme="minorHAnsi" w:cstheme="minorHAnsi"/>
          <w:sz w:val="24"/>
          <w:szCs w:val="24"/>
        </w:rPr>
        <w:tab/>
        <w:t>w przypadku wad nieistotnych – Zamawiający dokona odbioru, a w protokole odbioru zostaną stwierdzone wady istniejące w przedmiocie odbioru oraz wskazany zostanie termin ich usunięcia (nie dłuższy jednak niż wskazany w lit. a powyżej), a w przypadku, gdy stwierdzone wady będą mieć charakter nieusuwalny wówczas Zamawiający dokona odbioru (w protokole odbioru zostaną stwierdzone wady istniejące w przedmiocie odbioru) oraz dokona stosownego obniżenia wynagrodzenia w odniesieniu do stwierdzonych wad nieusuwalnych,</w:t>
      </w:r>
    </w:p>
    <w:p w:rsidR="001F78E3" w:rsidRPr="00BB7CFC" w:rsidRDefault="001F78E3" w:rsidP="00BB7CFC">
      <w:p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c)</w:t>
      </w:r>
      <w:r w:rsidRPr="00BB7CFC">
        <w:rPr>
          <w:rFonts w:asciiTheme="minorHAnsi" w:hAnsiTheme="minorHAnsi" w:cstheme="minorHAnsi"/>
          <w:sz w:val="24"/>
          <w:szCs w:val="24"/>
        </w:rPr>
        <w:tab/>
        <w:t>w przypadku nieusunięcia przez Wykonawcę wad nieistotnych (usuwalnych) w wyznaczonym mu terminie, Zamawiający jest uprawniony do dokonania stosownego obniżenia wynagrodzenia w odniesieniu do stwierdzonych wad lub kolejnego wezwania Wykonawcy do usunięcia stwierdzonych wad.</w:t>
      </w:r>
    </w:p>
    <w:p w:rsidR="001F78E3" w:rsidRPr="00BB7CFC" w:rsidRDefault="001F78E3" w:rsidP="00BB7CFC">
      <w:pPr>
        <w:pStyle w:val="Akapitzlist"/>
        <w:numPr>
          <w:ilvl w:val="0"/>
          <w:numId w:val="11"/>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 przypadku odbioru końcowego, w przypadku istnienia wad w Przedmiocie Umowy, Zamawiający:</w:t>
      </w:r>
    </w:p>
    <w:p w:rsidR="001F78E3" w:rsidRPr="00BB7CFC" w:rsidRDefault="001F78E3" w:rsidP="00BB7CFC">
      <w:pPr>
        <w:spacing w:line="276" w:lineRule="auto"/>
        <w:ind w:left="1134" w:hanging="425"/>
        <w:jc w:val="both"/>
        <w:rPr>
          <w:rFonts w:asciiTheme="minorHAnsi" w:hAnsiTheme="minorHAnsi" w:cstheme="minorHAnsi"/>
          <w:sz w:val="24"/>
          <w:szCs w:val="24"/>
        </w:rPr>
      </w:pPr>
      <w:r w:rsidRPr="00BB7CFC">
        <w:rPr>
          <w:rFonts w:asciiTheme="minorHAnsi" w:hAnsiTheme="minorHAnsi" w:cstheme="minorHAnsi"/>
          <w:sz w:val="24"/>
          <w:szCs w:val="24"/>
        </w:rPr>
        <w:t>a)</w:t>
      </w:r>
      <w:r w:rsidRPr="00BB7CFC">
        <w:rPr>
          <w:rFonts w:asciiTheme="minorHAnsi" w:hAnsiTheme="minorHAnsi" w:cstheme="minorHAnsi"/>
          <w:sz w:val="24"/>
          <w:szCs w:val="24"/>
        </w:rPr>
        <w:tab/>
        <w:t>w przypadku wad istotnych – Zamawiający jest uprawniony odmówić odbioru i wezwać Wykonawcę do usunięcia wad w wyznaczonym terminie nie dłuższym jednak niż 14 dni (z tym zastrzeżeniem, iż jeśli czynniki niezależne od woli Wykonawcy lub względy technologiczne nie pozwalają na wykonanie prac w tym terminie wówczas okres ten może być wydłużony za zgodą Zamawiającego),</w:t>
      </w:r>
    </w:p>
    <w:p w:rsidR="001F78E3" w:rsidRPr="00BB7CFC" w:rsidRDefault="001F78E3" w:rsidP="00BB7CFC">
      <w:pPr>
        <w:spacing w:line="276" w:lineRule="auto"/>
        <w:ind w:left="1134" w:hanging="425"/>
        <w:jc w:val="both"/>
        <w:rPr>
          <w:rFonts w:asciiTheme="minorHAnsi" w:hAnsiTheme="minorHAnsi" w:cstheme="minorHAnsi"/>
          <w:sz w:val="24"/>
          <w:szCs w:val="24"/>
        </w:rPr>
      </w:pPr>
      <w:r w:rsidRPr="00BB7CFC">
        <w:rPr>
          <w:rFonts w:asciiTheme="minorHAnsi" w:hAnsiTheme="minorHAnsi" w:cstheme="minorHAnsi"/>
          <w:sz w:val="24"/>
          <w:szCs w:val="24"/>
        </w:rPr>
        <w:t>b)</w:t>
      </w:r>
      <w:r w:rsidRPr="00BB7CFC">
        <w:rPr>
          <w:rFonts w:asciiTheme="minorHAnsi" w:hAnsiTheme="minorHAnsi" w:cstheme="minorHAnsi"/>
          <w:sz w:val="24"/>
          <w:szCs w:val="24"/>
        </w:rPr>
        <w:tab/>
        <w:t>w przypadku wad nieistotnych (</w:t>
      </w:r>
      <w:proofErr w:type="spellStart"/>
      <w:r w:rsidRPr="00BB7CFC">
        <w:rPr>
          <w:rFonts w:asciiTheme="minorHAnsi" w:hAnsiTheme="minorHAnsi" w:cstheme="minorHAnsi"/>
          <w:sz w:val="24"/>
          <w:szCs w:val="24"/>
        </w:rPr>
        <w:t>t.j</w:t>
      </w:r>
      <w:proofErr w:type="spellEnd"/>
      <w:r w:rsidRPr="00BB7CFC">
        <w:rPr>
          <w:rFonts w:asciiTheme="minorHAnsi" w:hAnsiTheme="minorHAnsi" w:cstheme="minorHAnsi"/>
          <w:sz w:val="24"/>
          <w:szCs w:val="24"/>
        </w:rPr>
        <w:t>. w szczególności umożliwiających korzystanie z Przedmiotu Umowy lub niewpływających istotnie na charakter, zakładane cechy i właściwości oraz sposób korzystania z Przedmiotu Umowy) – Zamawiający dokona odbioru, a w protokole odbioru zostaną stwierdzone wady istniejące w Przedmiocie Umowy oraz termin ich usunięcia (nie dłuższy jednak niż wskazany w lit. a powyżej), a w przypadku, gdy stwierdzone wady będą mieć charakter nieusuwalny, wówczas Zamawiający dokona odbioru (w protokole odbioru zostaną stwierdzone wady istniejące w Przedmiocie Umowy) oraz dokona stosownego obniżenia wynagrodzenia w</w:t>
      </w:r>
      <w:r w:rsidR="00AC7D43" w:rsidRPr="00BB7CFC">
        <w:rPr>
          <w:rFonts w:asciiTheme="minorHAnsi" w:hAnsiTheme="minorHAnsi" w:cstheme="minorHAnsi"/>
          <w:sz w:val="24"/>
          <w:szCs w:val="24"/>
        </w:rPr>
        <w:t> </w:t>
      </w:r>
      <w:r w:rsidRPr="00BB7CFC">
        <w:rPr>
          <w:rFonts w:asciiTheme="minorHAnsi" w:hAnsiTheme="minorHAnsi" w:cstheme="minorHAnsi"/>
          <w:sz w:val="24"/>
          <w:szCs w:val="24"/>
        </w:rPr>
        <w:t>odniesieniu do stwierdzonych wad nieusuwalnych.</w:t>
      </w:r>
    </w:p>
    <w:p w:rsidR="001F78E3" w:rsidRPr="00BB7CFC" w:rsidRDefault="001F78E3" w:rsidP="00BB7CFC">
      <w:pPr>
        <w:pStyle w:val="Akapitzlist"/>
        <w:numPr>
          <w:ilvl w:val="0"/>
          <w:numId w:val="11"/>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 przypadku odmowy dokonania odbioru przez Zamawiającego, Wykonawca jest zobowiązany dokonać ponownego zgłoszenia Przedmiotu odbioru do dokonania odbioru w terminie nie dłuższym niż do dnia upływu terminu na usunięcie wad stwierdzonych podczas procedury odbioru. W przypadku stwierdzenia podczas odbioru wad nieistotnych, Strony potwierdzą usunięcie stwierdzonych wad w protokole, Wykonawca jest zobowiązany dokonać zgłoszenia gotowości do odbioru usuniętych wad w terminie nie dłuższym niż do dnia upływu terminu na ich usunięcie wskazanego w protokole odbioru. Do przystąpienia przez Zamawiającego do ponownej czynności odbioru zastosowanie znajduje ust. 5 powyżej, Zamawiający przystąpi do odbioru stwierdzonych wad nieistotnych w terminie 10 dni od daty zgłoszenia gotowości do odbioru przez Wykonawcę.</w:t>
      </w:r>
    </w:p>
    <w:p w:rsidR="001F78E3" w:rsidRPr="00BB7CFC" w:rsidRDefault="001F78E3" w:rsidP="00BB7CFC">
      <w:pPr>
        <w:pStyle w:val="Akapitzlist"/>
        <w:numPr>
          <w:ilvl w:val="0"/>
          <w:numId w:val="11"/>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Obustronnie podpisany protokół odbioru końcowego stanowić będzie podstawę do wystawienia faktury VAT.</w:t>
      </w:r>
    </w:p>
    <w:p w:rsidR="008C6821" w:rsidRPr="00BB7CFC" w:rsidRDefault="00E116FF" w:rsidP="00BB7CFC">
      <w:pPr>
        <w:overflowPunct w:val="0"/>
        <w:autoSpaceDE w:val="0"/>
        <w:autoSpaceDN w:val="0"/>
        <w:adjustRightInd w:val="0"/>
        <w:spacing w:line="276" w:lineRule="auto"/>
        <w:ind w:left="-426"/>
        <w:jc w:val="center"/>
        <w:textAlignment w:val="baseline"/>
        <w:rPr>
          <w:rFonts w:asciiTheme="minorHAnsi" w:hAnsiTheme="minorHAnsi" w:cstheme="minorHAnsi"/>
          <w:b/>
          <w:sz w:val="24"/>
          <w:szCs w:val="24"/>
        </w:rPr>
      </w:pPr>
      <w:r w:rsidRPr="00BB7CFC">
        <w:rPr>
          <w:rFonts w:asciiTheme="minorHAnsi" w:hAnsiTheme="minorHAnsi" w:cstheme="minorHAnsi"/>
          <w:b/>
          <w:sz w:val="24"/>
          <w:szCs w:val="24"/>
        </w:rPr>
        <w:sym w:font="Times New Roman" w:char="00A7"/>
      </w:r>
      <w:r w:rsidR="00BC4170" w:rsidRPr="00BB7CFC">
        <w:rPr>
          <w:rFonts w:asciiTheme="minorHAnsi" w:hAnsiTheme="minorHAnsi" w:cstheme="minorHAnsi"/>
          <w:b/>
          <w:sz w:val="24"/>
          <w:szCs w:val="24"/>
        </w:rPr>
        <w:t xml:space="preserve"> </w:t>
      </w:r>
      <w:r w:rsidR="003053CA" w:rsidRPr="00BB7CFC">
        <w:rPr>
          <w:rFonts w:asciiTheme="minorHAnsi" w:hAnsiTheme="minorHAnsi" w:cstheme="minorHAnsi"/>
          <w:b/>
          <w:sz w:val="24"/>
          <w:szCs w:val="24"/>
        </w:rPr>
        <w:t>10</w:t>
      </w:r>
      <w:r w:rsidRPr="00BB7CFC">
        <w:rPr>
          <w:rFonts w:asciiTheme="minorHAnsi" w:hAnsiTheme="minorHAnsi" w:cstheme="minorHAnsi"/>
          <w:b/>
          <w:sz w:val="24"/>
          <w:szCs w:val="24"/>
        </w:rPr>
        <w:t>.</w:t>
      </w:r>
    </w:p>
    <w:p w:rsidR="00900875" w:rsidRPr="00BB7CFC" w:rsidRDefault="00900875" w:rsidP="00BB7CFC">
      <w:pPr>
        <w:overflowPunct w:val="0"/>
        <w:autoSpaceDE w:val="0"/>
        <w:autoSpaceDN w:val="0"/>
        <w:adjustRightInd w:val="0"/>
        <w:spacing w:line="276" w:lineRule="auto"/>
        <w:ind w:left="-426"/>
        <w:jc w:val="center"/>
        <w:textAlignment w:val="baseline"/>
        <w:rPr>
          <w:rFonts w:asciiTheme="minorHAnsi" w:hAnsiTheme="minorHAnsi" w:cstheme="minorHAnsi"/>
          <w:b/>
          <w:sz w:val="24"/>
          <w:szCs w:val="24"/>
        </w:rPr>
      </w:pPr>
      <w:r w:rsidRPr="00BB7CFC">
        <w:rPr>
          <w:rFonts w:asciiTheme="minorHAnsi" w:hAnsiTheme="minorHAnsi" w:cstheme="minorHAnsi"/>
          <w:b/>
          <w:sz w:val="24"/>
          <w:szCs w:val="24"/>
        </w:rPr>
        <w:t>Kary umowne</w:t>
      </w:r>
    </w:p>
    <w:p w:rsidR="00844A2B" w:rsidRPr="00BB7CFC" w:rsidRDefault="00844A2B" w:rsidP="00BB7CFC">
      <w:pPr>
        <w:pStyle w:val="Akapitzlist"/>
        <w:numPr>
          <w:ilvl w:val="0"/>
          <w:numId w:val="8"/>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Wykonawca zapłaci Zamawiającemu karę umowną w wysokości 10 % wartości przedmiotu Umowy brutto za odstąpienie od Umowy z przyczyn, za które Wykonawca ponosi odpowiedzialność.</w:t>
      </w:r>
    </w:p>
    <w:p w:rsidR="00844A2B" w:rsidRPr="00BB7CFC" w:rsidRDefault="00844A2B" w:rsidP="00BB7CFC">
      <w:pPr>
        <w:pStyle w:val="Akapitzlist"/>
        <w:numPr>
          <w:ilvl w:val="0"/>
          <w:numId w:val="8"/>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Wykonawca zapłaci Zamawiającemu karę umowną w wysokości </w:t>
      </w:r>
      <w:r w:rsidR="004E7ECC" w:rsidRPr="00BB7CFC">
        <w:rPr>
          <w:rFonts w:asciiTheme="minorHAnsi" w:hAnsiTheme="minorHAnsi" w:cstheme="minorHAnsi"/>
          <w:sz w:val="24"/>
          <w:szCs w:val="24"/>
        </w:rPr>
        <w:t>0,2</w:t>
      </w:r>
      <w:r w:rsidRPr="00BB7CFC">
        <w:rPr>
          <w:rFonts w:asciiTheme="minorHAnsi" w:hAnsiTheme="minorHAnsi" w:cstheme="minorHAnsi"/>
          <w:sz w:val="24"/>
          <w:szCs w:val="24"/>
        </w:rPr>
        <w:t xml:space="preserve"> % wartości przedmiotu Umowy brutto za każdy dzień zwłoki w jej oddaniu, w całości lub w części, z przyczyn, za które Wykonawca ponosi odpowiedzialność lub które powstały w związku z nie dołożeniem przez niego należytej staranności.</w:t>
      </w:r>
    </w:p>
    <w:p w:rsidR="00AC7D43" w:rsidRPr="00BB7CFC" w:rsidRDefault="00AC7D43" w:rsidP="00BB7CFC">
      <w:pPr>
        <w:pStyle w:val="Akapitzlist"/>
        <w:numPr>
          <w:ilvl w:val="0"/>
          <w:numId w:val="8"/>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Wykonawca zapłaci Zamawiającemu karę umowną za </w:t>
      </w:r>
      <w:r w:rsidR="007000B8" w:rsidRPr="00BB7CFC">
        <w:rPr>
          <w:rFonts w:asciiTheme="minorHAnsi" w:hAnsiTheme="minorHAnsi" w:cstheme="minorHAnsi"/>
          <w:sz w:val="24"/>
          <w:szCs w:val="24"/>
        </w:rPr>
        <w:t>zwłokę</w:t>
      </w:r>
      <w:r w:rsidRPr="00BB7CFC">
        <w:rPr>
          <w:rFonts w:asciiTheme="minorHAnsi" w:hAnsiTheme="minorHAnsi" w:cstheme="minorHAnsi"/>
          <w:sz w:val="24"/>
          <w:szCs w:val="24"/>
        </w:rPr>
        <w:t xml:space="preserve"> w usunięciu wad stwierdzonych przy odbiorze końcowym prac stanowiących przedmiot niniejszej Umowy - w wysokości 0,2 % wynagrodzenia brutto określonego w § 3 ust. 1, za każdy dzień </w:t>
      </w:r>
      <w:r w:rsidR="007000B8" w:rsidRPr="00BB7CFC">
        <w:rPr>
          <w:rFonts w:asciiTheme="minorHAnsi" w:hAnsiTheme="minorHAnsi" w:cstheme="minorHAnsi"/>
          <w:sz w:val="24"/>
          <w:szCs w:val="24"/>
        </w:rPr>
        <w:t>zwłoki</w:t>
      </w:r>
      <w:r w:rsidRPr="00BB7CFC">
        <w:rPr>
          <w:rFonts w:asciiTheme="minorHAnsi" w:hAnsiTheme="minorHAnsi" w:cstheme="minorHAnsi"/>
          <w:sz w:val="24"/>
          <w:szCs w:val="24"/>
        </w:rPr>
        <w:t xml:space="preserve"> liczon</w:t>
      </w:r>
      <w:r w:rsidR="007000B8" w:rsidRPr="00BB7CFC">
        <w:rPr>
          <w:rFonts w:asciiTheme="minorHAnsi" w:hAnsiTheme="minorHAnsi" w:cstheme="minorHAnsi"/>
          <w:sz w:val="24"/>
          <w:szCs w:val="24"/>
        </w:rPr>
        <w:t>y</w:t>
      </w:r>
      <w:r w:rsidRPr="00BB7CFC">
        <w:rPr>
          <w:rFonts w:asciiTheme="minorHAnsi" w:hAnsiTheme="minorHAnsi" w:cstheme="minorHAnsi"/>
          <w:sz w:val="24"/>
          <w:szCs w:val="24"/>
        </w:rPr>
        <w:t xml:space="preserve"> od dnia wyznaczonego na usunięcie wad.</w:t>
      </w:r>
    </w:p>
    <w:p w:rsidR="00AE6378" w:rsidRPr="00BB7CFC" w:rsidRDefault="00AE6378" w:rsidP="00BB7CFC">
      <w:pPr>
        <w:pStyle w:val="Akapitzlist"/>
        <w:numPr>
          <w:ilvl w:val="0"/>
          <w:numId w:val="8"/>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Łączna wysokość kar umownych jakich mogą dochodzić strony określa się na </w:t>
      </w:r>
      <w:r w:rsidR="00B70C6F" w:rsidRPr="00BB7CFC">
        <w:rPr>
          <w:rFonts w:asciiTheme="minorHAnsi" w:hAnsiTheme="minorHAnsi" w:cstheme="minorHAnsi"/>
          <w:sz w:val="24"/>
          <w:szCs w:val="24"/>
        </w:rPr>
        <w:t>2</w:t>
      </w:r>
      <w:r w:rsidRPr="00BB7CFC">
        <w:rPr>
          <w:rFonts w:asciiTheme="minorHAnsi" w:hAnsiTheme="minorHAnsi" w:cstheme="minorHAnsi"/>
          <w:sz w:val="24"/>
          <w:szCs w:val="24"/>
        </w:rPr>
        <w:t>0 % wynagrodzenia brutto określonego w § 3 ust. 1.</w:t>
      </w:r>
    </w:p>
    <w:p w:rsidR="00844A2B" w:rsidRPr="00BB7CFC" w:rsidRDefault="00844A2B" w:rsidP="00BB7CFC">
      <w:pPr>
        <w:pStyle w:val="Akapitzlist"/>
        <w:numPr>
          <w:ilvl w:val="0"/>
          <w:numId w:val="8"/>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Zamawiający zastrzega sobie prawo do dochodzenia odszkodowania na zasadach ogólnych, o ile wartość faktycznie poniesionych szkód przekracza wysokość kar umownych. </w:t>
      </w:r>
    </w:p>
    <w:p w:rsidR="00F25483" w:rsidRPr="00BB7CFC" w:rsidRDefault="00F25483"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sym w:font="Times New Roman" w:char="00A7"/>
      </w:r>
      <w:r w:rsidRPr="00BB7CFC">
        <w:rPr>
          <w:rFonts w:asciiTheme="minorHAnsi" w:hAnsiTheme="minorHAnsi" w:cstheme="minorHAnsi"/>
          <w:b/>
          <w:sz w:val="24"/>
          <w:szCs w:val="24"/>
        </w:rPr>
        <w:t xml:space="preserve"> </w:t>
      </w:r>
      <w:r w:rsidR="00BC4170" w:rsidRPr="00BB7CFC">
        <w:rPr>
          <w:rFonts w:asciiTheme="minorHAnsi" w:hAnsiTheme="minorHAnsi" w:cstheme="minorHAnsi"/>
          <w:b/>
          <w:sz w:val="24"/>
          <w:szCs w:val="24"/>
        </w:rPr>
        <w:t>1</w:t>
      </w:r>
      <w:r w:rsidR="00AE6378" w:rsidRPr="00BB7CFC">
        <w:rPr>
          <w:rFonts w:asciiTheme="minorHAnsi" w:hAnsiTheme="minorHAnsi" w:cstheme="minorHAnsi"/>
          <w:b/>
          <w:sz w:val="24"/>
          <w:szCs w:val="24"/>
        </w:rPr>
        <w:t>1</w:t>
      </w:r>
      <w:r w:rsidRPr="00BB7CFC">
        <w:rPr>
          <w:rFonts w:asciiTheme="minorHAnsi" w:hAnsiTheme="minorHAnsi" w:cstheme="minorHAnsi"/>
          <w:b/>
          <w:sz w:val="24"/>
          <w:szCs w:val="24"/>
        </w:rPr>
        <w:t>.</w:t>
      </w:r>
    </w:p>
    <w:p w:rsidR="00BF57DF" w:rsidRPr="00BB7CFC" w:rsidRDefault="00BF57DF"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Zmiany treści umowy</w:t>
      </w:r>
    </w:p>
    <w:p w:rsidR="00AE6378" w:rsidRPr="00BB7CFC" w:rsidRDefault="00AE6378" w:rsidP="00BB7CFC">
      <w:pPr>
        <w:pStyle w:val="Akapitzlist"/>
        <w:numPr>
          <w:ilvl w:val="0"/>
          <w:numId w:val="9"/>
        </w:numPr>
        <w:spacing w:line="276" w:lineRule="auto"/>
        <w:ind w:left="284" w:hanging="284"/>
        <w:jc w:val="both"/>
        <w:rPr>
          <w:rFonts w:asciiTheme="minorHAnsi" w:hAnsiTheme="minorHAnsi" w:cstheme="minorHAnsi"/>
          <w:sz w:val="24"/>
          <w:szCs w:val="24"/>
        </w:rPr>
      </w:pPr>
      <w:r w:rsidRPr="00BB7CFC">
        <w:rPr>
          <w:rFonts w:asciiTheme="minorHAnsi" w:hAnsiTheme="minorHAnsi" w:cs="Calibri"/>
          <w:sz w:val="24"/>
          <w:szCs w:val="24"/>
        </w:rPr>
        <w:t>Wszelkie zmiany niniejszej Umowy wymagają pod rygorem nieważności formy pisemnej.</w:t>
      </w:r>
    </w:p>
    <w:p w:rsidR="00844A2B" w:rsidRPr="00BB7CFC" w:rsidRDefault="00844A2B" w:rsidP="00BB7CFC">
      <w:pPr>
        <w:pStyle w:val="Akapitzlist"/>
        <w:numPr>
          <w:ilvl w:val="0"/>
          <w:numId w:val="9"/>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Zamawiający dopuszcza możliwość dokonania zmiany postanowień zawartej Umowy:</w:t>
      </w:r>
    </w:p>
    <w:p w:rsidR="00C51D08" w:rsidRPr="00BB7CFC" w:rsidRDefault="00844A2B" w:rsidP="00BB7CFC">
      <w:pPr>
        <w:pStyle w:val="Akapitzlist"/>
        <w:numPr>
          <w:ilvl w:val="0"/>
          <w:numId w:val="10"/>
        </w:num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z powodu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r w:rsidR="00672F31" w:rsidRPr="00BB7CFC">
        <w:rPr>
          <w:rFonts w:asciiTheme="minorHAnsi" w:hAnsiTheme="minorHAnsi" w:cstheme="minorHAnsi"/>
          <w:sz w:val="24"/>
          <w:szCs w:val="24"/>
        </w:rPr>
        <w:t xml:space="preserve"> (dotyczy również możliwości zmiany terminu zamówienia),</w:t>
      </w:r>
      <w:r w:rsidR="00A42C88" w:rsidRPr="00BB7CFC">
        <w:rPr>
          <w:rFonts w:asciiTheme="minorHAnsi" w:hAnsiTheme="minorHAnsi" w:cstheme="minorHAnsi"/>
          <w:sz w:val="24"/>
          <w:szCs w:val="24"/>
        </w:rPr>
        <w:t xml:space="preserve"> </w:t>
      </w:r>
    </w:p>
    <w:p w:rsidR="00A42C88" w:rsidRPr="00BB7CFC" w:rsidRDefault="00844A2B" w:rsidP="00BB7CFC">
      <w:pPr>
        <w:pStyle w:val="Akapitzlist"/>
        <w:numPr>
          <w:ilvl w:val="0"/>
          <w:numId w:val="10"/>
        </w:num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 xml:space="preserve">z powodu uzasadnionych zmian w zakresie sposobu wykonania przedmiotu zamówienia proponowanych przez Zamawiającego lub Wykonawcę, jeżeli te zmiany </w:t>
      </w:r>
      <w:r w:rsidR="00A42C88" w:rsidRPr="00BB7CFC">
        <w:rPr>
          <w:rFonts w:asciiTheme="minorHAnsi" w:hAnsiTheme="minorHAnsi" w:cstheme="minorHAnsi"/>
          <w:sz w:val="24"/>
          <w:szCs w:val="24"/>
        </w:rPr>
        <w:t>są korzystne dla Zamawiającego,</w:t>
      </w:r>
    </w:p>
    <w:p w:rsidR="00C23BFC" w:rsidRPr="00BB7CFC" w:rsidRDefault="00844A2B" w:rsidP="00BB7CFC">
      <w:pPr>
        <w:pStyle w:val="Akapitzlist"/>
        <w:numPr>
          <w:ilvl w:val="0"/>
          <w:numId w:val="10"/>
        </w:num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w przypadku, gdy konieczność zmiany Umowy spowodowana jest okolicznościami, których Zamawiający, działając z należytą starannością, nie mógł przewidzieć, a wartość zmiany nie przekracza 50% wartości Umowy, pod warunkiem, że zmiany te nie prowadzą do zmiany charakteru Umowy,</w:t>
      </w:r>
    </w:p>
    <w:p w:rsidR="00844A2B" w:rsidRPr="00BB7CFC" w:rsidRDefault="00C23BFC" w:rsidP="00BB7CFC">
      <w:pPr>
        <w:pStyle w:val="Akapitzlist"/>
        <w:numPr>
          <w:ilvl w:val="0"/>
          <w:numId w:val="10"/>
        </w:num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jeśli łączna wartość zmian jest mniejsza niż próg unijny określony dla usług oraz jest niższa niż 10 % wartości Umowy i zmiany te nie prowadzą do zmiany ogólnego charakteru Umowy,</w:t>
      </w:r>
    </w:p>
    <w:p w:rsidR="00844A2B" w:rsidRPr="00BB7CFC" w:rsidRDefault="00844A2B" w:rsidP="00BB7CFC">
      <w:pPr>
        <w:pStyle w:val="Akapitzlist"/>
        <w:numPr>
          <w:ilvl w:val="0"/>
          <w:numId w:val="10"/>
        </w:num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z powodu rezygnacji przez Zamawiającego z realizacji części przedmiotu Umowy np. wyniku limitowania posiadanych środków finansowych i konieczności dostosowania wartości wykonywanych zadań do planu wydatków budżetowych. W takim przypadku wynagrodzenie przysługujące Wykonawcy zostanie pomniejszone, przy czym Zamawiający zapłaci za wszystkie spełnione świadczenia oraz udokumentowane koszty, które Wykonawca poniósł w związku z wynikającymi z Umowy planowanymi pracami,</w:t>
      </w:r>
      <w:r w:rsidR="00AE6378" w:rsidRPr="00BB7CFC">
        <w:rPr>
          <w:rFonts w:asciiTheme="minorHAnsi" w:hAnsiTheme="minorHAnsi" w:cstheme="minorHAnsi"/>
          <w:sz w:val="24"/>
          <w:szCs w:val="24"/>
        </w:rPr>
        <w:t xml:space="preserve"> </w:t>
      </w:r>
      <w:r w:rsidR="00AE6378" w:rsidRPr="00BB7CFC">
        <w:rPr>
          <w:rFonts w:asciiTheme="minorHAnsi" w:hAnsiTheme="minorHAnsi" w:cs="Calibri"/>
          <w:sz w:val="24"/>
          <w:szCs w:val="24"/>
        </w:rPr>
        <w:t>a pomniejszone wynagrodzenie Wykonawcy nie może być mniejsze niż 50 % wynagrodzenia określonego w § 3 ust. 1,</w:t>
      </w:r>
    </w:p>
    <w:p w:rsidR="00844A2B" w:rsidRPr="00BB7CFC" w:rsidRDefault="00844A2B" w:rsidP="00BB7CFC">
      <w:pPr>
        <w:pStyle w:val="Akapitzlist"/>
        <w:numPr>
          <w:ilvl w:val="0"/>
          <w:numId w:val="10"/>
        </w:num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z powodu zmiany terminów realizacji przedmiotu Umowy np. w wyniku limitowania posiadanych środków finansowych i konieczności dostosowania wartości wykonywanych zadań do planu wydatków budżetowych,</w:t>
      </w:r>
    </w:p>
    <w:p w:rsidR="00844A2B" w:rsidRPr="00BB7CFC" w:rsidRDefault="00844A2B" w:rsidP="00BB7CFC">
      <w:pPr>
        <w:pStyle w:val="Akapitzlist"/>
        <w:numPr>
          <w:ilvl w:val="0"/>
          <w:numId w:val="10"/>
        </w:num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z powodu zmiany obowiązującej stawki VAT, jeżeli zmiana stawki VAT będzie powodowała zwiększenie kosztów wykonania Umowy po stronie Wykonawcy, Zamawiający dopuszcza możliwość zwiększenia o kwotę równą różnicy w kwocie podatku zapłaconego przez Wykonawcę,</w:t>
      </w:r>
    </w:p>
    <w:p w:rsidR="00844A2B" w:rsidRPr="00BB7CFC" w:rsidRDefault="00844A2B" w:rsidP="00BB7CFC">
      <w:pPr>
        <w:pStyle w:val="Akapitzlist"/>
        <w:numPr>
          <w:ilvl w:val="0"/>
          <w:numId w:val="10"/>
        </w:numPr>
        <w:spacing w:line="276" w:lineRule="auto"/>
        <w:ind w:left="709" w:hanging="425"/>
        <w:jc w:val="both"/>
        <w:rPr>
          <w:rFonts w:asciiTheme="minorHAnsi" w:hAnsiTheme="minorHAnsi" w:cstheme="minorHAnsi"/>
          <w:sz w:val="24"/>
          <w:szCs w:val="24"/>
        </w:rPr>
      </w:pPr>
      <w:r w:rsidRPr="00BB7CFC">
        <w:rPr>
          <w:rFonts w:asciiTheme="minorHAnsi" w:hAnsiTheme="minorHAnsi" w:cstheme="minorHAnsi"/>
          <w:sz w:val="24"/>
          <w:szCs w:val="24"/>
        </w:rPr>
        <w:t>w przypadku wystąpienia innych okoliczności nieingerujących w treść przedmiotu zamówienia, których nie można przewidzieć w momencie jej zawarcia.</w:t>
      </w:r>
    </w:p>
    <w:p w:rsidR="00844A2B" w:rsidRPr="00BB7CFC" w:rsidRDefault="00844A2B" w:rsidP="00BB7CFC">
      <w:pPr>
        <w:pStyle w:val="Akapitzlist"/>
        <w:numPr>
          <w:ilvl w:val="0"/>
          <w:numId w:val="9"/>
        </w:numPr>
        <w:spacing w:line="276" w:lineRule="auto"/>
        <w:ind w:left="284" w:hanging="284"/>
        <w:jc w:val="both"/>
        <w:rPr>
          <w:rFonts w:asciiTheme="minorHAnsi" w:hAnsiTheme="minorHAnsi" w:cs="Calibri"/>
          <w:sz w:val="24"/>
          <w:szCs w:val="24"/>
        </w:rPr>
      </w:pPr>
      <w:r w:rsidRPr="00BB7CFC">
        <w:rPr>
          <w:rFonts w:asciiTheme="minorHAnsi" w:hAnsiTheme="minorHAnsi" w:cs="Calibri"/>
          <w:sz w:val="24"/>
          <w:szCs w:val="24"/>
        </w:rPr>
        <w:t>Warunkiem wprowadzenia zmian zawartej Umowy jest sporządzenie podpisanego przez Strony Protokołu konieczności określającego przyczyny zmiany oraz potwierdzającego wystąpienie okoliczności wymienionej w ust. 1. Protokół konieczności będzie załącznikiem do aneksu zmieniającego niniejszą Umowę.</w:t>
      </w:r>
    </w:p>
    <w:p w:rsidR="00A42C88" w:rsidRPr="00BB7CFC" w:rsidRDefault="00A42C88"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sym w:font="Times New Roman" w:char="00A7"/>
      </w:r>
      <w:r w:rsidRPr="00BB7CFC">
        <w:rPr>
          <w:rFonts w:asciiTheme="minorHAnsi" w:hAnsiTheme="minorHAnsi" w:cstheme="minorHAnsi"/>
          <w:b/>
          <w:sz w:val="24"/>
          <w:szCs w:val="24"/>
        </w:rPr>
        <w:t xml:space="preserve"> 1</w:t>
      </w:r>
      <w:r w:rsidR="00AE6378" w:rsidRPr="00BB7CFC">
        <w:rPr>
          <w:rFonts w:asciiTheme="minorHAnsi" w:hAnsiTheme="minorHAnsi" w:cstheme="minorHAnsi"/>
          <w:b/>
          <w:sz w:val="24"/>
          <w:szCs w:val="24"/>
        </w:rPr>
        <w:t>2</w:t>
      </w:r>
      <w:r w:rsidRPr="00BB7CFC">
        <w:rPr>
          <w:rFonts w:asciiTheme="minorHAnsi" w:hAnsiTheme="minorHAnsi" w:cstheme="minorHAnsi"/>
          <w:b/>
          <w:sz w:val="24"/>
          <w:szCs w:val="24"/>
        </w:rPr>
        <w:t>.</w:t>
      </w:r>
    </w:p>
    <w:p w:rsidR="00A42C88" w:rsidRPr="00BB7CFC" w:rsidRDefault="00A42C88"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Prawo odstąpienia od umowy</w:t>
      </w:r>
    </w:p>
    <w:p w:rsidR="00874C0E" w:rsidRPr="00BB7CFC" w:rsidRDefault="00874C0E" w:rsidP="00BB7CFC">
      <w:pPr>
        <w:numPr>
          <w:ilvl w:val="0"/>
          <w:numId w:val="16"/>
        </w:numPr>
        <w:tabs>
          <w:tab w:val="right" w:leader="dot" w:pos="9072"/>
        </w:tabs>
        <w:spacing w:line="276" w:lineRule="auto"/>
        <w:jc w:val="both"/>
        <w:rPr>
          <w:rFonts w:asciiTheme="minorHAnsi" w:hAnsiTheme="minorHAnsi" w:cs="Calibri"/>
          <w:sz w:val="24"/>
          <w:szCs w:val="24"/>
        </w:rPr>
      </w:pPr>
      <w:r w:rsidRPr="00BB7CFC">
        <w:rPr>
          <w:rFonts w:asciiTheme="minorHAnsi" w:hAnsiTheme="minorHAnsi" w:cs="Calibri"/>
          <w:sz w:val="24"/>
          <w:szCs w:val="24"/>
        </w:rPr>
        <w:t xml:space="preserve">Zamawiającemu przysługuje prawo odstąpienia od Umowy: </w:t>
      </w:r>
    </w:p>
    <w:p w:rsidR="00874C0E" w:rsidRPr="00BB7CFC" w:rsidRDefault="00874C0E"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1)</w:t>
      </w:r>
      <w:r w:rsidRPr="00BB7CFC">
        <w:rPr>
          <w:rFonts w:asciiTheme="minorHAnsi" w:hAnsiTheme="minorHAnsi" w:cs="Calibri"/>
          <w:sz w:val="24"/>
          <w:szCs w:val="24"/>
        </w:rPr>
        <w:tab/>
        <w:t xml:space="preserve">w terminie 14 dni od dnia </w:t>
      </w:r>
      <w:r w:rsidR="00664B27" w:rsidRPr="00BB7CFC">
        <w:rPr>
          <w:rFonts w:asciiTheme="minorHAnsi" w:hAnsiTheme="minorHAnsi" w:cs="Calibri"/>
          <w:sz w:val="24"/>
          <w:szCs w:val="24"/>
        </w:rPr>
        <w:t>podpisania Umowy</w:t>
      </w:r>
      <w:r w:rsidRPr="00BB7CFC">
        <w:rPr>
          <w:rFonts w:asciiTheme="minorHAnsi" w:hAnsiTheme="minorHAnsi" w:cs="Calibri"/>
          <w:sz w:val="24"/>
          <w:szCs w:val="24"/>
        </w:rPr>
        <w:t xml:space="preserve"> – jeżeli Wykonawca nie przystąpił do realizacji prac w ciągu 7 dni od dnia </w:t>
      </w:r>
      <w:r w:rsidR="00664B27" w:rsidRPr="00BB7CFC">
        <w:rPr>
          <w:rFonts w:asciiTheme="minorHAnsi" w:hAnsiTheme="minorHAnsi" w:cs="Calibri"/>
          <w:sz w:val="24"/>
          <w:szCs w:val="24"/>
        </w:rPr>
        <w:t>podpisania Umowy</w:t>
      </w:r>
      <w:r w:rsidRPr="00BB7CFC">
        <w:rPr>
          <w:rFonts w:asciiTheme="minorHAnsi" w:hAnsiTheme="minorHAnsi" w:cs="Calibri"/>
          <w:sz w:val="24"/>
          <w:szCs w:val="24"/>
        </w:rPr>
        <w:t>,</w:t>
      </w:r>
    </w:p>
    <w:p w:rsidR="00874C0E" w:rsidRPr="00BB7CFC" w:rsidRDefault="00874C0E"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2)</w:t>
      </w:r>
      <w:r w:rsidRPr="00BB7CFC">
        <w:rPr>
          <w:rFonts w:asciiTheme="minorHAnsi" w:hAnsiTheme="minorHAnsi" w:cs="Calibri"/>
          <w:sz w:val="24"/>
          <w:szCs w:val="24"/>
        </w:rPr>
        <w:tab/>
        <w:t>gdy Wykonawca przerwał z przyczyn leżących po stronie Wykonawcy realizację przedmiotu zamówienia i pomimo wezwania przez Zamawiającego do kontynuacji prac, przerwa ta trwa dłużej niż 30 dni,</w:t>
      </w:r>
    </w:p>
    <w:p w:rsidR="00874C0E" w:rsidRPr="00BB7CFC" w:rsidRDefault="00874C0E"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3)</w:t>
      </w:r>
      <w:r w:rsidRPr="00BB7CFC">
        <w:rPr>
          <w:rFonts w:asciiTheme="minorHAnsi" w:hAnsiTheme="minorHAnsi" w:cs="Calibri"/>
          <w:sz w:val="24"/>
          <w:szCs w:val="24"/>
        </w:rPr>
        <w:tab/>
        <w:t xml:space="preserve">gdy wystąpi istotna zmiana okoliczności powodująca, że wykonanie przedmiotu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t>
      </w:r>
      <w:r w:rsidR="00BE04CE" w:rsidRPr="00BB7CFC">
        <w:rPr>
          <w:rFonts w:asciiTheme="minorHAnsi" w:hAnsiTheme="minorHAnsi" w:cs="Calibri"/>
          <w:sz w:val="24"/>
          <w:szCs w:val="24"/>
        </w:rPr>
        <w:t>prac</w:t>
      </w:r>
      <w:r w:rsidRPr="00BB7CFC">
        <w:rPr>
          <w:rFonts w:asciiTheme="minorHAnsi" w:hAnsiTheme="minorHAnsi" w:cs="Calibri"/>
          <w:sz w:val="24"/>
          <w:szCs w:val="24"/>
        </w:rPr>
        <w:t xml:space="preserve"> wykonanych do dnia odstąpienia od Umowy,</w:t>
      </w:r>
    </w:p>
    <w:p w:rsidR="00874C0E" w:rsidRPr="00BB7CFC" w:rsidRDefault="00874C0E"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4)</w:t>
      </w:r>
      <w:r w:rsidRPr="00BB7CFC">
        <w:rPr>
          <w:rFonts w:asciiTheme="minorHAnsi" w:hAnsiTheme="minorHAnsi" w:cs="Calibri"/>
          <w:sz w:val="24"/>
          <w:szCs w:val="24"/>
        </w:rPr>
        <w:tab/>
        <w:t>gdy Wykonawca realizuje przedmiot Umowy w sposób niezgodny z niniejszą Umową, w szczególności jeśli Wykonawca zgłosi odbiór końcowy zakończony brakiem odbioru, i dokumentami umownymi lub wskazaniami Zamawiającego,</w:t>
      </w:r>
    </w:p>
    <w:p w:rsidR="00874C0E" w:rsidRPr="00BB7CFC" w:rsidRDefault="00874C0E"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5)</w:t>
      </w:r>
      <w:r w:rsidRPr="00BB7CFC">
        <w:rPr>
          <w:rFonts w:asciiTheme="minorHAnsi" w:hAnsiTheme="minorHAnsi" w:cs="Calibri"/>
          <w:sz w:val="24"/>
          <w:szCs w:val="24"/>
        </w:rPr>
        <w:tab/>
        <w:t>w przypadku gdy przedmiot odbioru końcowego posiada braki nienadające się do usunięcia i uniemożliwiające jego użytkowanie zgodne z przeznaczeniem,</w:t>
      </w:r>
    </w:p>
    <w:p w:rsidR="00874C0E" w:rsidRPr="00BB7CFC" w:rsidRDefault="00874C0E"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6)</w:t>
      </w:r>
      <w:r w:rsidRPr="00BB7CFC">
        <w:rPr>
          <w:rFonts w:asciiTheme="minorHAnsi" w:hAnsiTheme="minorHAnsi" w:cs="Calibri"/>
          <w:sz w:val="24"/>
          <w:szCs w:val="24"/>
        </w:rPr>
        <w:tab/>
        <w:t xml:space="preserve">gdy Wykonawca w chwili zawarcia Umowy podlegał wykluczeniu z postępowania na podstawie art. 108 ustawy z dnia 11.09.2019 r. Prawo zamówień publicznych (tj. Dz. U. z 2019 poz. 2019 z </w:t>
      </w:r>
      <w:proofErr w:type="spellStart"/>
      <w:r w:rsidRPr="00BB7CFC">
        <w:rPr>
          <w:rFonts w:asciiTheme="minorHAnsi" w:hAnsiTheme="minorHAnsi" w:cs="Calibri"/>
          <w:sz w:val="24"/>
          <w:szCs w:val="24"/>
        </w:rPr>
        <w:t>późn</w:t>
      </w:r>
      <w:proofErr w:type="spellEnd"/>
      <w:r w:rsidRPr="00BB7CFC">
        <w:rPr>
          <w:rFonts w:asciiTheme="minorHAnsi" w:hAnsiTheme="minorHAnsi" w:cs="Calibri"/>
          <w:sz w:val="24"/>
          <w:szCs w:val="24"/>
        </w:rPr>
        <w:t>. zm.),</w:t>
      </w:r>
    </w:p>
    <w:p w:rsidR="00874C0E" w:rsidRPr="00BB7CFC" w:rsidRDefault="00664B27"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7</w:t>
      </w:r>
      <w:r w:rsidR="00874C0E" w:rsidRPr="00BB7CFC">
        <w:rPr>
          <w:rFonts w:asciiTheme="minorHAnsi" w:hAnsiTheme="minorHAnsi" w:cs="Calibri"/>
          <w:sz w:val="24"/>
          <w:szCs w:val="24"/>
        </w:rPr>
        <w:t>)</w:t>
      </w:r>
      <w:r w:rsidR="00874C0E" w:rsidRPr="00BB7CFC">
        <w:rPr>
          <w:rFonts w:asciiTheme="minorHAnsi" w:hAnsiTheme="minorHAnsi" w:cs="Calibri"/>
          <w:sz w:val="24"/>
          <w:szCs w:val="24"/>
        </w:rPr>
        <w:tab/>
        <w:t>w przypadku zwłoki w wykonywaniu przedmiotu nini</w:t>
      </w:r>
      <w:r w:rsidRPr="00BB7CFC">
        <w:rPr>
          <w:rFonts w:asciiTheme="minorHAnsi" w:hAnsiTheme="minorHAnsi" w:cs="Calibri"/>
          <w:sz w:val="24"/>
          <w:szCs w:val="24"/>
        </w:rPr>
        <w:t>ejszej Umowy w niej określonych.</w:t>
      </w:r>
    </w:p>
    <w:p w:rsidR="00874C0E" w:rsidRPr="00BB7CFC" w:rsidRDefault="00874C0E" w:rsidP="00BB7CFC">
      <w:pPr>
        <w:numPr>
          <w:ilvl w:val="0"/>
          <w:numId w:val="16"/>
        </w:numPr>
        <w:tabs>
          <w:tab w:val="right" w:leader="dot" w:pos="9072"/>
        </w:tabs>
        <w:spacing w:line="276" w:lineRule="auto"/>
        <w:jc w:val="both"/>
        <w:rPr>
          <w:rFonts w:asciiTheme="minorHAnsi" w:hAnsiTheme="minorHAnsi" w:cs="Calibri"/>
          <w:sz w:val="24"/>
          <w:szCs w:val="24"/>
        </w:rPr>
      </w:pPr>
      <w:r w:rsidRPr="00BB7CFC">
        <w:rPr>
          <w:rFonts w:asciiTheme="minorHAnsi" w:hAnsiTheme="minorHAnsi" w:cs="Calibri"/>
          <w:sz w:val="24"/>
          <w:szCs w:val="24"/>
        </w:rPr>
        <w:t>Odstąpienie od Umowy powinno nastąpić w formie pisemnej pod rygorem nieważności takiego oświadczenia i powinno zawierać uzasadnienie.</w:t>
      </w:r>
    </w:p>
    <w:p w:rsidR="00874C0E" w:rsidRPr="00BB7CFC" w:rsidRDefault="00874C0E" w:rsidP="00BB7CFC">
      <w:pPr>
        <w:numPr>
          <w:ilvl w:val="0"/>
          <w:numId w:val="16"/>
        </w:numPr>
        <w:tabs>
          <w:tab w:val="right" w:leader="dot" w:pos="9072"/>
        </w:tabs>
        <w:spacing w:line="276" w:lineRule="auto"/>
        <w:jc w:val="both"/>
        <w:rPr>
          <w:rFonts w:asciiTheme="minorHAnsi" w:hAnsiTheme="minorHAnsi" w:cs="Calibri"/>
          <w:sz w:val="24"/>
          <w:szCs w:val="24"/>
        </w:rPr>
      </w:pPr>
      <w:r w:rsidRPr="00BB7CFC">
        <w:rPr>
          <w:rFonts w:asciiTheme="minorHAnsi" w:hAnsiTheme="minorHAnsi" w:cs="Calibri"/>
          <w:sz w:val="24"/>
          <w:szCs w:val="24"/>
        </w:rPr>
        <w:t>Jeżeli Wykonawca będzie wykonywał przedmiot Umowy wadliwie, sprzecznie z Umową, dokumentami umownymi lub wskazaniami Zamawiającego, Zamawiający może wezwać go do zmiany sposobu wykonywania przedmiotu Umowy i wyznaczyć mu w tym celu odpowiedni termin; po bezskutecznym upływie wyznaczonego terminu Zamawiający może od Umowy odstąpić z winy Wykonawcy, powierzyć poprawienie wad na koszt Wykonawcy i dalsze wykonanie przedmiotu Umowy innemu podmiotowi.</w:t>
      </w:r>
    </w:p>
    <w:p w:rsidR="00874C0E" w:rsidRPr="00BB7CFC" w:rsidRDefault="00874C0E" w:rsidP="00BB7CFC">
      <w:pPr>
        <w:numPr>
          <w:ilvl w:val="0"/>
          <w:numId w:val="16"/>
        </w:numPr>
        <w:tabs>
          <w:tab w:val="right" w:leader="dot" w:pos="9072"/>
        </w:tabs>
        <w:spacing w:line="276" w:lineRule="auto"/>
        <w:jc w:val="both"/>
        <w:rPr>
          <w:rFonts w:asciiTheme="minorHAnsi" w:hAnsiTheme="minorHAnsi" w:cs="Calibri"/>
          <w:sz w:val="24"/>
          <w:szCs w:val="24"/>
        </w:rPr>
      </w:pPr>
      <w:r w:rsidRPr="00BB7CFC">
        <w:rPr>
          <w:rFonts w:asciiTheme="minorHAnsi" w:hAnsiTheme="minorHAnsi" w:cs="Calibri"/>
          <w:sz w:val="24"/>
          <w:szCs w:val="24"/>
        </w:rPr>
        <w:t>W wypadku odstąpienia od Umowy Wykonawcę oraz Zamawiającego obciążają następujące obowiązki:</w:t>
      </w:r>
    </w:p>
    <w:p w:rsidR="00874C0E" w:rsidRPr="00BB7CFC" w:rsidRDefault="00874C0E"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1)</w:t>
      </w:r>
      <w:r w:rsidRPr="00BB7CFC">
        <w:rPr>
          <w:rFonts w:asciiTheme="minorHAnsi" w:hAnsiTheme="minorHAnsi" w:cs="Calibri"/>
          <w:sz w:val="24"/>
          <w:szCs w:val="24"/>
        </w:rPr>
        <w:tab/>
        <w:t>Wykonawca zabezpieczy przerwane prace w zakresie obustronnie uzgodnionym na koszt tej strony, z której to winy nastąpiło odstąpienie od Umowy,</w:t>
      </w:r>
    </w:p>
    <w:p w:rsidR="00874C0E" w:rsidRPr="00BB7CFC" w:rsidRDefault="00874C0E"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2)</w:t>
      </w:r>
      <w:r w:rsidRPr="00BB7CFC">
        <w:rPr>
          <w:rFonts w:asciiTheme="minorHAnsi" w:hAnsiTheme="minorHAnsi" w:cs="Calibri"/>
          <w:sz w:val="24"/>
          <w:szCs w:val="24"/>
        </w:rPr>
        <w:tab/>
        <w:t>Wykonawca zgłosi do dokonania przez Zamawiającego odbioru prac przerwanych,</w:t>
      </w:r>
    </w:p>
    <w:p w:rsidR="00874C0E" w:rsidRPr="00BB7CFC" w:rsidRDefault="00874C0E" w:rsidP="00BB7CFC">
      <w:pPr>
        <w:pStyle w:val="Zwykytekst"/>
        <w:tabs>
          <w:tab w:val="left" w:pos="720"/>
        </w:tabs>
        <w:spacing w:line="276" w:lineRule="auto"/>
        <w:ind w:left="720" w:hanging="436"/>
        <w:jc w:val="both"/>
        <w:rPr>
          <w:rFonts w:asciiTheme="minorHAnsi" w:hAnsiTheme="minorHAnsi" w:cs="Calibri"/>
          <w:sz w:val="24"/>
          <w:szCs w:val="24"/>
        </w:rPr>
      </w:pPr>
      <w:r w:rsidRPr="00BB7CFC">
        <w:rPr>
          <w:rFonts w:asciiTheme="minorHAnsi" w:hAnsiTheme="minorHAnsi" w:cs="Calibri"/>
          <w:sz w:val="24"/>
          <w:szCs w:val="24"/>
        </w:rPr>
        <w:t>3)</w:t>
      </w:r>
      <w:r w:rsidRPr="00BB7CFC">
        <w:rPr>
          <w:rFonts w:asciiTheme="minorHAnsi" w:hAnsiTheme="minorHAnsi" w:cs="Calibri"/>
          <w:sz w:val="24"/>
          <w:szCs w:val="24"/>
        </w:rPr>
        <w:tab/>
        <w:t>w terminie 14 dni od daty zgłoszenia, o którym mowa w pkt 2, Wykonawca przy udziale Zamawiającego sporządzi szczegółowy protokół inwentaryzacji prac w toku.</w:t>
      </w:r>
    </w:p>
    <w:p w:rsidR="00874C0E" w:rsidRPr="00BB7CFC" w:rsidRDefault="00874C0E" w:rsidP="00BB7CFC">
      <w:pPr>
        <w:pStyle w:val="Zwykytekst"/>
        <w:spacing w:line="276" w:lineRule="auto"/>
        <w:ind w:left="720"/>
        <w:jc w:val="both"/>
        <w:rPr>
          <w:rFonts w:asciiTheme="minorHAnsi" w:hAnsiTheme="minorHAnsi" w:cs="Calibri"/>
          <w:sz w:val="24"/>
          <w:szCs w:val="24"/>
        </w:rPr>
      </w:pPr>
      <w:r w:rsidRPr="00BB7CFC">
        <w:rPr>
          <w:rFonts w:asciiTheme="minorHAnsi" w:hAnsiTheme="minorHAnsi" w:cs="Calibri"/>
          <w:sz w:val="24"/>
          <w:szCs w:val="24"/>
        </w:rPr>
        <w:t>W przypadku braku zgłoszenia, o którym mowa w pkt 2, protokół inwentaryzacji prac w toku Zamawiający sporządza samodzielnie.</w:t>
      </w:r>
    </w:p>
    <w:p w:rsidR="00874C0E" w:rsidRPr="00BB7CFC" w:rsidRDefault="00874C0E" w:rsidP="00BB7CFC">
      <w:pPr>
        <w:pStyle w:val="Zwykytekst"/>
        <w:spacing w:line="276" w:lineRule="auto"/>
        <w:ind w:left="720"/>
        <w:jc w:val="both"/>
        <w:rPr>
          <w:rFonts w:asciiTheme="minorHAnsi" w:hAnsiTheme="minorHAnsi" w:cs="Calibri"/>
          <w:sz w:val="24"/>
          <w:szCs w:val="24"/>
        </w:rPr>
      </w:pPr>
      <w:r w:rsidRPr="00BB7CFC">
        <w:rPr>
          <w:rFonts w:asciiTheme="minorHAnsi" w:hAnsiTheme="minorHAnsi" w:cs="Calibri"/>
          <w:sz w:val="24"/>
          <w:szCs w:val="24"/>
        </w:rPr>
        <w:t>Protokół inwentaryzacji będzie stanowił podstawę do sporządzenia przez Wykonawcę kosztorysu prac w toku, z użyciem cen jednostkowych zastosowanych w kosztorysie ofertowym Wykonawcy.</w:t>
      </w:r>
    </w:p>
    <w:p w:rsidR="00874C0E" w:rsidRPr="00BB7CFC" w:rsidRDefault="00874C0E" w:rsidP="00BB7CFC">
      <w:pPr>
        <w:pStyle w:val="Zwykytekst"/>
        <w:spacing w:line="276" w:lineRule="auto"/>
        <w:ind w:left="720"/>
        <w:jc w:val="both"/>
        <w:rPr>
          <w:rFonts w:asciiTheme="minorHAnsi" w:hAnsiTheme="minorHAnsi" w:cs="Calibri"/>
          <w:sz w:val="24"/>
          <w:szCs w:val="24"/>
        </w:rPr>
      </w:pPr>
      <w:r w:rsidRPr="00BB7CFC">
        <w:rPr>
          <w:rFonts w:asciiTheme="minorHAnsi" w:hAnsiTheme="minorHAnsi" w:cs="Calibri"/>
          <w:sz w:val="24"/>
          <w:szCs w:val="24"/>
        </w:rPr>
        <w:t>Zatwierdzony przez Zamawiającego kosztorys prac w toku będzie podstawą do wystawienia przez Wykonawcę faktury VAT.</w:t>
      </w:r>
    </w:p>
    <w:p w:rsidR="00966752" w:rsidRPr="00BB7CFC" w:rsidRDefault="00966752"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sym w:font="Times New Roman" w:char="00A7"/>
      </w:r>
      <w:r w:rsidRPr="00BB7CFC">
        <w:rPr>
          <w:rFonts w:asciiTheme="minorHAnsi" w:hAnsiTheme="minorHAnsi" w:cstheme="minorHAnsi"/>
          <w:b/>
          <w:sz w:val="24"/>
          <w:szCs w:val="24"/>
        </w:rPr>
        <w:t xml:space="preserve"> </w:t>
      </w:r>
      <w:r w:rsidR="00BC7EA2" w:rsidRPr="00BB7CFC">
        <w:rPr>
          <w:rFonts w:asciiTheme="minorHAnsi" w:hAnsiTheme="minorHAnsi" w:cstheme="minorHAnsi"/>
          <w:b/>
          <w:sz w:val="24"/>
          <w:szCs w:val="24"/>
        </w:rPr>
        <w:t>13</w:t>
      </w:r>
      <w:r w:rsidR="007D710A" w:rsidRPr="00BB7CFC">
        <w:rPr>
          <w:rFonts w:asciiTheme="minorHAnsi" w:hAnsiTheme="minorHAnsi" w:cstheme="minorHAnsi"/>
          <w:b/>
          <w:sz w:val="24"/>
          <w:szCs w:val="24"/>
        </w:rPr>
        <w:t>.</w:t>
      </w:r>
    </w:p>
    <w:p w:rsidR="008F323A" w:rsidRPr="00BB7CFC" w:rsidRDefault="008F323A"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Podwykonawcy</w:t>
      </w:r>
    </w:p>
    <w:p w:rsidR="008F323A" w:rsidRPr="00BB7CFC" w:rsidRDefault="008F323A" w:rsidP="00BB7CFC">
      <w:pPr>
        <w:pStyle w:val="Default"/>
        <w:spacing w:line="276" w:lineRule="auto"/>
        <w:ind w:left="284" w:hanging="284"/>
        <w:jc w:val="both"/>
        <w:rPr>
          <w:rFonts w:asciiTheme="minorHAnsi" w:hAnsiTheme="minorHAnsi"/>
        </w:rPr>
      </w:pPr>
      <w:r w:rsidRPr="00BB7CFC">
        <w:rPr>
          <w:rFonts w:asciiTheme="minorHAnsi" w:hAnsiTheme="minorHAnsi"/>
        </w:rPr>
        <w:t xml:space="preserve">1. Wykonawca może zlecić wykonanie części przedmiotu Umowy podwykonawcom na warunkach określonych w ustępach poniższych, i pod warunkiem, że podmioty te posiadają kwalifikacje oraz zasoby gwarantujące należyte i terminowe wykonania zleconej im części przedmiotu Umowy. </w:t>
      </w:r>
    </w:p>
    <w:p w:rsidR="008F323A" w:rsidRPr="00BB7CFC" w:rsidRDefault="008F323A" w:rsidP="00BB7CFC">
      <w:pPr>
        <w:pStyle w:val="Default"/>
        <w:spacing w:line="276" w:lineRule="auto"/>
        <w:ind w:left="284" w:hanging="284"/>
        <w:jc w:val="both"/>
        <w:rPr>
          <w:rFonts w:asciiTheme="minorHAnsi" w:hAnsiTheme="minorHAnsi"/>
        </w:rPr>
      </w:pPr>
      <w:r w:rsidRPr="00BB7CFC">
        <w:rPr>
          <w:rFonts w:asciiTheme="minorHAnsi" w:hAnsiTheme="minorHAnsi"/>
          <w:bCs/>
        </w:rPr>
        <w:t>2.</w:t>
      </w:r>
      <w:r w:rsidRPr="00BB7CFC">
        <w:rPr>
          <w:rFonts w:asciiTheme="minorHAnsi" w:hAnsiTheme="minorHAnsi"/>
          <w:b/>
          <w:bCs/>
        </w:rPr>
        <w:t xml:space="preserve"> </w:t>
      </w:r>
      <w:r w:rsidRPr="00BB7CFC">
        <w:rPr>
          <w:rFonts w:asciiTheme="minorHAnsi" w:hAnsiTheme="minorHAnsi"/>
        </w:rPr>
        <w:t xml:space="preserve">Umowa na podwykonawstwo nie może zawierać zapisów kształtujących prawa i obowiązki podwykonawcy, w szczególności w zakresie kar umownych oraz postanowień dotyczących warunków wypłaty wynagrodzenia, w sposób dla niego mniej korzystny niż prawa i obowiązki Wykonawcy ukształtowane postanowieniami niniejszej umowy. </w:t>
      </w:r>
    </w:p>
    <w:p w:rsidR="008F323A" w:rsidRPr="00BB7CFC" w:rsidRDefault="008F323A" w:rsidP="00BB7CFC">
      <w:pPr>
        <w:pStyle w:val="Default"/>
        <w:spacing w:line="276" w:lineRule="auto"/>
        <w:ind w:left="284" w:hanging="284"/>
        <w:jc w:val="both"/>
        <w:rPr>
          <w:rFonts w:asciiTheme="minorHAnsi" w:hAnsiTheme="minorHAnsi"/>
        </w:rPr>
      </w:pPr>
      <w:r w:rsidRPr="00BB7CFC">
        <w:rPr>
          <w:rFonts w:asciiTheme="minorHAnsi" w:hAnsiTheme="minorHAnsi"/>
          <w:bCs/>
        </w:rPr>
        <w:t>3.</w:t>
      </w:r>
      <w:r w:rsidRPr="00BB7CFC">
        <w:rPr>
          <w:rFonts w:asciiTheme="minorHAnsi" w:hAnsiTheme="minorHAnsi"/>
          <w:b/>
          <w:bCs/>
        </w:rPr>
        <w:t xml:space="preserve"> </w:t>
      </w:r>
      <w:r w:rsidRPr="00BB7CFC">
        <w:rPr>
          <w:rFonts w:asciiTheme="minorHAnsi" w:hAnsiTheme="minorHAnsi"/>
        </w:rPr>
        <w:t xml:space="preserve">Wykonawca jest zobowiązany poinformować Zamawiającego o powierzeniu wykonania którejkolwiek z części przedmiotu Umowy Podwykonawcom na co najmniej 7 dni kalendarzowych przed rozpoczęciem przez nich wykonywania zadań. </w:t>
      </w:r>
    </w:p>
    <w:p w:rsidR="008F323A" w:rsidRPr="00BB7CFC" w:rsidRDefault="008F323A" w:rsidP="00BB7CFC">
      <w:pPr>
        <w:pStyle w:val="Default"/>
        <w:spacing w:line="276" w:lineRule="auto"/>
        <w:ind w:left="284" w:hanging="284"/>
        <w:jc w:val="both"/>
        <w:rPr>
          <w:rFonts w:asciiTheme="minorHAnsi" w:hAnsiTheme="minorHAnsi"/>
        </w:rPr>
      </w:pPr>
      <w:r w:rsidRPr="00BB7CFC">
        <w:rPr>
          <w:rFonts w:asciiTheme="minorHAnsi" w:hAnsiTheme="minorHAnsi"/>
          <w:bCs/>
        </w:rPr>
        <w:t>4.</w:t>
      </w:r>
      <w:r w:rsidRPr="00BB7CFC">
        <w:rPr>
          <w:rFonts w:asciiTheme="minorHAnsi" w:hAnsiTheme="minorHAnsi"/>
          <w:b/>
          <w:bCs/>
        </w:rPr>
        <w:t xml:space="preserve"> </w:t>
      </w:r>
      <w:r w:rsidRPr="00BB7CFC">
        <w:rPr>
          <w:rFonts w:asciiTheme="minorHAnsi" w:hAnsiTheme="minorHAnsi"/>
        </w:rPr>
        <w:t xml:space="preserve">Wykonawca w tym samym terminie złoży oświadczenie, że nabędzie autorskie prawa majątkowe do wykonywanej przez podwykonawców części przedmiotu umowy i przeniesie je na rzecz Zamawiającego na wskazanych przez niego polach eksploatacji zgodnie z postanowieniami § </w:t>
      </w:r>
      <w:r w:rsidR="00D764A4" w:rsidRPr="00BB7CFC">
        <w:rPr>
          <w:rFonts w:asciiTheme="minorHAnsi" w:hAnsiTheme="minorHAnsi"/>
        </w:rPr>
        <w:t>5</w:t>
      </w:r>
      <w:r w:rsidRPr="00BB7CFC">
        <w:rPr>
          <w:rFonts w:asciiTheme="minorHAnsi" w:hAnsiTheme="minorHAnsi"/>
        </w:rPr>
        <w:t xml:space="preserve"> umowy. </w:t>
      </w:r>
    </w:p>
    <w:p w:rsidR="008F323A" w:rsidRPr="00BB7CFC" w:rsidRDefault="008F323A" w:rsidP="00BB7CFC">
      <w:pPr>
        <w:pStyle w:val="Default"/>
        <w:spacing w:line="276" w:lineRule="auto"/>
        <w:ind w:left="284" w:hanging="284"/>
        <w:jc w:val="both"/>
        <w:rPr>
          <w:rFonts w:asciiTheme="minorHAnsi" w:hAnsiTheme="minorHAnsi"/>
        </w:rPr>
      </w:pPr>
      <w:r w:rsidRPr="00BB7CFC">
        <w:rPr>
          <w:rFonts w:asciiTheme="minorHAnsi" w:hAnsiTheme="minorHAnsi"/>
          <w:bCs/>
        </w:rPr>
        <w:t>5.</w:t>
      </w:r>
      <w:r w:rsidRPr="00BB7CFC">
        <w:rPr>
          <w:rFonts w:asciiTheme="minorHAnsi" w:hAnsiTheme="minorHAnsi"/>
          <w:b/>
          <w:bCs/>
        </w:rPr>
        <w:t xml:space="preserve"> </w:t>
      </w:r>
      <w:r w:rsidRPr="00BB7CFC">
        <w:rPr>
          <w:rFonts w:asciiTheme="minorHAnsi" w:hAnsiTheme="minorHAnsi"/>
        </w:rPr>
        <w:t xml:space="preserve">W wypadku powierzenia Podwykonawcy wykonania jakiejkolwiek części przedmiotu Umowy, Wykonawca będzie w pełni odpowiedzialny wobec Zamawiającego za wykonanie części przedmiotu Umowy przez Podwykonawcę, w tym, w szczególności za wykonanie w uzgodnionych terminach i w ramach wynagrodzenia umownego, jak za działania własne, choćby nawet Wykonawca nie ponosił winy w wyborze Podwykonawcy. </w:t>
      </w:r>
    </w:p>
    <w:p w:rsidR="008F323A" w:rsidRPr="00BB7CFC" w:rsidRDefault="008F323A" w:rsidP="00BB7CFC">
      <w:pPr>
        <w:pStyle w:val="Default"/>
        <w:spacing w:line="276" w:lineRule="auto"/>
        <w:ind w:left="284" w:hanging="284"/>
        <w:jc w:val="both"/>
        <w:rPr>
          <w:rFonts w:asciiTheme="minorHAnsi" w:hAnsiTheme="minorHAnsi"/>
        </w:rPr>
      </w:pPr>
      <w:r w:rsidRPr="00BB7CFC">
        <w:rPr>
          <w:rFonts w:asciiTheme="minorHAnsi" w:hAnsiTheme="minorHAnsi"/>
          <w:bCs/>
        </w:rPr>
        <w:t>6.</w:t>
      </w:r>
      <w:r w:rsidRPr="00BB7CFC">
        <w:rPr>
          <w:rFonts w:asciiTheme="minorHAnsi" w:hAnsiTheme="minorHAnsi"/>
          <w:b/>
          <w:bCs/>
        </w:rPr>
        <w:t xml:space="preserve"> </w:t>
      </w:r>
      <w:r w:rsidRPr="00BB7CFC">
        <w:rPr>
          <w:rFonts w:asciiTheme="minorHAnsi" w:hAnsiTheme="minorHAnsi"/>
        </w:rPr>
        <w:t xml:space="preserve">W zakresie wykonania przedmiotu Umowy, Wykonawca będzie odpowiedzialny wobec Zamawiającego za działania i zaniechania Podwykonawców jak za własne działania i zaniechania. </w:t>
      </w:r>
    </w:p>
    <w:p w:rsidR="008F323A" w:rsidRPr="00BB7CFC" w:rsidRDefault="008F323A" w:rsidP="00BB7CFC">
      <w:pPr>
        <w:pStyle w:val="Default"/>
        <w:spacing w:line="276" w:lineRule="auto"/>
        <w:ind w:left="284" w:hanging="284"/>
        <w:jc w:val="both"/>
        <w:rPr>
          <w:rFonts w:asciiTheme="minorHAnsi" w:hAnsiTheme="minorHAnsi"/>
        </w:rPr>
      </w:pPr>
      <w:r w:rsidRPr="00BB7CFC">
        <w:rPr>
          <w:rFonts w:asciiTheme="minorHAnsi" w:hAnsiTheme="minorHAnsi"/>
          <w:bCs/>
        </w:rPr>
        <w:t>7.</w:t>
      </w:r>
      <w:r w:rsidRPr="00BB7CFC">
        <w:rPr>
          <w:rFonts w:asciiTheme="minorHAnsi" w:hAnsiTheme="minorHAnsi"/>
          <w:b/>
          <w:bCs/>
        </w:rPr>
        <w:t xml:space="preserve"> </w:t>
      </w:r>
      <w:r w:rsidRPr="00BB7CFC">
        <w:rPr>
          <w:rFonts w:asciiTheme="minorHAnsi" w:hAnsiTheme="minorHAnsi"/>
        </w:rPr>
        <w:t xml:space="preserve">Zgoda Zamawiającego na wykonanie jakiejkolwiek części przedmiotu Umowy przez Podwykonawcę nie zwalnia Wykonawcy z jakichkolwiek jego zobowiązań wynikających z Umowy. </w:t>
      </w:r>
    </w:p>
    <w:p w:rsidR="008F323A" w:rsidRPr="00BB7CFC" w:rsidRDefault="008F323A" w:rsidP="00BB7CFC">
      <w:pPr>
        <w:pStyle w:val="Default"/>
        <w:spacing w:line="276" w:lineRule="auto"/>
        <w:ind w:left="284" w:hanging="284"/>
        <w:jc w:val="both"/>
        <w:rPr>
          <w:rFonts w:asciiTheme="minorHAnsi" w:hAnsiTheme="minorHAnsi"/>
        </w:rPr>
      </w:pPr>
      <w:r w:rsidRPr="00BB7CFC">
        <w:rPr>
          <w:rFonts w:asciiTheme="minorHAnsi" w:hAnsiTheme="minorHAnsi"/>
          <w:bCs/>
        </w:rPr>
        <w:t>8.</w:t>
      </w:r>
      <w:r w:rsidRPr="00BB7CFC">
        <w:rPr>
          <w:rFonts w:asciiTheme="minorHAnsi" w:hAnsiTheme="minorHAnsi"/>
          <w:b/>
          <w:bCs/>
        </w:rPr>
        <w:t xml:space="preserve"> </w:t>
      </w:r>
      <w:r w:rsidRPr="00BB7CFC">
        <w:rPr>
          <w:rFonts w:asciiTheme="minorHAnsi" w:hAnsiTheme="minorHAnsi"/>
        </w:rPr>
        <w:t xml:space="preserve">Akceptacja projektu lub umowy o podwykonawstwo nie sanuje jej wadliwości i nie rodzi jakichkolwiek roszczeń w stosunku do Zamawiającego ze strony jakiegokolwiek podmiotu. </w:t>
      </w:r>
    </w:p>
    <w:p w:rsidR="003D1E3D" w:rsidRPr="00BB7CFC" w:rsidRDefault="003D1E3D" w:rsidP="00BB7CFC">
      <w:pPr>
        <w:spacing w:line="276" w:lineRule="auto"/>
        <w:jc w:val="center"/>
        <w:rPr>
          <w:rFonts w:asciiTheme="minorHAnsi" w:hAnsiTheme="minorHAnsi" w:cstheme="minorHAnsi"/>
          <w:b/>
          <w:sz w:val="24"/>
          <w:szCs w:val="24"/>
        </w:rPr>
      </w:pPr>
      <w:r w:rsidRPr="00BB7CFC">
        <w:rPr>
          <w:rFonts w:asciiTheme="minorHAnsi" w:hAnsiTheme="minorHAnsi" w:cstheme="minorHAnsi"/>
          <w:b/>
          <w:sz w:val="24"/>
          <w:szCs w:val="24"/>
        </w:rPr>
        <w:t>§ 1</w:t>
      </w:r>
      <w:r w:rsidR="00122F7E" w:rsidRPr="00BB7CFC">
        <w:rPr>
          <w:rFonts w:asciiTheme="minorHAnsi" w:hAnsiTheme="minorHAnsi" w:cstheme="minorHAnsi"/>
          <w:b/>
          <w:sz w:val="24"/>
          <w:szCs w:val="24"/>
        </w:rPr>
        <w:t>4</w:t>
      </w:r>
      <w:r w:rsidR="007D710A" w:rsidRPr="00BB7CFC">
        <w:rPr>
          <w:rFonts w:asciiTheme="minorHAnsi" w:hAnsiTheme="minorHAnsi" w:cstheme="minorHAnsi"/>
          <w:b/>
          <w:sz w:val="24"/>
          <w:szCs w:val="24"/>
        </w:rPr>
        <w:t>.</w:t>
      </w:r>
    </w:p>
    <w:p w:rsidR="00122F7E" w:rsidRPr="00BB7CFC" w:rsidRDefault="00122F7E" w:rsidP="00BB7CFC">
      <w:pPr>
        <w:spacing w:line="276" w:lineRule="auto"/>
        <w:jc w:val="center"/>
        <w:rPr>
          <w:rFonts w:asciiTheme="minorHAnsi" w:hAnsiTheme="minorHAnsi" w:cstheme="minorHAnsi"/>
          <w:b/>
          <w:sz w:val="24"/>
          <w:szCs w:val="24"/>
        </w:rPr>
      </w:pPr>
      <w:r w:rsidRPr="00BB7CFC">
        <w:rPr>
          <w:rFonts w:asciiTheme="minorHAnsi" w:hAnsiTheme="minorHAnsi" w:cstheme="minorHAnsi"/>
          <w:b/>
          <w:sz w:val="24"/>
          <w:szCs w:val="24"/>
        </w:rPr>
        <w:t>Ochrona danych osobowych</w:t>
      </w:r>
    </w:p>
    <w:p w:rsidR="00122F7E" w:rsidRPr="00BB7CFC" w:rsidRDefault="00122F7E" w:rsidP="00BB7CFC">
      <w:pPr>
        <w:pStyle w:val="Akapitzlist"/>
        <w:numPr>
          <w:ilvl w:val="0"/>
          <w:numId w:val="14"/>
        </w:numPr>
        <w:spacing w:line="276" w:lineRule="auto"/>
        <w:ind w:left="426" w:hanging="426"/>
        <w:contextualSpacing w:val="0"/>
        <w:jc w:val="both"/>
        <w:rPr>
          <w:rFonts w:asciiTheme="minorHAnsi" w:hAnsiTheme="minorHAnsi" w:cstheme="minorHAnsi"/>
          <w:sz w:val="24"/>
          <w:szCs w:val="24"/>
        </w:rPr>
      </w:pPr>
      <w:r w:rsidRPr="00BB7CFC">
        <w:rPr>
          <w:rFonts w:asciiTheme="minorHAnsi" w:hAnsiTheme="minorHAnsi" w:cstheme="minorHAnsi"/>
          <w:sz w:val="24"/>
          <w:szCs w:val="24"/>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rsidR="00122F7E" w:rsidRPr="00BB7CFC" w:rsidRDefault="00122F7E" w:rsidP="00BB7CFC">
      <w:pPr>
        <w:pStyle w:val="Akapitzlist"/>
        <w:numPr>
          <w:ilvl w:val="0"/>
          <w:numId w:val="14"/>
        </w:numPr>
        <w:spacing w:line="276" w:lineRule="auto"/>
        <w:ind w:left="426" w:hanging="426"/>
        <w:contextualSpacing w:val="0"/>
        <w:jc w:val="both"/>
        <w:rPr>
          <w:rFonts w:asciiTheme="minorHAnsi" w:hAnsiTheme="minorHAnsi" w:cstheme="minorHAnsi"/>
          <w:sz w:val="24"/>
          <w:szCs w:val="24"/>
        </w:rPr>
      </w:pPr>
      <w:r w:rsidRPr="00BB7CFC">
        <w:rPr>
          <w:rFonts w:asciiTheme="minorHAnsi" w:hAnsiTheme="minorHAnsi" w:cstheme="minorHAnsi"/>
          <w:sz w:val="24"/>
          <w:szCs w:val="24"/>
        </w:rPr>
        <w:t>Każda ze Stron oświadcza, że osoby wyznaczone do kontaktów roboczych oraz odpowiedzialne za koordynację i realizację niniejszej umowy, a także osoby będące Stroną lub reprezentantami Stron niniejszej umowy dysponują informacjami dotyczącymi przetwarzania ich danych osobowych przez Strony na potrzeby realizacji niniejszej umowy, określonymi w ust. 3-6.</w:t>
      </w:r>
    </w:p>
    <w:p w:rsidR="00122F7E" w:rsidRPr="00BB7CFC" w:rsidRDefault="00122F7E" w:rsidP="00BB7CFC">
      <w:pPr>
        <w:pStyle w:val="Akapitzlist"/>
        <w:numPr>
          <w:ilvl w:val="0"/>
          <w:numId w:val="14"/>
        </w:numPr>
        <w:spacing w:line="276" w:lineRule="auto"/>
        <w:ind w:left="426" w:hanging="426"/>
        <w:contextualSpacing w:val="0"/>
        <w:jc w:val="both"/>
        <w:rPr>
          <w:rFonts w:asciiTheme="minorHAnsi" w:hAnsiTheme="minorHAnsi" w:cstheme="minorHAnsi"/>
          <w:sz w:val="24"/>
          <w:szCs w:val="24"/>
        </w:rPr>
      </w:pPr>
      <w:r w:rsidRPr="00BB7CFC">
        <w:rPr>
          <w:rFonts w:asciiTheme="minorHAnsi" w:hAnsiTheme="minorHAnsi" w:cstheme="minorHAnsi"/>
          <w:sz w:val="24"/>
          <w:szCs w:val="24"/>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rsidR="00122F7E" w:rsidRPr="00BB7CFC" w:rsidRDefault="00122F7E" w:rsidP="00BB7CFC">
      <w:pPr>
        <w:pStyle w:val="Akapitzlist"/>
        <w:numPr>
          <w:ilvl w:val="0"/>
          <w:numId w:val="14"/>
        </w:numPr>
        <w:spacing w:line="276" w:lineRule="auto"/>
        <w:ind w:left="426" w:hanging="426"/>
        <w:contextualSpacing w:val="0"/>
        <w:jc w:val="both"/>
        <w:rPr>
          <w:rFonts w:asciiTheme="minorHAnsi" w:hAnsiTheme="minorHAnsi" w:cstheme="minorHAnsi"/>
          <w:sz w:val="24"/>
          <w:szCs w:val="24"/>
        </w:rPr>
      </w:pPr>
      <w:r w:rsidRPr="00BB7CFC">
        <w:rPr>
          <w:rFonts w:asciiTheme="minorHAnsi" w:hAnsiTheme="minorHAnsi" w:cstheme="minorHAnsi"/>
          <w:sz w:val="24"/>
          <w:szCs w:val="24"/>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rsidR="00122F7E" w:rsidRPr="00BB7CFC" w:rsidRDefault="00122F7E" w:rsidP="00BB7CFC">
      <w:pPr>
        <w:pStyle w:val="Akapitzlist"/>
        <w:numPr>
          <w:ilvl w:val="0"/>
          <w:numId w:val="14"/>
        </w:numPr>
        <w:spacing w:line="276" w:lineRule="auto"/>
        <w:ind w:left="426" w:hanging="426"/>
        <w:contextualSpacing w:val="0"/>
        <w:jc w:val="both"/>
        <w:rPr>
          <w:rFonts w:asciiTheme="minorHAnsi" w:hAnsiTheme="minorHAnsi" w:cstheme="minorHAnsi"/>
          <w:sz w:val="24"/>
          <w:szCs w:val="24"/>
        </w:rPr>
      </w:pPr>
      <w:r w:rsidRPr="00BB7CFC">
        <w:rPr>
          <w:rFonts w:asciiTheme="minorHAnsi" w:hAnsiTheme="minorHAnsi" w:cstheme="minorHAnsi"/>
          <w:sz w:val="24"/>
          <w:szCs w:val="24"/>
        </w:rPr>
        <w:t>Z Inspektorem Ochrony Danych Osobowych lub osobą odpowiedzialną za ochronę danych osobowych można kontaktować się:</w:t>
      </w:r>
    </w:p>
    <w:p w:rsidR="00122F7E" w:rsidRPr="00BB7CFC" w:rsidRDefault="008F383A" w:rsidP="00BB7CFC">
      <w:pPr>
        <w:pStyle w:val="Akapitzlist"/>
        <w:spacing w:line="276" w:lineRule="auto"/>
        <w:ind w:left="357"/>
        <w:contextualSpacing w:val="0"/>
        <w:jc w:val="both"/>
        <w:rPr>
          <w:rFonts w:asciiTheme="minorHAnsi" w:hAnsiTheme="minorHAnsi" w:cstheme="minorHAnsi"/>
          <w:sz w:val="24"/>
          <w:szCs w:val="24"/>
        </w:rPr>
      </w:pPr>
      <w:r>
        <w:rPr>
          <w:rFonts w:asciiTheme="minorHAnsi" w:hAnsiTheme="minorHAnsi" w:cstheme="minorHAnsi"/>
          <w:sz w:val="24"/>
          <w:szCs w:val="24"/>
        </w:rPr>
        <w:t xml:space="preserve"> </w:t>
      </w:r>
      <w:r w:rsidR="00122F7E" w:rsidRPr="00BB7CFC">
        <w:rPr>
          <w:rFonts w:asciiTheme="minorHAnsi" w:hAnsiTheme="minorHAnsi" w:cstheme="minorHAnsi"/>
          <w:sz w:val="24"/>
          <w:szCs w:val="24"/>
        </w:rPr>
        <w:t>z ramienia Wykonawcy – …………………………;</w:t>
      </w:r>
    </w:p>
    <w:p w:rsidR="008F383A" w:rsidRDefault="00122F7E" w:rsidP="00BB7CFC">
      <w:pPr>
        <w:pStyle w:val="Akapitzlist"/>
        <w:spacing w:line="276" w:lineRule="auto"/>
        <w:ind w:left="426"/>
        <w:jc w:val="both"/>
        <w:rPr>
          <w:rFonts w:asciiTheme="minorHAnsi" w:hAnsiTheme="minorHAnsi"/>
          <w:b/>
          <w:sz w:val="24"/>
          <w:szCs w:val="24"/>
        </w:rPr>
      </w:pPr>
      <w:r w:rsidRPr="00BB7CFC">
        <w:rPr>
          <w:rFonts w:asciiTheme="minorHAnsi" w:hAnsiTheme="minorHAnsi" w:cstheme="minorHAnsi"/>
          <w:sz w:val="24"/>
          <w:szCs w:val="24"/>
        </w:rPr>
        <w:t xml:space="preserve">z ramienia Zamawiającego – </w:t>
      </w:r>
      <w:r w:rsidR="00D764A4" w:rsidRPr="008F383A">
        <w:rPr>
          <w:rFonts w:asciiTheme="minorHAnsi" w:hAnsiTheme="minorHAnsi"/>
          <w:b/>
          <w:sz w:val="24"/>
          <w:szCs w:val="24"/>
        </w:rPr>
        <w:t xml:space="preserve">Regionalny Inspektor Ochrony Danych we Wrocławiu,  </w:t>
      </w:r>
    </w:p>
    <w:p w:rsidR="00D764A4" w:rsidRPr="00BB7CFC" w:rsidRDefault="00D764A4" w:rsidP="00BB7CFC">
      <w:pPr>
        <w:pStyle w:val="Akapitzlist"/>
        <w:spacing w:line="276" w:lineRule="auto"/>
        <w:ind w:left="426"/>
        <w:jc w:val="both"/>
        <w:rPr>
          <w:rFonts w:asciiTheme="minorHAnsi" w:hAnsiTheme="minorHAnsi"/>
          <w:sz w:val="24"/>
          <w:szCs w:val="24"/>
          <w:lang w:eastAsia="zh-CN"/>
        </w:rPr>
      </w:pPr>
      <w:r w:rsidRPr="008F383A">
        <w:rPr>
          <w:rFonts w:asciiTheme="minorHAnsi" w:hAnsiTheme="minorHAnsi"/>
          <w:b/>
          <w:sz w:val="24"/>
          <w:szCs w:val="24"/>
        </w:rPr>
        <w:t>e-mail: riod.wroclaw@wody.gov.pl, tel. 71 337 88 79, listownie pod adresem: Regionalny Zarząd Gospodarki Wodnej we Wrocławiu z siedzibą przy ul. Norwida 34, 50-950 Wrocław, z dopiskiem: „Regionalny Inspektor Ochrony Danych we Wrocławiu”</w:t>
      </w:r>
      <w:r w:rsidRPr="00BB7CFC">
        <w:rPr>
          <w:rFonts w:asciiTheme="minorHAnsi" w:hAnsiTheme="minorHAnsi"/>
          <w:sz w:val="24"/>
          <w:szCs w:val="24"/>
        </w:rPr>
        <w:t>.</w:t>
      </w:r>
    </w:p>
    <w:p w:rsidR="00122F7E" w:rsidRPr="00BB7CFC" w:rsidRDefault="00122F7E" w:rsidP="00BB7CFC">
      <w:pPr>
        <w:pStyle w:val="Akapitzlist"/>
        <w:numPr>
          <w:ilvl w:val="0"/>
          <w:numId w:val="14"/>
        </w:numPr>
        <w:spacing w:line="276" w:lineRule="auto"/>
        <w:ind w:left="426" w:hanging="426"/>
        <w:contextualSpacing w:val="0"/>
        <w:jc w:val="both"/>
        <w:rPr>
          <w:rFonts w:asciiTheme="minorHAnsi" w:hAnsiTheme="minorHAnsi" w:cstheme="minorHAnsi"/>
          <w:sz w:val="24"/>
          <w:szCs w:val="24"/>
        </w:rPr>
      </w:pPr>
      <w:r w:rsidRPr="00BB7CFC">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rsidR="00D764A4" w:rsidRPr="00BB7CFC" w:rsidRDefault="00D764A4" w:rsidP="00BB7CFC">
      <w:pPr>
        <w:spacing w:line="276" w:lineRule="auto"/>
        <w:jc w:val="center"/>
        <w:rPr>
          <w:rFonts w:asciiTheme="minorHAnsi" w:hAnsiTheme="minorHAnsi" w:cs="Arial"/>
          <w:b/>
          <w:bCs/>
          <w:sz w:val="24"/>
          <w:szCs w:val="24"/>
        </w:rPr>
      </w:pPr>
      <w:r w:rsidRPr="00BB7CFC">
        <w:rPr>
          <w:rFonts w:asciiTheme="minorHAnsi" w:hAnsiTheme="minorHAnsi" w:cs="Arial"/>
          <w:b/>
          <w:bCs/>
          <w:sz w:val="24"/>
          <w:szCs w:val="24"/>
        </w:rPr>
        <w:t>§ 15</w:t>
      </w:r>
      <w:r w:rsidR="007D710A" w:rsidRPr="00BB7CFC">
        <w:rPr>
          <w:rFonts w:asciiTheme="minorHAnsi" w:hAnsiTheme="minorHAnsi" w:cs="Arial"/>
          <w:b/>
          <w:bCs/>
          <w:sz w:val="24"/>
          <w:szCs w:val="24"/>
        </w:rPr>
        <w:t>.</w:t>
      </w:r>
    </w:p>
    <w:p w:rsidR="00D764A4" w:rsidRPr="00BB7CFC" w:rsidRDefault="00D764A4" w:rsidP="00BB7CFC">
      <w:pPr>
        <w:spacing w:line="276" w:lineRule="auto"/>
        <w:jc w:val="center"/>
        <w:rPr>
          <w:rFonts w:asciiTheme="minorHAnsi" w:hAnsiTheme="minorHAnsi" w:cs="Arial"/>
          <w:b/>
          <w:bCs/>
          <w:sz w:val="24"/>
          <w:szCs w:val="24"/>
          <w:lang w:eastAsia="zh-CN"/>
        </w:rPr>
      </w:pPr>
      <w:r w:rsidRPr="00BB7CFC">
        <w:rPr>
          <w:rFonts w:asciiTheme="minorHAnsi" w:hAnsiTheme="minorHAnsi" w:cs="Arial"/>
          <w:b/>
          <w:bCs/>
          <w:sz w:val="24"/>
          <w:szCs w:val="24"/>
          <w:lang w:eastAsia="zh-CN"/>
        </w:rPr>
        <w:t>Z</w:t>
      </w:r>
      <w:r w:rsidRPr="00BB7CFC">
        <w:rPr>
          <w:rFonts w:asciiTheme="minorHAnsi" w:hAnsiTheme="minorHAnsi" w:cs="Arial"/>
          <w:b/>
          <w:sz w:val="24"/>
          <w:szCs w:val="24"/>
        </w:rPr>
        <w:t>atrudnienie na podstawie umowy o pracę</w:t>
      </w:r>
    </w:p>
    <w:p w:rsidR="00D764A4" w:rsidRPr="00BB7CFC" w:rsidRDefault="00D764A4" w:rsidP="00BB7CFC">
      <w:pPr>
        <w:pStyle w:val="Nagwek2"/>
        <w:keepNext w:val="0"/>
        <w:tabs>
          <w:tab w:val="left" w:pos="567"/>
        </w:tabs>
        <w:spacing w:line="276" w:lineRule="auto"/>
        <w:ind w:left="567" w:hanging="567"/>
        <w:jc w:val="both"/>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 xml:space="preserve">1. </w:t>
      </w:r>
      <w:r w:rsidRPr="00BB7CFC">
        <w:rPr>
          <w:rFonts w:asciiTheme="minorHAnsi" w:hAnsiTheme="minorHAnsi" w:cs="Arial"/>
          <w:b w:val="0"/>
          <w:i w:val="0"/>
          <w:color w:val="auto"/>
          <w:sz w:val="24"/>
          <w:szCs w:val="24"/>
        </w:rPr>
        <w:tab/>
        <w:t xml:space="preserve">Zamawiający zgodnie z art. 95 ust. 1 ustawy </w:t>
      </w:r>
      <w:proofErr w:type="spellStart"/>
      <w:r w:rsidRPr="00BB7CFC">
        <w:rPr>
          <w:rFonts w:asciiTheme="minorHAnsi" w:hAnsiTheme="minorHAnsi" w:cs="Arial"/>
          <w:b w:val="0"/>
          <w:i w:val="0"/>
          <w:color w:val="auto"/>
          <w:sz w:val="24"/>
          <w:szCs w:val="24"/>
        </w:rPr>
        <w:t>Pzp</w:t>
      </w:r>
      <w:proofErr w:type="spellEnd"/>
      <w:r w:rsidRPr="00BB7CFC">
        <w:rPr>
          <w:rFonts w:asciiTheme="minorHAnsi" w:hAnsiTheme="minorHAnsi" w:cs="Arial"/>
          <w:b w:val="0"/>
          <w:i w:val="0"/>
          <w:color w:val="auto"/>
          <w:sz w:val="24"/>
          <w:szCs w:val="24"/>
        </w:rPr>
        <w:t xml:space="preserve"> wymaga zatrudnienia przez Wykonawcę na podstawie stosunku pracy osób, zwanych dalej pracownikami, którzy w trakcie realizacji przedmiotowego zamówienia wykonywać będą czynności: </w:t>
      </w:r>
    </w:p>
    <w:p w:rsidR="00D764A4" w:rsidRPr="00BB7CFC" w:rsidRDefault="00D764A4" w:rsidP="00BB7CFC">
      <w:pPr>
        <w:pStyle w:val="Nagwek2"/>
        <w:tabs>
          <w:tab w:val="left" w:pos="567"/>
        </w:tabs>
        <w:spacing w:line="276" w:lineRule="auto"/>
        <w:ind w:left="567" w:firstLine="0"/>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 ……………………………………………………………………………………………………………..,</w:t>
      </w:r>
    </w:p>
    <w:p w:rsidR="00D764A4" w:rsidRPr="00BB7CFC" w:rsidRDefault="00D764A4" w:rsidP="00BB7CFC">
      <w:pPr>
        <w:pStyle w:val="Nagwek2"/>
        <w:tabs>
          <w:tab w:val="left" w:pos="567"/>
        </w:tabs>
        <w:spacing w:line="276" w:lineRule="auto"/>
        <w:ind w:left="567" w:firstLine="0"/>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 ……………………………………………………………………………………………………………...</w:t>
      </w:r>
    </w:p>
    <w:p w:rsidR="00D764A4" w:rsidRPr="00BB7CFC" w:rsidRDefault="00D764A4" w:rsidP="00BB7CFC">
      <w:pPr>
        <w:tabs>
          <w:tab w:val="left" w:pos="567"/>
        </w:tabs>
        <w:spacing w:line="276" w:lineRule="auto"/>
        <w:rPr>
          <w:rFonts w:asciiTheme="minorHAnsi" w:eastAsia="Times New Roman CE" w:hAnsiTheme="minorHAnsi" w:cs="Arial"/>
          <w:sz w:val="24"/>
          <w:szCs w:val="24"/>
          <w:bdr w:val="nil"/>
        </w:rPr>
      </w:pPr>
      <w:r w:rsidRPr="00BB7CFC">
        <w:rPr>
          <w:rFonts w:asciiTheme="minorHAnsi" w:eastAsia="Times New Roman CE" w:hAnsiTheme="minorHAnsi" w:cs="Arial"/>
          <w:sz w:val="24"/>
          <w:szCs w:val="24"/>
          <w:bdr w:val="nil"/>
          <w:lang w:eastAsia="en-US"/>
        </w:rPr>
        <w:t>2.</w:t>
      </w:r>
      <w:r w:rsidRPr="00BB7CFC">
        <w:rPr>
          <w:rFonts w:asciiTheme="minorHAnsi" w:hAnsiTheme="minorHAnsi" w:cs="Arial"/>
          <w:sz w:val="24"/>
          <w:szCs w:val="24"/>
        </w:rPr>
        <w:t xml:space="preserve">  </w:t>
      </w:r>
      <w:r w:rsidRPr="00BB7CFC">
        <w:rPr>
          <w:rFonts w:asciiTheme="minorHAnsi" w:eastAsia="Times New Roman CE" w:hAnsiTheme="minorHAnsi" w:cs="Arial"/>
          <w:sz w:val="24"/>
          <w:szCs w:val="24"/>
          <w:bdr w:val="nil"/>
        </w:rPr>
        <w:tab/>
        <w:t>Zamawiający postanawia, że:</w:t>
      </w:r>
    </w:p>
    <w:p w:rsidR="00D764A4" w:rsidRPr="00BB7CFC" w:rsidRDefault="00D764A4" w:rsidP="00BB7CFC">
      <w:pPr>
        <w:pStyle w:val="Nagwek2"/>
        <w:keepNext w:val="0"/>
        <w:numPr>
          <w:ilvl w:val="2"/>
          <w:numId w:val="17"/>
        </w:numPr>
        <w:tabs>
          <w:tab w:val="left" w:pos="1418"/>
        </w:tabs>
        <w:suppressAutoHyphens w:val="0"/>
        <w:overflowPunct/>
        <w:autoSpaceDE/>
        <w:spacing w:line="276" w:lineRule="auto"/>
        <w:ind w:left="1418" w:hanging="851"/>
        <w:jc w:val="both"/>
        <w:textAlignment w:val="auto"/>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 xml:space="preserve">Wykonawca zobowiązany jest, aby Pracownicy wykonujący czynności, </w:t>
      </w:r>
      <w:r w:rsidRPr="00BB7CFC">
        <w:rPr>
          <w:rFonts w:asciiTheme="minorHAnsi" w:hAnsiTheme="minorHAnsi" w:cs="Arial"/>
          <w:b w:val="0"/>
          <w:i w:val="0"/>
          <w:color w:val="auto"/>
          <w:sz w:val="24"/>
          <w:szCs w:val="24"/>
        </w:rPr>
        <w:br/>
        <w:t>o których mowa w pkt 1., byli zatrudnieni do realizacji umowy na podstawie stosunku pracy w rozumieniu przepisów Kodeksu pracy,</w:t>
      </w:r>
    </w:p>
    <w:p w:rsidR="00D764A4" w:rsidRPr="00BB7CFC" w:rsidRDefault="00D764A4" w:rsidP="00BB7CFC">
      <w:pPr>
        <w:pStyle w:val="Nagwek2"/>
        <w:keepNext w:val="0"/>
        <w:numPr>
          <w:ilvl w:val="2"/>
          <w:numId w:val="17"/>
        </w:numPr>
        <w:tabs>
          <w:tab w:val="left" w:pos="1418"/>
        </w:tabs>
        <w:suppressAutoHyphens w:val="0"/>
        <w:overflowPunct/>
        <w:autoSpaceDE/>
        <w:spacing w:line="276" w:lineRule="auto"/>
        <w:ind w:left="1418" w:hanging="851"/>
        <w:jc w:val="both"/>
        <w:textAlignment w:val="auto"/>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Wykonawca zobowiązany jest, aby pracownicy byli zatrudnieni na podstawie stosunku pracy w czasie obowiązywania umowy minimalnie na okres wykonywania odpowiednich czynności, o których mowa w pkt 1.,</w:t>
      </w:r>
    </w:p>
    <w:p w:rsidR="00D764A4" w:rsidRPr="00BB7CFC" w:rsidRDefault="00D764A4" w:rsidP="00BB7CFC">
      <w:pPr>
        <w:pStyle w:val="Nagwek2"/>
        <w:keepNext w:val="0"/>
        <w:numPr>
          <w:ilvl w:val="2"/>
          <w:numId w:val="17"/>
        </w:numPr>
        <w:tabs>
          <w:tab w:val="left" w:pos="1418"/>
        </w:tabs>
        <w:suppressAutoHyphens w:val="0"/>
        <w:overflowPunct/>
        <w:autoSpaceDE/>
        <w:spacing w:line="276" w:lineRule="auto"/>
        <w:ind w:left="1418" w:hanging="851"/>
        <w:jc w:val="both"/>
        <w:textAlignment w:val="auto"/>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w:t>
      </w:r>
      <w:r w:rsidRPr="00BB7CFC">
        <w:rPr>
          <w:rFonts w:asciiTheme="minorHAnsi" w:hAnsiTheme="minorHAnsi" w:cs="Arial"/>
          <w:b w:val="0"/>
          <w:i w:val="0"/>
          <w:color w:val="auto"/>
          <w:sz w:val="24"/>
          <w:szCs w:val="24"/>
        </w:rPr>
        <w:br/>
        <w:t>z przepisami o ochronie danych osobowych,</w:t>
      </w:r>
    </w:p>
    <w:p w:rsidR="00D764A4" w:rsidRPr="00BB7CFC" w:rsidRDefault="00D764A4" w:rsidP="00BB7CFC">
      <w:pPr>
        <w:pStyle w:val="Nagwek2"/>
        <w:keepNext w:val="0"/>
        <w:numPr>
          <w:ilvl w:val="2"/>
          <w:numId w:val="17"/>
        </w:numPr>
        <w:tabs>
          <w:tab w:val="left" w:pos="1418"/>
        </w:tabs>
        <w:suppressAutoHyphens w:val="0"/>
        <w:overflowPunct/>
        <w:autoSpaceDE/>
        <w:spacing w:line="276" w:lineRule="auto"/>
        <w:ind w:left="1418" w:hanging="851"/>
        <w:jc w:val="both"/>
        <w:textAlignment w:val="auto"/>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 xml:space="preserve">nieprzedłożenie przez Wykonawcę dowodów, o których mowa  w pkt 2. c) w terminie wskazanym przez Zamawiającego będzie traktowane jako niewypełnienie obowiązku, o którym mowa w niniejszym punkcie </w:t>
      </w:r>
      <w:r w:rsidR="008F383A">
        <w:rPr>
          <w:rFonts w:asciiTheme="minorHAnsi" w:hAnsiTheme="minorHAnsi" w:cs="Arial"/>
          <w:b w:val="0"/>
          <w:i w:val="0"/>
          <w:color w:val="auto"/>
          <w:sz w:val="24"/>
          <w:szCs w:val="24"/>
        </w:rPr>
        <w:t>umowy</w:t>
      </w:r>
      <w:r w:rsidRPr="00BB7CFC">
        <w:rPr>
          <w:rFonts w:asciiTheme="minorHAnsi" w:hAnsiTheme="minorHAnsi" w:cs="Arial"/>
          <w:b w:val="0"/>
          <w:i w:val="0"/>
          <w:color w:val="auto"/>
          <w:sz w:val="24"/>
          <w:szCs w:val="24"/>
        </w:rPr>
        <w:t>,</w:t>
      </w:r>
    </w:p>
    <w:p w:rsidR="00D764A4" w:rsidRPr="00BB7CFC" w:rsidRDefault="00D764A4" w:rsidP="00BB7CFC">
      <w:pPr>
        <w:pStyle w:val="Nagwek2"/>
        <w:keepNext w:val="0"/>
        <w:numPr>
          <w:ilvl w:val="2"/>
          <w:numId w:val="17"/>
        </w:numPr>
        <w:tabs>
          <w:tab w:val="left" w:pos="1418"/>
        </w:tabs>
        <w:suppressAutoHyphens w:val="0"/>
        <w:overflowPunct/>
        <w:autoSpaceDE/>
        <w:spacing w:line="276" w:lineRule="auto"/>
        <w:ind w:left="1418" w:hanging="851"/>
        <w:textAlignment w:val="auto"/>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za niedopełnienie wymogu, o którym mowa w pkt 2. c), Wykonawca zapłaci Zamawiającemu kary umowne w wysokości iloczynu kwoty minimalnego wynagrodzenia za pracę zgodnie z ustawą z dnia 10 października 2002 r. o minimalnym wynagrodzeniu (Dz. U. z 2017 r. poz. 847) oraz zgodnie z rozporządzeniem Rady Ministrów z dnia 15 września 2020 r. w sprawie wysokości minimalnego wynagrodzenia za pracę oraz wysokości minimalnej stawki godzinowej w 2021 r. (Dz. U. z 2020 r. Poz. 1596), liczby pracowników zobligowanych do wykonania czynności, o których mowa w pkt 3.</w:t>
      </w:r>
    </w:p>
    <w:p w:rsidR="00D764A4" w:rsidRPr="00BB7CFC" w:rsidRDefault="00D764A4" w:rsidP="00C231C7">
      <w:pPr>
        <w:pStyle w:val="Nagwek2"/>
        <w:keepNext w:val="0"/>
        <w:numPr>
          <w:ilvl w:val="0"/>
          <w:numId w:val="0"/>
        </w:numPr>
        <w:tabs>
          <w:tab w:val="left" w:pos="284"/>
          <w:tab w:val="left" w:pos="851"/>
        </w:tabs>
        <w:spacing w:line="276" w:lineRule="auto"/>
        <w:ind w:left="426" w:hanging="426"/>
        <w:jc w:val="both"/>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 xml:space="preserve">3. </w:t>
      </w:r>
      <w:r w:rsidRPr="00BB7CFC">
        <w:rPr>
          <w:rFonts w:asciiTheme="minorHAnsi" w:hAnsiTheme="minorHAnsi" w:cs="Arial"/>
          <w:b w:val="0"/>
          <w:i w:val="0"/>
          <w:color w:val="auto"/>
          <w:sz w:val="24"/>
          <w:szCs w:val="24"/>
        </w:rPr>
        <w:tab/>
      </w:r>
      <w:r w:rsidR="00C231C7">
        <w:rPr>
          <w:rFonts w:asciiTheme="minorHAnsi" w:hAnsiTheme="minorHAnsi" w:cs="Arial"/>
          <w:b w:val="0"/>
          <w:i w:val="0"/>
          <w:color w:val="auto"/>
          <w:sz w:val="24"/>
          <w:szCs w:val="24"/>
        </w:rPr>
        <w:t xml:space="preserve">  </w:t>
      </w:r>
      <w:r w:rsidRPr="00BB7CFC">
        <w:rPr>
          <w:rFonts w:asciiTheme="minorHAnsi" w:hAnsiTheme="minorHAnsi" w:cs="Arial"/>
          <w:b w:val="0"/>
          <w:i w:val="0"/>
          <w:color w:val="auto"/>
          <w:sz w:val="24"/>
          <w:szCs w:val="24"/>
        </w:rPr>
        <w:t>Najpóźniej w dniu zawarcia umowy Wykonawca przedłoży Zamawiającemu wykaz osób, które będą wykonywać czynności pkt 1. wraz z informacją, że osoby te zatrudnione są na podstawie stosunku pracy. Nie przedstawienie powyższych oświadczeń i dokumentów jest równoznaczne z odstąpieniem Wykonawcy od zawarcia umowy z jego winy.</w:t>
      </w:r>
    </w:p>
    <w:p w:rsidR="00D764A4" w:rsidRPr="00BB7CFC" w:rsidRDefault="00D764A4" w:rsidP="00BB7CFC">
      <w:pPr>
        <w:pStyle w:val="Nagwek2"/>
        <w:keepNext w:val="0"/>
        <w:numPr>
          <w:ilvl w:val="0"/>
          <w:numId w:val="0"/>
        </w:numPr>
        <w:tabs>
          <w:tab w:val="left" w:pos="567"/>
        </w:tabs>
        <w:suppressAutoHyphens w:val="0"/>
        <w:overflowPunct/>
        <w:autoSpaceDE/>
        <w:spacing w:line="276" w:lineRule="auto"/>
        <w:ind w:left="360" w:hanging="360"/>
        <w:jc w:val="both"/>
        <w:textAlignment w:val="auto"/>
        <w:rPr>
          <w:rFonts w:asciiTheme="minorHAnsi" w:hAnsiTheme="minorHAnsi" w:cs="Arial"/>
          <w:b w:val="0"/>
          <w:i w:val="0"/>
          <w:color w:val="auto"/>
          <w:sz w:val="24"/>
          <w:szCs w:val="24"/>
        </w:rPr>
      </w:pPr>
      <w:r w:rsidRPr="00BB7CFC">
        <w:rPr>
          <w:rFonts w:asciiTheme="minorHAnsi" w:hAnsiTheme="minorHAnsi" w:cs="Arial"/>
          <w:b w:val="0"/>
          <w:i w:val="0"/>
          <w:color w:val="auto"/>
          <w:sz w:val="24"/>
          <w:szCs w:val="24"/>
        </w:rPr>
        <w:t>4.   Niezależnie od wymogu przedstawienia wykazów, o których mowa w pkt 3., 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powyżej. Wykonawca przedkłada żądane dokumenty w terminie 7 dni od zgłoszenia żądania przez Zamawiającego.</w:t>
      </w:r>
    </w:p>
    <w:p w:rsidR="00F25483" w:rsidRPr="00BB7CFC" w:rsidRDefault="00F25483"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sym w:font="Times New Roman" w:char="00A7"/>
      </w:r>
      <w:r w:rsidRPr="00BB7CFC">
        <w:rPr>
          <w:rFonts w:asciiTheme="minorHAnsi" w:hAnsiTheme="minorHAnsi" w:cstheme="minorHAnsi"/>
          <w:b/>
          <w:sz w:val="24"/>
          <w:szCs w:val="24"/>
        </w:rPr>
        <w:t xml:space="preserve"> </w:t>
      </w:r>
      <w:r w:rsidR="00AD698C" w:rsidRPr="00BB7CFC">
        <w:rPr>
          <w:rFonts w:asciiTheme="minorHAnsi" w:hAnsiTheme="minorHAnsi" w:cstheme="minorHAnsi"/>
          <w:b/>
          <w:sz w:val="24"/>
          <w:szCs w:val="24"/>
        </w:rPr>
        <w:t>16</w:t>
      </w:r>
      <w:r w:rsidR="007D710A" w:rsidRPr="00BB7CFC">
        <w:rPr>
          <w:rFonts w:asciiTheme="minorHAnsi" w:hAnsiTheme="minorHAnsi" w:cstheme="minorHAnsi"/>
          <w:b/>
          <w:sz w:val="24"/>
          <w:szCs w:val="24"/>
        </w:rPr>
        <w:t>.</w:t>
      </w:r>
    </w:p>
    <w:p w:rsidR="001436D2" w:rsidRPr="00BB7CFC" w:rsidRDefault="001436D2" w:rsidP="00BB7CFC">
      <w:pPr>
        <w:spacing w:line="276" w:lineRule="auto"/>
        <w:ind w:left="-426"/>
        <w:jc w:val="center"/>
        <w:rPr>
          <w:rFonts w:asciiTheme="minorHAnsi" w:hAnsiTheme="minorHAnsi" w:cstheme="minorHAnsi"/>
          <w:b/>
          <w:sz w:val="24"/>
          <w:szCs w:val="24"/>
        </w:rPr>
      </w:pPr>
      <w:r w:rsidRPr="00BB7CFC">
        <w:rPr>
          <w:rFonts w:asciiTheme="minorHAnsi" w:hAnsiTheme="minorHAnsi" w:cstheme="minorHAnsi"/>
          <w:b/>
          <w:sz w:val="24"/>
          <w:szCs w:val="24"/>
        </w:rPr>
        <w:t>Postanowienia końcowe</w:t>
      </w:r>
    </w:p>
    <w:p w:rsidR="00F25483" w:rsidRPr="00BB7CFC" w:rsidRDefault="00BB6B2C" w:rsidP="00BB7CFC">
      <w:pPr>
        <w:pStyle w:val="Akapitzlist"/>
        <w:numPr>
          <w:ilvl w:val="0"/>
          <w:numId w:val="7"/>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 celach związanych z wykonywaniem przedmiotu Umowy.</w:t>
      </w:r>
    </w:p>
    <w:p w:rsidR="002730FE" w:rsidRPr="00BB7CFC" w:rsidRDefault="002730FE" w:rsidP="00BB7CFC">
      <w:pPr>
        <w:pStyle w:val="Akapitzlist"/>
        <w:numPr>
          <w:ilvl w:val="0"/>
          <w:numId w:val="7"/>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Korespondencja w ramach niniejszej Umowy pomiędzy Zamawiającym i Wykonawcą będzie sporządzana w języku polskim.</w:t>
      </w:r>
    </w:p>
    <w:p w:rsidR="002730FE" w:rsidRPr="00BB7CFC" w:rsidRDefault="002730FE" w:rsidP="00BB7CFC">
      <w:pPr>
        <w:pStyle w:val="Akapitzlist"/>
        <w:numPr>
          <w:ilvl w:val="0"/>
          <w:numId w:val="7"/>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W sprawach nieuregulowanych niniejszą Umową mają zastosowanie przepisy Kodeksu Cywilnego oraz inne przepisy prawa powszechnie obowiązującego. </w:t>
      </w:r>
    </w:p>
    <w:p w:rsidR="006A0FEA" w:rsidRPr="00BB7CFC" w:rsidRDefault="002730FE" w:rsidP="00BB7CFC">
      <w:pPr>
        <w:pStyle w:val="Akapitzlist"/>
        <w:numPr>
          <w:ilvl w:val="0"/>
          <w:numId w:val="7"/>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W razie braku porozumienia sprawy sporne rozstrzygać będzie </w:t>
      </w:r>
      <w:r w:rsidR="006A4BA5" w:rsidRPr="00BB7CFC">
        <w:rPr>
          <w:rFonts w:asciiTheme="minorHAnsi" w:hAnsiTheme="minorHAnsi" w:cstheme="minorHAnsi"/>
          <w:sz w:val="24"/>
          <w:szCs w:val="24"/>
        </w:rPr>
        <w:t>sąd właściwy dla Zamawiającego</w:t>
      </w:r>
      <w:r w:rsidR="00F80156" w:rsidRPr="00BB7CFC">
        <w:rPr>
          <w:rFonts w:asciiTheme="minorHAnsi" w:hAnsiTheme="minorHAnsi" w:cstheme="minorHAnsi"/>
          <w:sz w:val="24"/>
          <w:szCs w:val="24"/>
        </w:rPr>
        <w:t>.</w:t>
      </w:r>
    </w:p>
    <w:p w:rsidR="002730FE" w:rsidRPr="00BB7CFC" w:rsidRDefault="002730FE" w:rsidP="00BB7CFC">
      <w:pPr>
        <w:pStyle w:val="Akapitzlist"/>
        <w:numPr>
          <w:ilvl w:val="0"/>
          <w:numId w:val="7"/>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Umowę sporządzono w trzech jednobrzmiących egzemplarzach na prawach oryginału: jeden egzemplarz dla Wykonawcy oraz dwa dla Zamawiającego.</w:t>
      </w:r>
    </w:p>
    <w:p w:rsidR="001436D2" w:rsidRPr="00BB7CFC" w:rsidRDefault="001436D2" w:rsidP="00BB7CFC">
      <w:pPr>
        <w:pStyle w:val="Akapitzlist"/>
        <w:numPr>
          <w:ilvl w:val="0"/>
          <w:numId w:val="7"/>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Umowa wchodzi w życie z chwilą jej podpisania. </w:t>
      </w:r>
    </w:p>
    <w:p w:rsidR="001436D2" w:rsidRPr="00BB7CFC" w:rsidRDefault="001436D2" w:rsidP="00BB7CFC">
      <w:pPr>
        <w:pStyle w:val="Akapitzlist"/>
        <w:numPr>
          <w:ilvl w:val="0"/>
          <w:numId w:val="7"/>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Wszelkie zmiany niniejszej Umowy wymagają formy pisemnej pod rygorem nieważności.</w:t>
      </w:r>
    </w:p>
    <w:p w:rsidR="003D1E3D" w:rsidRPr="00BB7CFC" w:rsidRDefault="003D1E3D" w:rsidP="00BB7CFC">
      <w:pPr>
        <w:pStyle w:val="Akapitzlist"/>
        <w:numPr>
          <w:ilvl w:val="0"/>
          <w:numId w:val="7"/>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 xml:space="preserve">Państwowe Gospodarstwo Wodne Wody Polskie, zgodnie z art. 4c ustawy z dnia z dnia 8 marca 2013 r. o przeciwdziałaniu nadmiernym opóźnieniom w transakcjach handlowych (tj. Dz. U. z </w:t>
      </w:r>
      <w:r w:rsidR="007B407A" w:rsidRPr="00BB7CFC">
        <w:rPr>
          <w:rFonts w:asciiTheme="minorHAnsi" w:hAnsiTheme="minorHAnsi" w:cstheme="minorHAnsi"/>
          <w:sz w:val="24"/>
          <w:szCs w:val="24"/>
        </w:rPr>
        <w:t xml:space="preserve">2021 </w:t>
      </w:r>
      <w:r w:rsidRPr="00BB7CFC">
        <w:rPr>
          <w:rFonts w:asciiTheme="minorHAnsi" w:hAnsiTheme="minorHAnsi" w:cstheme="minorHAnsi"/>
          <w:sz w:val="24"/>
          <w:szCs w:val="24"/>
        </w:rPr>
        <w:t xml:space="preserve">r. poz. </w:t>
      </w:r>
      <w:r w:rsidR="007B407A" w:rsidRPr="00BB7CFC">
        <w:rPr>
          <w:rFonts w:asciiTheme="minorHAnsi" w:hAnsiTheme="minorHAnsi" w:cstheme="minorHAnsi"/>
          <w:sz w:val="24"/>
          <w:szCs w:val="24"/>
        </w:rPr>
        <w:t>4</w:t>
      </w:r>
      <w:r w:rsidR="00D85E67" w:rsidRPr="00BB7CFC">
        <w:rPr>
          <w:rFonts w:asciiTheme="minorHAnsi" w:hAnsiTheme="minorHAnsi" w:cstheme="minorHAnsi"/>
          <w:sz w:val="24"/>
          <w:szCs w:val="24"/>
        </w:rPr>
        <w:t>24</w:t>
      </w:r>
      <w:r w:rsidR="00C231C7">
        <w:rPr>
          <w:rFonts w:asciiTheme="minorHAnsi" w:hAnsiTheme="minorHAnsi" w:cstheme="minorHAnsi"/>
          <w:sz w:val="24"/>
          <w:szCs w:val="24"/>
        </w:rPr>
        <w:t>)</w:t>
      </w:r>
      <w:r w:rsidRPr="00BB7CFC">
        <w:rPr>
          <w:rFonts w:asciiTheme="minorHAnsi" w:hAnsiTheme="minorHAnsi" w:cstheme="minorHAnsi"/>
          <w:sz w:val="24"/>
          <w:szCs w:val="24"/>
        </w:rPr>
        <w:t xml:space="preserve"> oświadcza, że posiada status dużego przedsiębiorcy, w rozumieniu art. 4 pkt 6 ustawy z dnia z dnia 8 marca 2013 r. o przeciwdziałaniu nadmiernym opóźnieniom w transakcjach handlowych.</w:t>
      </w:r>
    </w:p>
    <w:p w:rsidR="002730FE" w:rsidRPr="00BB7CFC" w:rsidRDefault="002730FE" w:rsidP="00BB7CFC">
      <w:pPr>
        <w:pStyle w:val="Akapitzlist"/>
        <w:numPr>
          <w:ilvl w:val="0"/>
          <w:numId w:val="7"/>
        </w:numPr>
        <w:spacing w:line="276" w:lineRule="auto"/>
        <w:ind w:left="284" w:hanging="284"/>
        <w:jc w:val="both"/>
        <w:rPr>
          <w:rFonts w:asciiTheme="minorHAnsi" w:hAnsiTheme="minorHAnsi" w:cstheme="minorHAnsi"/>
          <w:sz w:val="24"/>
          <w:szCs w:val="24"/>
        </w:rPr>
      </w:pPr>
      <w:r w:rsidRPr="00BB7CFC">
        <w:rPr>
          <w:rFonts w:asciiTheme="minorHAnsi" w:hAnsiTheme="minorHAnsi" w:cstheme="minorHAnsi"/>
          <w:sz w:val="24"/>
          <w:szCs w:val="24"/>
        </w:rPr>
        <w:t>Integral</w:t>
      </w:r>
      <w:r w:rsidR="0019743D" w:rsidRPr="00BB7CFC">
        <w:rPr>
          <w:rFonts w:asciiTheme="minorHAnsi" w:hAnsiTheme="minorHAnsi" w:cstheme="minorHAnsi"/>
          <w:sz w:val="24"/>
          <w:szCs w:val="24"/>
        </w:rPr>
        <w:t>ną częścią niniejszej Umowy są:</w:t>
      </w:r>
    </w:p>
    <w:p w:rsidR="00F25483" w:rsidRPr="00BB7CFC" w:rsidRDefault="00F25483" w:rsidP="00BB7CFC">
      <w:pPr>
        <w:overflowPunct w:val="0"/>
        <w:autoSpaceDE w:val="0"/>
        <w:autoSpaceDN w:val="0"/>
        <w:adjustRightInd w:val="0"/>
        <w:spacing w:line="276" w:lineRule="auto"/>
        <w:ind w:left="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Załącznik nr 1 –</w:t>
      </w:r>
      <w:r w:rsidR="0019743D" w:rsidRPr="00BB7CFC">
        <w:rPr>
          <w:rFonts w:asciiTheme="minorHAnsi" w:hAnsiTheme="minorHAnsi" w:cstheme="minorHAnsi"/>
          <w:sz w:val="24"/>
          <w:szCs w:val="24"/>
        </w:rPr>
        <w:t xml:space="preserve"> Opis przedmiotu zamówienia</w:t>
      </w:r>
      <w:r w:rsidR="0080779D">
        <w:rPr>
          <w:rFonts w:asciiTheme="minorHAnsi" w:hAnsiTheme="minorHAnsi" w:cstheme="minorHAnsi"/>
          <w:sz w:val="24"/>
          <w:szCs w:val="24"/>
        </w:rPr>
        <w:t xml:space="preserve"> /Wykaz obiektów hydrotechnicznych/</w:t>
      </w:r>
      <w:r w:rsidR="0019743D" w:rsidRPr="00BB7CFC">
        <w:rPr>
          <w:rFonts w:asciiTheme="minorHAnsi" w:hAnsiTheme="minorHAnsi" w:cstheme="minorHAnsi"/>
          <w:sz w:val="24"/>
          <w:szCs w:val="24"/>
        </w:rPr>
        <w:t>;</w:t>
      </w:r>
    </w:p>
    <w:p w:rsidR="00675DDF" w:rsidRPr="00BB7CFC" w:rsidRDefault="00F25483" w:rsidP="00BB7CFC">
      <w:pPr>
        <w:overflowPunct w:val="0"/>
        <w:autoSpaceDE w:val="0"/>
        <w:autoSpaceDN w:val="0"/>
        <w:adjustRightInd w:val="0"/>
        <w:spacing w:line="276" w:lineRule="auto"/>
        <w:ind w:left="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xml:space="preserve">- Załącznik nr </w:t>
      </w:r>
      <w:r w:rsidR="009F20F1" w:rsidRPr="00BB7CFC">
        <w:rPr>
          <w:rFonts w:asciiTheme="minorHAnsi" w:hAnsiTheme="minorHAnsi" w:cstheme="minorHAnsi"/>
          <w:sz w:val="24"/>
          <w:szCs w:val="24"/>
        </w:rPr>
        <w:t>2</w:t>
      </w:r>
      <w:r w:rsidRPr="00BB7CFC">
        <w:rPr>
          <w:rFonts w:asciiTheme="minorHAnsi" w:hAnsiTheme="minorHAnsi" w:cstheme="minorHAnsi"/>
          <w:sz w:val="24"/>
          <w:szCs w:val="24"/>
        </w:rPr>
        <w:t xml:space="preserve"> –</w:t>
      </w:r>
      <w:r w:rsidR="00675DDF" w:rsidRPr="00BB7CFC">
        <w:rPr>
          <w:rFonts w:asciiTheme="minorHAnsi" w:hAnsiTheme="minorHAnsi" w:cstheme="minorHAnsi"/>
          <w:sz w:val="24"/>
          <w:szCs w:val="24"/>
        </w:rPr>
        <w:t xml:space="preserve"> </w:t>
      </w:r>
      <w:r w:rsidR="005F6EBA" w:rsidRPr="00BB7CFC">
        <w:rPr>
          <w:rFonts w:asciiTheme="minorHAnsi" w:hAnsiTheme="minorHAnsi" w:cstheme="minorHAnsi"/>
          <w:sz w:val="24"/>
          <w:szCs w:val="24"/>
        </w:rPr>
        <w:t>Wycena</w:t>
      </w:r>
      <w:r w:rsidR="00675DDF" w:rsidRPr="00BB7CFC">
        <w:rPr>
          <w:rFonts w:asciiTheme="minorHAnsi" w:hAnsiTheme="minorHAnsi" w:cstheme="minorHAnsi"/>
          <w:sz w:val="24"/>
          <w:szCs w:val="24"/>
        </w:rPr>
        <w:t>;</w:t>
      </w:r>
    </w:p>
    <w:p w:rsidR="00F80156" w:rsidRPr="00BB7CFC" w:rsidRDefault="00F80156" w:rsidP="00BB7CFC">
      <w:pPr>
        <w:overflowPunct w:val="0"/>
        <w:autoSpaceDE w:val="0"/>
        <w:autoSpaceDN w:val="0"/>
        <w:adjustRightInd w:val="0"/>
        <w:spacing w:line="276" w:lineRule="auto"/>
        <w:ind w:left="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xml:space="preserve">- Załącznik nr 3 – </w:t>
      </w:r>
      <w:r w:rsidR="005F6EBA" w:rsidRPr="00BB7CFC">
        <w:rPr>
          <w:rFonts w:asciiTheme="minorHAnsi" w:hAnsiTheme="minorHAnsi" w:cstheme="minorHAnsi"/>
          <w:sz w:val="24"/>
          <w:szCs w:val="24"/>
        </w:rPr>
        <w:t>Zobowiązanie twórcy utworu;</w:t>
      </w:r>
    </w:p>
    <w:p w:rsidR="005F6EBA" w:rsidRPr="00BB7CFC" w:rsidRDefault="005F6EBA" w:rsidP="00BB7CFC">
      <w:pPr>
        <w:overflowPunct w:val="0"/>
        <w:autoSpaceDE w:val="0"/>
        <w:autoSpaceDN w:val="0"/>
        <w:adjustRightInd w:val="0"/>
        <w:spacing w:line="276" w:lineRule="auto"/>
        <w:ind w:left="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xml:space="preserve">- Załącznik nr 4 – Wykaz osób zatrudnionych na </w:t>
      </w:r>
      <w:r w:rsidR="00C231C7">
        <w:rPr>
          <w:rFonts w:asciiTheme="minorHAnsi" w:hAnsiTheme="minorHAnsi" w:cstheme="minorHAnsi"/>
          <w:sz w:val="24"/>
          <w:szCs w:val="24"/>
        </w:rPr>
        <w:t>podstawie stosunku pracy</w:t>
      </w:r>
      <w:r w:rsidRPr="00BB7CFC">
        <w:rPr>
          <w:rFonts w:asciiTheme="minorHAnsi" w:hAnsiTheme="minorHAnsi" w:cstheme="minorHAnsi"/>
          <w:sz w:val="24"/>
          <w:szCs w:val="24"/>
        </w:rPr>
        <w:t>;</w:t>
      </w:r>
    </w:p>
    <w:p w:rsidR="005F6EBA" w:rsidRPr="00BB7CFC" w:rsidRDefault="005F6EBA" w:rsidP="00BB7CFC">
      <w:pPr>
        <w:overflowPunct w:val="0"/>
        <w:autoSpaceDE w:val="0"/>
        <w:autoSpaceDN w:val="0"/>
        <w:adjustRightInd w:val="0"/>
        <w:spacing w:line="276" w:lineRule="auto"/>
        <w:ind w:left="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Załącznik nr 5 – Wykaz podwykonawców (jeżeli dotyczy);</w:t>
      </w:r>
    </w:p>
    <w:p w:rsidR="005F6EBA" w:rsidRPr="00BB7CFC" w:rsidRDefault="005F6EBA" w:rsidP="00BB7CFC">
      <w:pPr>
        <w:overflowPunct w:val="0"/>
        <w:autoSpaceDE w:val="0"/>
        <w:autoSpaceDN w:val="0"/>
        <w:adjustRightInd w:val="0"/>
        <w:spacing w:line="276" w:lineRule="auto"/>
        <w:ind w:left="284"/>
        <w:jc w:val="both"/>
        <w:textAlignment w:val="baseline"/>
        <w:rPr>
          <w:rFonts w:asciiTheme="minorHAnsi" w:hAnsiTheme="minorHAnsi" w:cstheme="minorHAnsi"/>
          <w:sz w:val="24"/>
          <w:szCs w:val="24"/>
        </w:rPr>
      </w:pPr>
      <w:r w:rsidRPr="00BB7CFC">
        <w:rPr>
          <w:rFonts w:asciiTheme="minorHAnsi" w:hAnsiTheme="minorHAnsi" w:cstheme="minorHAnsi"/>
          <w:sz w:val="24"/>
          <w:szCs w:val="24"/>
        </w:rPr>
        <w:t>- Załącznik nr 6 – Klauzula informacyjna dotycząca przetwarzania danych osobowych.</w:t>
      </w:r>
    </w:p>
    <w:p w:rsidR="00F25483" w:rsidRPr="00BB7CFC" w:rsidRDefault="00F25483" w:rsidP="00BB7CFC">
      <w:pPr>
        <w:spacing w:line="276" w:lineRule="auto"/>
        <w:ind w:left="-426"/>
        <w:jc w:val="both"/>
        <w:rPr>
          <w:rFonts w:asciiTheme="minorHAnsi" w:hAnsiTheme="minorHAnsi" w:cstheme="minorHAnsi"/>
          <w:sz w:val="24"/>
          <w:szCs w:val="24"/>
        </w:rPr>
      </w:pPr>
    </w:p>
    <w:p w:rsidR="00BB2990" w:rsidRDefault="00BB2990" w:rsidP="00BB7CFC">
      <w:pPr>
        <w:spacing w:line="276" w:lineRule="auto"/>
        <w:ind w:left="-426"/>
        <w:jc w:val="both"/>
        <w:rPr>
          <w:rFonts w:asciiTheme="minorHAnsi" w:hAnsiTheme="minorHAnsi" w:cstheme="minorHAnsi"/>
          <w:sz w:val="24"/>
          <w:szCs w:val="24"/>
        </w:rPr>
      </w:pPr>
    </w:p>
    <w:p w:rsidR="00BB7CFC" w:rsidRPr="00BB7CFC" w:rsidRDefault="00BB7CFC" w:rsidP="00BB7CFC">
      <w:pPr>
        <w:spacing w:line="276" w:lineRule="auto"/>
        <w:ind w:left="-426"/>
        <w:jc w:val="both"/>
        <w:rPr>
          <w:rFonts w:asciiTheme="minorHAnsi" w:hAnsiTheme="minorHAnsi" w:cstheme="minorHAnsi"/>
          <w:sz w:val="24"/>
          <w:szCs w:val="24"/>
        </w:rPr>
      </w:pPr>
    </w:p>
    <w:p w:rsidR="0032737B" w:rsidRDefault="005F6EBA" w:rsidP="00BB7CFC">
      <w:pPr>
        <w:tabs>
          <w:tab w:val="left" w:pos="6379"/>
        </w:tabs>
        <w:spacing w:line="276" w:lineRule="auto"/>
        <w:jc w:val="both"/>
        <w:rPr>
          <w:rFonts w:asciiTheme="minorHAnsi" w:hAnsiTheme="minorHAnsi" w:cstheme="minorHAnsi"/>
          <w:b/>
          <w:sz w:val="24"/>
          <w:szCs w:val="24"/>
        </w:rPr>
      </w:pPr>
      <w:r w:rsidRPr="00BB7CFC">
        <w:rPr>
          <w:rFonts w:asciiTheme="minorHAnsi" w:hAnsiTheme="minorHAnsi" w:cstheme="minorHAnsi"/>
          <w:b/>
          <w:sz w:val="24"/>
          <w:szCs w:val="24"/>
        </w:rPr>
        <w:t xml:space="preserve">                        </w:t>
      </w:r>
      <w:r w:rsidR="00F25483" w:rsidRPr="00BB7CFC">
        <w:rPr>
          <w:rFonts w:asciiTheme="minorHAnsi" w:hAnsiTheme="minorHAnsi" w:cstheme="minorHAnsi"/>
          <w:b/>
          <w:sz w:val="24"/>
          <w:szCs w:val="24"/>
        </w:rPr>
        <w:t>ZAMAWIAJĄCY</w:t>
      </w:r>
      <w:r w:rsidR="00F25483" w:rsidRPr="00BB7CFC">
        <w:rPr>
          <w:rFonts w:asciiTheme="minorHAnsi" w:hAnsiTheme="minorHAnsi" w:cstheme="minorHAnsi"/>
          <w:b/>
          <w:sz w:val="24"/>
          <w:szCs w:val="24"/>
        </w:rPr>
        <w:tab/>
        <w:t>WYKONAWCA</w:t>
      </w: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Default="00BB7CFC" w:rsidP="00BB7CFC">
      <w:pPr>
        <w:tabs>
          <w:tab w:val="left" w:pos="6379"/>
        </w:tabs>
        <w:spacing w:line="276" w:lineRule="auto"/>
        <w:jc w:val="both"/>
        <w:rPr>
          <w:rFonts w:asciiTheme="minorHAnsi" w:hAnsiTheme="minorHAnsi" w:cstheme="minorHAnsi"/>
          <w:b/>
          <w:sz w:val="24"/>
          <w:szCs w:val="24"/>
        </w:rPr>
      </w:pPr>
    </w:p>
    <w:p w:rsidR="00BB7CFC" w:rsidRPr="00BB7CFC" w:rsidRDefault="00BB7CFC" w:rsidP="00BB7CFC">
      <w:pPr>
        <w:tabs>
          <w:tab w:val="left" w:pos="6379"/>
        </w:tabs>
        <w:spacing w:line="276" w:lineRule="auto"/>
        <w:jc w:val="both"/>
        <w:rPr>
          <w:rFonts w:asciiTheme="minorHAnsi" w:hAnsiTheme="minorHAnsi" w:cstheme="minorHAnsi"/>
          <w:b/>
          <w:sz w:val="24"/>
          <w:szCs w:val="24"/>
        </w:rPr>
      </w:pPr>
    </w:p>
    <w:p w:rsidR="005F6EBA" w:rsidRPr="00BB7CFC" w:rsidRDefault="005F6EBA" w:rsidP="00BB7CFC">
      <w:pPr>
        <w:tabs>
          <w:tab w:val="left" w:pos="6379"/>
        </w:tabs>
        <w:spacing w:line="276" w:lineRule="auto"/>
        <w:jc w:val="both"/>
        <w:rPr>
          <w:rFonts w:asciiTheme="minorHAnsi" w:hAnsiTheme="minorHAnsi" w:cstheme="minorHAnsi"/>
          <w:sz w:val="24"/>
          <w:szCs w:val="24"/>
        </w:rPr>
      </w:pPr>
    </w:p>
    <w:p w:rsidR="00193EEA" w:rsidRPr="00BB7CFC" w:rsidRDefault="00193EEA" w:rsidP="00BB7CFC">
      <w:pPr>
        <w:spacing w:line="276" w:lineRule="auto"/>
        <w:jc w:val="right"/>
        <w:outlineLvl w:val="0"/>
        <w:rPr>
          <w:rFonts w:asciiTheme="minorHAnsi" w:hAnsiTheme="minorHAnsi"/>
          <w:b/>
          <w:sz w:val="24"/>
          <w:szCs w:val="24"/>
        </w:rPr>
      </w:pPr>
      <w:r w:rsidRPr="00BB7CFC">
        <w:rPr>
          <w:rFonts w:asciiTheme="minorHAnsi" w:hAnsiTheme="minorHAnsi" w:cs="Arial"/>
          <w:b/>
          <w:bCs/>
          <w:sz w:val="24"/>
          <w:szCs w:val="24"/>
        </w:rPr>
        <w:t xml:space="preserve">Załącznik nr 3 do Umowy nr </w:t>
      </w:r>
      <w:r w:rsidRPr="00BB7CFC">
        <w:rPr>
          <w:rFonts w:asciiTheme="minorHAnsi" w:hAnsiTheme="minorHAnsi"/>
          <w:b/>
          <w:bCs/>
          <w:sz w:val="24"/>
          <w:szCs w:val="24"/>
        </w:rPr>
        <w:t>………….</w:t>
      </w:r>
    </w:p>
    <w:p w:rsidR="00193EEA" w:rsidRPr="00BB7CFC" w:rsidRDefault="00193EEA" w:rsidP="00BB7CFC">
      <w:pPr>
        <w:tabs>
          <w:tab w:val="left" w:pos="6379"/>
        </w:tabs>
        <w:spacing w:line="276" w:lineRule="auto"/>
        <w:jc w:val="both"/>
        <w:rPr>
          <w:rFonts w:asciiTheme="minorHAnsi" w:hAnsiTheme="minorHAnsi" w:cstheme="minorHAnsi"/>
          <w:sz w:val="24"/>
          <w:szCs w:val="24"/>
        </w:rPr>
      </w:pPr>
    </w:p>
    <w:p w:rsidR="00193EEA" w:rsidRPr="00BB7CFC" w:rsidRDefault="00193EEA" w:rsidP="00BB7CFC">
      <w:pPr>
        <w:pStyle w:val="Default"/>
        <w:spacing w:line="276" w:lineRule="auto"/>
        <w:rPr>
          <w:rFonts w:asciiTheme="minorHAnsi" w:hAnsiTheme="minorHAnsi"/>
          <w:b/>
          <w:bCs/>
        </w:rPr>
      </w:pPr>
    </w:p>
    <w:p w:rsidR="005F6EBA" w:rsidRDefault="005F6EBA" w:rsidP="00BB7CFC">
      <w:pPr>
        <w:pStyle w:val="Default"/>
        <w:spacing w:line="276" w:lineRule="auto"/>
        <w:jc w:val="center"/>
        <w:rPr>
          <w:rFonts w:asciiTheme="minorHAnsi" w:hAnsiTheme="minorHAnsi"/>
          <w:b/>
          <w:bCs/>
        </w:rPr>
      </w:pPr>
      <w:r w:rsidRPr="00BB7CFC">
        <w:rPr>
          <w:rFonts w:asciiTheme="minorHAnsi" w:hAnsiTheme="minorHAnsi"/>
          <w:b/>
          <w:bCs/>
        </w:rPr>
        <w:t>ZOBOWIĄZANIE TWÓRCY UTWORU</w:t>
      </w:r>
    </w:p>
    <w:p w:rsidR="00822E1B" w:rsidRPr="00BB7CFC" w:rsidRDefault="00822E1B" w:rsidP="00BB7CFC">
      <w:pPr>
        <w:pStyle w:val="Default"/>
        <w:spacing w:line="276" w:lineRule="auto"/>
        <w:jc w:val="center"/>
        <w:rPr>
          <w:rFonts w:asciiTheme="minorHAnsi" w:hAnsiTheme="minorHAnsi"/>
        </w:rPr>
      </w:pPr>
    </w:p>
    <w:p w:rsidR="005F6EBA" w:rsidRPr="00BB7CFC" w:rsidRDefault="005F6EBA" w:rsidP="00BB7CFC">
      <w:pPr>
        <w:pStyle w:val="Default"/>
        <w:spacing w:line="276" w:lineRule="auto"/>
        <w:rPr>
          <w:rFonts w:asciiTheme="minorHAnsi" w:hAnsiTheme="minorHAnsi"/>
        </w:rPr>
      </w:pPr>
      <w:r w:rsidRPr="00BB7CFC">
        <w:rPr>
          <w:rFonts w:asciiTheme="minorHAnsi" w:hAnsiTheme="minorHAnsi"/>
        </w:rPr>
        <w:t>Państwowe Gospodarstwo Wodne Wody Polskie, działające poprzez Regionalny Zarząd Gospodarki Wodnej w</w:t>
      </w:r>
      <w:r w:rsidR="00193EEA" w:rsidRPr="00BB7CFC">
        <w:rPr>
          <w:rFonts w:asciiTheme="minorHAnsi" w:hAnsiTheme="minorHAnsi"/>
        </w:rPr>
        <w:t>e</w:t>
      </w:r>
      <w:r w:rsidRPr="00BB7CFC">
        <w:rPr>
          <w:rFonts w:asciiTheme="minorHAnsi" w:hAnsiTheme="minorHAnsi"/>
        </w:rPr>
        <w:t xml:space="preserve"> </w:t>
      </w:r>
      <w:r w:rsidR="00193EEA" w:rsidRPr="00BB7CFC">
        <w:rPr>
          <w:rFonts w:asciiTheme="minorHAnsi" w:hAnsiTheme="minorHAnsi"/>
        </w:rPr>
        <w:t>Wrocławiu</w:t>
      </w:r>
      <w:r w:rsidRPr="00BB7CFC">
        <w:rPr>
          <w:rFonts w:asciiTheme="minorHAnsi" w:hAnsiTheme="minorHAnsi"/>
        </w:rPr>
        <w:t xml:space="preserve"> i [_____________________________________________________] zwany dalej „Wykonawcą” zawarły w dniu [________________] umowę nr [_____________] na</w:t>
      </w:r>
      <w:r w:rsidR="00822E1B">
        <w:rPr>
          <w:rFonts w:asciiTheme="minorHAnsi" w:hAnsiTheme="minorHAnsi"/>
        </w:rPr>
        <w:t xml:space="preserve"> usługi pn.</w:t>
      </w:r>
      <w:r w:rsidRPr="00BB7CFC">
        <w:rPr>
          <w:rFonts w:asciiTheme="minorHAnsi" w:hAnsiTheme="minorHAnsi"/>
        </w:rPr>
        <w:t xml:space="preserve"> </w:t>
      </w:r>
      <w:r w:rsidRPr="00BB7CFC">
        <w:rPr>
          <w:rFonts w:asciiTheme="minorHAnsi" w:hAnsiTheme="minorHAnsi"/>
          <w:b/>
          <w:bCs/>
        </w:rPr>
        <w:t>„</w:t>
      </w:r>
      <w:r w:rsidR="00193EEA" w:rsidRPr="00BB7CFC">
        <w:rPr>
          <w:rFonts w:asciiTheme="minorHAnsi" w:hAnsiTheme="minorHAnsi"/>
          <w:b/>
          <w:bCs/>
        </w:rPr>
        <w:t>Okresowa kontrola stanu technicznego budowli hydrotechnicznych i wałów podległych Zarządowi Zlewni w Lesznie – przeglądy roczne i pięcioletnie – 2021 r.</w:t>
      </w:r>
      <w:r w:rsidRPr="00BB7CFC">
        <w:rPr>
          <w:rFonts w:asciiTheme="minorHAnsi" w:hAnsiTheme="minorHAnsi"/>
          <w:b/>
          <w:bCs/>
        </w:rPr>
        <w:t>”</w:t>
      </w:r>
      <w:r w:rsidR="00822E1B">
        <w:rPr>
          <w:rFonts w:asciiTheme="minorHAnsi" w:hAnsiTheme="minorHAnsi"/>
          <w:b/>
          <w:bCs/>
        </w:rPr>
        <w:t xml:space="preserve"> woj. dolnośląskie, woj. wielkopolskie</w:t>
      </w:r>
      <w:r w:rsidRPr="00BB7CFC">
        <w:rPr>
          <w:rFonts w:asciiTheme="minorHAnsi" w:hAnsiTheme="minorHAnsi"/>
          <w:b/>
          <w:bCs/>
        </w:rPr>
        <w:t xml:space="preserve"> </w:t>
      </w:r>
    </w:p>
    <w:p w:rsidR="005F6EBA" w:rsidRPr="00BB7CFC" w:rsidRDefault="005F6EBA" w:rsidP="00BB7CFC">
      <w:pPr>
        <w:pStyle w:val="Default"/>
        <w:spacing w:line="276" w:lineRule="auto"/>
        <w:rPr>
          <w:rFonts w:asciiTheme="minorHAnsi" w:hAnsiTheme="minorHAnsi"/>
        </w:rPr>
      </w:pPr>
      <w:r w:rsidRPr="00BB7CFC">
        <w:rPr>
          <w:rFonts w:asciiTheme="minorHAnsi" w:hAnsiTheme="minorHAnsi"/>
        </w:rPr>
        <w:t xml:space="preserve">Ja niżej podpisana/y, [_____________________________________________________], twórca dzieł objętych wyżej wymienioną umową, zwanych dalej UTWORAMI niniejszym oświadczam co następuje: </w:t>
      </w:r>
    </w:p>
    <w:p w:rsidR="005F6EBA" w:rsidRPr="00BB7CFC" w:rsidRDefault="005F6EBA" w:rsidP="00BB7CFC">
      <w:pPr>
        <w:pStyle w:val="Default"/>
        <w:spacing w:line="276" w:lineRule="auto"/>
        <w:rPr>
          <w:rFonts w:asciiTheme="minorHAnsi" w:hAnsiTheme="minorHAnsi"/>
        </w:rPr>
      </w:pPr>
      <w:r w:rsidRPr="00BB7CFC">
        <w:rPr>
          <w:rFonts w:asciiTheme="minorHAnsi" w:hAnsiTheme="minorHAnsi"/>
        </w:rPr>
        <w:t xml:space="preserve">1. ze względu na specyfikę i przeznaczenie UTWORÓW zobowiązuję się wobec „Zamawiającego” do niewykonywania w stosunku do niego autorskich praw osobistych do UTWORÓW stworzonych na potrzeby opisanej powyżej umowy Stron, których zakres określa art. 16 ustawy z dnia 4 lutego 1994 roku o prawie autorskim i prawach pokrewnych (tekst jednolity Dz.U. Nr 80 z 2002r., poz. 904 z </w:t>
      </w:r>
      <w:proofErr w:type="spellStart"/>
      <w:r w:rsidRPr="00BB7CFC">
        <w:rPr>
          <w:rFonts w:asciiTheme="minorHAnsi" w:hAnsiTheme="minorHAnsi"/>
        </w:rPr>
        <w:t>późn</w:t>
      </w:r>
      <w:proofErr w:type="spellEnd"/>
      <w:r w:rsidRPr="00BB7CFC">
        <w:rPr>
          <w:rFonts w:asciiTheme="minorHAnsi" w:hAnsiTheme="minorHAnsi"/>
        </w:rPr>
        <w:t xml:space="preserve">. zm.) ani też występowanie z tego tytułu z jakimikolwiek roszczeniami majątkowymi - przez czas do wygaśnięcia autorskich praw majątkowych do UTWORÓW, </w:t>
      </w:r>
    </w:p>
    <w:p w:rsidR="005F6EBA" w:rsidRPr="00BB7CFC" w:rsidRDefault="005F6EBA" w:rsidP="00BB7CFC">
      <w:pPr>
        <w:pStyle w:val="Default"/>
        <w:spacing w:line="276" w:lineRule="auto"/>
        <w:rPr>
          <w:rFonts w:asciiTheme="minorHAnsi" w:hAnsiTheme="minorHAnsi"/>
        </w:rPr>
      </w:pPr>
      <w:r w:rsidRPr="00BB7CFC">
        <w:rPr>
          <w:rFonts w:asciiTheme="minorHAnsi" w:hAnsiTheme="minorHAnsi"/>
        </w:rPr>
        <w:t xml:space="preserve">2. wyrażam zgodę na anonimowe udostępnianie UTWORÓW jak też swobodny wybór czasu, miejsca oraz formy pierwszego publicznego udostępnienia UTWORÓW jak też na dokonywanie zmian, adaptacji, modyfikacji UTWORÓW oraz opracowań UTWORÓW jak też przenoszę na Zamawiającego prawo zezwalania na wykonywanie zależnego prawa autorskiego, </w:t>
      </w:r>
    </w:p>
    <w:p w:rsidR="005F6EBA" w:rsidRPr="00BB7CFC" w:rsidRDefault="005F6EBA" w:rsidP="00BB7CFC">
      <w:pPr>
        <w:pStyle w:val="Default"/>
        <w:spacing w:line="276" w:lineRule="auto"/>
        <w:rPr>
          <w:rFonts w:asciiTheme="minorHAnsi" w:hAnsiTheme="minorHAnsi"/>
        </w:rPr>
      </w:pPr>
      <w:r w:rsidRPr="00BB7CFC">
        <w:rPr>
          <w:rFonts w:asciiTheme="minorHAnsi" w:hAnsiTheme="minorHAnsi"/>
        </w:rPr>
        <w:t xml:space="preserve">3. zwalniam niniejszym Zamawiającego z obowiązku określonego w art. 2 ust. 5 powołanej wyżej ustawy o prawie autorskim i prawach pokrewnych. </w:t>
      </w:r>
    </w:p>
    <w:p w:rsidR="005F6EBA" w:rsidRPr="00BB7CFC" w:rsidRDefault="005F6EBA" w:rsidP="00BB7CFC">
      <w:pPr>
        <w:pStyle w:val="Default"/>
        <w:spacing w:line="276" w:lineRule="auto"/>
        <w:rPr>
          <w:rFonts w:asciiTheme="minorHAnsi" w:hAnsiTheme="minorHAnsi"/>
        </w:rPr>
      </w:pPr>
    </w:p>
    <w:p w:rsidR="005F6EBA" w:rsidRPr="00BB7CFC" w:rsidRDefault="005F6EBA" w:rsidP="00BB7CFC">
      <w:pPr>
        <w:pStyle w:val="Default"/>
        <w:spacing w:line="276" w:lineRule="auto"/>
        <w:rPr>
          <w:rFonts w:asciiTheme="minorHAnsi" w:hAnsiTheme="minorHAnsi"/>
        </w:rPr>
      </w:pPr>
      <w:r w:rsidRPr="00BB7CFC">
        <w:rPr>
          <w:rFonts w:asciiTheme="minorHAnsi" w:hAnsiTheme="minorHAnsi"/>
        </w:rPr>
        <w:t xml:space="preserve">Twórca utworu: </w:t>
      </w:r>
    </w:p>
    <w:p w:rsidR="00193EEA" w:rsidRPr="00BB7CFC" w:rsidRDefault="00193EEA" w:rsidP="00BB7CFC">
      <w:pPr>
        <w:pStyle w:val="Default"/>
        <w:spacing w:line="276" w:lineRule="auto"/>
        <w:rPr>
          <w:rFonts w:asciiTheme="minorHAnsi" w:hAnsiTheme="minorHAnsi"/>
        </w:rPr>
      </w:pPr>
    </w:p>
    <w:p w:rsidR="00193EEA" w:rsidRPr="00BB7CFC" w:rsidRDefault="00193EEA" w:rsidP="00BB7CFC">
      <w:pPr>
        <w:pStyle w:val="Default"/>
        <w:spacing w:line="276" w:lineRule="auto"/>
        <w:rPr>
          <w:rFonts w:asciiTheme="minorHAnsi" w:hAnsiTheme="minorHAnsi"/>
        </w:rPr>
      </w:pPr>
    </w:p>
    <w:p w:rsidR="005F6EBA" w:rsidRPr="00BB7CFC" w:rsidRDefault="005F6EBA" w:rsidP="00BB7CFC">
      <w:pPr>
        <w:pStyle w:val="Default"/>
        <w:spacing w:line="276" w:lineRule="auto"/>
        <w:rPr>
          <w:rFonts w:asciiTheme="minorHAnsi" w:hAnsiTheme="minorHAnsi"/>
        </w:rPr>
      </w:pPr>
      <w:r w:rsidRPr="00BB7CFC">
        <w:rPr>
          <w:rFonts w:asciiTheme="minorHAnsi" w:hAnsiTheme="minorHAnsi"/>
        </w:rPr>
        <w:t xml:space="preserve">______________________________________ </w:t>
      </w:r>
    </w:p>
    <w:p w:rsidR="005F6EBA" w:rsidRPr="00BB7CFC" w:rsidRDefault="005F6EBA" w:rsidP="00BB7CFC">
      <w:pPr>
        <w:tabs>
          <w:tab w:val="left" w:pos="6379"/>
        </w:tabs>
        <w:spacing w:line="276" w:lineRule="auto"/>
        <w:jc w:val="both"/>
        <w:rPr>
          <w:rFonts w:asciiTheme="minorHAnsi" w:hAnsiTheme="minorHAnsi"/>
          <w:sz w:val="24"/>
          <w:szCs w:val="24"/>
        </w:rPr>
      </w:pPr>
      <w:r w:rsidRPr="00BB7CFC">
        <w:rPr>
          <w:rFonts w:asciiTheme="minorHAnsi" w:hAnsiTheme="minorHAnsi"/>
          <w:sz w:val="24"/>
          <w:szCs w:val="24"/>
        </w:rPr>
        <w:t>Data i czytelny podpis (pieczątka firmowa/imienna)</w:t>
      </w:r>
    </w:p>
    <w:p w:rsidR="00AD698C" w:rsidRPr="00BB7CFC" w:rsidRDefault="00AD698C" w:rsidP="00BB7CFC">
      <w:pPr>
        <w:tabs>
          <w:tab w:val="left" w:pos="6379"/>
        </w:tabs>
        <w:spacing w:line="276" w:lineRule="auto"/>
        <w:jc w:val="both"/>
        <w:rPr>
          <w:rFonts w:asciiTheme="minorHAnsi" w:hAnsiTheme="minorHAnsi"/>
          <w:sz w:val="24"/>
          <w:szCs w:val="24"/>
        </w:rPr>
      </w:pPr>
    </w:p>
    <w:p w:rsidR="00AD698C" w:rsidRPr="00BB7CFC" w:rsidRDefault="00AD698C" w:rsidP="00BB7CFC">
      <w:pPr>
        <w:tabs>
          <w:tab w:val="left" w:pos="6379"/>
        </w:tabs>
        <w:spacing w:line="276" w:lineRule="auto"/>
        <w:jc w:val="both"/>
        <w:rPr>
          <w:rFonts w:asciiTheme="minorHAnsi" w:hAnsiTheme="minorHAnsi"/>
          <w:sz w:val="24"/>
          <w:szCs w:val="24"/>
        </w:rPr>
      </w:pPr>
    </w:p>
    <w:p w:rsidR="00AD698C" w:rsidRPr="00BB7CFC" w:rsidRDefault="00AD698C" w:rsidP="00BB7CFC">
      <w:pPr>
        <w:tabs>
          <w:tab w:val="left" w:pos="6379"/>
        </w:tabs>
        <w:spacing w:line="276" w:lineRule="auto"/>
        <w:jc w:val="both"/>
        <w:rPr>
          <w:rFonts w:asciiTheme="minorHAnsi" w:hAnsiTheme="minorHAnsi"/>
          <w:sz w:val="24"/>
          <w:szCs w:val="24"/>
        </w:rPr>
      </w:pPr>
    </w:p>
    <w:p w:rsidR="00AD698C" w:rsidRPr="00BB7CFC" w:rsidRDefault="00AD698C" w:rsidP="00BB7CFC">
      <w:pPr>
        <w:tabs>
          <w:tab w:val="left" w:pos="6379"/>
        </w:tabs>
        <w:spacing w:line="276" w:lineRule="auto"/>
        <w:jc w:val="both"/>
        <w:rPr>
          <w:rFonts w:asciiTheme="minorHAnsi" w:hAnsiTheme="minorHAnsi"/>
          <w:sz w:val="24"/>
          <w:szCs w:val="24"/>
        </w:rPr>
      </w:pPr>
    </w:p>
    <w:p w:rsidR="00AD698C" w:rsidRPr="00BB7CFC" w:rsidRDefault="00AD698C" w:rsidP="00BB7CFC">
      <w:pPr>
        <w:tabs>
          <w:tab w:val="left" w:pos="6379"/>
        </w:tabs>
        <w:spacing w:line="276" w:lineRule="auto"/>
        <w:jc w:val="both"/>
        <w:rPr>
          <w:rFonts w:asciiTheme="minorHAnsi" w:hAnsiTheme="minorHAnsi"/>
          <w:sz w:val="24"/>
          <w:szCs w:val="24"/>
        </w:rPr>
      </w:pPr>
    </w:p>
    <w:p w:rsidR="00AD698C" w:rsidRPr="00BB7CFC" w:rsidRDefault="00AD698C" w:rsidP="00BB7CFC">
      <w:pPr>
        <w:tabs>
          <w:tab w:val="left" w:pos="6379"/>
        </w:tabs>
        <w:spacing w:line="276" w:lineRule="auto"/>
        <w:jc w:val="both"/>
        <w:rPr>
          <w:rFonts w:asciiTheme="minorHAnsi" w:hAnsiTheme="minorHAnsi"/>
          <w:sz w:val="24"/>
          <w:szCs w:val="24"/>
        </w:rPr>
      </w:pPr>
    </w:p>
    <w:p w:rsidR="00AD698C" w:rsidRPr="00BB7CFC" w:rsidRDefault="00BB7CFC" w:rsidP="00BB7CFC">
      <w:pPr>
        <w:spacing w:line="276" w:lineRule="auto"/>
        <w:jc w:val="right"/>
        <w:outlineLvl w:val="0"/>
        <w:rPr>
          <w:rFonts w:asciiTheme="minorHAnsi" w:hAnsiTheme="minorHAnsi"/>
          <w:b/>
          <w:sz w:val="24"/>
          <w:szCs w:val="24"/>
        </w:rPr>
      </w:pPr>
      <w:r>
        <w:rPr>
          <w:rFonts w:asciiTheme="minorHAnsi" w:hAnsiTheme="minorHAnsi" w:cs="Arial"/>
          <w:b/>
          <w:bCs/>
          <w:sz w:val="24"/>
          <w:szCs w:val="24"/>
        </w:rPr>
        <w:t>Z</w:t>
      </w:r>
      <w:r w:rsidR="00AD698C" w:rsidRPr="00BB7CFC">
        <w:rPr>
          <w:rFonts w:asciiTheme="minorHAnsi" w:hAnsiTheme="minorHAnsi" w:cs="Arial"/>
          <w:b/>
          <w:bCs/>
          <w:sz w:val="24"/>
          <w:szCs w:val="24"/>
        </w:rPr>
        <w:t xml:space="preserve">ałącznik nr </w:t>
      </w:r>
      <w:r w:rsidR="00193EEA" w:rsidRPr="00BB7CFC">
        <w:rPr>
          <w:rFonts w:asciiTheme="minorHAnsi" w:hAnsiTheme="minorHAnsi" w:cs="Arial"/>
          <w:b/>
          <w:bCs/>
          <w:sz w:val="24"/>
          <w:szCs w:val="24"/>
        </w:rPr>
        <w:t>4</w:t>
      </w:r>
      <w:r w:rsidR="00AD698C" w:rsidRPr="00BB7CFC">
        <w:rPr>
          <w:rFonts w:asciiTheme="minorHAnsi" w:hAnsiTheme="minorHAnsi" w:cs="Arial"/>
          <w:b/>
          <w:bCs/>
          <w:sz w:val="24"/>
          <w:szCs w:val="24"/>
        </w:rPr>
        <w:t xml:space="preserve"> do Umowy nr </w:t>
      </w:r>
      <w:r w:rsidR="00AD698C" w:rsidRPr="00BB7CFC">
        <w:rPr>
          <w:rFonts w:asciiTheme="minorHAnsi" w:hAnsiTheme="minorHAnsi"/>
          <w:b/>
          <w:bCs/>
          <w:sz w:val="24"/>
          <w:szCs w:val="24"/>
        </w:rPr>
        <w:t>………….</w:t>
      </w:r>
    </w:p>
    <w:p w:rsidR="00AD698C" w:rsidRPr="00BB7CFC" w:rsidRDefault="00AD698C" w:rsidP="00BB7CFC">
      <w:pPr>
        <w:widowControl w:val="0"/>
        <w:spacing w:line="276" w:lineRule="auto"/>
        <w:ind w:hanging="353"/>
        <w:jc w:val="right"/>
        <w:rPr>
          <w:rFonts w:asciiTheme="minorHAnsi" w:hAnsiTheme="minorHAnsi" w:cs="Arial"/>
          <w:b/>
          <w:bCs/>
          <w:sz w:val="24"/>
          <w:szCs w:val="24"/>
        </w:rPr>
      </w:pPr>
    </w:p>
    <w:p w:rsidR="00AD698C" w:rsidRPr="00BB7CFC" w:rsidRDefault="00AD698C" w:rsidP="00BB7CFC">
      <w:pPr>
        <w:suppressAutoHyphens/>
        <w:spacing w:line="276" w:lineRule="auto"/>
        <w:rPr>
          <w:rFonts w:asciiTheme="minorHAnsi" w:hAnsiTheme="minorHAnsi"/>
          <w:sz w:val="24"/>
          <w:szCs w:val="24"/>
        </w:rPr>
      </w:pPr>
    </w:p>
    <w:p w:rsidR="00AD698C" w:rsidRPr="00BB7CFC" w:rsidRDefault="00AD698C" w:rsidP="00BB7CFC">
      <w:pPr>
        <w:spacing w:line="276" w:lineRule="auto"/>
        <w:rPr>
          <w:rStyle w:val="Numerstrony"/>
          <w:rFonts w:asciiTheme="minorHAnsi" w:hAnsiTheme="minorHAnsi"/>
          <w:sz w:val="24"/>
          <w:szCs w:val="24"/>
        </w:rPr>
      </w:pPr>
    </w:p>
    <w:p w:rsidR="00AD698C" w:rsidRPr="00BB7CFC" w:rsidRDefault="00AD698C" w:rsidP="00BB7CFC">
      <w:pPr>
        <w:spacing w:line="276" w:lineRule="auto"/>
        <w:jc w:val="center"/>
        <w:rPr>
          <w:rFonts w:asciiTheme="minorHAnsi" w:hAnsiTheme="minorHAnsi" w:cs="Arial"/>
          <w:b/>
          <w:bCs/>
          <w:sz w:val="24"/>
          <w:szCs w:val="24"/>
        </w:rPr>
      </w:pPr>
      <w:r w:rsidRPr="00BB7CFC">
        <w:rPr>
          <w:rFonts w:asciiTheme="minorHAnsi" w:eastAsia="Calibri" w:hAnsiTheme="minorHAnsi" w:cs="Arial"/>
          <w:b/>
          <w:bCs/>
          <w:sz w:val="24"/>
          <w:szCs w:val="24"/>
        </w:rPr>
        <w:t>Wykaz os</w:t>
      </w:r>
      <w:r w:rsidRPr="00BB7CFC">
        <w:rPr>
          <w:rFonts w:asciiTheme="minorHAnsi" w:eastAsia="Calibri" w:hAnsiTheme="minorHAnsi" w:cs="Arial"/>
          <w:b/>
          <w:bCs/>
          <w:sz w:val="24"/>
          <w:szCs w:val="24"/>
          <w:lang w:val="es-ES_tradnl"/>
        </w:rPr>
        <w:t>ó</w:t>
      </w:r>
      <w:r w:rsidRPr="00BB7CFC">
        <w:rPr>
          <w:rFonts w:asciiTheme="minorHAnsi" w:eastAsia="Calibri" w:hAnsiTheme="minorHAnsi" w:cs="Arial"/>
          <w:b/>
          <w:bCs/>
          <w:sz w:val="24"/>
          <w:szCs w:val="24"/>
        </w:rPr>
        <w:t>b zatrudnionych na podstawie stosunku pracy</w:t>
      </w:r>
    </w:p>
    <w:p w:rsidR="00AD698C" w:rsidRPr="00BB7CFC" w:rsidRDefault="00AD698C" w:rsidP="00BB7CFC">
      <w:pPr>
        <w:spacing w:line="276" w:lineRule="auto"/>
        <w:rPr>
          <w:rFonts w:asciiTheme="minorHAnsi" w:eastAsia="Calibri" w:hAnsiTheme="minorHAnsi" w:cs="Arial"/>
          <w:b/>
          <w:bCs/>
          <w:sz w:val="24"/>
          <w:szCs w:val="24"/>
        </w:rPr>
      </w:pPr>
    </w:p>
    <w:p w:rsidR="00AD698C" w:rsidRPr="00BB7CFC" w:rsidRDefault="00AD698C" w:rsidP="00BB7CFC">
      <w:pPr>
        <w:spacing w:line="276" w:lineRule="auto"/>
        <w:rPr>
          <w:rStyle w:val="Numerstrony"/>
          <w:rFonts w:asciiTheme="minorHAnsi" w:hAnsiTheme="minorHAnsi" w:cs="Arial"/>
          <w:sz w:val="24"/>
          <w:szCs w:val="24"/>
        </w:rPr>
      </w:pPr>
    </w:p>
    <w:tbl>
      <w:tblPr>
        <w:tblW w:w="9639"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27"/>
        <w:gridCol w:w="2917"/>
        <w:gridCol w:w="2977"/>
        <w:gridCol w:w="3118"/>
      </w:tblGrid>
      <w:tr w:rsidR="00AD698C" w:rsidRPr="00BB7CFC" w:rsidTr="00887A5D">
        <w:trPr>
          <w:trHeight w:val="23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AD698C" w:rsidRPr="00BB7CFC" w:rsidRDefault="00AD698C" w:rsidP="00BB7CFC">
            <w:pPr>
              <w:spacing w:line="276" w:lineRule="auto"/>
              <w:jc w:val="center"/>
              <w:rPr>
                <w:rFonts w:asciiTheme="minorHAnsi" w:eastAsia="Arial Unicode MS" w:hAnsiTheme="minorHAnsi" w:cs="Arial"/>
                <w:sz w:val="24"/>
                <w:szCs w:val="24"/>
                <w:bdr w:val="none" w:sz="0" w:space="0" w:color="auto" w:frame="1"/>
              </w:rPr>
            </w:pPr>
            <w:r w:rsidRPr="00BB7CFC">
              <w:rPr>
                <w:rFonts w:asciiTheme="minorHAnsi" w:eastAsia="Calibri" w:hAnsiTheme="minorHAnsi" w:cs="Arial"/>
                <w:bCs/>
                <w:sz w:val="24"/>
                <w:szCs w:val="24"/>
                <w:bdr w:val="none" w:sz="0" w:space="0" w:color="auto" w:frame="1"/>
              </w:rPr>
              <w:t>Lp.</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AD698C" w:rsidRPr="00BB7CFC" w:rsidRDefault="00AD698C" w:rsidP="00BB7CFC">
            <w:pPr>
              <w:spacing w:line="276" w:lineRule="auto"/>
              <w:jc w:val="center"/>
              <w:rPr>
                <w:rFonts w:asciiTheme="minorHAnsi" w:eastAsia="Arial Unicode MS" w:hAnsiTheme="minorHAnsi" w:cs="Arial"/>
                <w:sz w:val="24"/>
                <w:szCs w:val="24"/>
                <w:bdr w:val="none" w:sz="0" w:space="0" w:color="auto" w:frame="1"/>
              </w:rPr>
            </w:pPr>
            <w:r w:rsidRPr="00BB7CFC">
              <w:rPr>
                <w:rFonts w:asciiTheme="minorHAnsi" w:eastAsia="Calibri" w:hAnsiTheme="minorHAnsi" w:cs="Arial"/>
                <w:bCs/>
                <w:sz w:val="24"/>
                <w:szCs w:val="24"/>
                <w:bdr w:val="none" w:sz="0" w:space="0" w:color="auto" w:frame="1"/>
              </w:rPr>
              <w:t>Imię i nazwisko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AD698C" w:rsidRPr="00BB7CFC" w:rsidRDefault="00AD698C" w:rsidP="00BB7CFC">
            <w:pPr>
              <w:spacing w:line="276" w:lineRule="auto"/>
              <w:jc w:val="center"/>
              <w:rPr>
                <w:rFonts w:asciiTheme="minorHAnsi" w:eastAsia="Arial Unicode MS" w:hAnsiTheme="minorHAnsi" w:cs="Arial"/>
                <w:sz w:val="24"/>
                <w:szCs w:val="24"/>
                <w:bdr w:val="none" w:sz="0" w:space="0" w:color="auto" w:frame="1"/>
              </w:rPr>
            </w:pPr>
            <w:r w:rsidRPr="00BB7CFC">
              <w:rPr>
                <w:rFonts w:asciiTheme="minorHAnsi" w:eastAsia="Calibri" w:hAnsiTheme="minorHAnsi" w:cs="Arial"/>
                <w:bCs/>
                <w:sz w:val="24"/>
                <w:szCs w:val="24"/>
                <w:bdr w:val="none" w:sz="0" w:space="0" w:color="auto" w:frame="1"/>
              </w:rPr>
              <w:t xml:space="preserve">Rodzaj </w:t>
            </w:r>
            <w:r w:rsidR="00193EEA" w:rsidRPr="00BB7CFC">
              <w:rPr>
                <w:rFonts w:asciiTheme="minorHAnsi" w:eastAsia="Calibri" w:hAnsiTheme="minorHAnsi" w:cs="Arial"/>
                <w:bCs/>
                <w:sz w:val="24"/>
                <w:szCs w:val="24"/>
                <w:bdr w:val="none" w:sz="0" w:space="0" w:color="auto" w:frame="1"/>
              </w:rPr>
              <w:t>stosunku</w:t>
            </w:r>
            <w:r w:rsidRPr="00BB7CFC">
              <w:rPr>
                <w:rFonts w:asciiTheme="minorHAnsi" w:eastAsia="Calibri" w:hAnsiTheme="minorHAnsi" w:cs="Arial"/>
                <w:bCs/>
                <w:sz w:val="24"/>
                <w:szCs w:val="24"/>
                <w:bdr w:val="none" w:sz="0" w:space="0" w:color="auto" w:frame="1"/>
              </w:rPr>
              <w:t xml:space="preserve"> prac</w:t>
            </w:r>
            <w:r w:rsidR="00193EEA" w:rsidRPr="00BB7CFC">
              <w:rPr>
                <w:rFonts w:asciiTheme="minorHAnsi" w:eastAsia="Calibri" w:hAnsiTheme="minorHAnsi" w:cs="Arial"/>
                <w:bCs/>
                <w:sz w:val="24"/>
                <w:szCs w:val="24"/>
                <w:bdr w:val="none" w:sz="0" w:space="0" w:color="auto" w:frame="1"/>
              </w:rPr>
              <w:t>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AD698C" w:rsidRPr="00BB7CFC" w:rsidRDefault="00AD698C" w:rsidP="00BB7CFC">
            <w:pPr>
              <w:spacing w:line="276" w:lineRule="auto"/>
              <w:jc w:val="center"/>
              <w:rPr>
                <w:rFonts w:asciiTheme="minorHAnsi" w:eastAsia="Arial Unicode MS" w:hAnsiTheme="minorHAnsi" w:cs="Arial"/>
                <w:sz w:val="24"/>
                <w:szCs w:val="24"/>
                <w:bdr w:val="none" w:sz="0" w:space="0" w:color="auto" w:frame="1"/>
              </w:rPr>
            </w:pPr>
            <w:r w:rsidRPr="00BB7CFC">
              <w:rPr>
                <w:rFonts w:asciiTheme="minorHAnsi" w:eastAsia="Calibri" w:hAnsiTheme="minorHAnsi" w:cs="Arial"/>
                <w:bCs/>
                <w:sz w:val="24"/>
                <w:szCs w:val="24"/>
                <w:bdr w:val="none" w:sz="0" w:space="0" w:color="auto" w:frame="1"/>
              </w:rPr>
              <w:t>Wymiar etatu</w:t>
            </w:r>
          </w:p>
        </w:tc>
      </w:tr>
      <w:tr w:rsidR="00AD698C" w:rsidRPr="00BB7CFC" w:rsidTr="00887A5D">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r w:rsidRPr="00BB7CFC">
              <w:rPr>
                <w:rFonts w:asciiTheme="minorHAnsi" w:eastAsia="Calibri" w:hAnsiTheme="minorHAnsi" w:cs="Arial"/>
                <w:sz w:val="24"/>
                <w:szCs w:val="24"/>
                <w:bdr w:val="none" w:sz="0" w:space="0" w:color="auto" w:frame="1"/>
              </w:rPr>
              <w:t>1.</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r>
      <w:tr w:rsidR="00AD698C" w:rsidRPr="00BB7CFC" w:rsidTr="00887A5D">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r w:rsidRPr="00BB7CFC">
              <w:rPr>
                <w:rFonts w:asciiTheme="minorHAnsi" w:eastAsia="Calibri" w:hAnsiTheme="minorHAnsi" w:cs="Arial"/>
                <w:sz w:val="24"/>
                <w:szCs w:val="24"/>
                <w:bdr w:val="none" w:sz="0" w:space="0" w:color="auto" w:frame="1"/>
              </w:rPr>
              <w:t>2.</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93" w:type="dxa"/>
              <w:bottom w:w="80" w:type="dxa"/>
              <w:right w:w="80" w:type="dxa"/>
            </w:tcMar>
            <w:vAlign w:val="cente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r>
      <w:tr w:rsidR="00AD698C" w:rsidRPr="00BB7CFC" w:rsidTr="00887A5D">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r w:rsidRPr="00BB7CFC">
              <w:rPr>
                <w:rFonts w:asciiTheme="minorHAnsi" w:eastAsia="Calibri" w:hAnsiTheme="minorHAnsi" w:cs="Arial"/>
                <w:sz w:val="24"/>
                <w:szCs w:val="24"/>
                <w:bdr w:val="none" w:sz="0" w:space="0" w:color="auto" w:frame="1"/>
              </w:rPr>
              <w:t>3.</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r>
      <w:tr w:rsidR="00AD698C" w:rsidRPr="00BB7CFC" w:rsidTr="00887A5D">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r w:rsidRPr="00BB7CFC">
              <w:rPr>
                <w:rFonts w:asciiTheme="minorHAnsi" w:eastAsia="Calibri" w:hAnsiTheme="minorHAnsi" w:cs="Arial"/>
                <w:sz w:val="24"/>
                <w:szCs w:val="24"/>
                <w:bdr w:val="none" w:sz="0" w:space="0" w:color="auto" w:frame="1"/>
              </w:rPr>
              <w:t>4.</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r>
      <w:tr w:rsidR="00AD698C" w:rsidRPr="00BB7CFC" w:rsidTr="00887A5D">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r w:rsidRPr="00BB7CFC">
              <w:rPr>
                <w:rFonts w:asciiTheme="minorHAnsi" w:eastAsia="Calibri" w:hAnsiTheme="minorHAnsi" w:cs="Arial"/>
                <w:sz w:val="24"/>
                <w:szCs w:val="24"/>
                <w:bdr w:val="none" w:sz="0" w:space="0" w:color="auto" w:frame="1"/>
              </w:rPr>
              <w:t>5.</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r>
      <w:tr w:rsidR="00AD698C" w:rsidRPr="00BB7CFC" w:rsidTr="00887A5D">
        <w:trPr>
          <w:trHeight w:val="25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r w:rsidRPr="00BB7CFC">
              <w:rPr>
                <w:rFonts w:asciiTheme="minorHAnsi" w:eastAsia="Calibri" w:hAnsiTheme="minorHAnsi" w:cs="Arial"/>
                <w:sz w:val="24"/>
                <w:szCs w:val="24"/>
                <w:bdr w:val="none" w:sz="0" w:space="0" w:color="auto" w:frame="1"/>
              </w:rPr>
              <w:t>6.</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C" w:rsidRPr="00BB7CFC" w:rsidRDefault="00AD698C" w:rsidP="00BB7CFC">
            <w:pPr>
              <w:spacing w:line="276" w:lineRule="auto"/>
              <w:rPr>
                <w:rFonts w:asciiTheme="minorHAnsi" w:eastAsia="Arial Unicode MS" w:hAnsiTheme="minorHAnsi" w:cs="Arial"/>
                <w:sz w:val="24"/>
                <w:szCs w:val="24"/>
                <w:bdr w:val="none" w:sz="0" w:space="0" w:color="auto" w:frame="1"/>
              </w:rPr>
            </w:pPr>
          </w:p>
        </w:tc>
      </w:tr>
    </w:tbl>
    <w:p w:rsidR="00AD698C" w:rsidRPr="00BB7CFC" w:rsidRDefault="00AD698C" w:rsidP="00BB7CFC">
      <w:pPr>
        <w:widowControl w:val="0"/>
        <w:spacing w:line="276" w:lineRule="auto"/>
        <w:jc w:val="center"/>
        <w:rPr>
          <w:rStyle w:val="Numerstrony"/>
          <w:rFonts w:asciiTheme="minorHAnsi" w:eastAsia="Calibri" w:hAnsiTheme="minorHAnsi" w:cs="Arial"/>
          <w:b/>
          <w:bCs/>
          <w:sz w:val="24"/>
          <w:szCs w:val="24"/>
        </w:rPr>
      </w:pPr>
    </w:p>
    <w:p w:rsidR="00AD698C" w:rsidRPr="00BB7CFC" w:rsidRDefault="00AD698C" w:rsidP="00BB7CFC">
      <w:pPr>
        <w:spacing w:line="276" w:lineRule="auto"/>
        <w:rPr>
          <w:rStyle w:val="Numerstrony"/>
          <w:rFonts w:asciiTheme="minorHAnsi" w:eastAsia="Calibri" w:hAnsiTheme="minorHAnsi" w:cs="Arial"/>
          <w:sz w:val="24"/>
          <w:szCs w:val="24"/>
        </w:rPr>
      </w:pPr>
    </w:p>
    <w:p w:rsidR="00AD698C" w:rsidRPr="00BB7CFC" w:rsidRDefault="00AD698C" w:rsidP="00BB7CFC">
      <w:pPr>
        <w:spacing w:line="276" w:lineRule="auto"/>
        <w:rPr>
          <w:rStyle w:val="Numerstrony"/>
          <w:rFonts w:asciiTheme="minorHAnsi" w:eastAsia="Calibri" w:hAnsiTheme="minorHAnsi" w:cs="Arial"/>
          <w:sz w:val="24"/>
          <w:szCs w:val="24"/>
        </w:rPr>
      </w:pPr>
    </w:p>
    <w:p w:rsidR="00AD698C" w:rsidRPr="00BB7CFC" w:rsidRDefault="00AD698C" w:rsidP="00BB7CFC">
      <w:pPr>
        <w:spacing w:line="276" w:lineRule="auto"/>
        <w:rPr>
          <w:rStyle w:val="Numerstrony"/>
          <w:rFonts w:asciiTheme="minorHAnsi" w:eastAsia="Calibri" w:hAnsiTheme="minorHAnsi" w:cs="Arial"/>
          <w:sz w:val="24"/>
          <w:szCs w:val="24"/>
        </w:rPr>
      </w:pPr>
    </w:p>
    <w:p w:rsidR="00AD698C" w:rsidRPr="00BB7CFC" w:rsidRDefault="00AD698C" w:rsidP="00BB7CFC">
      <w:pPr>
        <w:spacing w:line="276" w:lineRule="auto"/>
        <w:rPr>
          <w:rStyle w:val="Numerstrony"/>
          <w:rFonts w:asciiTheme="minorHAnsi" w:eastAsia="Calibri" w:hAnsiTheme="minorHAnsi" w:cs="Arial"/>
          <w:sz w:val="24"/>
          <w:szCs w:val="24"/>
        </w:rPr>
      </w:pPr>
    </w:p>
    <w:p w:rsidR="00AD698C" w:rsidRPr="00BB7CFC" w:rsidRDefault="00AD698C" w:rsidP="00BB7CFC">
      <w:pPr>
        <w:spacing w:line="276" w:lineRule="auto"/>
        <w:rPr>
          <w:rFonts w:asciiTheme="minorHAnsi" w:hAnsiTheme="minorHAnsi" w:cs="Arial"/>
          <w:sz w:val="24"/>
          <w:szCs w:val="24"/>
        </w:rPr>
      </w:pPr>
      <w:r w:rsidRPr="00BB7CFC">
        <w:rPr>
          <w:rFonts w:asciiTheme="minorHAnsi" w:eastAsia="Calibri" w:hAnsiTheme="minorHAnsi" w:cs="Arial"/>
          <w:sz w:val="24"/>
          <w:szCs w:val="24"/>
        </w:rPr>
        <w:t>……………………………, dnia ……………………………. r.</w:t>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p>
    <w:p w:rsidR="00AD698C" w:rsidRPr="00BB7CFC" w:rsidRDefault="00AD698C" w:rsidP="00BB7CFC">
      <w:pPr>
        <w:spacing w:line="276" w:lineRule="auto"/>
        <w:rPr>
          <w:rStyle w:val="Numerstrony"/>
          <w:rFonts w:asciiTheme="minorHAnsi" w:hAnsiTheme="minorHAnsi" w:cs="Arial"/>
          <w:sz w:val="24"/>
          <w:szCs w:val="24"/>
        </w:rPr>
      </w:pPr>
    </w:p>
    <w:p w:rsidR="00AD698C" w:rsidRPr="00BB7CFC" w:rsidRDefault="00AD698C" w:rsidP="00BB7CFC">
      <w:pPr>
        <w:spacing w:line="276" w:lineRule="auto"/>
        <w:rPr>
          <w:rFonts w:asciiTheme="minorHAnsi" w:hAnsiTheme="minorHAnsi" w:cs="Arial"/>
          <w:sz w:val="24"/>
          <w:szCs w:val="24"/>
        </w:rPr>
      </w:pPr>
      <w:r w:rsidRPr="00BB7CFC">
        <w:rPr>
          <w:rFonts w:asciiTheme="minorHAnsi" w:eastAsia="Calibri" w:hAnsiTheme="minorHAnsi" w:cs="Arial"/>
          <w:sz w:val="24"/>
          <w:szCs w:val="24"/>
        </w:rPr>
        <w:t xml:space="preserve">                                                                                                                                                                                         …………………...............................................................                                                                                                                                                                                       /Podpis i pieczątka Wykonawcy/</w:t>
      </w: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Default="00AD698C" w:rsidP="00BB7CFC">
      <w:pPr>
        <w:spacing w:line="276" w:lineRule="auto"/>
        <w:ind w:left="708"/>
        <w:rPr>
          <w:rFonts w:asciiTheme="minorHAnsi" w:hAnsiTheme="minorHAnsi"/>
          <w:b/>
          <w:sz w:val="24"/>
          <w:szCs w:val="24"/>
        </w:rPr>
      </w:pPr>
    </w:p>
    <w:p w:rsidR="00BB7CFC" w:rsidRDefault="00BB7CFC" w:rsidP="00BB7CFC">
      <w:pPr>
        <w:spacing w:line="276" w:lineRule="auto"/>
        <w:ind w:left="708"/>
        <w:rPr>
          <w:rFonts w:asciiTheme="minorHAnsi" w:hAnsiTheme="minorHAnsi"/>
          <w:b/>
          <w:sz w:val="24"/>
          <w:szCs w:val="24"/>
        </w:rPr>
      </w:pPr>
    </w:p>
    <w:p w:rsidR="00BB7CFC" w:rsidRPr="00BB7CFC" w:rsidRDefault="00BB7CF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jc w:val="right"/>
        <w:outlineLvl w:val="0"/>
        <w:rPr>
          <w:rFonts w:asciiTheme="minorHAnsi" w:hAnsiTheme="minorHAnsi"/>
          <w:b/>
          <w:sz w:val="24"/>
          <w:szCs w:val="24"/>
        </w:rPr>
      </w:pPr>
      <w:r w:rsidRPr="00BB7CFC">
        <w:rPr>
          <w:rFonts w:asciiTheme="minorHAnsi" w:hAnsiTheme="minorHAnsi" w:cs="Arial"/>
          <w:b/>
          <w:bCs/>
          <w:sz w:val="24"/>
          <w:szCs w:val="24"/>
        </w:rPr>
        <w:t xml:space="preserve">Załącznik nr </w:t>
      </w:r>
      <w:r w:rsidR="00193EEA" w:rsidRPr="00BB7CFC">
        <w:rPr>
          <w:rFonts w:asciiTheme="minorHAnsi" w:hAnsiTheme="minorHAnsi" w:cs="Arial"/>
          <w:b/>
          <w:bCs/>
          <w:sz w:val="24"/>
          <w:szCs w:val="24"/>
        </w:rPr>
        <w:t>5</w:t>
      </w:r>
      <w:r w:rsidRPr="00BB7CFC">
        <w:rPr>
          <w:rFonts w:asciiTheme="minorHAnsi" w:hAnsiTheme="minorHAnsi" w:cs="Arial"/>
          <w:b/>
          <w:bCs/>
          <w:sz w:val="24"/>
          <w:szCs w:val="24"/>
        </w:rPr>
        <w:t xml:space="preserve"> do Umowy nr </w:t>
      </w:r>
      <w:r w:rsidRPr="00BB7CFC">
        <w:rPr>
          <w:rFonts w:asciiTheme="minorHAnsi" w:hAnsiTheme="minorHAnsi"/>
          <w:b/>
          <w:bCs/>
          <w:sz w:val="24"/>
          <w:szCs w:val="24"/>
        </w:rPr>
        <w:t>………………….</w:t>
      </w:r>
    </w:p>
    <w:p w:rsidR="00AD698C" w:rsidRPr="00BB7CFC" w:rsidRDefault="00AD698C" w:rsidP="00BB7CFC">
      <w:pPr>
        <w:widowControl w:val="0"/>
        <w:spacing w:line="276" w:lineRule="auto"/>
        <w:ind w:hanging="353"/>
        <w:jc w:val="right"/>
        <w:rPr>
          <w:rFonts w:asciiTheme="minorHAnsi" w:hAnsiTheme="minorHAnsi" w:cs="Arial"/>
          <w:b/>
          <w:bCs/>
          <w:sz w:val="24"/>
          <w:szCs w:val="24"/>
        </w:rPr>
      </w:pPr>
    </w:p>
    <w:p w:rsidR="00AD698C" w:rsidRPr="00BB7CFC" w:rsidRDefault="00AD698C" w:rsidP="00BB7CFC">
      <w:pPr>
        <w:widowControl w:val="0"/>
        <w:spacing w:line="276" w:lineRule="auto"/>
        <w:ind w:hanging="353"/>
        <w:jc w:val="both"/>
        <w:rPr>
          <w:rFonts w:asciiTheme="minorHAnsi" w:hAnsiTheme="minorHAnsi" w:cs="Arial"/>
          <w:b/>
          <w:bCs/>
          <w:sz w:val="24"/>
          <w:szCs w:val="24"/>
        </w:rPr>
      </w:pPr>
    </w:p>
    <w:p w:rsidR="00AD698C" w:rsidRPr="00BB7CFC" w:rsidRDefault="00AD698C" w:rsidP="00BB7CFC">
      <w:pPr>
        <w:spacing w:line="276" w:lineRule="auto"/>
        <w:rPr>
          <w:rFonts w:asciiTheme="minorHAnsi" w:hAnsiTheme="minorHAnsi" w:cs="Arial"/>
          <w:sz w:val="24"/>
          <w:szCs w:val="24"/>
        </w:rPr>
      </w:pPr>
    </w:p>
    <w:p w:rsidR="00AD698C" w:rsidRPr="00BB7CFC" w:rsidRDefault="00AD698C" w:rsidP="00BB7CFC">
      <w:pPr>
        <w:spacing w:line="276" w:lineRule="auto"/>
        <w:jc w:val="center"/>
        <w:rPr>
          <w:rFonts w:asciiTheme="minorHAnsi" w:hAnsiTheme="minorHAnsi" w:cs="Arial"/>
          <w:b/>
          <w:bCs/>
          <w:sz w:val="24"/>
          <w:szCs w:val="24"/>
        </w:rPr>
      </w:pPr>
      <w:r w:rsidRPr="00BB7CFC">
        <w:rPr>
          <w:rFonts w:asciiTheme="minorHAnsi" w:hAnsiTheme="minorHAnsi" w:cs="Arial"/>
          <w:b/>
          <w:sz w:val="24"/>
          <w:szCs w:val="24"/>
        </w:rPr>
        <w:t>Wykaz podwykonawców</w:t>
      </w:r>
    </w:p>
    <w:p w:rsidR="00AD698C" w:rsidRPr="00BB7CFC" w:rsidRDefault="00AD698C" w:rsidP="00BB7CFC">
      <w:pPr>
        <w:spacing w:line="276" w:lineRule="auto"/>
        <w:rPr>
          <w:rFonts w:asciiTheme="minorHAnsi" w:hAnsiTheme="minorHAnsi" w:cs="Arial"/>
          <w:sz w:val="24"/>
          <w:szCs w:val="24"/>
        </w:rPr>
      </w:pPr>
    </w:p>
    <w:p w:rsidR="00AD698C" w:rsidRPr="00BB7CFC" w:rsidRDefault="00AD698C" w:rsidP="00BB7CFC">
      <w:pPr>
        <w:spacing w:line="276" w:lineRule="auto"/>
        <w:rPr>
          <w:rFonts w:asciiTheme="minorHAnsi" w:hAnsiTheme="minorHAnsi" w:cs="Arial"/>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486"/>
        <w:gridCol w:w="1475"/>
        <w:gridCol w:w="1741"/>
        <w:gridCol w:w="1166"/>
        <w:gridCol w:w="2118"/>
        <w:gridCol w:w="1913"/>
      </w:tblGrid>
      <w:tr w:rsidR="00AD698C" w:rsidRPr="00BB7CFC" w:rsidTr="00FF131C">
        <w:trPr>
          <w:trHeight w:val="437"/>
        </w:trPr>
        <w:tc>
          <w:tcPr>
            <w:tcW w:w="273" w:type="pct"/>
            <w:tcBorders>
              <w:top w:val="single" w:sz="12" w:space="0" w:color="000000"/>
              <w:left w:val="single" w:sz="12" w:space="0" w:color="000000"/>
              <w:bottom w:val="single" w:sz="12" w:space="0" w:color="000000"/>
              <w:right w:val="single" w:sz="8" w:space="0" w:color="000000"/>
            </w:tcBorders>
            <w:vAlign w:val="center"/>
            <w:hideMark/>
          </w:tcPr>
          <w:p w:rsidR="00AD698C" w:rsidRPr="00BB7CFC" w:rsidRDefault="00AD698C" w:rsidP="00BB7CFC">
            <w:pPr>
              <w:spacing w:line="276" w:lineRule="auto"/>
              <w:ind w:left="364" w:hanging="364"/>
              <w:jc w:val="center"/>
              <w:rPr>
                <w:rFonts w:asciiTheme="minorHAnsi" w:hAnsiTheme="minorHAnsi" w:cs="Arial"/>
                <w:sz w:val="24"/>
                <w:szCs w:val="24"/>
              </w:rPr>
            </w:pPr>
            <w:r w:rsidRPr="00BB7CFC">
              <w:rPr>
                <w:rFonts w:asciiTheme="minorHAnsi" w:hAnsiTheme="minorHAnsi" w:cs="Arial"/>
                <w:sz w:val="24"/>
                <w:szCs w:val="24"/>
              </w:rPr>
              <w:t>Lp.</w:t>
            </w:r>
          </w:p>
        </w:tc>
        <w:tc>
          <w:tcPr>
            <w:tcW w:w="829" w:type="pct"/>
            <w:tcBorders>
              <w:top w:val="single" w:sz="12" w:space="0" w:color="000000"/>
              <w:left w:val="single" w:sz="8" w:space="0" w:color="000000"/>
              <w:bottom w:val="single" w:sz="12" w:space="0" w:color="000000"/>
              <w:right w:val="single" w:sz="8" w:space="0" w:color="000000"/>
            </w:tcBorders>
            <w:vAlign w:val="center"/>
            <w:hideMark/>
          </w:tcPr>
          <w:p w:rsidR="00AD698C" w:rsidRPr="00BB7CFC" w:rsidRDefault="00AD698C" w:rsidP="00BB7CFC">
            <w:pPr>
              <w:spacing w:line="276" w:lineRule="auto"/>
              <w:ind w:left="360" w:hanging="360"/>
              <w:jc w:val="center"/>
              <w:rPr>
                <w:rFonts w:asciiTheme="minorHAnsi" w:hAnsiTheme="minorHAnsi" w:cs="Arial"/>
                <w:sz w:val="24"/>
                <w:szCs w:val="24"/>
              </w:rPr>
            </w:pPr>
            <w:r w:rsidRPr="00BB7CFC">
              <w:rPr>
                <w:rFonts w:asciiTheme="minorHAnsi" w:hAnsiTheme="minorHAnsi" w:cs="Arial"/>
                <w:sz w:val="24"/>
                <w:szCs w:val="24"/>
              </w:rPr>
              <w:t>Część-etap</w:t>
            </w:r>
          </w:p>
        </w:tc>
        <w:tc>
          <w:tcPr>
            <w:tcW w:w="978" w:type="pct"/>
            <w:tcBorders>
              <w:top w:val="single" w:sz="12" w:space="0" w:color="000000"/>
              <w:left w:val="single" w:sz="8" w:space="0" w:color="000000"/>
              <w:bottom w:val="single" w:sz="12" w:space="0" w:color="000000"/>
              <w:right w:val="single" w:sz="8" w:space="0" w:color="000000"/>
            </w:tcBorders>
            <w:vAlign w:val="center"/>
            <w:hideMark/>
          </w:tcPr>
          <w:p w:rsidR="00AD698C" w:rsidRPr="00BB7CFC" w:rsidRDefault="00AD698C" w:rsidP="00BB7CFC">
            <w:pPr>
              <w:pStyle w:val="Nagwek7"/>
              <w:spacing w:before="0" w:line="276" w:lineRule="auto"/>
              <w:jc w:val="center"/>
              <w:rPr>
                <w:rFonts w:asciiTheme="minorHAnsi" w:hAnsiTheme="minorHAnsi" w:cs="Arial"/>
                <w:i w:val="0"/>
                <w:color w:val="auto"/>
                <w:sz w:val="24"/>
                <w:szCs w:val="24"/>
              </w:rPr>
            </w:pPr>
            <w:r w:rsidRPr="00BB7CFC">
              <w:rPr>
                <w:rFonts w:asciiTheme="minorHAnsi" w:hAnsiTheme="minorHAnsi" w:cs="Arial"/>
                <w:i w:val="0"/>
                <w:color w:val="auto"/>
                <w:sz w:val="24"/>
                <w:szCs w:val="24"/>
              </w:rPr>
              <w:t xml:space="preserve">Rodzaj </w:t>
            </w:r>
            <w:r w:rsidR="00193EEA" w:rsidRPr="00BB7CFC">
              <w:rPr>
                <w:rFonts w:asciiTheme="minorHAnsi" w:hAnsiTheme="minorHAnsi" w:cs="Arial"/>
                <w:i w:val="0"/>
                <w:color w:val="auto"/>
                <w:sz w:val="24"/>
                <w:szCs w:val="24"/>
              </w:rPr>
              <w:t>prac</w:t>
            </w:r>
          </w:p>
        </w:tc>
        <w:tc>
          <w:tcPr>
            <w:tcW w:w="655" w:type="pct"/>
            <w:tcBorders>
              <w:top w:val="single" w:sz="12" w:space="0" w:color="000000"/>
              <w:left w:val="single" w:sz="8" w:space="0" w:color="000000"/>
              <w:bottom w:val="single" w:sz="12" w:space="0" w:color="000000"/>
              <w:right w:val="single" w:sz="8" w:space="0" w:color="000000"/>
            </w:tcBorders>
            <w:vAlign w:val="center"/>
            <w:hideMark/>
          </w:tcPr>
          <w:p w:rsidR="00AD698C" w:rsidRPr="00BB7CFC" w:rsidRDefault="00AD698C" w:rsidP="00BB7CFC">
            <w:pPr>
              <w:pStyle w:val="Nagwek7"/>
              <w:spacing w:before="0" w:line="276" w:lineRule="auto"/>
              <w:jc w:val="center"/>
              <w:rPr>
                <w:rFonts w:asciiTheme="minorHAnsi" w:hAnsiTheme="minorHAnsi" w:cs="Arial"/>
                <w:i w:val="0"/>
                <w:color w:val="auto"/>
                <w:sz w:val="24"/>
                <w:szCs w:val="24"/>
              </w:rPr>
            </w:pPr>
            <w:r w:rsidRPr="00BB7CFC">
              <w:rPr>
                <w:rFonts w:asciiTheme="minorHAnsi" w:hAnsiTheme="minorHAnsi" w:cs="Arial"/>
                <w:i w:val="0"/>
                <w:color w:val="auto"/>
                <w:sz w:val="24"/>
                <w:szCs w:val="24"/>
              </w:rPr>
              <w:t>Rozmiar</w:t>
            </w:r>
          </w:p>
        </w:tc>
        <w:tc>
          <w:tcPr>
            <w:tcW w:w="1190" w:type="pct"/>
            <w:tcBorders>
              <w:top w:val="single" w:sz="12" w:space="0" w:color="000000"/>
              <w:left w:val="single" w:sz="8" w:space="0" w:color="000000"/>
              <w:bottom w:val="single" w:sz="12" w:space="0" w:color="000000"/>
              <w:right w:val="single" w:sz="8" w:space="0" w:color="000000"/>
            </w:tcBorders>
            <w:vAlign w:val="center"/>
            <w:hideMark/>
          </w:tcPr>
          <w:p w:rsidR="00AD698C" w:rsidRPr="00BB7CFC" w:rsidRDefault="00AD698C" w:rsidP="00BB7CFC">
            <w:pPr>
              <w:pStyle w:val="Nagwek7"/>
              <w:spacing w:before="0" w:line="276" w:lineRule="auto"/>
              <w:jc w:val="center"/>
              <w:rPr>
                <w:rFonts w:asciiTheme="minorHAnsi" w:hAnsiTheme="minorHAnsi" w:cs="Arial"/>
                <w:i w:val="0"/>
                <w:color w:val="auto"/>
                <w:sz w:val="24"/>
                <w:szCs w:val="24"/>
              </w:rPr>
            </w:pPr>
            <w:r w:rsidRPr="00BB7CFC">
              <w:rPr>
                <w:rFonts w:asciiTheme="minorHAnsi" w:hAnsiTheme="minorHAnsi" w:cs="Arial"/>
                <w:i w:val="0"/>
                <w:color w:val="auto"/>
                <w:sz w:val="24"/>
                <w:szCs w:val="24"/>
              </w:rPr>
              <w:t>Podwykonawca</w:t>
            </w:r>
          </w:p>
          <w:p w:rsidR="00AD698C" w:rsidRPr="00BB7CFC" w:rsidRDefault="00AD698C" w:rsidP="00BB7CFC">
            <w:pPr>
              <w:spacing w:line="276" w:lineRule="auto"/>
              <w:jc w:val="center"/>
              <w:rPr>
                <w:rFonts w:asciiTheme="minorHAnsi" w:hAnsiTheme="minorHAnsi" w:cs="Arial"/>
                <w:sz w:val="24"/>
                <w:szCs w:val="24"/>
              </w:rPr>
            </w:pPr>
            <w:r w:rsidRPr="00BB7CFC">
              <w:rPr>
                <w:rFonts w:asciiTheme="minorHAnsi" w:hAnsiTheme="minorHAnsi" w:cs="Arial"/>
                <w:sz w:val="24"/>
                <w:szCs w:val="24"/>
              </w:rPr>
              <w:t>(nazwy albo imiona i nazwiska oraz dane kontaktowe)</w:t>
            </w:r>
          </w:p>
        </w:tc>
        <w:tc>
          <w:tcPr>
            <w:tcW w:w="1075" w:type="pct"/>
            <w:tcBorders>
              <w:top w:val="single" w:sz="12" w:space="0" w:color="000000"/>
              <w:left w:val="single" w:sz="8" w:space="0" w:color="000000"/>
              <w:bottom w:val="single" w:sz="12" w:space="0" w:color="000000"/>
              <w:right w:val="single" w:sz="12" w:space="0" w:color="000000"/>
            </w:tcBorders>
            <w:vAlign w:val="center"/>
          </w:tcPr>
          <w:p w:rsidR="00AD698C" w:rsidRPr="00BB7CFC" w:rsidRDefault="00AD698C" w:rsidP="00BB7CFC">
            <w:pPr>
              <w:pStyle w:val="Nagwek7"/>
              <w:spacing w:before="0" w:line="276" w:lineRule="auto"/>
              <w:jc w:val="center"/>
              <w:rPr>
                <w:rFonts w:asciiTheme="minorHAnsi" w:hAnsiTheme="minorHAnsi" w:cs="Arial"/>
                <w:i w:val="0"/>
                <w:color w:val="auto"/>
                <w:sz w:val="24"/>
                <w:szCs w:val="24"/>
              </w:rPr>
            </w:pPr>
          </w:p>
          <w:p w:rsidR="00AD698C" w:rsidRPr="00BB7CFC" w:rsidRDefault="00AD698C" w:rsidP="00BB7CFC">
            <w:pPr>
              <w:pStyle w:val="Nagwek7"/>
              <w:spacing w:before="0" w:line="276" w:lineRule="auto"/>
              <w:jc w:val="center"/>
              <w:rPr>
                <w:rFonts w:asciiTheme="minorHAnsi" w:hAnsiTheme="minorHAnsi" w:cs="Arial"/>
                <w:i w:val="0"/>
                <w:color w:val="auto"/>
                <w:sz w:val="24"/>
                <w:szCs w:val="24"/>
              </w:rPr>
            </w:pPr>
            <w:r w:rsidRPr="00BB7CFC">
              <w:rPr>
                <w:rFonts w:asciiTheme="minorHAnsi" w:hAnsiTheme="minorHAnsi" w:cs="Arial"/>
                <w:i w:val="0"/>
                <w:color w:val="auto"/>
                <w:sz w:val="24"/>
                <w:szCs w:val="24"/>
              </w:rPr>
              <w:t xml:space="preserve">Wartość </w:t>
            </w:r>
            <w:r w:rsidR="00193EEA" w:rsidRPr="00BB7CFC">
              <w:rPr>
                <w:rFonts w:asciiTheme="minorHAnsi" w:hAnsiTheme="minorHAnsi" w:cs="Arial"/>
                <w:i w:val="0"/>
                <w:color w:val="auto"/>
                <w:sz w:val="24"/>
                <w:szCs w:val="24"/>
              </w:rPr>
              <w:t>prac</w:t>
            </w:r>
          </w:p>
          <w:p w:rsidR="00AD698C" w:rsidRPr="00BB7CFC" w:rsidRDefault="00AD698C" w:rsidP="00BB7CFC">
            <w:pPr>
              <w:spacing w:line="276" w:lineRule="auto"/>
              <w:ind w:left="357" w:hanging="357"/>
              <w:jc w:val="center"/>
              <w:rPr>
                <w:rFonts w:asciiTheme="minorHAnsi" w:hAnsiTheme="minorHAnsi" w:cs="Arial"/>
                <w:sz w:val="24"/>
                <w:szCs w:val="24"/>
              </w:rPr>
            </w:pPr>
            <w:r w:rsidRPr="00BB7CFC">
              <w:rPr>
                <w:rFonts w:asciiTheme="minorHAnsi" w:hAnsiTheme="minorHAnsi" w:cs="Arial"/>
                <w:sz w:val="24"/>
                <w:szCs w:val="24"/>
              </w:rPr>
              <w:t>(PLN)</w:t>
            </w:r>
          </w:p>
        </w:tc>
      </w:tr>
      <w:tr w:rsidR="00AD698C" w:rsidRPr="00BB7CFC" w:rsidTr="00FF131C">
        <w:trPr>
          <w:trHeight w:val="964"/>
        </w:trPr>
        <w:tc>
          <w:tcPr>
            <w:tcW w:w="273" w:type="pct"/>
            <w:tcBorders>
              <w:top w:val="single" w:sz="12" w:space="0" w:color="000000"/>
              <w:left w:val="single" w:sz="12" w:space="0" w:color="000000"/>
              <w:bottom w:val="single" w:sz="8" w:space="0" w:color="000000"/>
              <w:right w:val="single" w:sz="8" w:space="0" w:color="000000"/>
            </w:tcBorders>
            <w:vAlign w:val="center"/>
            <w:hideMark/>
          </w:tcPr>
          <w:p w:rsidR="00AD698C" w:rsidRPr="00BB7CFC" w:rsidRDefault="00AD698C" w:rsidP="00BB7CFC">
            <w:pPr>
              <w:spacing w:line="276" w:lineRule="auto"/>
              <w:jc w:val="center"/>
              <w:rPr>
                <w:rFonts w:asciiTheme="minorHAnsi" w:hAnsiTheme="minorHAnsi" w:cs="Arial"/>
                <w:sz w:val="24"/>
                <w:szCs w:val="24"/>
              </w:rPr>
            </w:pPr>
            <w:r w:rsidRPr="00BB7CFC">
              <w:rPr>
                <w:rFonts w:asciiTheme="minorHAnsi" w:hAnsiTheme="minorHAnsi" w:cs="Arial"/>
                <w:sz w:val="24"/>
                <w:szCs w:val="24"/>
              </w:rPr>
              <w:t>1</w:t>
            </w:r>
          </w:p>
        </w:tc>
        <w:tc>
          <w:tcPr>
            <w:tcW w:w="829" w:type="pct"/>
            <w:tcBorders>
              <w:top w:val="single" w:sz="12"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978" w:type="pct"/>
            <w:tcBorders>
              <w:top w:val="single" w:sz="12"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655" w:type="pct"/>
            <w:tcBorders>
              <w:top w:val="single" w:sz="12"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190" w:type="pct"/>
            <w:tcBorders>
              <w:top w:val="single" w:sz="12"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075" w:type="pct"/>
            <w:tcBorders>
              <w:top w:val="single" w:sz="12" w:space="0" w:color="000000"/>
              <w:left w:val="single" w:sz="8" w:space="0" w:color="000000"/>
              <w:bottom w:val="single" w:sz="8" w:space="0" w:color="000000"/>
              <w:right w:val="single" w:sz="12"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r>
      <w:tr w:rsidR="00AD698C" w:rsidRPr="00BB7CFC" w:rsidTr="00FF131C">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rsidR="00AD698C" w:rsidRPr="00BB7CFC" w:rsidRDefault="00AD698C" w:rsidP="00BB7CFC">
            <w:pPr>
              <w:spacing w:line="276" w:lineRule="auto"/>
              <w:jc w:val="center"/>
              <w:rPr>
                <w:rFonts w:asciiTheme="minorHAnsi" w:hAnsiTheme="minorHAnsi" w:cs="Arial"/>
                <w:sz w:val="24"/>
                <w:szCs w:val="24"/>
              </w:rPr>
            </w:pPr>
            <w:r w:rsidRPr="00BB7CFC">
              <w:rPr>
                <w:rFonts w:asciiTheme="minorHAnsi" w:hAnsiTheme="minorHAnsi" w:cs="Arial"/>
                <w:sz w:val="24"/>
                <w:szCs w:val="24"/>
              </w:rPr>
              <w:t>2</w:t>
            </w:r>
          </w:p>
        </w:tc>
        <w:tc>
          <w:tcPr>
            <w:tcW w:w="829"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978"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655"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190"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075" w:type="pct"/>
            <w:tcBorders>
              <w:top w:val="single" w:sz="8" w:space="0" w:color="000000"/>
              <w:left w:val="single" w:sz="8" w:space="0" w:color="000000"/>
              <w:bottom w:val="single" w:sz="8" w:space="0" w:color="000000"/>
              <w:right w:val="single" w:sz="12"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r>
      <w:tr w:rsidR="00AD698C" w:rsidRPr="00BB7CFC" w:rsidTr="00FF131C">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rsidR="00AD698C" w:rsidRPr="00BB7CFC" w:rsidRDefault="00AD698C" w:rsidP="00BB7CFC">
            <w:pPr>
              <w:spacing w:line="276" w:lineRule="auto"/>
              <w:jc w:val="center"/>
              <w:rPr>
                <w:rFonts w:asciiTheme="minorHAnsi" w:hAnsiTheme="minorHAnsi" w:cs="Arial"/>
                <w:sz w:val="24"/>
                <w:szCs w:val="24"/>
              </w:rPr>
            </w:pPr>
            <w:r w:rsidRPr="00BB7CFC">
              <w:rPr>
                <w:rFonts w:asciiTheme="minorHAnsi" w:hAnsiTheme="minorHAnsi" w:cs="Arial"/>
                <w:sz w:val="24"/>
                <w:szCs w:val="24"/>
              </w:rPr>
              <w:t>3</w:t>
            </w:r>
          </w:p>
        </w:tc>
        <w:tc>
          <w:tcPr>
            <w:tcW w:w="829"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978"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655"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190"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075" w:type="pct"/>
            <w:tcBorders>
              <w:top w:val="single" w:sz="8" w:space="0" w:color="000000"/>
              <w:left w:val="single" w:sz="8" w:space="0" w:color="000000"/>
              <w:bottom w:val="single" w:sz="8" w:space="0" w:color="000000"/>
              <w:right w:val="single" w:sz="12"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r>
      <w:tr w:rsidR="00AD698C" w:rsidRPr="00BB7CFC" w:rsidTr="00FF131C">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rsidR="00AD698C" w:rsidRPr="00BB7CFC" w:rsidRDefault="00AD698C" w:rsidP="00BB7CFC">
            <w:pPr>
              <w:spacing w:line="276" w:lineRule="auto"/>
              <w:jc w:val="center"/>
              <w:rPr>
                <w:rFonts w:asciiTheme="minorHAnsi" w:hAnsiTheme="minorHAnsi" w:cs="Arial"/>
                <w:sz w:val="24"/>
                <w:szCs w:val="24"/>
              </w:rPr>
            </w:pPr>
            <w:r w:rsidRPr="00BB7CFC">
              <w:rPr>
                <w:rFonts w:asciiTheme="minorHAnsi" w:hAnsiTheme="minorHAnsi" w:cs="Arial"/>
                <w:sz w:val="24"/>
                <w:szCs w:val="24"/>
              </w:rPr>
              <w:t>4</w:t>
            </w:r>
          </w:p>
        </w:tc>
        <w:tc>
          <w:tcPr>
            <w:tcW w:w="829"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978"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655"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190"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075" w:type="pct"/>
            <w:tcBorders>
              <w:top w:val="single" w:sz="8" w:space="0" w:color="000000"/>
              <w:left w:val="single" w:sz="8" w:space="0" w:color="000000"/>
              <w:bottom w:val="single" w:sz="8" w:space="0" w:color="000000"/>
              <w:right w:val="single" w:sz="12"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r>
      <w:tr w:rsidR="00AD698C" w:rsidRPr="00BB7CFC" w:rsidTr="00FF131C">
        <w:trPr>
          <w:trHeight w:val="964"/>
        </w:trPr>
        <w:tc>
          <w:tcPr>
            <w:tcW w:w="273" w:type="pct"/>
            <w:tcBorders>
              <w:top w:val="single" w:sz="8" w:space="0" w:color="000000"/>
              <w:left w:val="single" w:sz="12" w:space="0" w:color="000000"/>
              <w:bottom w:val="single" w:sz="8" w:space="0" w:color="000000"/>
              <w:right w:val="single" w:sz="8" w:space="0" w:color="000000"/>
            </w:tcBorders>
            <w:vAlign w:val="center"/>
            <w:hideMark/>
          </w:tcPr>
          <w:p w:rsidR="00AD698C" w:rsidRPr="00BB7CFC" w:rsidRDefault="00AD698C" w:rsidP="00BB7CFC">
            <w:pPr>
              <w:spacing w:line="276" w:lineRule="auto"/>
              <w:jc w:val="center"/>
              <w:rPr>
                <w:rFonts w:asciiTheme="minorHAnsi" w:hAnsiTheme="minorHAnsi" w:cs="Arial"/>
                <w:sz w:val="24"/>
                <w:szCs w:val="24"/>
              </w:rPr>
            </w:pPr>
            <w:r w:rsidRPr="00BB7CFC">
              <w:rPr>
                <w:rFonts w:asciiTheme="minorHAnsi" w:hAnsiTheme="minorHAnsi" w:cs="Arial"/>
                <w:sz w:val="24"/>
                <w:szCs w:val="24"/>
              </w:rPr>
              <w:t>5</w:t>
            </w:r>
          </w:p>
        </w:tc>
        <w:tc>
          <w:tcPr>
            <w:tcW w:w="829"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978"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655"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190" w:type="pct"/>
            <w:tcBorders>
              <w:top w:val="single" w:sz="8" w:space="0" w:color="000000"/>
              <w:left w:val="single" w:sz="8" w:space="0" w:color="000000"/>
              <w:bottom w:val="single" w:sz="8" w:space="0" w:color="000000"/>
              <w:right w:val="single" w:sz="8"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c>
          <w:tcPr>
            <w:tcW w:w="1075" w:type="pct"/>
            <w:tcBorders>
              <w:top w:val="single" w:sz="8" w:space="0" w:color="000000"/>
              <w:left w:val="single" w:sz="8" w:space="0" w:color="000000"/>
              <w:bottom w:val="single" w:sz="8" w:space="0" w:color="000000"/>
              <w:right w:val="single" w:sz="12" w:space="0" w:color="000000"/>
            </w:tcBorders>
            <w:vAlign w:val="center"/>
          </w:tcPr>
          <w:p w:rsidR="00AD698C" w:rsidRPr="00BB7CFC" w:rsidRDefault="00AD698C" w:rsidP="00BB7CFC">
            <w:pPr>
              <w:spacing w:line="276" w:lineRule="auto"/>
              <w:ind w:left="360" w:hanging="360"/>
              <w:jc w:val="center"/>
              <w:rPr>
                <w:rFonts w:asciiTheme="minorHAnsi" w:hAnsiTheme="minorHAnsi" w:cs="Arial"/>
                <w:sz w:val="24"/>
                <w:szCs w:val="24"/>
              </w:rPr>
            </w:pPr>
          </w:p>
        </w:tc>
      </w:tr>
    </w:tbl>
    <w:p w:rsidR="00AD698C" w:rsidRPr="00BB7CFC" w:rsidRDefault="00AD698C" w:rsidP="00BB7CFC">
      <w:pPr>
        <w:spacing w:line="276" w:lineRule="auto"/>
        <w:jc w:val="right"/>
        <w:rPr>
          <w:rFonts w:asciiTheme="minorHAnsi" w:hAnsiTheme="minorHAnsi"/>
          <w:sz w:val="24"/>
          <w:szCs w:val="24"/>
        </w:rPr>
      </w:pPr>
    </w:p>
    <w:p w:rsidR="00AD698C" w:rsidRPr="00BB7CFC" w:rsidRDefault="00AD698C" w:rsidP="00BB7CFC">
      <w:pPr>
        <w:spacing w:line="276" w:lineRule="auto"/>
        <w:jc w:val="right"/>
        <w:rPr>
          <w:rFonts w:asciiTheme="minorHAnsi" w:hAnsiTheme="minorHAnsi"/>
          <w:sz w:val="24"/>
          <w:szCs w:val="24"/>
        </w:rPr>
      </w:pPr>
    </w:p>
    <w:p w:rsidR="00AD698C" w:rsidRPr="00BB7CFC" w:rsidRDefault="00AD698C" w:rsidP="00BB7CFC">
      <w:pPr>
        <w:spacing w:line="276" w:lineRule="auto"/>
        <w:jc w:val="right"/>
        <w:rPr>
          <w:rFonts w:asciiTheme="minorHAnsi" w:hAnsiTheme="minorHAnsi"/>
          <w:sz w:val="24"/>
          <w:szCs w:val="24"/>
        </w:rPr>
      </w:pPr>
    </w:p>
    <w:p w:rsidR="00AD698C" w:rsidRPr="00BB7CFC" w:rsidRDefault="00AD698C" w:rsidP="00BB7CFC">
      <w:pPr>
        <w:spacing w:line="276" w:lineRule="auto"/>
        <w:jc w:val="right"/>
        <w:rPr>
          <w:rFonts w:asciiTheme="minorHAnsi" w:hAnsiTheme="minorHAnsi"/>
          <w:sz w:val="24"/>
          <w:szCs w:val="24"/>
        </w:rPr>
      </w:pPr>
    </w:p>
    <w:p w:rsidR="00AD698C" w:rsidRPr="00BB7CFC" w:rsidRDefault="00AD698C" w:rsidP="00BB7CFC">
      <w:pPr>
        <w:spacing w:line="276" w:lineRule="auto"/>
        <w:rPr>
          <w:rFonts w:asciiTheme="minorHAnsi" w:hAnsiTheme="minorHAnsi" w:cs="Arial"/>
          <w:sz w:val="24"/>
          <w:szCs w:val="24"/>
        </w:rPr>
      </w:pPr>
      <w:r w:rsidRPr="00BB7CFC">
        <w:rPr>
          <w:rFonts w:asciiTheme="minorHAnsi" w:eastAsia="Calibri" w:hAnsiTheme="minorHAnsi" w:cs="Arial"/>
          <w:sz w:val="24"/>
          <w:szCs w:val="24"/>
        </w:rPr>
        <w:t>………………………………., dnia ……………………………. r.</w:t>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r w:rsidRPr="00BB7CFC">
        <w:rPr>
          <w:rFonts w:asciiTheme="minorHAnsi" w:eastAsia="Calibri" w:hAnsiTheme="minorHAnsi" w:cs="Arial"/>
          <w:sz w:val="24"/>
          <w:szCs w:val="24"/>
        </w:rPr>
        <w:tab/>
      </w:r>
    </w:p>
    <w:p w:rsidR="00AD698C" w:rsidRPr="00BB7CFC" w:rsidRDefault="00AD698C" w:rsidP="00BB7CFC">
      <w:pPr>
        <w:spacing w:line="276" w:lineRule="auto"/>
        <w:rPr>
          <w:rStyle w:val="Numerstrony"/>
          <w:rFonts w:asciiTheme="minorHAnsi" w:hAnsiTheme="minorHAnsi" w:cs="Arial"/>
          <w:sz w:val="24"/>
          <w:szCs w:val="24"/>
        </w:rPr>
      </w:pPr>
    </w:p>
    <w:p w:rsidR="00AD698C" w:rsidRPr="00BB7CFC" w:rsidRDefault="00AD698C" w:rsidP="00BB7CFC">
      <w:pPr>
        <w:spacing w:line="276" w:lineRule="auto"/>
        <w:rPr>
          <w:rFonts w:asciiTheme="minorHAnsi" w:hAnsiTheme="minorHAnsi" w:cs="Arial"/>
          <w:sz w:val="24"/>
          <w:szCs w:val="24"/>
        </w:rPr>
      </w:pPr>
      <w:r w:rsidRPr="00BB7CFC">
        <w:rPr>
          <w:rFonts w:asciiTheme="minorHAnsi" w:eastAsia="Calibri" w:hAnsiTheme="minorHAnsi" w:cs="Arial"/>
          <w:sz w:val="24"/>
          <w:szCs w:val="24"/>
        </w:rPr>
        <w:t xml:space="preserve">                                                                                                                                                                                         …………………...............................................................                                                                                                                                                                                       /Podpis i pieczątka Wykonawcy/</w:t>
      </w:r>
    </w:p>
    <w:p w:rsidR="00AD698C" w:rsidRPr="00BB7CFC" w:rsidRDefault="00AD698C" w:rsidP="00BB7CFC">
      <w:pPr>
        <w:spacing w:line="276" w:lineRule="auto"/>
        <w:rPr>
          <w:rFonts w:asciiTheme="minorHAnsi" w:hAnsiTheme="minorHAnsi"/>
          <w:sz w:val="24"/>
          <w:szCs w:val="24"/>
        </w:rPr>
      </w:pPr>
    </w:p>
    <w:p w:rsidR="00AD698C" w:rsidRPr="00BB7CFC" w:rsidRDefault="00AD698C" w:rsidP="00BB7CFC">
      <w:pPr>
        <w:spacing w:line="276" w:lineRule="auto"/>
        <w:ind w:left="708"/>
        <w:rPr>
          <w:rFonts w:asciiTheme="minorHAnsi" w:hAnsiTheme="minorHAnsi"/>
          <w:b/>
          <w:sz w:val="24"/>
          <w:szCs w:val="24"/>
        </w:rPr>
      </w:pPr>
    </w:p>
    <w:p w:rsidR="00AD698C" w:rsidRPr="00BB7CFC" w:rsidRDefault="00AD698C" w:rsidP="00BB7CFC">
      <w:pPr>
        <w:spacing w:line="276" w:lineRule="auto"/>
        <w:ind w:left="708"/>
        <w:rPr>
          <w:rFonts w:asciiTheme="minorHAnsi" w:hAnsiTheme="minorHAnsi"/>
          <w:b/>
          <w:sz w:val="24"/>
          <w:szCs w:val="24"/>
        </w:rPr>
        <w:sectPr w:rsidR="00AD698C" w:rsidRPr="00BB7CFC" w:rsidSect="0070300F">
          <w:footerReference w:type="default" r:id="rId10"/>
          <w:pgSz w:w="11906" w:h="16838"/>
          <w:pgMar w:top="1417" w:right="1417" w:bottom="1417" w:left="1560" w:header="708" w:footer="708" w:gutter="0"/>
          <w:cols w:space="708"/>
          <w:docGrid w:linePitch="360"/>
        </w:sectPr>
      </w:pPr>
    </w:p>
    <w:p w:rsidR="00AD698C" w:rsidRPr="00BB7CFC" w:rsidRDefault="00AD698C" w:rsidP="00BB7CFC">
      <w:pPr>
        <w:pStyle w:val="Nagwek1"/>
        <w:suppressAutoHyphens/>
        <w:spacing w:before="0" w:line="276" w:lineRule="auto"/>
        <w:jc w:val="center"/>
        <w:rPr>
          <w:rFonts w:asciiTheme="minorHAnsi" w:hAnsiTheme="minorHAnsi" w:cs="Calibri"/>
          <w:color w:val="00B0F0"/>
          <w:sz w:val="24"/>
          <w:szCs w:val="24"/>
          <w:u w:val="single"/>
          <w:lang w:bidi="en-US"/>
        </w:rPr>
      </w:pPr>
      <w:r w:rsidRPr="00BB7CFC">
        <w:rPr>
          <w:rFonts w:asciiTheme="minorHAnsi" w:hAnsiTheme="minorHAnsi" w:cs="Calibri"/>
          <w:color w:val="00B0F0"/>
          <w:sz w:val="24"/>
          <w:szCs w:val="24"/>
          <w:u w:val="single"/>
        </w:rPr>
        <w:t xml:space="preserve">KLAUZULA INFORMACYJNA DOTYCZĄCA PRZETWARZANIA </w:t>
      </w:r>
      <w:r w:rsidRPr="00BB7CFC">
        <w:rPr>
          <w:rFonts w:asciiTheme="minorHAnsi" w:hAnsiTheme="minorHAnsi" w:cs="Calibri"/>
          <w:color w:val="00B0F0"/>
          <w:sz w:val="24"/>
          <w:szCs w:val="24"/>
          <w:u w:val="single"/>
        </w:rPr>
        <w:br/>
        <w:t xml:space="preserve">DANYCH OSOBOWYCH POBRANYCH BEZPOŚREDNIO OD OSOBY, </w:t>
      </w:r>
      <w:r w:rsidRPr="00BB7CFC">
        <w:rPr>
          <w:rFonts w:asciiTheme="minorHAnsi" w:hAnsiTheme="minorHAnsi" w:cs="Calibri"/>
          <w:color w:val="00B0F0"/>
          <w:sz w:val="24"/>
          <w:szCs w:val="24"/>
          <w:u w:val="single"/>
        </w:rPr>
        <w:br/>
        <w:t>KTÓREJ DANE DOTYCZĄ</w:t>
      </w:r>
    </w:p>
    <w:p w:rsidR="00AD698C" w:rsidRPr="00BB7CFC" w:rsidRDefault="00AD698C" w:rsidP="00BB7CFC">
      <w:pPr>
        <w:spacing w:line="276" w:lineRule="auto"/>
        <w:jc w:val="both"/>
        <w:rPr>
          <w:rFonts w:asciiTheme="minorHAnsi" w:hAnsiTheme="minorHAnsi" w:cs="Calibri"/>
          <w:sz w:val="24"/>
          <w:szCs w:val="24"/>
        </w:rPr>
      </w:pPr>
    </w:p>
    <w:p w:rsidR="00AD698C" w:rsidRPr="00BB7CFC" w:rsidRDefault="00AD698C" w:rsidP="00BB7CFC">
      <w:pPr>
        <w:tabs>
          <w:tab w:val="left" w:pos="1200"/>
        </w:tabs>
        <w:spacing w:line="276" w:lineRule="auto"/>
        <w:jc w:val="both"/>
        <w:rPr>
          <w:rFonts w:asciiTheme="minorHAnsi" w:hAnsiTheme="minorHAnsi" w:cs="Calibri"/>
          <w:sz w:val="20"/>
          <w:szCs w:val="20"/>
          <w:lang w:bidi="en-US"/>
        </w:rPr>
      </w:pPr>
      <w:r w:rsidRPr="00BB7CFC">
        <w:rPr>
          <w:rFonts w:asciiTheme="minorHAnsi" w:hAnsiTheme="minorHAnsi" w:cs="Calibri"/>
          <w:sz w:val="20"/>
          <w:szCs w:val="20"/>
          <w:lang w:bidi="en-US"/>
        </w:rPr>
        <w:t>Zgodnie z art. 13 ust. 1 i 2 Rozporządzenia</w:t>
      </w:r>
      <w:r w:rsidRPr="00BB7CFC">
        <w:rPr>
          <w:rFonts w:asciiTheme="minorHAnsi" w:hAnsiTheme="minorHAnsi"/>
          <w:sz w:val="20"/>
          <w:szCs w:val="20"/>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BB7CFC">
        <w:rPr>
          <w:rFonts w:asciiTheme="minorHAnsi" w:hAnsiTheme="minorHAnsi" w:cs="Calibri"/>
          <w:sz w:val="20"/>
          <w:szCs w:val="20"/>
          <w:lang w:bidi="en-US"/>
        </w:rPr>
        <w:t>ogólne rozporządzenie o ochronie danych osobowych) (</w:t>
      </w:r>
      <w:r w:rsidRPr="00BB7CFC">
        <w:rPr>
          <w:rFonts w:asciiTheme="minorHAnsi" w:hAnsiTheme="minorHAnsi"/>
          <w:sz w:val="20"/>
          <w:szCs w:val="20"/>
          <w:shd w:val="clear" w:color="auto" w:fill="FFFFFF"/>
        </w:rPr>
        <w:t>Dz. Urz. UE L 119 z 04.05.2016, str. 1 z </w:t>
      </w:r>
      <w:proofErr w:type="spellStart"/>
      <w:r w:rsidRPr="00BB7CFC">
        <w:rPr>
          <w:rFonts w:asciiTheme="minorHAnsi" w:hAnsiTheme="minorHAnsi"/>
          <w:sz w:val="20"/>
          <w:szCs w:val="20"/>
          <w:shd w:val="clear" w:color="auto" w:fill="FFFFFF"/>
        </w:rPr>
        <w:t>późn</w:t>
      </w:r>
      <w:proofErr w:type="spellEnd"/>
      <w:r w:rsidRPr="00BB7CFC">
        <w:rPr>
          <w:rFonts w:asciiTheme="minorHAnsi" w:hAnsiTheme="minorHAnsi"/>
          <w:sz w:val="20"/>
          <w:szCs w:val="20"/>
          <w:shd w:val="clear" w:color="auto" w:fill="FFFFFF"/>
        </w:rPr>
        <w:t xml:space="preserve">. zm., </w:t>
      </w:r>
      <w:r w:rsidRPr="00BB7CFC">
        <w:rPr>
          <w:rFonts w:asciiTheme="minorHAnsi" w:hAnsiTheme="minorHAnsi" w:cs="Calibri"/>
          <w:sz w:val="20"/>
          <w:szCs w:val="20"/>
          <w:lang w:bidi="en-US"/>
        </w:rPr>
        <w:t>dalej jako: Rozporządzenie) Państwowe Gospodarstwo Wodne Wody Polskie informuje:</w:t>
      </w:r>
    </w:p>
    <w:p w:rsidR="00AD698C" w:rsidRPr="00BB7CFC" w:rsidRDefault="00AD698C" w:rsidP="00BB7CFC">
      <w:pPr>
        <w:pStyle w:val="Akapitzlist"/>
        <w:numPr>
          <w:ilvl w:val="0"/>
          <w:numId w:val="18"/>
        </w:numPr>
        <w:spacing w:line="276" w:lineRule="auto"/>
        <w:ind w:left="360"/>
        <w:jc w:val="both"/>
        <w:rPr>
          <w:rFonts w:asciiTheme="minorHAnsi" w:hAnsiTheme="minorHAnsi" w:cs="Calibri"/>
          <w:sz w:val="20"/>
          <w:szCs w:val="20"/>
          <w:lang w:bidi="en-US"/>
        </w:rPr>
      </w:pPr>
      <w:r w:rsidRPr="00BB7CFC">
        <w:rPr>
          <w:rFonts w:asciiTheme="minorHAnsi" w:hAnsiTheme="minorHAnsi" w:cs="Calibri"/>
          <w:sz w:val="20"/>
          <w:szCs w:val="20"/>
          <w:lang w:bidi="en-US"/>
        </w:rPr>
        <w:t>Administratorem Pani/Pana danych osobowych jest Państwowe Gospodarstwo Wodne Wody Polskie z siedzibą przy ul. Żelazna 59A, 00-848 Warszawa (dalej jako: PGW Wody Polskie).</w:t>
      </w:r>
    </w:p>
    <w:p w:rsidR="00AD698C" w:rsidRPr="00BB7CFC" w:rsidRDefault="00AD698C" w:rsidP="00BB7CFC">
      <w:pPr>
        <w:pStyle w:val="Akapitzlist"/>
        <w:numPr>
          <w:ilvl w:val="0"/>
          <w:numId w:val="18"/>
        </w:numPr>
        <w:spacing w:line="276" w:lineRule="auto"/>
        <w:ind w:left="360"/>
        <w:jc w:val="both"/>
        <w:rPr>
          <w:rFonts w:asciiTheme="minorHAnsi" w:hAnsiTheme="minorHAnsi" w:cs="Calibri"/>
          <w:sz w:val="20"/>
          <w:szCs w:val="20"/>
        </w:rPr>
      </w:pPr>
      <w:r w:rsidRPr="00BB7CFC">
        <w:rPr>
          <w:rFonts w:asciiTheme="minorHAnsi" w:hAnsiTheme="minorHAnsi" w:cs="Calibri"/>
          <w:sz w:val="20"/>
          <w:szCs w:val="20"/>
          <w:lang w:bidi="en-US"/>
        </w:rPr>
        <w:t xml:space="preserve">Kontakt z Inspektorem Ochrony Danych w PGW Wody Polskie możliwy jest pod adresem e-mail: </w:t>
      </w:r>
      <w:hyperlink r:id="rId11" w:history="1">
        <w:r w:rsidRPr="00BB7CFC">
          <w:rPr>
            <w:rStyle w:val="Hipercze"/>
            <w:rFonts w:asciiTheme="minorHAnsi" w:hAnsiTheme="minorHAnsi"/>
            <w:b/>
            <w:color w:val="00B0F0"/>
            <w:sz w:val="20"/>
            <w:szCs w:val="20"/>
            <w:lang w:bidi="en-US"/>
          </w:rPr>
          <w:t>iod@wody.gov.pl</w:t>
        </w:r>
      </w:hyperlink>
      <w:r w:rsidRPr="00BB7CFC">
        <w:rPr>
          <w:rFonts w:asciiTheme="minorHAnsi" w:hAnsiTheme="minorHAnsi"/>
          <w:sz w:val="20"/>
          <w:szCs w:val="20"/>
          <w:lang w:bidi="en-US"/>
        </w:rPr>
        <w:t xml:space="preserve"> lub </w:t>
      </w:r>
      <w:r w:rsidRPr="00BB7CFC">
        <w:rPr>
          <w:rFonts w:asciiTheme="minorHAnsi" w:hAnsiTheme="minorHAnsi"/>
          <w:color w:val="333333"/>
          <w:sz w:val="20"/>
          <w:szCs w:val="20"/>
          <w:lang w:bidi="en-US"/>
        </w:rPr>
        <w:t xml:space="preserve">listownie pod adresem: </w:t>
      </w:r>
      <w:r w:rsidRPr="00BB7CFC">
        <w:rPr>
          <w:rFonts w:asciiTheme="minorHAnsi" w:hAnsiTheme="minorHAnsi" w:cs="Calibri"/>
          <w:sz w:val="20"/>
          <w:szCs w:val="20"/>
          <w:lang w:bidi="en-US"/>
        </w:rPr>
        <w:t>Państwowe Gospodarstwo Wodne Wody Polskie z siedzibą przy ul. Żelazna 59A, 00-848 Warszawa,</w:t>
      </w:r>
      <w:r w:rsidRPr="00BB7CFC">
        <w:rPr>
          <w:rFonts w:asciiTheme="minorHAnsi" w:hAnsiTheme="minorHAnsi"/>
          <w:color w:val="333333"/>
          <w:sz w:val="20"/>
          <w:szCs w:val="20"/>
          <w:lang w:bidi="en-US"/>
        </w:rPr>
        <w:t xml:space="preserve"> z dopiskiem „</w:t>
      </w:r>
      <w:r w:rsidRPr="00BB7CFC">
        <w:rPr>
          <w:rFonts w:asciiTheme="minorHAnsi" w:hAnsiTheme="minorHAnsi"/>
          <w:i/>
          <w:color w:val="333333"/>
          <w:sz w:val="20"/>
          <w:szCs w:val="20"/>
          <w:lang w:bidi="en-US"/>
        </w:rPr>
        <w:t>Inspektor Ochrony Danych</w:t>
      </w:r>
      <w:r w:rsidRPr="00BB7CFC">
        <w:rPr>
          <w:rFonts w:asciiTheme="minorHAnsi" w:hAnsiTheme="minorHAnsi"/>
          <w:color w:val="333333"/>
          <w:sz w:val="20"/>
          <w:szCs w:val="20"/>
          <w:lang w:bidi="en-US"/>
        </w:rPr>
        <w:t xml:space="preserve">” albo pod adresem e-mail: </w:t>
      </w:r>
      <w:r w:rsidRPr="00BB7CFC">
        <w:rPr>
          <w:rStyle w:val="Styl3"/>
          <w:rFonts w:asciiTheme="minorHAnsi" w:hAnsiTheme="minorHAnsi"/>
          <w:b/>
          <w:color w:val="00B0F0"/>
          <w:sz w:val="20"/>
          <w:szCs w:val="20"/>
        </w:rPr>
        <w:t>riod.wroclaw@wody.gov.pl</w:t>
      </w:r>
      <w:r w:rsidRPr="00BB7CFC">
        <w:rPr>
          <w:rFonts w:asciiTheme="minorHAnsi" w:hAnsiTheme="minorHAnsi"/>
          <w:color w:val="333333"/>
          <w:sz w:val="20"/>
          <w:szCs w:val="20"/>
          <w:lang w:bidi="en-US"/>
        </w:rPr>
        <w:t xml:space="preserve"> lub listownie pod adresem: </w:t>
      </w:r>
      <w:r w:rsidRPr="00BB7CFC">
        <w:rPr>
          <w:rFonts w:asciiTheme="minorHAnsi" w:hAnsiTheme="minorHAnsi" w:cs="Calibri"/>
          <w:sz w:val="20"/>
          <w:szCs w:val="20"/>
        </w:rPr>
        <w:t xml:space="preserve">Regionalny Zarząd Gospodarki Wodnej we Wrocławiu z siedzibą przy ul. Norwida 34, 50-950 Wrocław, </w:t>
      </w:r>
      <w:r w:rsidRPr="00BB7CFC">
        <w:rPr>
          <w:rFonts w:asciiTheme="minorHAnsi" w:hAnsiTheme="minorHAnsi"/>
          <w:color w:val="333333"/>
          <w:sz w:val="20"/>
          <w:szCs w:val="20"/>
          <w:lang w:bidi="en-US"/>
        </w:rPr>
        <w:t xml:space="preserve">z dopiskiem: </w:t>
      </w:r>
      <w:r w:rsidRPr="00BB7CFC">
        <w:rPr>
          <w:rStyle w:val="Styl1"/>
          <w:rFonts w:asciiTheme="minorHAnsi" w:hAnsiTheme="minorHAnsi"/>
          <w:sz w:val="20"/>
          <w:szCs w:val="20"/>
        </w:rPr>
        <w:t>„Regionalny Inspektor Ochrony Danych we Wrocławiu”</w:t>
      </w:r>
      <w:r w:rsidRPr="00BB7CFC">
        <w:rPr>
          <w:rFonts w:asciiTheme="minorHAnsi" w:hAnsiTheme="minorHAnsi"/>
          <w:color w:val="333333"/>
          <w:sz w:val="20"/>
          <w:szCs w:val="20"/>
          <w:lang w:bidi="en-US"/>
        </w:rPr>
        <w:t>.</w:t>
      </w:r>
    </w:p>
    <w:p w:rsidR="00AD698C" w:rsidRPr="00BB7CFC" w:rsidRDefault="00AD698C" w:rsidP="00BB7CFC">
      <w:pPr>
        <w:pStyle w:val="Akapitzlist"/>
        <w:numPr>
          <w:ilvl w:val="0"/>
          <w:numId w:val="18"/>
        </w:numPr>
        <w:spacing w:line="276" w:lineRule="auto"/>
        <w:ind w:left="360"/>
        <w:jc w:val="both"/>
        <w:rPr>
          <w:rFonts w:asciiTheme="minorHAnsi" w:hAnsiTheme="minorHAnsi" w:cs="Calibri"/>
          <w:sz w:val="20"/>
          <w:szCs w:val="20"/>
        </w:rPr>
      </w:pPr>
      <w:r w:rsidRPr="00BB7CFC">
        <w:rPr>
          <w:rFonts w:asciiTheme="minorHAnsi" w:hAnsiTheme="minorHAnsi" w:cs="Calibri"/>
          <w:sz w:val="20"/>
          <w:szCs w:val="20"/>
        </w:rPr>
        <w:t>Pani/Pana dane osobowe przetwarzane będą w celu wykonania umowy, której jest Pani/Pan stroną lub do podjęcia działań na Pani/Pana żądanie przed zawarciem umowy (art. 6 ust. 1 lit. b Rozporządzenia).</w:t>
      </w:r>
    </w:p>
    <w:p w:rsidR="00AD698C" w:rsidRPr="00BB7CFC" w:rsidRDefault="00AD698C" w:rsidP="00BB7CFC">
      <w:pPr>
        <w:pStyle w:val="Akapitzlist"/>
        <w:numPr>
          <w:ilvl w:val="0"/>
          <w:numId w:val="18"/>
        </w:numPr>
        <w:spacing w:line="276" w:lineRule="auto"/>
        <w:ind w:left="360"/>
        <w:jc w:val="both"/>
        <w:rPr>
          <w:rFonts w:asciiTheme="minorHAnsi" w:hAnsiTheme="minorHAnsi" w:cs="Calibri"/>
          <w:sz w:val="20"/>
          <w:szCs w:val="20"/>
        </w:rPr>
      </w:pPr>
      <w:r w:rsidRPr="00BB7CFC">
        <w:rPr>
          <w:rFonts w:asciiTheme="minorHAnsi" w:hAnsiTheme="minorHAnsi" w:cs="Calibri"/>
          <w:sz w:val="20"/>
          <w:szCs w:val="20"/>
        </w:rPr>
        <w:t xml:space="preserve">Odbiorcą Pani/Pana danych osobowych mogą być </w:t>
      </w:r>
      <w:r w:rsidRPr="00BB7CFC">
        <w:rPr>
          <w:rFonts w:asciiTheme="minorHAnsi" w:hAnsiTheme="minorHAnsi"/>
          <w:sz w:val="20"/>
          <w:szCs w:val="20"/>
        </w:rPr>
        <w:t>podmioty którym udostępnia się dane osobowe w celu wykonania obowiązku prawnego, a także podmioty, które przetwarzają Pani/Pana dane osobowe w imieniu Administratora na podstawie  zawartej umowy powierzenia przetwarzania danych osobowych np. współpracujące w zakresie dostarczania lub utrzymania systemów informatycznych</w:t>
      </w:r>
      <w:r w:rsidRPr="00BB7CFC">
        <w:rPr>
          <w:rFonts w:asciiTheme="minorHAnsi" w:hAnsiTheme="minorHAnsi" w:cs="Calibri"/>
          <w:sz w:val="20"/>
          <w:szCs w:val="20"/>
        </w:rPr>
        <w:t>.</w:t>
      </w:r>
    </w:p>
    <w:p w:rsidR="00AD698C" w:rsidRPr="00BB7CFC" w:rsidRDefault="00AD698C" w:rsidP="00BB7CFC">
      <w:pPr>
        <w:pStyle w:val="Akapitzlist"/>
        <w:numPr>
          <w:ilvl w:val="0"/>
          <w:numId w:val="18"/>
        </w:numPr>
        <w:spacing w:line="276" w:lineRule="auto"/>
        <w:ind w:left="360"/>
        <w:jc w:val="both"/>
        <w:rPr>
          <w:rFonts w:asciiTheme="minorHAnsi" w:hAnsiTheme="minorHAnsi" w:cs="Calibri"/>
          <w:sz w:val="20"/>
          <w:szCs w:val="20"/>
        </w:rPr>
      </w:pPr>
      <w:r w:rsidRPr="00BB7CFC">
        <w:rPr>
          <w:rFonts w:asciiTheme="minorHAnsi" w:hAnsiTheme="minorHAnsi" w:cs="Calibri"/>
          <w:sz w:val="20"/>
          <w:szCs w:val="20"/>
        </w:rPr>
        <w:t xml:space="preserve">Pani/Pana dane osobowe będą przetwarzane przez okres </w:t>
      </w:r>
      <w:r w:rsidRPr="00BB7CFC">
        <w:rPr>
          <w:rFonts w:asciiTheme="minorHAnsi" w:hAnsiTheme="minorHAnsi"/>
          <w:color w:val="000000"/>
          <w:sz w:val="20"/>
          <w:szCs w:val="20"/>
        </w:rPr>
        <w:t xml:space="preserve">obowiązywania zawartej umowy oraz po zakończeniu obowiązywania tej umowy przez okres wskazany w przepisach szczególnych, w tym przez okres wymagany do dochodzenia roszczeń oraz okres przechowywania wymagany przez organy kontrolne </w:t>
      </w:r>
      <w:r w:rsidRPr="00BB7CFC">
        <w:rPr>
          <w:rFonts w:asciiTheme="minorHAnsi" w:hAnsiTheme="minorHAnsi" w:cs="Calibri"/>
          <w:sz w:val="20"/>
          <w:szCs w:val="20"/>
          <w:lang w:bidi="en-US"/>
        </w:rPr>
        <w:t>zgodnie z przepisami wydanymi na podstawie art. 6 ust. 2 ustawy z dnia 14 lipca 1983 r. o narodowym zasobie archiwalnym i archiwach (</w:t>
      </w:r>
      <w:proofErr w:type="spellStart"/>
      <w:r w:rsidRPr="00BB7CFC">
        <w:rPr>
          <w:rFonts w:asciiTheme="minorHAnsi" w:hAnsiTheme="minorHAnsi" w:cs="Calibri"/>
          <w:sz w:val="20"/>
          <w:szCs w:val="20"/>
          <w:lang w:bidi="en-US"/>
        </w:rPr>
        <w:t>t.j</w:t>
      </w:r>
      <w:proofErr w:type="spellEnd"/>
      <w:r w:rsidRPr="00BB7CFC">
        <w:rPr>
          <w:rFonts w:asciiTheme="minorHAnsi" w:hAnsiTheme="minorHAnsi" w:cs="Calibri"/>
          <w:sz w:val="20"/>
          <w:szCs w:val="20"/>
          <w:lang w:bidi="en-US"/>
        </w:rPr>
        <w:t>. Dz. U. z 2020 r. poz. 164) – Jednolity Rzeczowy Wykaz Akt w PGW Wody Polskie.</w:t>
      </w:r>
    </w:p>
    <w:p w:rsidR="00AD698C" w:rsidRPr="00BB7CFC" w:rsidRDefault="00AD698C" w:rsidP="00BB7CFC">
      <w:pPr>
        <w:pStyle w:val="Akapitzlist"/>
        <w:numPr>
          <w:ilvl w:val="0"/>
          <w:numId w:val="18"/>
        </w:numPr>
        <w:spacing w:line="276" w:lineRule="auto"/>
        <w:ind w:left="360"/>
        <w:jc w:val="both"/>
        <w:rPr>
          <w:rFonts w:asciiTheme="minorHAnsi" w:hAnsiTheme="minorHAnsi" w:cs="Calibri"/>
          <w:sz w:val="20"/>
          <w:szCs w:val="20"/>
        </w:rPr>
      </w:pPr>
      <w:r w:rsidRPr="00BB7CFC">
        <w:rPr>
          <w:rFonts w:asciiTheme="minorHAnsi" w:hAnsiTheme="minorHAnsi" w:cs="Calibri"/>
          <w:sz w:val="20"/>
          <w:szCs w:val="20"/>
        </w:rPr>
        <w:t>W związku z przetwarzaniem danych osobowych Pani/Pana dotyczących przysługują Pani/Panu następujące uprawnienia:</w:t>
      </w:r>
    </w:p>
    <w:p w:rsidR="00AD698C" w:rsidRPr="00BB7CFC" w:rsidRDefault="00AD698C" w:rsidP="00BB7CFC">
      <w:pPr>
        <w:pStyle w:val="Akapitzlist"/>
        <w:numPr>
          <w:ilvl w:val="1"/>
          <w:numId w:val="18"/>
        </w:numPr>
        <w:spacing w:line="276" w:lineRule="auto"/>
        <w:ind w:left="714" w:hanging="357"/>
        <w:jc w:val="both"/>
        <w:rPr>
          <w:rFonts w:asciiTheme="minorHAnsi" w:hAnsiTheme="minorHAnsi" w:cs="Calibri"/>
          <w:sz w:val="20"/>
          <w:szCs w:val="20"/>
        </w:rPr>
      </w:pPr>
      <w:r w:rsidRPr="00BB7CFC">
        <w:rPr>
          <w:rFonts w:asciiTheme="minorHAnsi" w:hAnsiTheme="minorHAnsi" w:cs="Calibri"/>
          <w:sz w:val="20"/>
          <w:szCs w:val="20"/>
        </w:rPr>
        <w:t>prawo dostępu do danych osobowych Pani/Pana dotyczących, w tym prawo do uzyskania kopii tych danych (podstawa prawna: art. 15 Rozporządzenia);</w:t>
      </w:r>
    </w:p>
    <w:p w:rsidR="00AD698C" w:rsidRPr="00BB7CFC" w:rsidRDefault="00AD698C" w:rsidP="00BB7CFC">
      <w:pPr>
        <w:pStyle w:val="Akapitzlist"/>
        <w:numPr>
          <w:ilvl w:val="1"/>
          <w:numId w:val="18"/>
        </w:numPr>
        <w:spacing w:line="276" w:lineRule="auto"/>
        <w:ind w:left="714" w:hanging="357"/>
        <w:jc w:val="both"/>
        <w:rPr>
          <w:rFonts w:asciiTheme="minorHAnsi" w:hAnsiTheme="minorHAnsi" w:cs="Calibri"/>
          <w:sz w:val="20"/>
          <w:szCs w:val="20"/>
        </w:rPr>
      </w:pPr>
      <w:r w:rsidRPr="00BB7CFC">
        <w:rPr>
          <w:rFonts w:asciiTheme="minorHAnsi" w:hAnsiTheme="minorHAnsi" w:cs="Calibri"/>
          <w:sz w:val="20"/>
          <w:szCs w:val="20"/>
        </w:rPr>
        <w:t>prawo do żądania sprostowania (poprawiania) danych osobowych Pani/Pana dotyczących</w:t>
      </w:r>
      <w:r w:rsidRPr="00BB7CFC">
        <w:rPr>
          <w:rFonts w:asciiTheme="minorHAnsi" w:hAnsiTheme="minorHAnsi" w:cs="Calibri"/>
          <w:sz w:val="20"/>
          <w:szCs w:val="20"/>
        </w:rPr>
        <w:br/>
        <w:t xml:space="preserve"> – w przypadku, gdy dane są nieprawidłowe lub niekompletne (podstawa prawna: art. 16 Rozporządzenia);</w:t>
      </w:r>
    </w:p>
    <w:p w:rsidR="00AD698C" w:rsidRPr="00BB7CFC" w:rsidRDefault="00AD698C" w:rsidP="00BB7CFC">
      <w:pPr>
        <w:pStyle w:val="Akapitzlist"/>
        <w:numPr>
          <w:ilvl w:val="1"/>
          <w:numId w:val="18"/>
        </w:numPr>
        <w:spacing w:line="276" w:lineRule="auto"/>
        <w:ind w:left="714" w:hanging="357"/>
        <w:jc w:val="both"/>
        <w:rPr>
          <w:rFonts w:asciiTheme="minorHAnsi" w:hAnsiTheme="minorHAnsi" w:cs="Calibri"/>
          <w:sz w:val="20"/>
          <w:szCs w:val="20"/>
        </w:rPr>
      </w:pPr>
      <w:r w:rsidRPr="00BB7CFC">
        <w:rPr>
          <w:rFonts w:asciiTheme="minorHAnsi" w:hAnsiTheme="minorHAnsi" w:cs="Calibri"/>
          <w:sz w:val="20"/>
          <w:szCs w:val="20"/>
        </w:rPr>
        <w:t>prawo do żądania ograniczenia przetwarzania danych osobowych Pani/Pana dotyczących (podstawa prawna: art. 18 Rozporządzenia);</w:t>
      </w:r>
    </w:p>
    <w:p w:rsidR="00AD698C" w:rsidRPr="00BB7CFC" w:rsidRDefault="00AD698C" w:rsidP="00BB7CFC">
      <w:pPr>
        <w:pStyle w:val="Akapitzlist"/>
        <w:numPr>
          <w:ilvl w:val="0"/>
          <w:numId w:val="18"/>
        </w:numPr>
        <w:spacing w:line="276" w:lineRule="auto"/>
        <w:ind w:left="357" w:hanging="357"/>
        <w:jc w:val="both"/>
        <w:rPr>
          <w:rFonts w:asciiTheme="minorHAnsi" w:hAnsiTheme="minorHAnsi" w:cs="Calibri"/>
          <w:sz w:val="20"/>
          <w:szCs w:val="20"/>
        </w:rPr>
      </w:pPr>
      <w:r w:rsidRPr="00BB7CFC">
        <w:rPr>
          <w:rFonts w:asciiTheme="minorHAnsi" w:hAnsiTheme="minorHAnsi" w:cs="Calibri"/>
          <w:sz w:val="20"/>
          <w:szCs w:val="20"/>
        </w:rPr>
        <w:t>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rsidR="00AD698C" w:rsidRPr="00BB7CFC" w:rsidRDefault="00AD698C" w:rsidP="00BB7CFC">
      <w:pPr>
        <w:pStyle w:val="Akapitzlist"/>
        <w:numPr>
          <w:ilvl w:val="0"/>
          <w:numId w:val="18"/>
        </w:numPr>
        <w:spacing w:line="276" w:lineRule="auto"/>
        <w:ind w:left="357" w:hanging="357"/>
        <w:jc w:val="both"/>
        <w:rPr>
          <w:rFonts w:asciiTheme="minorHAnsi" w:hAnsiTheme="minorHAnsi" w:cs="Calibri"/>
          <w:sz w:val="20"/>
          <w:szCs w:val="20"/>
        </w:rPr>
      </w:pPr>
      <w:r w:rsidRPr="00BB7CFC">
        <w:rPr>
          <w:rFonts w:asciiTheme="minorHAnsi" w:hAnsiTheme="minorHAnsi" w:cs="Calibri"/>
          <w:sz w:val="20"/>
          <w:szCs w:val="20"/>
        </w:rPr>
        <w:t>Podanie przez Panią/Pana danych osobowych jest wymogiem umownym/warunkiem zawarcia umowy i jest niezbędne dla realizacji celów, o których mowa w pkt 3, a konsekwencją niepodania danych osobowych będzie niemożność realizacji tych celów.</w:t>
      </w:r>
    </w:p>
    <w:p w:rsidR="00AD698C" w:rsidRPr="00BB7CFC" w:rsidRDefault="00AD698C" w:rsidP="00BB7CFC">
      <w:pPr>
        <w:pStyle w:val="Akapitzlist"/>
        <w:numPr>
          <w:ilvl w:val="0"/>
          <w:numId w:val="18"/>
        </w:numPr>
        <w:spacing w:line="276" w:lineRule="auto"/>
        <w:ind w:left="360"/>
        <w:jc w:val="both"/>
        <w:rPr>
          <w:rFonts w:asciiTheme="minorHAnsi" w:hAnsiTheme="minorHAnsi" w:cs="Calibri"/>
          <w:sz w:val="20"/>
          <w:szCs w:val="20"/>
        </w:rPr>
      </w:pPr>
      <w:r w:rsidRPr="00BB7CFC">
        <w:rPr>
          <w:rFonts w:asciiTheme="minorHAnsi" w:hAnsiTheme="minorHAnsi" w:cs="Calibri"/>
          <w:sz w:val="20"/>
          <w:szCs w:val="20"/>
        </w:rPr>
        <w:t>Pani/Pana dane osobowe nie będą przetwarzane w sposób zautomatyzowany i  nie będą</w:t>
      </w:r>
      <w:r w:rsidRPr="00BB7CFC">
        <w:rPr>
          <w:rStyle w:val="Tekstzastpczy"/>
          <w:rFonts w:asciiTheme="minorHAnsi" w:hAnsiTheme="minorHAnsi"/>
          <w:b/>
          <w:i/>
          <w:sz w:val="20"/>
          <w:szCs w:val="20"/>
        </w:rPr>
        <w:t xml:space="preserve"> </w:t>
      </w:r>
      <w:r w:rsidRPr="00BB7CFC">
        <w:rPr>
          <w:rFonts w:asciiTheme="minorHAnsi" w:hAnsiTheme="minorHAnsi" w:cs="Calibri"/>
          <w:sz w:val="20"/>
          <w:szCs w:val="20"/>
        </w:rPr>
        <w:t>podlegały profilowaniu.</w:t>
      </w:r>
    </w:p>
    <w:p w:rsidR="00AD698C" w:rsidRPr="00BB7CFC" w:rsidRDefault="00AD698C" w:rsidP="00BB7CFC">
      <w:pPr>
        <w:tabs>
          <w:tab w:val="left" w:pos="6379"/>
        </w:tabs>
        <w:spacing w:line="276" w:lineRule="auto"/>
        <w:jc w:val="both"/>
        <w:rPr>
          <w:rFonts w:asciiTheme="minorHAnsi" w:hAnsiTheme="minorHAnsi" w:cstheme="minorHAnsi"/>
          <w:sz w:val="24"/>
          <w:szCs w:val="24"/>
        </w:rPr>
      </w:pPr>
    </w:p>
    <w:sectPr w:rsidR="00AD698C" w:rsidRPr="00BB7CFC" w:rsidSect="00966752">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55" w:rsidRDefault="00F60F55">
      <w:r>
        <w:separator/>
      </w:r>
    </w:p>
  </w:endnote>
  <w:endnote w:type="continuationSeparator" w:id="0">
    <w:p w:rsidR="00F60F55" w:rsidRDefault="00F6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imes New Roman CE">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8C" w:rsidRPr="0098538A" w:rsidRDefault="00AD698C" w:rsidP="002157A5">
    <w:pPr>
      <w:pStyle w:val="Stopka"/>
      <w:jc w:val="center"/>
    </w:pPr>
    <w:r w:rsidRPr="00B97391">
      <w:fldChar w:fldCharType="begin"/>
    </w:r>
    <w:r w:rsidRPr="00B97391">
      <w:instrText>PAGE   \* MERGEFORMAT</w:instrText>
    </w:r>
    <w:r w:rsidRPr="00B97391">
      <w:fldChar w:fldCharType="separate"/>
    </w:r>
    <w:r w:rsidR="00C16E81">
      <w:rPr>
        <w:noProof/>
      </w:rPr>
      <w:t>17</w:t>
    </w:r>
    <w:r w:rsidRPr="00B9739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0E" w:rsidRDefault="002453DD" w:rsidP="00A13339">
    <w:pPr>
      <w:pStyle w:val="Stopka"/>
      <w:framePr w:wrap="around" w:vAnchor="text" w:hAnchor="margin" w:xAlign="center" w:y="1"/>
      <w:rPr>
        <w:rStyle w:val="Numerstrony"/>
      </w:rPr>
    </w:pPr>
    <w:r>
      <w:rPr>
        <w:rStyle w:val="Numerstrony"/>
      </w:rPr>
      <w:fldChar w:fldCharType="begin"/>
    </w:r>
    <w:r w:rsidR="00874C0E">
      <w:rPr>
        <w:rStyle w:val="Numerstrony"/>
      </w:rPr>
      <w:instrText xml:space="preserve">PAGE  </w:instrText>
    </w:r>
    <w:r>
      <w:rPr>
        <w:rStyle w:val="Numerstrony"/>
      </w:rPr>
      <w:fldChar w:fldCharType="end"/>
    </w:r>
  </w:p>
  <w:p w:rsidR="00874C0E" w:rsidRDefault="00874C0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0E" w:rsidRDefault="00874C0E" w:rsidP="00A13339">
    <w:pPr>
      <w:pStyle w:val="Stopka"/>
      <w:framePr w:wrap="around" w:vAnchor="text" w:hAnchor="margin" w:xAlign="center" w:y="1"/>
      <w:rPr>
        <w:rStyle w:val="Numerstrony"/>
      </w:rPr>
    </w:pPr>
  </w:p>
  <w:p w:rsidR="00874C0E" w:rsidRPr="008B501C" w:rsidRDefault="00874C0E" w:rsidP="008B501C">
    <w:pPr>
      <w:pStyle w:val="Stopka"/>
      <w:jc w:val="center"/>
      <w:rPr>
        <w:sz w:val="16"/>
        <w:szCs w:val="16"/>
      </w:rPr>
    </w:pPr>
    <w:r w:rsidRPr="008B501C">
      <w:rPr>
        <w:sz w:val="16"/>
        <w:szCs w:val="16"/>
      </w:rPr>
      <w:t xml:space="preserve">Strona </w:t>
    </w:r>
    <w:r w:rsidR="002453DD" w:rsidRPr="008B501C">
      <w:rPr>
        <w:sz w:val="16"/>
        <w:szCs w:val="16"/>
      </w:rPr>
      <w:fldChar w:fldCharType="begin"/>
    </w:r>
    <w:r w:rsidRPr="008B501C">
      <w:rPr>
        <w:sz w:val="16"/>
        <w:szCs w:val="16"/>
      </w:rPr>
      <w:instrText xml:space="preserve"> PAGE </w:instrText>
    </w:r>
    <w:r w:rsidR="002453DD" w:rsidRPr="008B501C">
      <w:rPr>
        <w:sz w:val="16"/>
        <w:szCs w:val="16"/>
      </w:rPr>
      <w:fldChar w:fldCharType="separate"/>
    </w:r>
    <w:r w:rsidR="00C16E81">
      <w:rPr>
        <w:noProof/>
        <w:sz w:val="16"/>
        <w:szCs w:val="16"/>
      </w:rPr>
      <w:t>18</w:t>
    </w:r>
    <w:r w:rsidR="002453DD" w:rsidRPr="008B501C">
      <w:rPr>
        <w:sz w:val="16"/>
        <w:szCs w:val="16"/>
      </w:rPr>
      <w:fldChar w:fldCharType="end"/>
    </w:r>
    <w:r w:rsidRPr="008B501C">
      <w:rPr>
        <w:sz w:val="16"/>
        <w:szCs w:val="16"/>
      </w:rPr>
      <w:t xml:space="preserve"> z </w:t>
    </w:r>
    <w:r w:rsidR="002453DD" w:rsidRPr="008B501C">
      <w:rPr>
        <w:sz w:val="16"/>
        <w:szCs w:val="16"/>
      </w:rPr>
      <w:fldChar w:fldCharType="begin"/>
    </w:r>
    <w:r w:rsidRPr="008B501C">
      <w:rPr>
        <w:sz w:val="16"/>
        <w:szCs w:val="16"/>
      </w:rPr>
      <w:instrText xml:space="preserve"> NUMPAGES </w:instrText>
    </w:r>
    <w:r w:rsidR="002453DD" w:rsidRPr="008B501C">
      <w:rPr>
        <w:sz w:val="16"/>
        <w:szCs w:val="16"/>
      </w:rPr>
      <w:fldChar w:fldCharType="separate"/>
    </w:r>
    <w:r w:rsidR="00C16E81">
      <w:rPr>
        <w:noProof/>
        <w:sz w:val="16"/>
        <w:szCs w:val="16"/>
      </w:rPr>
      <w:t>18</w:t>
    </w:r>
    <w:r w:rsidR="002453DD" w:rsidRPr="008B501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55" w:rsidRDefault="00F60F55">
      <w:r>
        <w:separator/>
      </w:r>
    </w:p>
  </w:footnote>
  <w:footnote w:type="continuationSeparator" w:id="0">
    <w:p w:rsidR="00F60F55" w:rsidRDefault="00F60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827AEFF8"/>
    <w:name w:val="WW8Num2"/>
    <w:lvl w:ilvl="0">
      <w:start w:val="1"/>
      <w:numFmt w:val="decimal"/>
      <w:lvlText w:val="%1. "/>
      <w:lvlJc w:val="left"/>
      <w:pPr>
        <w:tabs>
          <w:tab w:val="num" w:pos="0"/>
        </w:tabs>
        <w:ind w:left="283" w:hanging="283"/>
      </w:pPr>
      <w:rPr>
        <w:rFonts w:ascii="Garamond" w:hAnsi="Garamond" w:cs="Times New Roman" w:hint="default"/>
        <w:b w:val="0"/>
        <w:i w:val="0"/>
        <w:strike w:val="0"/>
        <w:dstrike w:val="0"/>
        <w:sz w:val="24"/>
        <w:u w:val="none"/>
        <w:effect w:val="none"/>
      </w:rPr>
    </w:lvl>
  </w:abstractNum>
  <w:abstractNum w:abstractNumId="2" w15:restartNumberingAfterBreak="0">
    <w:nsid w:val="0383673F"/>
    <w:multiLevelType w:val="multilevel"/>
    <w:tmpl w:val="679E8996"/>
    <w:name w:val="WW8Num7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7841AF"/>
    <w:multiLevelType w:val="hybridMultilevel"/>
    <w:tmpl w:val="CBB0D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C3A36"/>
    <w:multiLevelType w:val="hybridMultilevel"/>
    <w:tmpl w:val="1D9AE1B4"/>
    <w:lvl w:ilvl="0" w:tplc="12FA6E4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7F04D7"/>
    <w:multiLevelType w:val="hybridMultilevel"/>
    <w:tmpl w:val="215E9C8E"/>
    <w:lvl w:ilvl="0" w:tplc="8D72F26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B247F"/>
    <w:multiLevelType w:val="hybridMultilevel"/>
    <w:tmpl w:val="4EF8DBFE"/>
    <w:lvl w:ilvl="0" w:tplc="31EC7720">
      <w:start w:val="1"/>
      <w:numFmt w:val="decimal"/>
      <w:lvlText w:val="%1."/>
      <w:lvlJc w:val="left"/>
      <w:pPr>
        <w:ind w:left="720" w:hanging="360"/>
      </w:pPr>
      <w:rPr>
        <w:rFonts w:ascii="Calibri" w:eastAsia="Times New Roman"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167695"/>
    <w:multiLevelType w:val="hybridMultilevel"/>
    <w:tmpl w:val="EFECF766"/>
    <w:lvl w:ilvl="0" w:tplc="7A8E18E6">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8D32CF7"/>
    <w:multiLevelType w:val="hybridMultilevel"/>
    <w:tmpl w:val="164A9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02568"/>
    <w:multiLevelType w:val="hybridMultilevel"/>
    <w:tmpl w:val="16201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723DC5"/>
    <w:multiLevelType w:val="hybridMultilevel"/>
    <w:tmpl w:val="D540B9D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9B4A8D"/>
    <w:multiLevelType w:val="hybridMultilevel"/>
    <w:tmpl w:val="DA22C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96E14B0"/>
    <w:multiLevelType w:val="hybridMultilevel"/>
    <w:tmpl w:val="CC30FB88"/>
    <w:lvl w:ilvl="0" w:tplc="327AFBE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D22926"/>
    <w:multiLevelType w:val="hybridMultilevel"/>
    <w:tmpl w:val="F342F686"/>
    <w:lvl w:ilvl="0" w:tplc="0415000F">
      <w:start w:val="1"/>
      <w:numFmt w:val="decimal"/>
      <w:lvlText w:val="%1."/>
      <w:lvlJc w:val="left"/>
      <w:pPr>
        <w:tabs>
          <w:tab w:val="num" w:pos="720"/>
        </w:tabs>
        <w:ind w:left="720" w:hanging="360"/>
      </w:pPr>
      <w:rPr>
        <w:rFonts w:hint="default"/>
      </w:rPr>
    </w:lvl>
    <w:lvl w:ilvl="1" w:tplc="09EAD7F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5E3734A"/>
    <w:multiLevelType w:val="hybridMultilevel"/>
    <w:tmpl w:val="8028F5F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6CC6EFF"/>
    <w:multiLevelType w:val="hybridMultilevel"/>
    <w:tmpl w:val="DB029BE8"/>
    <w:lvl w:ilvl="0" w:tplc="730893D0">
      <w:start w:val="1"/>
      <w:numFmt w:val="decimal"/>
      <w:lvlText w:val="%1."/>
      <w:lvlJc w:val="left"/>
      <w:pPr>
        <w:ind w:left="403" w:hanging="284"/>
        <w:jc w:val="right"/>
      </w:pPr>
      <w:rPr>
        <w:rFonts w:ascii="Arial" w:eastAsia="Times New Roman" w:hAnsi="Arial" w:cs="Arial" w:hint="default"/>
        <w:spacing w:val="-20"/>
        <w:w w:val="100"/>
        <w:sz w:val="20"/>
        <w:szCs w:val="20"/>
      </w:rPr>
    </w:lvl>
    <w:lvl w:ilvl="1" w:tplc="6220C754">
      <w:start w:val="1"/>
      <w:numFmt w:val="decimal"/>
      <w:lvlText w:val="%2)"/>
      <w:lvlJc w:val="left"/>
      <w:pPr>
        <w:ind w:left="1200" w:hanging="540"/>
      </w:pPr>
      <w:rPr>
        <w:rFonts w:ascii="Arial" w:eastAsia="Times New Roman" w:hAnsi="Arial" w:cs="Arial" w:hint="default"/>
        <w:spacing w:val="-28"/>
        <w:w w:val="100"/>
        <w:sz w:val="20"/>
        <w:szCs w:val="20"/>
      </w:rPr>
    </w:lvl>
    <w:lvl w:ilvl="2" w:tplc="88C0BFA2">
      <w:start w:val="1"/>
      <w:numFmt w:val="lowerLetter"/>
      <w:lvlText w:val="%3)"/>
      <w:lvlJc w:val="left"/>
      <w:pPr>
        <w:ind w:left="1123" w:hanging="421"/>
      </w:pPr>
      <w:rPr>
        <w:rFonts w:ascii="Arial" w:eastAsia="Times New Roman" w:hAnsi="Arial" w:cs="Arial" w:hint="default"/>
        <w:spacing w:val="-20"/>
        <w:w w:val="100"/>
        <w:sz w:val="20"/>
        <w:szCs w:val="20"/>
      </w:rPr>
    </w:lvl>
    <w:lvl w:ilvl="3" w:tplc="110449FC">
      <w:numFmt w:val="bullet"/>
      <w:lvlText w:val="•"/>
      <w:lvlJc w:val="left"/>
      <w:pPr>
        <w:ind w:left="1340" w:hanging="421"/>
      </w:pPr>
      <w:rPr>
        <w:rFonts w:hint="default"/>
      </w:rPr>
    </w:lvl>
    <w:lvl w:ilvl="4" w:tplc="D8A86144">
      <w:numFmt w:val="bullet"/>
      <w:lvlText w:val="•"/>
      <w:lvlJc w:val="left"/>
      <w:pPr>
        <w:ind w:left="2457" w:hanging="421"/>
      </w:pPr>
      <w:rPr>
        <w:rFonts w:hint="default"/>
      </w:rPr>
    </w:lvl>
    <w:lvl w:ilvl="5" w:tplc="CC569BF6">
      <w:numFmt w:val="bullet"/>
      <w:lvlText w:val="•"/>
      <w:lvlJc w:val="left"/>
      <w:pPr>
        <w:ind w:left="3574" w:hanging="421"/>
      </w:pPr>
      <w:rPr>
        <w:rFonts w:hint="default"/>
      </w:rPr>
    </w:lvl>
    <w:lvl w:ilvl="6" w:tplc="DC7E672C">
      <w:numFmt w:val="bullet"/>
      <w:lvlText w:val="•"/>
      <w:lvlJc w:val="left"/>
      <w:pPr>
        <w:ind w:left="4691" w:hanging="421"/>
      </w:pPr>
      <w:rPr>
        <w:rFonts w:hint="default"/>
      </w:rPr>
    </w:lvl>
    <w:lvl w:ilvl="7" w:tplc="63E85AD6">
      <w:numFmt w:val="bullet"/>
      <w:lvlText w:val="•"/>
      <w:lvlJc w:val="left"/>
      <w:pPr>
        <w:ind w:left="5808" w:hanging="421"/>
      </w:pPr>
      <w:rPr>
        <w:rFonts w:hint="default"/>
      </w:rPr>
    </w:lvl>
    <w:lvl w:ilvl="8" w:tplc="4B2EA0A4">
      <w:numFmt w:val="bullet"/>
      <w:lvlText w:val="•"/>
      <w:lvlJc w:val="left"/>
      <w:pPr>
        <w:ind w:left="6925" w:hanging="421"/>
      </w:pPr>
      <w:rPr>
        <w:rFonts w:hint="default"/>
      </w:rPr>
    </w:lvl>
  </w:abstractNum>
  <w:abstractNum w:abstractNumId="17" w15:restartNumberingAfterBreak="0">
    <w:nsid w:val="6DAD6193"/>
    <w:multiLevelType w:val="hybridMultilevel"/>
    <w:tmpl w:val="C9020402"/>
    <w:lvl w:ilvl="0" w:tplc="6032BD1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4732662"/>
    <w:multiLevelType w:val="hybridMultilevel"/>
    <w:tmpl w:val="C3949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38470C"/>
    <w:multiLevelType w:val="hybridMultilevel"/>
    <w:tmpl w:val="8B54BE22"/>
    <w:lvl w:ilvl="0" w:tplc="B6709AEC">
      <w:start w:val="1"/>
      <w:numFmt w:val="decimal"/>
      <w:lvlText w:val="%1."/>
      <w:lvlJc w:val="left"/>
      <w:pPr>
        <w:tabs>
          <w:tab w:val="num" w:pos="1920"/>
        </w:tabs>
        <w:ind w:left="1920" w:hanging="360"/>
      </w:pPr>
      <w:rPr>
        <w:rFonts w:hint="default"/>
        <w:color w:val="auto"/>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0" w15:restartNumberingAfterBreak="0">
    <w:nsid w:val="7B3A44FA"/>
    <w:multiLevelType w:val="hybridMultilevel"/>
    <w:tmpl w:val="119AC4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20"/>
  </w:num>
  <w:num w:numId="4">
    <w:abstractNumId w:val="14"/>
  </w:num>
  <w:num w:numId="5">
    <w:abstractNumId w:val="11"/>
  </w:num>
  <w:num w:numId="6">
    <w:abstractNumId w:val="0"/>
  </w:num>
  <w:num w:numId="7">
    <w:abstractNumId w:val="5"/>
  </w:num>
  <w:num w:numId="8">
    <w:abstractNumId w:val="3"/>
  </w:num>
  <w:num w:numId="9">
    <w:abstractNumId w:val="18"/>
  </w:num>
  <w:num w:numId="10">
    <w:abstractNumId w:val="4"/>
  </w:num>
  <w:num w:numId="11">
    <w:abstractNumId w:val="8"/>
  </w:num>
  <w:num w:numId="12">
    <w:abstractNumId w:val="10"/>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BF"/>
    <w:rsid w:val="00011602"/>
    <w:rsid w:val="00027F87"/>
    <w:rsid w:val="00037C6F"/>
    <w:rsid w:val="00042572"/>
    <w:rsid w:val="00050ED6"/>
    <w:rsid w:val="00052973"/>
    <w:rsid w:val="00063AC8"/>
    <w:rsid w:val="00065275"/>
    <w:rsid w:val="00066EAA"/>
    <w:rsid w:val="00072BD5"/>
    <w:rsid w:val="00077EB8"/>
    <w:rsid w:val="00082D8D"/>
    <w:rsid w:val="000A018F"/>
    <w:rsid w:val="000A5657"/>
    <w:rsid w:val="000B1E09"/>
    <w:rsid w:val="000B53E0"/>
    <w:rsid w:val="000C6F12"/>
    <w:rsid w:val="000D0B53"/>
    <w:rsid w:val="000D2E64"/>
    <w:rsid w:val="000E2602"/>
    <w:rsid w:val="000F1F20"/>
    <w:rsid w:val="00106E78"/>
    <w:rsid w:val="00111F65"/>
    <w:rsid w:val="00114401"/>
    <w:rsid w:val="00114DC7"/>
    <w:rsid w:val="0012107D"/>
    <w:rsid w:val="00122F7E"/>
    <w:rsid w:val="0012766B"/>
    <w:rsid w:val="00127A86"/>
    <w:rsid w:val="001307AE"/>
    <w:rsid w:val="0013192D"/>
    <w:rsid w:val="00132BC0"/>
    <w:rsid w:val="001436D2"/>
    <w:rsid w:val="001512CF"/>
    <w:rsid w:val="00154FEF"/>
    <w:rsid w:val="00165E33"/>
    <w:rsid w:val="00171CC2"/>
    <w:rsid w:val="0017503A"/>
    <w:rsid w:val="00175943"/>
    <w:rsid w:val="001863FB"/>
    <w:rsid w:val="00193EEA"/>
    <w:rsid w:val="0019743D"/>
    <w:rsid w:val="001A059A"/>
    <w:rsid w:val="001C227F"/>
    <w:rsid w:val="001C45B2"/>
    <w:rsid w:val="001D0C83"/>
    <w:rsid w:val="001D7C11"/>
    <w:rsid w:val="001F0578"/>
    <w:rsid w:val="001F78E3"/>
    <w:rsid w:val="001F7DC5"/>
    <w:rsid w:val="0020249A"/>
    <w:rsid w:val="0020509A"/>
    <w:rsid w:val="0022771C"/>
    <w:rsid w:val="0024314A"/>
    <w:rsid w:val="00244078"/>
    <w:rsid w:val="002453DD"/>
    <w:rsid w:val="002505BC"/>
    <w:rsid w:val="002576AE"/>
    <w:rsid w:val="00264B64"/>
    <w:rsid w:val="002717C7"/>
    <w:rsid w:val="00271AF0"/>
    <w:rsid w:val="002730FE"/>
    <w:rsid w:val="00273D0B"/>
    <w:rsid w:val="00277F10"/>
    <w:rsid w:val="0028181F"/>
    <w:rsid w:val="00290E27"/>
    <w:rsid w:val="002919B8"/>
    <w:rsid w:val="002A0D9C"/>
    <w:rsid w:val="002A1C64"/>
    <w:rsid w:val="002A7B1A"/>
    <w:rsid w:val="002B26C9"/>
    <w:rsid w:val="002C2714"/>
    <w:rsid w:val="002C2935"/>
    <w:rsid w:val="002C7975"/>
    <w:rsid w:val="002D55E9"/>
    <w:rsid w:val="002F1CAB"/>
    <w:rsid w:val="00301873"/>
    <w:rsid w:val="00302FAC"/>
    <w:rsid w:val="003053CA"/>
    <w:rsid w:val="003055D4"/>
    <w:rsid w:val="0031156B"/>
    <w:rsid w:val="00315B14"/>
    <w:rsid w:val="00316A9A"/>
    <w:rsid w:val="00323330"/>
    <w:rsid w:val="003253BB"/>
    <w:rsid w:val="0032737B"/>
    <w:rsid w:val="00337A66"/>
    <w:rsid w:val="0034037B"/>
    <w:rsid w:val="00340C20"/>
    <w:rsid w:val="003453E1"/>
    <w:rsid w:val="003505FD"/>
    <w:rsid w:val="00354281"/>
    <w:rsid w:val="00356031"/>
    <w:rsid w:val="003601BD"/>
    <w:rsid w:val="00363CB0"/>
    <w:rsid w:val="003654A7"/>
    <w:rsid w:val="003667E8"/>
    <w:rsid w:val="003775D4"/>
    <w:rsid w:val="00377997"/>
    <w:rsid w:val="00380010"/>
    <w:rsid w:val="003817E2"/>
    <w:rsid w:val="00390097"/>
    <w:rsid w:val="0039575C"/>
    <w:rsid w:val="003A534F"/>
    <w:rsid w:val="003A59FE"/>
    <w:rsid w:val="003B377A"/>
    <w:rsid w:val="003B55F3"/>
    <w:rsid w:val="003C629F"/>
    <w:rsid w:val="003D1E3D"/>
    <w:rsid w:val="003D464F"/>
    <w:rsid w:val="003D5B01"/>
    <w:rsid w:val="003E51A1"/>
    <w:rsid w:val="00403201"/>
    <w:rsid w:val="0040487F"/>
    <w:rsid w:val="004110D4"/>
    <w:rsid w:val="00411D63"/>
    <w:rsid w:val="00413721"/>
    <w:rsid w:val="00413F4E"/>
    <w:rsid w:val="004177B8"/>
    <w:rsid w:val="00420211"/>
    <w:rsid w:val="00422F09"/>
    <w:rsid w:val="00426744"/>
    <w:rsid w:val="00432D36"/>
    <w:rsid w:val="00433DAD"/>
    <w:rsid w:val="00434F4F"/>
    <w:rsid w:val="0043554E"/>
    <w:rsid w:val="00454DE2"/>
    <w:rsid w:val="00455214"/>
    <w:rsid w:val="00483B93"/>
    <w:rsid w:val="00485E67"/>
    <w:rsid w:val="00487A4A"/>
    <w:rsid w:val="00491798"/>
    <w:rsid w:val="00492195"/>
    <w:rsid w:val="00495AE8"/>
    <w:rsid w:val="004A4B64"/>
    <w:rsid w:val="004C621C"/>
    <w:rsid w:val="004D102A"/>
    <w:rsid w:val="004E7E1C"/>
    <w:rsid w:val="004E7ECC"/>
    <w:rsid w:val="004F31DF"/>
    <w:rsid w:val="004F5743"/>
    <w:rsid w:val="004F62BB"/>
    <w:rsid w:val="00500DE4"/>
    <w:rsid w:val="00512B40"/>
    <w:rsid w:val="005213E2"/>
    <w:rsid w:val="00540EA3"/>
    <w:rsid w:val="00542C79"/>
    <w:rsid w:val="005522A0"/>
    <w:rsid w:val="00570713"/>
    <w:rsid w:val="00571B28"/>
    <w:rsid w:val="00584294"/>
    <w:rsid w:val="00584DCA"/>
    <w:rsid w:val="005B5613"/>
    <w:rsid w:val="005C04EC"/>
    <w:rsid w:val="005C2E1E"/>
    <w:rsid w:val="005D0FF2"/>
    <w:rsid w:val="005D20A2"/>
    <w:rsid w:val="005D282B"/>
    <w:rsid w:val="005D34DF"/>
    <w:rsid w:val="005E39AB"/>
    <w:rsid w:val="005F1D13"/>
    <w:rsid w:val="005F50CD"/>
    <w:rsid w:val="005F633D"/>
    <w:rsid w:val="005F6EBA"/>
    <w:rsid w:val="00602655"/>
    <w:rsid w:val="00603A63"/>
    <w:rsid w:val="006314B9"/>
    <w:rsid w:val="006433F9"/>
    <w:rsid w:val="00645CB0"/>
    <w:rsid w:val="006533BF"/>
    <w:rsid w:val="00664B27"/>
    <w:rsid w:val="00666AB9"/>
    <w:rsid w:val="006729C8"/>
    <w:rsid w:val="00672F31"/>
    <w:rsid w:val="00675DDF"/>
    <w:rsid w:val="00683F6A"/>
    <w:rsid w:val="00684C9F"/>
    <w:rsid w:val="00687CAB"/>
    <w:rsid w:val="006A0F61"/>
    <w:rsid w:val="006A0FEA"/>
    <w:rsid w:val="006A4BA5"/>
    <w:rsid w:val="006B17BE"/>
    <w:rsid w:val="006B6AFE"/>
    <w:rsid w:val="006B7D51"/>
    <w:rsid w:val="006C74FB"/>
    <w:rsid w:val="006E2342"/>
    <w:rsid w:val="006E36A9"/>
    <w:rsid w:val="006E44E3"/>
    <w:rsid w:val="006E5C4D"/>
    <w:rsid w:val="006F39B9"/>
    <w:rsid w:val="007000B8"/>
    <w:rsid w:val="00721EE4"/>
    <w:rsid w:val="00737672"/>
    <w:rsid w:val="00744E14"/>
    <w:rsid w:val="00747661"/>
    <w:rsid w:val="007500CF"/>
    <w:rsid w:val="00760ED5"/>
    <w:rsid w:val="007612B4"/>
    <w:rsid w:val="00761A95"/>
    <w:rsid w:val="007627A2"/>
    <w:rsid w:val="007708B9"/>
    <w:rsid w:val="00772C0B"/>
    <w:rsid w:val="007820A7"/>
    <w:rsid w:val="0079118E"/>
    <w:rsid w:val="0079731E"/>
    <w:rsid w:val="007A55CA"/>
    <w:rsid w:val="007B0B28"/>
    <w:rsid w:val="007B16DD"/>
    <w:rsid w:val="007B407A"/>
    <w:rsid w:val="007C702A"/>
    <w:rsid w:val="007C75D2"/>
    <w:rsid w:val="007C7E52"/>
    <w:rsid w:val="007D512E"/>
    <w:rsid w:val="007D710A"/>
    <w:rsid w:val="007E23D7"/>
    <w:rsid w:val="007E410E"/>
    <w:rsid w:val="007E58B2"/>
    <w:rsid w:val="007E711C"/>
    <w:rsid w:val="007E7A6C"/>
    <w:rsid w:val="007F4562"/>
    <w:rsid w:val="0080779D"/>
    <w:rsid w:val="008130AB"/>
    <w:rsid w:val="00813C94"/>
    <w:rsid w:val="00822E1B"/>
    <w:rsid w:val="00827555"/>
    <w:rsid w:val="00831279"/>
    <w:rsid w:val="008355C3"/>
    <w:rsid w:val="00842B14"/>
    <w:rsid w:val="00843C5E"/>
    <w:rsid w:val="00844A2B"/>
    <w:rsid w:val="00851AB3"/>
    <w:rsid w:val="0085626E"/>
    <w:rsid w:val="00863BA2"/>
    <w:rsid w:val="0087269B"/>
    <w:rsid w:val="00874C0E"/>
    <w:rsid w:val="00887A5D"/>
    <w:rsid w:val="0089044E"/>
    <w:rsid w:val="00894BB9"/>
    <w:rsid w:val="00897350"/>
    <w:rsid w:val="008A18CC"/>
    <w:rsid w:val="008B2276"/>
    <w:rsid w:val="008B501C"/>
    <w:rsid w:val="008B615C"/>
    <w:rsid w:val="008C026A"/>
    <w:rsid w:val="008C225C"/>
    <w:rsid w:val="008C55CD"/>
    <w:rsid w:val="008C6821"/>
    <w:rsid w:val="008D6665"/>
    <w:rsid w:val="008E35AF"/>
    <w:rsid w:val="008F323A"/>
    <w:rsid w:val="008F383A"/>
    <w:rsid w:val="00900875"/>
    <w:rsid w:val="00917C11"/>
    <w:rsid w:val="00921685"/>
    <w:rsid w:val="00931D2D"/>
    <w:rsid w:val="00940227"/>
    <w:rsid w:val="00946BA1"/>
    <w:rsid w:val="00954202"/>
    <w:rsid w:val="00955A7E"/>
    <w:rsid w:val="00966752"/>
    <w:rsid w:val="00971271"/>
    <w:rsid w:val="00974445"/>
    <w:rsid w:val="00992BED"/>
    <w:rsid w:val="009B53D6"/>
    <w:rsid w:val="009C2D39"/>
    <w:rsid w:val="009C77C5"/>
    <w:rsid w:val="009D4307"/>
    <w:rsid w:val="009E7A83"/>
    <w:rsid w:val="009F191D"/>
    <w:rsid w:val="009F20F1"/>
    <w:rsid w:val="009F3F4A"/>
    <w:rsid w:val="009F4B1C"/>
    <w:rsid w:val="00A060C7"/>
    <w:rsid w:val="00A07930"/>
    <w:rsid w:val="00A13339"/>
    <w:rsid w:val="00A1397A"/>
    <w:rsid w:val="00A13C68"/>
    <w:rsid w:val="00A25941"/>
    <w:rsid w:val="00A30A5F"/>
    <w:rsid w:val="00A326CA"/>
    <w:rsid w:val="00A42C88"/>
    <w:rsid w:val="00A43F70"/>
    <w:rsid w:val="00A50C7F"/>
    <w:rsid w:val="00A56CB2"/>
    <w:rsid w:val="00A56FE5"/>
    <w:rsid w:val="00A642FE"/>
    <w:rsid w:val="00A650BF"/>
    <w:rsid w:val="00A80724"/>
    <w:rsid w:val="00A823CF"/>
    <w:rsid w:val="00A8386E"/>
    <w:rsid w:val="00AA1682"/>
    <w:rsid w:val="00AA1FAE"/>
    <w:rsid w:val="00AA76A0"/>
    <w:rsid w:val="00AC13A5"/>
    <w:rsid w:val="00AC5761"/>
    <w:rsid w:val="00AC7D43"/>
    <w:rsid w:val="00AD2C9F"/>
    <w:rsid w:val="00AD4678"/>
    <w:rsid w:val="00AD684B"/>
    <w:rsid w:val="00AD698C"/>
    <w:rsid w:val="00AE0201"/>
    <w:rsid w:val="00AE47E8"/>
    <w:rsid w:val="00AE6378"/>
    <w:rsid w:val="00AE66E4"/>
    <w:rsid w:val="00AF25D6"/>
    <w:rsid w:val="00AF3679"/>
    <w:rsid w:val="00AF7180"/>
    <w:rsid w:val="00B05E09"/>
    <w:rsid w:val="00B21545"/>
    <w:rsid w:val="00B3021E"/>
    <w:rsid w:val="00B408D0"/>
    <w:rsid w:val="00B60578"/>
    <w:rsid w:val="00B64CE3"/>
    <w:rsid w:val="00B70C6F"/>
    <w:rsid w:val="00B732F4"/>
    <w:rsid w:val="00B77694"/>
    <w:rsid w:val="00B8723B"/>
    <w:rsid w:val="00B90C32"/>
    <w:rsid w:val="00B974A6"/>
    <w:rsid w:val="00BB2990"/>
    <w:rsid w:val="00BB6B2C"/>
    <w:rsid w:val="00BB7CFC"/>
    <w:rsid w:val="00BC4170"/>
    <w:rsid w:val="00BC7EA2"/>
    <w:rsid w:val="00BD0916"/>
    <w:rsid w:val="00BD5B57"/>
    <w:rsid w:val="00BE04CE"/>
    <w:rsid w:val="00BE3005"/>
    <w:rsid w:val="00BF45A0"/>
    <w:rsid w:val="00BF57DF"/>
    <w:rsid w:val="00C04BED"/>
    <w:rsid w:val="00C0631D"/>
    <w:rsid w:val="00C15BD9"/>
    <w:rsid w:val="00C16E81"/>
    <w:rsid w:val="00C17107"/>
    <w:rsid w:val="00C231C7"/>
    <w:rsid w:val="00C23BFC"/>
    <w:rsid w:val="00C30587"/>
    <w:rsid w:val="00C33E70"/>
    <w:rsid w:val="00C36F26"/>
    <w:rsid w:val="00C51D08"/>
    <w:rsid w:val="00C637D9"/>
    <w:rsid w:val="00C76D1C"/>
    <w:rsid w:val="00C85410"/>
    <w:rsid w:val="00C8714E"/>
    <w:rsid w:val="00CA0D54"/>
    <w:rsid w:val="00CA2EFC"/>
    <w:rsid w:val="00CA4860"/>
    <w:rsid w:val="00CB0E1D"/>
    <w:rsid w:val="00CB1BCF"/>
    <w:rsid w:val="00CE1468"/>
    <w:rsid w:val="00CF006E"/>
    <w:rsid w:val="00CF217D"/>
    <w:rsid w:val="00D0327B"/>
    <w:rsid w:val="00D0572F"/>
    <w:rsid w:val="00D068B4"/>
    <w:rsid w:val="00D13100"/>
    <w:rsid w:val="00D13291"/>
    <w:rsid w:val="00D1589B"/>
    <w:rsid w:val="00D16122"/>
    <w:rsid w:val="00D27AC4"/>
    <w:rsid w:val="00D31929"/>
    <w:rsid w:val="00D33990"/>
    <w:rsid w:val="00D34A7A"/>
    <w:rsid w:val="00D467D2"/>
    <w:rsid w:val="00D47E2C"/>
    <w:rsid w:val="00D7024F"/>
    <w:rsid w:val="00D73F27"/>
    <w:rsid w:val="00D764A4"/>
    <w:rsid w:val="00D767A6"/>
    <w:rsid w:val="00D85E67"/>
    <w:rsid w:val="00D90C93"/>
    <w:rsid w:val="00D96A84"/>
    <w:rsid w:val="00DA1F8B"/>
    <w:rsid w:val="00DB133A"/>
    <w:rsid w:val="00DD0743"/>
    <w:rsid w:val="00DE7634"/>
    <w:rsid w:val="00DF11DF"/>
    <w:rsid w:val="00DF1530"/>
    <w:rsid w:val="00E01445"/>
    <w:rsid w:val="00E116FF"/>
    <w:rsid w:val="00E2675F"/>
    <w:rsid w:val="00E32341"/>
    <w:rsid w:val="00E414D9"/>
    <w:rsid w:val="00E528E6"/>
    <w:rsid w:val="00E5303F"/>
    <w:rsid w:val="00E54F4F"/>
    <w:rsid w:val="00E5527F"/>
    <w:rsid w:val="00E95E11"/>
    <w:rsid w:val="00F02DCC"/>
    <w:rsid w:val="00F12BD4"/>
    <w:rsid w:val="00F25483"/>
    <w:rsid w:val="00F3413A"/>
    <w:rsid w:val="00F3514C"/>
    <w:rsid w:val="00F44073"/>
    <w:rsid w:val="00F478C0"/>
    <w:rsid w:val="00F548E9"/>
    <w:rsid w:val="00F57FD0"/>
    <w:rsid w:val="00F600ED"/>
    <w:rsid w:val="00F60F55"/>
    <w:rsid w:val="00F65209"/>
    <w:rsid w:val="00F65A3B"/>
    <w:rsid w:val="00F80156"/>
    <w:rsid w:val="00FA0128"/>
    <w:rsid w:val="00FB1B42"/>
    <w:rsid w:val="00FB1BD2"/>
    <w:rsid w:val="00FB5A44"/>
    <w:rsid w:val="00FC2DA6"/>
    <w:rsid w:val="00FD0233"/>
    <w:rsid w:val="00FE02BA"/>
    <w:rsid w:val="00FE2820"/>
    <w:rsid w:val="00FE3AB2"/>
    <w:rsid w:val="00FF6277"/>
    <w:rsid w:val="00FF71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7A0705-9D7E-554D-826C-DD808E31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42"/>
    <w:rPr>
      <w:sz w:val="22"/>
      <w:szCs w:val="22"/>
    </w:rPr>
  </w:style>
  <w:style w:type="paragraph" w:styleId="Nagwek1">
    <w:name w:val="heading 1"/>
    <w:basedOn w:val="Normalny"/>
    <w:next w:val="Normalny"/>
    <w:link w:val="Nagwek1Znak"/>
    <w:qFormat/>
    <w:rsid w:val="00AD69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B6B2C"/>
    <w:pPr>
      <w:keepNext/>
      <w:numPr>
        <w:ilvl w:val="1"/>
        <w:numId w:val="6"/>
      </w:numPr>
      <w:suppressAutoHyphens/>
      <w:overflowPunct w:val="0"/>
      <w:autoSpaceDE w:val="0"/>
      <w:ind w:left="2410" w:hanging="2070"/>
      <w:textAlignment w:val="baseline"/>
      <w:outlineLvl w:val="1"/>
    </w:pPr>
    <w:rPr>
      <w:b/>
      <w:i/>
      <w:color w:val="000000"/>
      <w:szCs w:val="20"/>
      <w:lang w:eastAsia="ar-SA"/>
    </w:rPr>
  </w:style>
  <w:style w:type="paragraph" w:styleId="Nagwek4">
    <w:name w:val="heading 4"/>
    <w:basedOn w:val="Normalny"/>
    <w:next w:val="Normalny"/>
    <w:link w:val="Nagwek4Znak"/>
    <w:semiHidden/>
    <w:unhideWhenUsed/>
    <w:qFormat/>
    <w:rsid w:val="002919B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nhideWhenUsed/>
    <w:qFormat/>
    <w:rsid w:val="00AD698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B501C"/>
    <w:pPr>
      <w:tabs>
        <w:tab w:val="center" w:pos="4536"/>
        <w:tab w:val="right" w:pos="9072"/>
      </w:tabs>
    </w:pPr>
  </w:style>
  <w:style w:type="character" w:styleId="Numerstrony">
    <w:name w:val="page number"/>
    <w:basedOn w:val="Domylnaczcionkaakapitu"/>
    <w:rsid w:val="008B501C"/>
  </w:style>
  <w:style w:type="paragraph" w:styleId="Nagwek">
    <w:name w:val="header"/>
    <w:basedOn w:val="Normalny"/>
    <w:rsid w:val="008B501C"/>
    <w:pPr>
      <w:tabs>
        <w:tab w:val="center" w:pos="4536"/>
        <w:tab w:val="right" w:pos="9072"/>
      </w:tabs>
    </w:pPr>
  </w:style>
  <w:style w:type="paragraph" w:styleId="Tekstdymka">
    <w:name w:val="Balloon Text"/>
    <w:basedOn w:val="Normalny"/>
    <w:link w:val="TekstdymkaZnak"/>
    <w:rsid w:val="003453E1"/>
    <w:rPr>
      <w:rFonts w:ascii="Segoe UI" w:hAnsi="Segoe UI"/>
      <w:sz w:val="18"/>
      <w:szCs w:val="18"/>
    </w:rPr>
  </w:style>
  <w:style w:type="character" w:customStyle="1" w:styleId="TekstdymkaZnak">
    <w:name w:val="Tekst dymka Znak"/>
    <w:link w:val="Tekstdymka"/>
    <w:rsid w:val="003453E1"/>
    <w:rPr>
      <w:rFonts w:ascii="Segoe UI" w:hAnsi="Segoe UI" w:cs="Segoe UI"/>
      <w:sz w:val="18"/>
      <w:szCs w:val="18"/>
    </w:rPr>
  </w:style>
  <w:style w:type="character" w:customStyle="1" w:styleId="Nagwek2Znak">
    <w:name w:val="Nagłówek 2 Znak"/>
    <w:basedOn w:val="Domylnaczcionkaakapitu"/>
    <w:link w:val="Nagwek2"/>
    <w:rsid w:val="00BB6B2C"/>
    <w:rPr>
      <w:b/>
      <w:i/>
      <w:color w:val="000000"/>
      <w:sz w:val="22"/>
      <w:lang w:eastAsia="ar-SA"/>
    </w:rPr>
  </w:style>
  <w:style w:type="character" w:styleId="Odwoaniedokomentarza">
    <w:name w:val="annotation reference"/>
    <w:basedOn w:val="Domylnaczcionkaakapitu"/>
    <w:rsid w:val="00BD0916"/>
    <w:rPr>
      <w:sz w:val="16"/>
      <w:szCs w:val="16"/>
    </w:rPr>
  </w:style>
  <w:style w:type="paragraph" w:styleId="Tekstkomentarza">
    <w:name w:val="annotation text"/>
    <w:basedOn w:val="Normalny"/>
    <w:link w:val="TekstkomentarzaZnak"/>
    <w:rsid w:val="00BD0916"/>
    <w:rPr>
      <w:sz w:val="20"/>
      <w:szCs w:val="20"/>
    </w:rPr>
  </w:style>
  <w:style w:type="character" w:customStyle="1" w:styleId="TekstkomentarzaZnak">
    <w:name w:val="Tekst komentarza Znak"/>
    <w:basedOn w:val="Domylnaczcionkaakapitu"/>
    <w:link w:val="Tekstkomentarza"/>
    <w:rsid w:val="00BD0916"/>
  </w:style>
  <w:style w:type="paragraph" w:styleId="Tematkomentarza">
    <w:name w:val="annotation subject"/>
    <w:basedOn w:val="Tekstkomentarza"/>
    <w:next w:val="Tekstkomentarza"/>
    <w:link w:val="TematkomentarzaZnak"/>
    <w:rsid w:val="00BD0916"/>
    <w:rPr>
      <w:b/>
      <w:bCs/>
    </w:rPr>
  </w:style>
  <w:style w:type="character" w:customStyle="1" w:styleId="TematkomentarzaZnak">
    <w:name w:val="Temat komentarza Znak"/>
    <w:basedOn w:val="TekstkomentarzaZnak"/>
    <w:link w:val="Tematkomentarza"/>
    <w:rsid w:val="00BD0916"/>
    <w:rPr>
      <w:b/>
      <w:bCs/>
    </w:rPr>
  </w:style>
  <w:style w:type="paragraph" w:styleId="Akapitzlist">
    <w:name w:val="List Paragraph"/>
    <w:aliases w:val="CW_Lista,WYPUNKTOWANIE Akapit z listą,Lista 1,Asia 2  Akapit z listą,tekst normalny,NS_Akapit z listą,List_Paragraph,Multilevel para_II,List Paragraph1,Akapit z listą BS,Bullet1,Bullets,List Paragraph 1,References,IBL List Paragraph"/>
    <w:basedOn w:val="Normalny"/>
    <w:link w:val="AkapitzlistZnak"/>
    <w:uiPriority w:val="34"/>
    <w:qFormat/>
    <w:rsid w:val="008C6821"/>
    <w:pPr>
      <w:ind w:left="720"/>
      <w:contextualSpacing/>
    </w:pPr>
  </w:style>
  <w:style w:type="paragraph" w:styleId="Tekstpodstawowy">
    <w:name w:val="Body Text"/>
    <w:basedOn w:val="Normalny"/>
    <w:link w:val="TekstpodstawowyZnak"/>
    <w:rsid w:val="00E116FF"/>
    <w:pPr>
      <w:spacing w:after="120"/>
    </w:pPr>
    <w:rPr>
      <w:sz w:val="24"/>
      <w:szCs w:val="24"/>
    </w:rPr>
  </w:style>
  <w:style w:type="character" w:customStyle="1" w:styleId="TekstpodstawowyZnak">
    <w:name w:val="Tekst podstawowy Znak"/>
    <w:basedOn w:val="Domylnaczcionkaakapitu"/>
    <w:link w:val="Tekstpodstawowy"/>
    <w:rsid w:val="00E116FF"/>
    <w:rPr>
      <w:sz w:val="24"/>
      <w:szCs w:val="24"/>
    </w:rPr>
  </w:style>
  <w:style w:type="paragraph" w:customStyle="1" w:styleId="ust">
    <w:name w:val="ust"/>
    <w:rsid w:val="00E116FF"/>
    <w:pPr>
      <w:spacing w:before="60" w:after="60"/>
      <w:ind w:left="426" w:hanging="284"/>
      <w:jc w:val="both"/>
    </w:pPr>
    <w:rPr>
      <w:sz w:val="24"/>
    </w:rPr>
  </w:style>
  <w:style w:type="paragraph" w:styleId="Zwykytekst">
    <w:name w:val="Plain Text"/>
    <w:basedOn w:val="Normalny"/>
    <w:link w:val="ZwykytekstZnak"/>
    <w:rsid w:val="006C74FB"/>
    <w:rPr>
      <w:rFonts w:ascii="Courier New" w:hAnsi="Courier New"/>
      <w:sz w:val="20"/>
      <w:szCs w:val="20"/>
    </w:rPr>
  </w:style>
  <w:style w:type="character" w:customStyle="1" w:styleId="ZwykytekstZnak">
    <w:name w:val="Zwykły tekst Znak"/>
    <w:basedOn w:val="Domylnaczcionkaakapitu"/>
    <w:link w:val="Zwykytekst"/>
    <w:rsid w:val="006C74FB"/>
    <w:rPr>
      <w:rFonts w:ascii="Courier New" w:hAnsi="Courier New"/>
    </w:rPr>
  </w:style>
  <w:style w:type="paragraph" w:styleId="Nagwekwykazurde">
    <w:name w:val="toa heading"/>
    <w:basedOn w:val="Normalny"/>
    <w:next w:val="Normalny"/>
    <w:rsid w:val="006C74FB"/>
    <w:pPr>
      <w:spacing w:before="120"/>
    </w:pPr>
    <w:rPr>
      <w:rFonts w:ascii="Arial" w:hAnsi="Arial" w:cs="Arial"/>
      <w:b/>
      <w:bCs/>
      <w:sz w:val="24"/>
      <w:szCs w:val="24"/>
    </w:rPr>
  </w:style>
  <w:style w:type="character" w:customStyle="1" w:styleId="Nagwek4Znak">
    <w:name w:val="Nagłówek 4 Znak"/>
    <w:basedOn w:val="Domylnaczcionkaakapitu"/>
    <w:link w:val="Nagwek4"/>
    <w:semiHidden/>
    <w:rsid w:val="002919B8"/>
    <w:rPr>
      <w:rFonts w:asciiTheme="majorHAnsi" w:eastAsiaTheme="majorEastAsia" w:hAnsiTheme="majorHAnsi" w:cstheme="majorBidi"/>
      <w:i/>
      <w:iCs/>
      <w:color w:val="2E74B5" w:themeColor="accent1" w:themeShade="BF"/>
      <w:sz w:val="22"/>
      <w:szCs w:val="22"/>
    </w:rPr>
  </w:style>
  <w:style w:type="character" w:customStyle="1" w:styleId="StopkaZnak">
    <w:name w:val="Stopka Znak"/>
    <w:link w:val="Stopka"/>
    <w:uiPriority w:val="99"/>
    <w:rsid w:val="001307AE"/>
    <w:rPr>
      <w:sz w:val="22"/>
      <w:szCs w:val="22"/>
    </w:rPr>
  </w:style>
  <w:style w:type="paragraph" w:styleId="Bezodstpw">
    <w:name w:val="No Spacing"/>
    <w:uiPriority w:val="1"/>
    <w:qFormat/>
    <w:rsid w:val="00966752"/>
    <w:rPr>
      <w:sz w:val="24"/>
      <w:szCs w:val="24"/>
    </w:rPr>
  </w:style>
  <w:style w:type="character" w:styleId="Hipercze">
    <w:name w:val="Hyperlink"/>
    <w:basedOn w:val="Domylnaczcionkaakapitu"/>
    <w:uiPriority w:val="99"/>
    <w:unhideWhenUsed/>
    <w:rsid w:val="003053CA"/>
    <w:rPr>
      <w:color w:val="0563C1" w:themeColor="hyperlink"/>
      <w:u w:val="single"/>
    </w:rPr>
  </w:style>
  <w:style w:type="character" w:customStyle="1" w:styleId="AkapitzlistZnak">
    <w:name w:val="Akapit z listą Znak"/>
    <w:aliases w:val="CW_Lista Znak,WYPUNKTOWANIE Akapit z listą Znak,Lista 1 Znak,Asia 2  Akapit z listą Znak,tekst normalny Znak,NS_Akapit z listą Znak,List_Paragraph Znak,Multilevel para_II Znak,List Paragraph1 Znak,Akapit z listą BS Znak,Bullet1 Znak"/>
    <w:link w:val="Akapitzlist"/>
    <w:uiPriority w:val="34"/>
    <w:locked/>
    <w:rsid w:val="00F3413A"/>
    <w:rPr>
      <w:sz w:val="22"/>
      <w:szCs w:val="22"/>
    </w:rPr>
  </w:style>
  <w:style w:type="paragraph" w:customStyle="1" w:styleId="Default">
    <w:name w:val="Default"/>
    <w:rsid w:val="008F323A"/>
    <w:pPr>
      <w:autoSpaceDE w:val="0"/>
      <w:autoSpaceDN w:val="0"/>
      <w:adjustRightInd w:val="0"/>
    </w:pPr>
    <w:rPr>
      <w:rFonts w:ascii="Cambria" w:hAnsi="Cambria" w:cs="Cambria"/>
      <w:color w:val="000000"/>
      <w:sz w:val="24"/>
      <w:szCs w:val="24"/>
    </w:rPr>
  </w:style>
  <w:style w:type="character" w:customStyle="1" w:styleId="Nagwek1Znak">
    <w:name w:val="Nagłówek 1 Znak"/>
    <w:basedOn w:val="Domylnaczcionkaakapitu"/>
    <w:link w:val="Nagwek1"/>
    <w:rsid w:val="00AD698C"/>
    <w:rPr>
      <w:rFonts w:asciiTheme="majorHAnsi" w:eastAsiaTheme="majorEastAsia" w:hAnsiTheme="majorHAnsi" w:cstheme="majorBidi"/>
      <w:color w:val="2E74B5" w:themeColor="accent1" w:themeShade="BF"/>
      <w:sz w:val="32"/>
      <w:szCs w:val="32"/>
    </w:rPr>
  </w:style>
  <w:style w:type="character" w:customStyle="1" w:styleId="Nagwek7Znak">
    <w:name w:val="Nagłówek 7 Znak"/>
    <w:basedOn w:val="Domylnaczcionkaakapitu"/>
    <w:link w:val="Nagwek7"/>
    <w:rsid w:val="00AD698C"/>
    <w:rPr>
      <w:rFonts w:asciiTheme="majorHAnsi" w:eastAsiaTheme="majorEastAsia" w:hAnsiTheme="majorHAnsi" w:cstheme="majorBidi"/>
      <w:i/>
      <w:iCs/>
      <w:color w:val="1F4D78" w:themeColor="accent1" w:themeShade="7F"/>
      <w:sz w:val="22"/>
      <w:szCs w:val="22"/>
    </w:rPr>
  </w:style>
  <w:style w:type="character" w:customStyle="1" w:styleId="Styl1">
    <w:name w:val="Styl1"/>
    <w:uiPriority w:val="1"/>
    <w:rsid w:val="00AD698C"/>
    <w:rPr>
      <w:i/>
    </w:rPr>
  </w:style>
  <w:style w:type="character" w:customStyle="1" w:styleId="Styl3">
    <w:name w:val="Styl3"/>
    <w:uiPriority w:val="1"/>
    <w:rsid w:val="00AD698C"/>
    <w:rPr>
      <w:rFonts w:cs="Times New Roman"/>
      <w:strike w:val="0"/>
      <w:dstrike w:val="0"/>
      <w:color w:val="0070C0"/>
      <w:u w:val="single"/>
      <w:effect w:val="none"/>
    </w:rPr>
  </w:style>
  <w:style w:type="character" w:styleId="Tekstzastpczy">
    <w:name w:val="Placeholder Text"/>
    <w:uiPriority w:val="99"/>
    <w:semiHidden/>
    <w:rsid w:val="00AD69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1168">
      <w:bodyDiv w:val="1"/>
      <w:marLeft w:val="0"/>
      <w:marRight w:val="0"/>
      <w:marTop w:val="0"/>
      <w:marBottom w:val="0"/>
      <w:divBdr>
        <w:top w:val="none" w:sz="0" w:space="0" w:color="auto"/>
        <w:left w:val="none" w:sz="0" w:space="0" w:color="auto"/>
        <w:bottom w:val="none" w:sz="0" w:space="0" w:color="auto"/>
        <w:right w:val="none" w:sz="0" w:space="0" w:color="auto"/>
      </w:divBdr>
    </w:div>
    <w:div w:id="582229507">
      <w:bodyDiv w:val="1"/>
      <w:marLeft w:val="0"/>
      <w:marRight w:val="0"/>
      <w:marTop w:val="0"/>
      <w:marBottom w:val="0"/>
      <w:divBdr>
        <w:top w:val="none" w:sz="0" w:space="0" w:color="auto"/>
        <w:left w:val="none" w:sz="0" w:space="0" w:color="auto"/>
        <w:bottom w:val="none" w:sz="0" w:space="0" w:color="auto"/>
        <w:right w:val="none" w:sz="0" w:space="0" w:color="auto"/>
      </w:divBdr>
    </w:div>
    <w:div w:id="667562603">
      <w:bodyDiv w:val="1"/>
      <w:marLeft w:val="0"/>
      <w:marRight w:val="0"/>
      <w:marTop w:val="0"/>
      <w:marBottom w:val="0"/>
      <w:divBdr>
        <w:top w:val="none" w:sz="0" w:space="0" w:color="auto"/>
        <w:left w:val="none" w:sz="0" w:space="0" w:color="auto"/>
        <w:bottom w:val="none" w:sz="0" w:space="0" w:color="auto"/>
        <w:right w:val="none" w:sz="0" w:space="0" w:color="auto"/>
      </w:divBdr>
    </w:div>
    <w:div w:id="686102309">
      <w:bodyDiv w:val="1"/>
      <w:marLeft w:val="0"/>
      <w:marRight w:val="0"/>
      <w:marTop w:val="0"/>
      <w:marBottom w:val="0"/>
      <w:divBdr>
        <w:top w:val="none" w:sz="0" w:space="0" w:color="auto"/>
        <w:left w:val="none" w:sz="0" w:space="0" w:color="auto"/>
        <w:bottom w:val="none" w:sz="0" w:space="0" w:color="auto"/>
        <w:right w:val="none" w:sz="0" w:space="0" w:color="auto"/>
      </w:divBdr>
    </w:div>
    <w:div w:id="956985074">
      <w:bodyDiv w:val="1"/>
      <w:marLeft w:val="0"/>
      <w:marRight w:val="0"/>
      <w:marTop w:val="0"/>
      <w:marBottom w:val="0"/>
      <w:divBdr>
        <w:top w:val="none" w:sz="0" w:space="0" w:color="auto"/>
        <w:left w:val="none" w:sz="0" w:space="0" w:color="auto"/>
        <w:bottom w:val="none" w:sz="0" w:space="0" w:color="auto"/>
        <w:right w:val="none" w:sz="0" w:space="0" w:color="auto"/>
      </w:divBdr>
    </w:div>
    <w:div w:id="1749234363">
      <w:bodyDiv w:val="1"/>
      <w:marLeft w:val="0"/>
      <w:marRight w:val="0"/>
      <w:marTop w:val="0"/>
      <w:marBottom w:val="0"/>
      <w:divBdr>
        <w:top w:val="none" w:sz="0" w:space="0" w:color="auto"/>
        <w:left w:val="none" w:sz="0" w:space="0" w:color="auto"/>
        <w:bottom w:val="none" w:sz="0" w:space="0" w:color="auto"/>
        <w:right w:val="none" w:sz="0" w:space="0" w:color="auto"/>
      </w:divBdr>
    </w:div>
    <w:div w:id="18017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zzleszno@wody.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7874-B0AC-41BE-8AC9-18C9C3F4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18</Pages>
  <Words>5310</Words>
  <Characters>34971</Characters>
  <Application>Microsoft Office Word</Application>
  <DocSecurity>0</DocSecurity>
  <Lines>291</Lines>
  <Paragraphs>80</Paragraphs>
  <ScaleCrop>false</ScaleCrop>
  <HeadingPairs>
    <vt:vector size="2" baseType="variant">
      <vt:variant>
        <vt:lpstr>Tytuł</vt:lpstr>
      </vt:variant>
      <vt:variant>
        <vt:i4>1</vt:i4>
      </vt:variant>
    </vt:vector>
  </HeadingPairs>
  <TitlesOfParts>
    <vt:vector size="1" baseType="lpstr">
      <vt:lpstr>§ 4</vt:lpstr>
    </vt:vector>
  </TitlesOfParts>
  <Company>USER</Company>
  <LinksUpToDate>false</LinksUpToDate>
  <CharactersWithSpaces>40201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dc:title>
  <dc:creator>ajakubiak</dc:creator>
  <cp:lastModifiedBy>Justyna Szawelska</cp:lastModifiedBy>
  <cp:revision>204</cp:revision>
  <cp:lastPrinted>2018-10-09T09:42:00Z</cp:lastPrinted>
  <dcterms:created xsi:type="dcterms:W3CDTF">2021-06-08T18:55:00Z</dcterms:created>
  <dcterms:modified xsi:type="dcterms:W3CDTF">2021-06-10T12:01:00Z</dcterms:modified>
</cp:coreProperties>
</file>