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44742332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ul. Żelazna 59A, 00-848 Warszawa</w:t>
            </w:r>
          </w:p>
          <w:p w14:paraId="36771E84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4E654065" w:rsidR="00892BD9" w:rsidRPr="00257E9D" w:rsidRDefault="00E16460" w:rsidP="00257E9D">
            <w:pPr>
              <w:jc w:val="left"/>
              <w:rPr>
                <w:rFonts w:eastAsia="Times New Roman"/>
                <w:iCs/>
                <w:sz w:val="22"/>
                <w:lang w:eastAsia="pl-PL"/>
              </w:rPr>
            </w:pPr>
            <w:r w:rsidRPr="00E16460">
              <w:rPr>
                <w:rFonts w:eastAsia="Times New Roman"/>
                <w:b/>
                <w:bCs/>
                <w:iCs/>
                <w:sz w:val="22"/>
                <w:lang w:eastAsia="pl-PL"/>
              </w:rPr>
              <w:t xml:space="preserve">Dostawa materiałów biurowych </w:t>
            </w:r>
            <w:r>
              <w:rPr>
                <w:rFonts w:eastAsia="Times New Roman"/>
                <w:b/>
                <w:bCs/>
                <w:iCs/>
                <w:sz w:val="22"/>
                <w:lang w:eastAsia="pl-PL"/>
              </w:rPr>
              <w:br/>
            </w:r>
            <w:r w:rsidRPr="00E16460">
              <w:rPr>
                <w:rFonts w:eastAsia="Times New Roman"/>
                <w:b/>
                <w:bCs/>
                <w:iCs/>
                <w:sz w:val="22"/>
                <w:lang w:eastAsia="pl-PL"/>
              </w:rPr>
              <w:t>i piśmienniczych na potrzeby Państwowego Gospodarstwa Wodnego Wody Polskie – Regionalny Zarząd Gospodarki Wodnej w Lublinie oraz podległych jednostek organizacyjnych</w:t>
            </w:r>
            <w:r w:rsidR="00257E9D" w:rsidRPr="00257E9D">
              <w:rPr>
                <w:rFonts w:eastAsia="Times New Roman"/>
                <w:b/>
                <w:bCs/>
                <w:iCs/>
                <w:sz w:val="22"/>
                <w:lang w:eastAsia="pl-PL"/>
              </w:rPr>
              <w:t>.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584641B8" w:rsidR="00892BD9" w:rsidRPr="00E16460" w:rsidRDefault="004A7972" w:rsidP="00E16460">
            <w:pPr>
              <w:spacing w:before="120"/>
              <w:ind w:left="35"/>
              <w:jc w:val="left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E16460">
              <w:rPr>
                <w:b/>
                <w:sz w:val="22"/>
              </w:rPr>
              <w:t>47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aktualności informacji zawartej w oświadczeniu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1D6452F0" w:rsidR="00665AB4" w:rsidRPr="00665AB4" w:rsidRDefault="00665AB4" w:rsidP="00665AB4">
      <w:pPr>
        <w:pStyle w:val="Bezodstpw"/>
      </w:pPr>
      <w:r w:rsidRPr="00665AB4">
        <w:t xml:space="preserve">Oświadczam, że  informacje zawarte w oświadczeniu, o którym mowa w art. 125 ust. 1 ustawy PZP w zakresie podstaw wykluczenia z postępowania wskazanych przez zamawiającego, </w:t>
      </w:r>
      <w:r w:rsidR="00E16460">
        <w:br/>
      </w:r>
      <w:r w:rsidRPr="00665AB4">
        <w:t>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A0F1C15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</w:t>
            </w:r>
            <w:r w:rsidR="0009130A" w:rsidRPr="0009130A">
              <w:rPr>
                <w:snapToGrid w:val="0"/>
                <w:sz w:val="22"/>
                <w:lang w:eastAsia="pl-PL"/>
              </w:rPr>
              <w:t>podpis uprawnionego przedstawiciela Wykonawcy</w:t>
            </w:r>
            <w:r w:rsidRPr="00833010">
              <w:rPr>
                <w:snapToGrid w:val="0"/>
                <w:sz w:val="22"/>
                <w:lang w:eastAsia="pl-PL"/>
              </w:rPr>
              <w:t>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8D3B" w14:textId="77777777" w:rsidR="00416448" w:rsidRDefault="00416448" w:rsidP="00881513">
      <w:pPr>
        <w:spacing w:line="240" w:lineRule="auto"/>
      </w:pPr>
      <w:r>
        <w:separator/>
      </w:r>
    </w:p>
  </w:endnote>
  <w:endnote w:type="continuationSeparator" w:id="0">
    <w:p w14:paraId="33862BBE" w14:textId="77777777" w:rsidR="00416448" w:rsidRDefault="0041644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EDB2" w14:textId="77777777" w:rsidR="00416448" w:rsidRDefault="00416448" w:rsidP="00881513">
      <w:pPr>
        <w:spacing w:line="240" w:lineRule="auto"/>
      </w:pPr>
      <w:r>
        <w:separator/>
      </w:r>
    </w:p>
  </w:footnote>
  <w:footnote w:type="continuationSeparator" w:id="0">
    <w:p w14:paraId="414CF1DE" w14:textId="77777777" w:rsidR="00416448" w:rsidRDefault="0041644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3A013B7E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>Zał</w:t>
    </w:r>
    <w:r w:rsidR="00E16460">
      <w:rPr>
        <w:b/>
        <w:sz w:val="22"/>
      </w:rPr>
      <w:t>.</w:t>
    </w:r>
    <w:r w:rsidRPr="003736EE">
      <w:rPr>
        <w:b/>
        <w:sz w:val="22"/>
      </w:rPr>
      <w:t xml:space="preserve">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30A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6448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B0FAF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6460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8634-B9F3-44A0-8F2A-953E90E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Małgorzata Steć (RZGW Lublin)</cp:lastModifiedBy>
  <cp:revision>8</cp:revision>
  <cp:lastPrinted>2020-03-02T12:25:00Z</cp:lastPrinted>
  <dcterms:created xsi:type="dcterms:W3CDTF">2021-03-22T07:58:00Z</dcterms:created>
  <dcterms:modified xsi:type="dcterms:W3CDTF">2021-06-21T09:47:00Z</dcterms:modified>
</cp:coreProperties>
</file>