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88F6" w14:textId="77F63A84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035A86"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55CFF757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2BDD24F" w14:textId="6F062C04" w:rsidR="00791013" w:rsidRPr="007E0F86" w:rsidRDefault="00791013" w:rsidP="00B71248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  <w:p w14:paraId="539E50B6" w14:textId="77777777" w:rsidR="00791013" w:rsidRPr="00DD79A8" w:rsidRDefault="00791013" w:rsidP="00B71248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bookmarkEnd w:id="1"/>
    <w:p w14:paraId="660F0A2D" w14:textId="65F4DE3B" w:rsidR="00FC5FBD" w:rsidRPr="00646E7D" w:rsidRDefault="00FC5FBD" w:rsidP="00646E7D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zamówienia publicznego pn.: </w:t>
      </w:r>
      <w:r w:rsidR="000F4E9A" w:rsidRPr="000F4E9A">
        <w:rPr>
          <w:rFonts w:asciiTheme="minorHAnsi" w:hAnsiTheme="minorHAnsi" w:cstheme="minorHAnsi"/>
          <w:b/>
          <w:bCs/>
          <w:sz w:val="20"/>
          <w:szCs w:val="20"/>
        </w:rPr>
        <w:t>Opracowanie operatów wodnoprawnych oraz instrukcji gospodarowania wodą dla budowli hydrotechnicznych znajdujących się na terenie działania Zarządu Zlewni w Białymstoku z podziałem na części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2" w:name="_Ref67559894"/>
      <w:r w:rsidRPr="00FC5FBD">
        <w:rPr>
          <w:b/>
          <w:bCs/>
          <w:highlight w:val="lightGray"/>
        </w:rPr>
        <w:t>PRZESŁANEK WYKLUCZENIA Z POSTĘPOWANIA</w:t>
      </w:r>
      <w:bookmarkEnd w:id="2"/>
      <w:r w:rsidR="0099623A">
        <w:rPr>
          <w:rStyle w:val="Odwoanieprzypisudolnego"/>
          <w:sz w:val="20"/>
          <w:szCs w:val="20"/>
        </w:rPr>
        <w:footnoteReference w:id="1"/>
      </w:r>
    </w:p>
    <w:p w14:paraId="5A35EB89" w14:textId="03368B1C" w:rsidR="00FC5FBD" w:rsidRDefault="00FC5FBD" w:rsidP="00703F7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</w:t>
      </w:r>
      <w:r w:rsidRPr="00FC5FBD">
        <w:rPr>
          <w:sz w:val="20"/>
          <w:szCs w:val="20"/>
        </w:rPr>
        <w:t xml:space="preserve">, że nie podlegam(-my) wykluczeniu z postępowania na podstawie art. 108 ust 1 pkt 1-6 </w:t>
      </w:r>
      <w:r w:rsidR="00646E7D">
        <w:rPr>
          <w:sz w:val="20"/>
          <w:szCs w:val="20"/>
        </w:rPr>
        <w:t>i art. 109  ust.1 pkt.4</w:t>
      </w:r>
      <w:r w:rsidR="00DA2324">
        <w:rPr>
          <w:sz w:val="20"/>
          <w:szCs w:val="20"/>
        </w:rPr>
        <w:t>)</w:t>
      </w:r>
      <w:r w:rsidR="00646E7D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 xml:space="preserve">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;</w:t>
      </w:r>
    </w:p>
    <w:p w14:paraId="76EDB854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53EEA868" w14:textId="7ED9A677" w:rsidR="00FC5FBD" w:rsidRDefault="00FC5FBD" w:rsidP="00703F75">
      <w:pPr>
        <w:pStyle w:val="Akapitzlist"/>
        <w:numPr>
          <w:ilvl w:val="0"/>
          <w:numId w:val="5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 w:rsidR="00DB41A3"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</w:t>
      </w:r>
      <w:r w:rsidR="00EA45E6">
        <w:rPr>
          <w:sz w:val="20"/>
          <w:szCs w:val="20"/>
        </w:rPr>
        <w:t>109 ust.1 pkt.4)</w:t>
      </w:r>
      <w:r w:rsidRPr="00FC5FBD">
        <w:rPr>
          <w:sz w:val="20"/>
          <w:szCs w:val="20"/>
        </w:rPr>
        <w:t xml:space="preserve">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(podać mającą zastosowanie podstawę wykluczenia spośród wymienionych w art. 108 ust. 1). Jednocześnie oświadczam</w:t>
      </w:r>
      <w:r w:rsidR="00DB41A3"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</w:t>
      </w:r>
      <w:r w:rsidR="00DB41A3" w:rsidRPr="00FC5FBD">
        <w:rPr>
          <w:sz w:val="20"/>
          <w:szCs w:val="20"/>
        </w:rPr>
        <w:t>podjąłem</w:t>
      </w:r>
      <w:r w:rsidR="00DB41A3"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5):</w:t>
      </w:r>
      <w:r w:rsidR="00DB41A3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</w:t>
      </w:r>
      <w:r w:rsidR="00DB41A3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3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3"/>
    <w:p w14:paraId="762227FE" w14:textId="06C236F6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EA45E6">
        <w:rPr>
          <w:b/>
          <w:bCs/>
          <w:sz w:val="20"/>
          <w:szCs w:val="20"/>
          <w:u w:val="single"/>
        </w:rPr>
        <w:t xml:space="preserve">9.1.4 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4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4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79DCE8" w14:textId="5D9EC077" w:rsidR="00DB41A3" w:rsidRP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Pr="00DB41A3">
        <w:rPr>
          <w:sz w:val="20"/>
          <w:szCs w:val="20"/>
        </w:rPr>
        <w:t>, polegam na zasobach następującego(-</w:t>
      </w:r>
      <w:proofErr w:type="spellStart"/>
      <w:r w:rsidRPr="00DB41A3">
        <w:rPr>
          <w:sz w:val="20"/>
          <w:szCs w:val="20"/>
        </w:rPr>
        <w:t>ych</w:t>
      </w:r>
      <w:proofErr w:type="spellEnd"/>
      <w:r w:rsidRPr="00DB41A3">
        <w:rPr>
          <w:sz w:val="20"/>
          <w:szCs w:val="20"/>
        </w:rPr>
        <w:t>)                      podmiotu(-ów): 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77777777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 2a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906D23" w:rsidRPr="00906D23" w14:paraId="06AB8F20" w14:textId="77777777" w:rsidTr="000303EB">
        <w:trPr>
          <w:trHeight w:val="431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p w14:paraId="30611058" w14:textId="518B4925" w:rsidR="0012760D" w:rsidRDefault="0012760D" w:rsidP="00F64D1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Załącznik nr 2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224233B6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zamówienia publicznego pn.: </w:t>
      </w:r>
      <w:r w:rsidR="000F4E9A" w:rsidRPr="000F4E9A">
        <w:rPr>
          <w:rFonts w:asciiTheme="minorHAnsi" w:hAnsiTheme="minorHAnsi" w:cstheme="minorHAnsi"/>
          <w:b/>
          <w:bCs/>
          <w:sz w:val="20"/>
          <w:szCs w:val="20"/>
        </w:rPr>
        <w:t>Opracowanie operatów wodnoprawnych oraz instrukcji gospodarowania wodą dla budowli hydrotechnicznych znajdujących się na terenie działania Zarządu Zlewni w Białymstoku z podziałem na części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5B7F200F" w14:textId="57C3D357" w:rsidR="0012760D" w:rsidRDefault="0012760D" w:rsidP="00703F7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nie podlegam(-my) wykluczeniu z postępowania na podstawie art. 108 ust 1 pkt 1-6</w:t>
      </w:r>
      <w:r w:rsidR="00DA2324">
        <w:rPr>
          <w:sz w:val="20"/>
          <w:szCs w:val="20"/>
        </w:rPr>
        <w:t xml:space="preserve"> i art. 109 ust.</w:t>
      </w:r>
      <w:r w:rsidR="00C60526">
        <w:rPr>
          <w:sz w:val="20"/>
          <w:szCs w:val="20"/>
        </w:rPr>
        <w:t>1 pkt.4)</w:t>
      </w:r>
      <w:r w:rsidR="00DA2324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 xml:space="preserve">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;</w:t>
      </w:r>
    </w:p>
    <w:p w14:paraId="36FDCE45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1DEF958" w14:textId="1DB9DBFB" w:rsidR="0012760D" w:rsidRDefault="0012760D" w:rsidP="00703F75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</w:t>
      </w:r>
      <w:r w:rsidR="00C60526">
        <w:rPr>
          <w:sz w:val="20"/>
          <w:szCs w:val="20"/>
        </w:rPr>
        <w:t>/109 ust.1 pkt.4)</w:t>
      </w:r>
      <w:r w:rsidRPr="00FC5FBD">
        <w:rPr>
          <w:sz w:val="20"/>
          <w:szCs w:val="20"/>
        </w:rPr>
        <w:t xml:space="preserve">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(podać mającą zastosowanie podstawę wykluczenia spośród wymienionych w art. 108 ust. 1).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12760D" w:rsidRPr="00906D23" w14:paraId="411553D0" w14:textId="77777777" w:rsidTr="000303EB">
        <w:trPr>
          <w:trHeight w:val="44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515E442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EC712" w14:textId="77777777" w:rsidR="00F40DBC" w:rsidRDefault="00F40DBC" w:rsidP="001F727C">
      <w:pPr>
        <w:spacing w:after="0" w:line="240" w:lineRule="auto"/>
      </w:pPr>
      <w:r>
        <w:separator/>
      </w:r>
    </w:p>
  </w:endnote>
  <w:endnote w:type="continuationSeparator" w:id="0">
    <w:p w14:paraId="18D0168F" w14:textId="77777777" w:rsidR="00F40DBC" w:rsidRDefault="00F40DB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F43BB" w14:textId="77777777" w:rsidR="00F40DBC" w:rsidRDefault="00F40DBC" w:rsidP="001F727C">
      <w:pPr>
        <w:spacing w:after="0" w:line="240" w:lineRule="auto"/>
      </w:pPr>
      <w:r>
        <w:separator/>
      </w:r>
    </w:p>
  </w:footnote>
  <w:footnote w:type="continuationSeparator" w:id="0">
    <w:p w14:paraId="58647CE9" w14:textId="77777777" w:rsidR="00F40DBC" w:rsidRDefault="00F40DBC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4E9A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5B92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D77CC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17C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6E7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072B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1F4F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A22D3"/>
    <w:rsid w:val="007A24C2"/>
    <w:rsid w:val="007A26DA"/>
    <w:rsid w:val="007A3013"/>
    <w:rsid w:val="007A3B22"/>
    <w:rsid w:val="007B20F7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E42EE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45B"/>
    <w:rsid w:val="00846460"/>
    <w:rsid w:val="00847DC0"/>
    <w:rsid w:val="00851DB8"/>
    <w:rsid w:val="008534E5"/>
    <w:rsid w:val="008536DF"/>
    <w:rsid w:val="00854465"/>
    <w:rsid w:val="00855C68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16CB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324A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2A54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0526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0269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324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45E6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0DBC"/>
    <w:rsid w:val="00F43D05"/>
    <w:rsid w:val="00F458D5"/>
    <w:rsid w:val="00F477B1"/>
    <w:rsid w:val="00F50345"/>
    <w:rsid w:val="00F51950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4D1B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2021-05-27T10:06:00Z</cp:lastPrinted>
  <dcterms:created xsi:type="dcterms:W3CDTF">2021-06-30T07:47:00Z</dcterms:created>
  <dcterms:modified xsi:type="dcterms:W3CDTF">2021-06-30T07:47:00Z</dcterms:modified>
</cp:coreProperties>
</file>