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0C4E44DE" w14:textId="77777777" w:rsidR="00892BD9" w:rsidRPr="0083301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3301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54"/>
      </w:tblGrid>
      <w:tr w:rsidR="00892BD9" w:rsidRPr="00833010" w14:paraId="164F4D01" w14:textId="77777777" w:rsidTr="001B7350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B4A203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A704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833010" w:rsidRDefault="001410BB" w:rsidP="001410BB">
            <w:pPr>
              <w:pStyle w:val="Bezodstpw"/>
              <w:jc w:val="left"/>
              <w:rPr>
                <w:sz w:val="22"/>
              </w:rPr>
            </w:pPr>
            <w:r w:rsidRPr="001410BB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33010" w14:paraId="5D9922FF" w14:textId="77777777" w:rsidTr="001B7350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49E1BF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65A0A" w14:textId="4E2244F5" w:rsidR="00892BD9" w:rsidRPr="001410BB" w:rsidRDefault="001B7350" w:rsidP="004A7972">
            <w:pPr>
              <w:spacing w:before="120"/>
              <w:ind w:left="35"/>
              <w:jc w:val="left"/>
              <w:rPr>
                <w:b/>
                <w:iCs/>
                <w:sz w:val="22"/>
              </w:rPr>
            </w:pPr>
            <w:r w:rsidRPr="001B7350">
              <w:rPr>
                <w:b/>
                <w:iCs/>
                <w:sz w:val="22"/>
              </w:rPr>
              <w:t>„Usuwanie zatorów z koryt rzek na obszarze Zarządu Zlewni w Białej Podlaskiej”</w:t>
            </w:r>
          </w:p>
        </w:tc>
      </w:tr>
      <w:tr w:rsidR="00892BD9" w:rsidRPr="00833010" w14:paraId="67765CA1" w14:textId="77777777" w:rsidTr="001B7350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E08A05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Numer referencyjny nadany sprawie przez instytucję zamawiającą lub podmiot zamawiający (</w:t>
            </w:r>
            <w:r w:rsidRPr="00833010">
              <w:rPr>
                <w:b/>
                <w:i/>
                <w:sz w:val="22"/>
              </w:rPr>
              <w:t>jeżeli dotyczy</w:t>
            </w:r>
            <w:r w:rsidRPr="00833010">
              <w:rPr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BC58B" w14:textId="56BFF5E2" w:rsidR="00892BD9" w:rsidRPr="00833010" w:rsidRDefault="004A7972" w:rsidP="00B6687C">
            <w:pPr>
              <w:spacing w:before="120"/>
              <w:ind w:left="35"/>
              <w:jc w:val="left"/>
              <w:rPr>
                <w:sz w:val="22"/>
              </w:rPr>
            </w:pPr>
            <w:r w:rsidRPr="00833010">
              <w:rPr>
                <w:b/>
                <w:sz w:val="22"/>
              </w:rPr>
              <w:t>LU.ROZ.2810.</w:t>
            </w:r>
            <w:r w:rsidR="001B7350">
              <w:rPr>
                <w:b/>
                <w:sz w:val="22"/>
              </w:rPr>
              <w:t>49.</w:t>
            </w:r>
            <w:r w:rsidRPr="00833010">
              <w:rPr>
                <w:b/>
                <w:sz w:val="22"/>
              </w:rPr>
              <w:t>202</w:t>
            </w:r>
            <w:r w:rsidR="00665AB4">
              <w:rPr>
                <w:b/>
                <w:sz w:val="22"/>
              </w:rPr>
              <w:t>1</w:t>
            </w:r>
          </w:p>
        </w:tc>
      </w:tr>
    </w:tbl>
    <w:p w14:paraId="42CC857F" w14:textId="77777777" w:rsidR="00892BD9" w:rsidRPr="0083301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83301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3301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833010" w14:paraId="003D9EC8" w14:textId="77777777" w:rsidTr="001B7350">
        <w:trPr>
          <w:trHeight w:val="538"/>
        </w:trPr>
        <w:tc>
          <w:tcPr>
            <w:tcW w:w="4713" w:type="dxa"/>
            <w:shd w:val="clear" w:color="auto" w:fill="D9D9D9"/>
            <w:vAlign w:val="center"/>
          </w:tcPr>
          <w:p w14:paraId="5EF4FB57" w14:textId="77777777" w:rsidR="00892BD9" w:rsidRPr="0083301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775B2F97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833010" w14:paraId="6E07F695" w14:textId="77777777" w:rsidTr="001B7350">
        <w:trPr>
          <w:trHeight w:val="546"/>
        </w:trPr>
        <w:tc>
          <w:tcPr>
            <w:tcW w:w="4713" w:type="dxa"/>
            <w:shd w:val="clear" w:color="auto" w:fill="D9D9D9"/>
            <w:vAlign w:val="center"/>
          </w:tcPr>
          <w:p w14:paraId="570119EC" w14:textId="77777777" w:rsidR="00892BD9" w:rsidRPr="0083301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604C6693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1B7350" w:rsidRDefault="00665AB4" w:rsidP="00665AB4">
      <w:pPr>
        <w:jc w:val="center"/>
        <w:rPr>
          <w:b/>
          <w:bCs/>
          <w:sz w:val="22"/>
        </w:rPr>
      </w:pPr>
      <w:r w:rsidRPr="001B7350">
        <w:rPr>
          <w:b/>
          <w:bCs/>
          <w:sz w:val="22"/>
        </w:rPr>
        <w:t>OŚWIADCZENIE</w:t>
      </w:r>
    </w:p>
    <w:p w14:paraId="33DF6211" w14:textId="77777777" w:rsidR="00665AB4" w:rsidRPr="001B7350" w:rsidRDefault="00665AB4" w:rsidP="00665AB4">
      <w:pPr>
        <w:jc w:val="center"/>
        <w:rPr>
          <w:b/>
          <w:sz w:val="22"/>
        </w:rPr>
      </w:pPr>
      <w:r w:rsidRPr="001B7350">
        <w:rPr>
          <w:b/>
          <w:sz w:val="22"/>
        </w:rPr>
        <w:t xml:space="preserve">o aktualności informacji zawartej w oświadczeniu </w:t>
      </w:r>
    </w:p>
    <w:p w14:paraId="1BC20497" w14:textId="77777777" w:rsidR="00665AB4" w:rsidRPr="001B7350" w:rsidRDefault="00665AB4" w:rsidP="00665AB4">
      <w:pPr>
        <w:jc w:val="center"/>
        <w:rPr>
          <w:b/>
          <w:sz w:val="22"/>
        </w:rPr>
      </w:pPr>
      <w:r w:rsidRPr="001B7350">
        <w:rPr>
          <w:b/>
          <w:sz w:val="22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3DDC732B" w:rsidR="00665AB4" w:rsidRPr="00665AB4" w:rsidRDefault="00665AB4" w:rsidP="00665AB4">
      <w:pPr>
        <w:pStyle w:val="Bezodstpw"/>
      </w:pPr>
      <w:r w:rsidRPr="00665AB4">
        <w:t>Oświadczam, że  informacje zawarte w oświadczeniu, o którym mowa w art. 125 ust. 1 ustawy PZP w zakresie podstaw wykluczenia z postępowania wskazanych przez zamawiającego, o</w:t>
      </w:r>
      <w:r w:rsidR="001B7350">
        <w:t> </w:t>
      </w:r>
      <w:r w:rsidRPr="00665AB4">
        <w:t>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80002E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66D7EDEE" w14:textId="44A3F0B9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7400" w14:textId="77777777" w:rsidR="004734E6" w:rsidRDefault="004734E6" w:rsidP="00881513">
      <w:pPr>
        <w:spacing w:line="240" w:lineRule="auto"/>
      </w:pPr>
      <w:r>
        <w:separator/>
      </w:r>
    </w:p>
  </w:endnote>
  <w:endnote w:type="continuationSeparator" w:id="0">
    <w:p w14:paraId="414B4CF5" w14:textId="77777777" w:rsidR="004734E6" w:rsidRDefault="004734E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DD54" w14:textId="77777777" w:rsidR="004734E6" w:rsidRDefault="004734E6" w:rsidP="00881513">
      <w:pPr>
        <w:spacing w:line="240" w:lineRule="auto"/>
      </w:pPr>
      <w:r>
        <w:separator/>
      </w:r>
    </w:p>
  </w:footnote>
  <w:footnote w:type="continuationSeparator" w:id="0">
    <w:p w14:paraId="73DB518F" w14:textId="77777777" w:rsidR="004734E6" w:rsidRDefault="004734E6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79CB13BE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>Zał</w:t>
    </w:r>
    <w:r w:rsidR="00D27910">
      <w:rPr>
        <w:b/>
        <w:sz w:val="22"/>
      </w:rPr>
      <w:t>.</w:t>
    </w:r>
    <w:r w:rsidRPr="003736EE">
      <w:rPr>
        <w:b/>
        <w:sz w:val="22"/>
      </w:rPr>
      <w:t xml:space="preserve"> nr </w:t>
    </w:r>
    <w:r w:rsidR="00665AB4">
      <w:rPr>
        <w:b/>
        <w:sz w:val="22"/>
      </w:rPr>
      <w:t>3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B7350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34E6"/>
    <w:rsid w:val="00474FEA"/>
    <w:rsid w:val="00483097"/>
    <w:rsid w:val="00494132"/>
    <w:rsid w:val="0049650A"/>
    <w:rsid w:val="004A6133"/>
    <w:rsid w:val="004A6929"/>
    <w:rsid w:val="004A7972"/>
    <w:rsid w:val="004B130B"/>
    <w:rsid w:val="004B2063"/>
    <w:rsid w:val="004C43DA"/>
    <w:rsid w:val="004D07F4"/>
    <w:rsid w:val="004E2935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D75C0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27910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1EB1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3617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4A1AE-E534-4DD7-9683-08463F3C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8</cp:revision>
  <cp:lastPrinted>2020-03-02T12:25:00Z</cp:lastPrinted>
  <dcterms:created xsi:type="dcterms:W3CDTF">2021-03-22T07:58:00Z</dcterms:created>
  <dcterms:modified xsi:type="dcterms:W3CDTF">2021-06-30T13:35:00Z</dcterms:modified>
</cp:coreProperties>
</file>