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D24F9" w14:textId="21F08783" w:rsidR="003F6A98" w:rsidRPr="003F6A98" w:rsidRDefault="003F6A98" w:rsidP="003F6A98">
      <w:pPr>
        <w:pStyle w:val="Bezodstpw"/>
        <w:jc w:val="right"/>
        <w:rPr>
          <w:rFonts w:ascii="Times New Roman" w:hAnsi="Times New Roman" w:cs="Times New Roman"/>
          <w:bCs/>
          <w:i/>
          <w:iCs/>
          <w:noProof/>
        </w:rPr>
      </w:pPr>
      <w:bookmarkStart w:id="0" w:name="_Hlk30070290"/>
      <w:r w:rsidRPr="003F6A98">
        <w:rPr>
          <w:rFonts w:ascii="Times New Roman" w:hAnsi="Times New Roman" w:cs="Times New Roman"/>
          <w:bCs/>
          <w:i/>
          <w:iCs/>
          <w:noProof/>
        </w:rPr>
        <w:t>Załącznik nr 7 do SWZ</w:t>
      </w:r>
    </w:p>
    <w:p w14:paraId="238B7F17" w14:textId="77777777" w:rsidR="003F6A98" w:rsidRDefault="003F6A98" w:rsidP="008A3100">
      <w:pPr>
        <w:pStyle w:val="Bezodstpw"/>
        <w:jc w:val="center"/>
        <w:rPr>
          <w:rFonts w:ascii="Times New Roman" w:hAnsi="Times New Roman" w:cs="Times New Roman"/>
          <w:b/>
          <w:noProof/>
        </w:rPr>
      </w:pPr>
    </w:p>
    <w:p w14:paraId="0E4CEAFC" w14:textId="162E700B" w:rsidR="00AA252E" w:rsidRPr="001801E2" w:rsidRDefault="006B5966" w:rsidP="008A3100">
      <w:pPr>
        <w:pStyle w:val="Bezodstpw"/>
        <w:jc w:val="center"/>
        <w:rPr>
          <w:rFonts w:ascii="Times New Roman" w:hAnsi="Times New Roman" w:cs="Times New Roman"/>
          <w:b/>
          <w:noProof/>
        </w:rPr>
      </w:pPr>
      <w:r w:rsidRPr="001801E2">
        <w:rPr>
          <w:rFonts w:ascii="Times New Roman" w:hAnsi="Times New Roman" w:cs="Times New Roman"/>
          <w:b/>
          <w:noProof/>
        </w:rPr>
        <w:t>[</w:t>
      </w:r>
      <w:r w:rsidR="000858F8" w:rsidRPr="001801E2">
        <w:rPr>
          <w:rFonts w:ascii="Times New Roman" w:hAnsi="Times New Roman" w:cs="Times New Roman"/>
          <w:b/>
          <w:noProof/>
        </w:rPr>
        <w:t>PROJEKTOWANE POSTANOWIENIA UMOWY</w:t>
      </w:r>
      <w:r w:rsidRPr="001801E2">
        <w:rPr>
          <w:rFonts w:ascii="Times New Roman" w:hAnsi="Times New Roman" w:cs="Times New Roman"/>
          <w:b/>
          <w:noProof/>
        </w:rPr>
        <w:t>]</w:t>
      </w:r>
    </w:p>
    <w:p w14:paraId="35FDE649" w14:textId="68786219" w:rsidR="006B5966" w:rsidRPr="001801E2" w:rsidRDefault="006B5966" w:rsidP="008A3100">
      <w:pPr>
        <w:pStyle w:val="Bezodstpw"/>
        <w:jc w:val="center"/>
        <w:rPr>
          <w:rFonts w:ascii="Times New Roman" w:hAnsi="Times New Roman" w:cs="Times New Roman"/>
          <w:b/>
          <w:noProof/>
        </w:rPr>
      </w:pPr>
    </w:p>
    <w:p w14:paraId="6D584247" w14:textId="4574A4DC" w:rsidR="006B5966" w:rsidRPr="001801E2" w:rsidRDefault="006B5966" w:rsidP="008A3100">
      <w:pPr>
        <w:pStyle w:val="Bezodstpw"/>
        <w:jc w:val="center"/>
        <w:rPr>
          <w:rFonts w:ascii="Times New Roman" w:hAnsi="Times New Roman" w:cs="Times New Roman"/>
          <w:b/>
          <w:noProof/>
        </w:rPr>
      </w:pPr>
      <w:r w:rsidRPr="001801E2">
        <w:rPr>
          <w:rFonts w:ascii="Times New Roman" w:hAnsi="Times New Roman" w:cs="Times New Roman"/>
          <w:b/>
          <w:noProof/>
        </w:rPr>
        <w:t>UMOWA nr …</w:t>
      </w:r>
    </w:p>
    <w:p w14:paraId="37DF6E4F" w14:textId="77777777" w:rsidR="00AA252E" w:rsidRPr="001801E2" w:rsidRDefault="00AA252E" w:rsidP="008A3100">
      <w:pPr>
        <w:pStyle w:val="Bezodstpw"/>
        <w:jc w:val="both"/>
        <w:rPr>
          <w:rFonts w:ascii="Times New Roman" w:hAnsi="Times New Roman" w:cs="Times New Roman"/>
          <w:b/>
          <w:noProof/>
        </w:rPr>
      </w:pPr>
    </w:p>
    <w:p w14:paraId="11979F59" w14:textId="26E558E0" w:rsidR="00AA252E" w:rsidRPr="001801E2" w:rsidRDefault="00AA252E" w:rsidP="008A3100">
      <w:pPr>
        <w:pStyle w:val="Bezodstpw"/>
        <w:jc w:val="both"/>
        <w:rPr>
          <w:rFonts w:ascii="Times New Roman" w:hAnsi="Times New Roman" w:cs="Times New Roman"/>
          <w:noProof/>
        </w:rPr>
      </w:pPr>
      <w:r w:rsidRPr="001801E2">
        <w:rPr>
          <w:rFonts w:ascii="Times New Roman" w:hAnsi="Times New Roman" w:cs="Times New Roman"/>
          <w:noProof/>
        </w:rPr>
        <w:t>zawarta w …….. w dniu ... roku pomiędzy:</w:t>
      </w:r>
    </w:p>
    <w:p w14:paraId="00C8DA39" w14:textId="77777777" w:rsidR="00AA252E" w:rsidRPr="001801E2" w:rsidRDefault="00AA252E" w:rsidP="008A3100">
      <w:pPr>
        <w:pStyle w:val="Bezodstpw"/>
        <w:jc w:val="both"/>
        <w:rPr>
          <w:rFonts w:ascii="Times New Roman" w:hAnsi="Times New Roman" w:cs="Times New Roman"/>
          <w:noProof/>
        </w:rPr>
      </w:pPr>
    </w:p>
    <w:p w14:paraId="7D50E8F9" w14:textId="77777777" w:rsidR="00C63345" w:rsidRPr="00C63345" w:rsidRDefault="00C63345" w:rsidP="00C63345">
      <w:pPr>
        <w:pStyle w:val="Bezodstpw"/>
        <w:rPr>
          <w:rFonts w:ascii="Times New Roman" w:eastAsia="Times New Roman" w:hAnsi="Times New Roman" w:cs="Times New Roman"/>
          <w:noProof/>
          <w:lang w:eastAsia="pl-PL"/>
        </w:rPr>
      </w:pPr>
      <w:r w:rsidRPr="00C63345">
        <w:rPr>
          <w:rFonts w:ascii="Times New Roman" w:eastAsia="Times New Roman" w:hAnsi="Times New Roman" w:cs="Times New Roman"/>
          <w:b/>
          <w:bCs/>
          <w:noProof/>
          <w:lang w:eastAsia="pl-PL"/>
        </w:rPr>
        <w:t>Państwowym Gospodarstwem Wodnym Wody Polskie</w:t>
      </w:r>
      <w:r w:rsidRPr="00C63345">
        <w:rPr>
          <w:rFonts w:ascii="Times New Roman" w:eastAsia="Times New Roman" w:hAnsi="Times New Roman" w:cs="Times New Roman"/>
          <w:noProof/>
          <w:lang w:eastAsia="pl-PL"/>
        </w:rPr>
        <w:t>, ul. Żelazna 59A, 00-848 Warszawa, NIP 5272825616, REGON 368302575,</w:t>
      </w:r>
    </w:p>
    <w:p w14:paraId="24068DF2" w14:textId="77777777" w:rsidR="00C63345" w:rsidRPr="00C63345" w:rsidRDefault="00C63345" w:rsidP="00C63345">
      <w:pPr>
        <w:pStyle w:val="Bezodstpw"/>
        <w:rPr>
          <w:rFonts w:ascii="Times New Roman" w:eastAsia="Times New Roman" w:hAnsi="Times New Roman" w:cs="Times New Roman"/>
          <w:noProof/>
          <w:lang w:eastAsia="pl-PL"/>
        </w:rPr>
      </w:pPr>
      <w:r w:rsidRPr="00C63345">
        <w:rPr>
          <w:rFonts w:ascii="Times New Roman" w:eastAsia="Times New Roman" w:hAnsi="Times New Roman" w:cs="Times New Roman"/>
          <w:noProof/>
          <w:lang w:eastAsia="pl-PL"/>
        </w:rPr>
        <w:t>w imieniu którego działa …</w:t>
      </w:r>
    </w:p>
    <w:p w14:paraId="2A804F90" w14:textId="77777777" w:rsidR="00C63345" w:rsidRPr="00C63345" w:rsidRDefault="00C63345" w:rsidP="00C63345">
      <w:pPr>
        <w:pStyle w:val="Bezodstpw"/>
        <w:rPr>
          <w:rFonts w:ascii="Times New Roman" w:eastAsia="Times New Roman" w:hAnsi="Times New Roman" w:cs="Times New Roman"/>
          <w:noProof/>
          <w:lang w:eastAsia="pl-PL"/>
        </w:rPr>
      </w:pPr>
      <w:r w:rsidRPr="00C63345">
        <w:rPr>
          <w:rFonts w:ascii="Times New Roman" w:eastAsia="Times New Roman" w:hAnsi="Times New Roman" w:cs="Times New Roman"/>
          <w:noProof/>
          <w:lang w:eastAsia="pl-PL"/>
        </w:rPr>
        <w:t>reprezentowanym przez:</w:t>
      </w:r>
    </w:p>
    <w:p w14:paraId="17790834" w14:textId="77777777" w:rsidR="00C63345" w:rsidRPr="00C63345" w:rsidRDefault="00C63345" w:rsidP="00C63345">
      <w:pPr>
        <w:pStyle w:val="Bezodstpw"/>
        <w:rPr>
          <w:rFonts w:ascii="Times New Roman" w:eastAsia="Times New Roman" w:hAnsi="Times New Roman" w:cs="Times New Roman"/>
          <w:noProof/>
          <w:lang w:eastAsia="pl-PL"/>
        </w:rPr>
      </w:pPr>
      <w:r w:rsidRPr="00C63345">
        <w:rPr>
          <w:rFonts w:ascii="Times New Roman" w:eastAsia="Times New Roman" w:hAnsi="Times New Roman" w:cs="Times New Roman"/>
          <w:noProof/>
          <w:lang w:eastAsia="pl-PL"/>
        </w:rPr>
        <w:t>… - …, działającego na podstawie pełnomocnictwa  z dnia ... udzielonego przez Prezesa Państwowego Gospodarstwa Wodnego Wody Polskie,</w:t>
      </w:r>
    </w:p>
    <w:p w14:paraId="193C71E8" w14:textId="77777777" w:rsidR="00C63345" w:rsidRPr="00C63345" w:rsidRDefault="00C63345" w:rsidP="00C63345">
      <w:pPr>
        <w:pStyle w:val="Bezodstpw"/>
        <w:rPr>
          <w:rFonts w:ascii="Times New Roman" w:eastAsia="Times New Roman" w:hAnsi="Times New Roman" w:cs="Times New Roman"/>
          <w:noProof/>
          <w:lang w:eastAsia="pl-PL"/>
        </w:rPr>
      </w:pPr>
    </w:p>
    <w:p w14:paraId="3217FBF5" w14:textId="4F554244" w:rsidR="00C63345" w:rsidRDefault="00C63345" w:rsidP="00C63345">
      <w:pPr>
        <w:pStyle w:val="Bezodstpw"/>
        <w:jc w:val="both"/>
        <w:rPr>
          <w:rFonts w:ascii="Times New Roman" w:eastAsia="Times New Roman" w:hAnsi="Times New Roman" w:cs="Times New Roman"/>
          <w:noProof/>
          <w:lang w:eastAsia="pl-PL"/>
        </w:rPr>
      </w:pPr>
      <w:r w:rsidRPr="00C63345">
        <w:rPr>
          <w:rFonts w:ascii="Times New Roman" w:eastAsia="Times New Roman" w:hAnsi="Times New Roman" w:cs="Times New Roman"/>
          <w:noProof/>
          <w:lang w:eastAsia="pl-PL"/>
        </w:rPr>
        <w:t xml:space="preserve">zwanym dalej w treści umowy </w:t>
      </w:r>
      <w:r w:rsidRPr="00C63345">
        <w:rPr>
          <w:rFonts w:ascii="Times New Roman" w:eastAsia="Times New Roman" w:hAnsi="Times New Roman" w:cs="Times New Roman"/>
          <w:b/>
          <w:bCs/>
          <w:noProof/>
          <w:lang w:eastAsia="pl-PL"/>
        </w:rPr>
        <w:t>Zamawiającym</w:t>
      </w:r>
      <w:r w:rsidRPr="00C63345">
        <w:rPr>
          <w:rFonts w:ascii="Times New Roman" w:eastAsia="Times New Roman" w:hAnsi="Times New Roman" w:cs="Times New Roman"/>
          <w:noProof/>
          <w:lang w:eastAsia="pl-PL"/>
        </w:rPr>
        <w:t>,</w:t>
      </w:r>
    </w:p>
    <w:p w14:paraId="14DC019F" w14:textId="77777777" w:rsidR="00C63345" w:rsidRPr="00C63345" w:rsidRDefault="00C63345" w:rsidP="00C63345">
      <w:pPr>
        <w:pStyle w:val="Bezodstpw"/>
        <w:jc w:val="both"/>
        <w:rPr>
          <w:rFonts w:ascii="Times New Roman" w:hAnsi="Times New Roman" w:cs="Times New Roman"/>
          <w:noProof/>
        </w:rPr>
      </w:pPr>
    </w:p>
    <w:p w14:paraId="1014DB1D" w14:textId="77777777" w:rsidR="00AA252E" w:rsidRPr="001801E2" w:rsidRDefault="00AA252E" w:rsidP="008A3100">
      <w:pPr>
        <w:pStyle w:val="Bezodstpw"/>
        <w:jc w:val="both"/>
        <w:rPr>
          <w:rFonts w:ascii="Times New Roman" w:hAnsi="Times New Roman" w:cs="Times New Roman"/>
          <w:noProof/>
        </w:rPr>
      </w:pPr>
      <w:r w:rsidRPr="001801E2">
        <w:rPr>
          <w:rFonts w:ascii="Times New Roman" w:hAnsi="Times New Roman" w:cs="Times New Roman"/>
          <w:noProof/>
        </w:rPr>
        <w:t>a</w:t>
      </w:r>
    </w:p>
    <w:p w14:paraId="0B26AB3D" w14:textId="77777777" w:rsidR="00AA252E" w:rsidRPr="001801E2" w:rsidRDefault="00AA252E" w:rsidP="008A3100">
      <w:pPr>
        <w:pStyle w:val="Bezodstpw"/>
        <w:jc w:val="center"/>
        <w:rPr>
          <w:rFonts w:ascii="Times New Roman" w:hAnsi="Times New Roman" w:cs="Times New Roman"/>
          <w:i/>
          <w:noProof/>
        </w:rPr>
      </w:pPr>
      <w:r w:rsidRPr="001801E2">
        <w:rPr>
          <w:rFonts w:ascii="Times New Roman" w:hAnsi="Times New Roman" w:cs="Times New Roman"/>
          <w:i/>
          <w:noProof/>
        </w:rPr>
        <w:t>[w przypadku spółek prawa handlowego]</w:t>
      </w:r>
    </w:p>
    <w:p w14:paraId="6583E7C3" w14:textId="77777777" w:rsidR="00AA252E" w:rsidRPr="001801E2" w:rsidRDefault="00AA252E" w:rsidP="008A3100">
      <w:pPr>
        <w:pStyle w:val="Bezodstpw"/>
        <w:jc w:val="both"/>
        <w:rPr>
          <w:rFonts w:ascii="Times New Roman" w:hAnsi="Times New Roman" w:cs="Times New Roman"/>
          <w:i/>
          <w:noProof/>
        </w:rPr>
      </w:pPr>
    </w:p>
    <w:p w14:paraId="105F0690" w14:textId="77777777" w:rsidR="00AA252E" w:rsidRPr="001801E2" w:rsidRDefault="00AA252E" w:rsidP="008A3100">
      <w:pPr>
        <w:pStyle w:val="Bezodstpw"/>
        <w:jc w:val="both"/>
        <w:rPr>
          <w:rFonts w:ascii="Times New Roman" w:hAnsi="Times New Roman" w:cs="Times New Roman"/>
          <w:noProof/>
        </w:rPr>
      </w:pPr>
      <w:r w:rsidRPr="001801E2">
        <w:rPr>
          <w:rFonts w:ascii="Times New Roman" w:hAnsi="Times New Roman" w:cs="Times New Roman"/>
          <w:noProof/>
        </w:rPr>
        <w:t>... z siedzibą w …, zarejestrowaną w Sądzie Rejonowym w ..., …Wydział Gospodarczy Krajowego Rejestru Sądowego pod numerem KRS ..., posiadającą REGON ... i NIP …,</w:t>
      </w:r>
    </w:p>
    <w:p w14:paraId="288B6E86" w14:textId="77777777" w:rsidR="00AA252E" w:rsidRPr="001801E2" w:rsidRDefault="00AA252E" w:rsidP="008A3100">
      <w:pPr>
        <w:pStyle w:val="Bezodstpw"/>
        <w:jc w:val="both"/>
        <w:rPr>
          <w:rFonts w:ascii="Times New Roman" w:hAnsi="Times New Roman" w:cs="Times New Roman"/>
          <w:noProof/>
        </w:rPr>
      </w:pPr>
      <w:r w:rsidRPr="001801E2">
        <w:rPr>
          <w:rFonts w:ascii="Times New Roman" w:hAnsi="Times New Roman" w:cs="Times New Roman"/>
          <w:noProof/>
        </w:rPr>
        <w:t>reprezentowaną przez:</w:t>
      </w:r>
    </w:p>
    <w:p w14:paraId="081BC49A" w14:textId="77777777" w:rsidR="00AA252E" w:rsidRPr="001801E2" w:rsidRDefault="00AA252E" w:rsidP="008A3100">
      <w:pPr>
        <w:pStyle w:val="Bezodstpw"/>
        <w:jc w:val="both"/>
        <w:rPr>
          <w:rFonts w:ascii="Times New Roman" w:hAnsi="Times New Roman" w:cs="Times New Roman"/>
          <w:noProof/>
        </w:rPr>
      </w:pPr>
      <w:r w:rsidRPr="001801E2">
        <w:rPr>
          <w:rFonts w:ascii="Times New Roman" w:hAnsi="Times New Roman" w:cs="Times New Roman"/>
          <w:noProof/>
        </w:rPr>
        <w:t>… - … ,</w:t>
      </w:r>
    </w:p>
    <w:p w14:paraId="2C520B15" w14:textId="77777777" w:rsidR="00AA252E" w:rsidRPr="001801E2" w:rsidRDefault="00AA252E" w:rsidP="008A3100">
      <w:pPr>
        <w:pStyle w:val="Bezodstpw"/>
        <w:jc w:val="both"/>
        <w:rPr>
          <w:rFonts w:ascii="Times New Roman" w:hAnsi="Times New Roman" w:cs="Times New Roman"/>
          <w:noProof/>
        </w:rPr>
      </w:pPr>
    </w:p>
    <w:p w14:paraId="627FF4E0" w14:textId="77777777" w:rsidR="00AA252E" w:rsidRPr="001801E2" w:rsidRDefault="00AA252E" w:rsidP="008A3100">
      <w:pPr>
        <w:pStyle w:val="Bezodstpw"/>
        <w:jc w:val="center"/>
        <w:rPr>
          <w:rFonts w:ascii="Times New Roman" w:hAnsi="Times New Roman" w:cs="Times New Roman"/>
          <w:i/>
          <w:noProof/>
        </w:rPr>
      </w:pPr>
      <w:r w:rsidRPr="001801E2">
        <w:rPr>
          <w:rFonts w:ascii="Times New Roman" w:hAnsi="Times New Roman" w:cs="Times New Roman"/>
          <w:i/>
          <w:noProof/>
        </w:rPr>
        <w:t>[w przypadku osoby fizycznej prowadzącej działalność gospodarczą]</w:t>
      </w:r>
    </w:p>
    <w:p w14:paraId="61E223D1" w14:textId="77777777" w:rsidR="00AA252E" w:rsidRPr="001801E2" w:rsidRDefault="00AA252E" w:rsidP="008A3100">
      <w:pPr>
        <w:pStyle w:val="Bezodstpw"/>
        <w:jc w:val="both"/>
        <w:rPr>
          <w:rFonts w:ascii="Times New Roman" w:hAnsi="Times New Roman" w:cs="Times New Roman"/>
          <w:noProof/>
        </w:rPr>
      </w:pPr>
    </w:p>
    <w:p w14:paraId="3B84FF17" w14:textId="77777777" w:rsidR="00AA252E" w:rsidRPr="001801E2" w:rsidRDefault="00AA252E" w:rsidP="008A3100">
      <w:pPr>
        <w:pStyle w:val="Bezodstpw"/>
        <w:jc w:val="both"/>
        <w:rPr>
          <w:rFonts w:ascii="Times New Roman" w:hAnsi="Times New Roman" w:cs="Times New Roman"/>
          <w:noProof/>
        </w:rPr>
      </w:pPr>
      <w:r w:rsidRPr="001801E2">
        <w:rPr>
          <w:rFonts w:ascii="Times New Roman" w:hAnsi="Times New Roman" w:cs="Times New Roman"/>
          <w:noProof/>
        </w:rPr>
        <w:t xml:space="preserve">…. (PESEL …), zamieszkałym w … , legitymującym się dowodem osobistym (seria i numer) …., </w:t>
      </w:r>
    </w:p>
    <w:p w14:paraId="783AD9FD" w14:textId="77777777" w:rsidR="00AA252E" w:rsidRPr="001801E2" w:rsidRDefault="00AA252E" w:rsidP="008A3100">
      <w:pPr>
        <w:pStyle w:val="Bezodstpw"/>
        <w:jc w:val="both"/>
        <w:rPr>
          <w:rFonts w:ascii="Times New Roman" w:hAnsi="Times New Roman" w:cs="Times New Roman"/>
          <w:noProof/>
        </w:rPr>
      </w:pPr>
      <w:r w:rsidRPr="001801E2">
        <w:rPr>
          <w:rFonts w:ascii="Times New Roman" w:hAnsi="Times New Roman" w:cs="Times New Roman"/>
          <w:noProof/>
        </w:rPr>
        <w:t>prowadzącym działalność gospodarczą pod firmą … z siedzibą w …, na podstawie wpisu do Centralnej Ewidencji i Informacji o Działalności Gospodarczej prowadzonej przez Ministra Rozwoju, posiadającym REGON … i NIP…,</w:t>
      </w:r>
    </w:p>
    <w:p w14:paraId="04C9A770" w14:textId="77777777" w:rsidR="00AA252E" w:rsidRPr="001801E2" w:rsidRDefault="00AA252E" w:rsidP="008A3100">
      <w:pPr>
        <w:pStyle w:val="Bezodstpw"/>
        <w:jc w:val="both"/>
        <w:rPr>
          <w:rFonts w:ascii="Times New Roman" w:hAnsi="Times New Roman" w:cs="Times New Roman"/>
          <w:noProof/>
        </w:rPr>
      </w:pPr>
    </w:p>
    <w:p w14:paraId="47293626" w14:textId="77777777" w:rsidR="00AA252E" w:rsidRPr="001801E2" w:rsidRDefault="00AA252E" w:rsidP="008A3100">
      <w:pPr>
        <w:pStyle w:val="Bezodstpw"/>
        <w:jc w:val="center"/>
        <w:rPr>
          <w:rFonts w:ascii="Times New Roman" w:hAnsi="Times New Roman" w:cs="Times New Roman"/>
          <w:i/>
          <w:noProof/>
        </w:rPr>
      </w:pPr>
      <w:r w:rsidRPr="001801E2">
        <w:rPr>
          <w:rFonts w:ascii="Times New Roman" w:hAnsi="Times New Roman" w:cs="Times New Roman"/>
          <w:i/>
          <w:noProof/>
        </w:rPr>
        <w:t>[w przypadku spółki cywilnej]</w:t>
      </w:r>
    </w:p>
    <w:p w14:paraId="130F2E11" w14:textId="77777777" w:rsidR="00AA252E" w:rsidRPr="001801E2" w:rsidRDefault="00AA252E" w:rsidP="008A3100">
      <w:pPr>
        <w:pStyle w:val="Bezodstpw"/>
        <w:jc w:val="both"/>
        <w:rPr>
          <w:rFonts w:ascii="Times New Roman" w:hAnsi="Times New Roman" w:cs="Times New Roman"/>
          <w:i/>
          <w:noProof/>
        </w:rPr>
      </w:pPr>
    </w:p>
    <w:p w14:paraId="486708FC" w14:textId="77777777" w:rsidR="00AA252E" w:rsidRPr="001801E2" w:rsidRDefault="00AA252E" w:rsidP="000973C4">
      <w:pPr>
        <w:pStyle w:val="Bezodstpw"/>
        <w:numPr>
          <w:ilvl w:val="0"/>
          <w:numId w:val="5"/>
        </w:numPr>
        <w:jc w:val="both"/>
        <w:rPr>
          <w:rFonts w:ascii="Times New Roman" w:hAnsi="Times New Roman" w:cs="Times New Roman"/>
          <w:noProof/>
        </w:rPr>
      </w:pPr>
      <w:r w:rsidRPr="001801E2">
        <w:rPr>
          <w:rFonts w:ascii="Times New Roman" w:hAnsi="Times New Roman" w:cs="Times New Roman"/>
          <w:noProof/>
        </w:rPr>
        <w:t>… (PESEL …), zamieszkałym w … , legitymującym się dowodem osobistym (seria i numer) …., prowadzącym działalność gospodarczą pod firmą … z siedzibą w …, na podstawie wpisu do Centralnej Ewidencji i Informacji o Działalności Gospodarczej prowadzonej przez Ministra Rozwoju, posiadającym REGON … i NIP…,</w:t>
      </w:r>
    </w:p>
    <w:p w14:paraId="33D077FA" w14:textId="77777777" w:rsidR="00AA252E" w:rsidRPr="001801E2" w:rsidRDefault="00AA252E" w:rsidP="000973C4">
      <w:pPr>
        <w:pStyle w:val="Bezodstpw"/>
        <w:numPr>
          <w:ilvl w:val="0"/>
          <w:numId w:val="5"/>
        </w:numPr>
        <w:jc w:val="both"/>
        <w:rPr>
          <w:rFonts w:ascii="Times New Roman" w:hAnsi="Times New Roman" w:cs="Times New Roman"/>
          <w:noProof/>
        </w:rPr>
      </w:pPr>
      <w:r w:rsidRPr="001801E2">
        <w:rPr>
          <w:rFonts w:ascii="Times New Roman" w:hAnsi="Times New Roman" w:cs="Times New Roman"/>
          <w:noProof/>
        </w:rPr>
        <w:t>... (PESEL …), zamieszkałym w … , legitymującym się dowodem osobistym (seria i numer) …., prowadzącym działalność gospodarczą pod firmą … z siedzibą w …, na podstawie wpisu do Centralnej Ewidencji i Informacji o Działalności Gospodarczej prowadzonej przez Ministra Rozwoju, posiadającym REGON … i NIP…,</w:t>
      </w:r>
    </w:p>
    <w:p w14:paraId="5F976FC9" w14:textId="77777777" w:rsidR="00AA252E" w:rsidRPr="001801E2" w:rsidRDefault="00AA252E" w:rsidP="008A3100">
      <w:pPr>
        <w:pStyle w:val="Bezodstpw"/>
        <w:jc w:val="both"/>
        <w:rPr>
          <w:rFonts w:ascii="Times New Roman" w:hAnsi="Times New Roman" w:cs="Times New Roman"/>
          <w:noProof/>
        </w:rPr>
      </w:pPr>
      <w:r w:rsidRPr="001801E2">
        <w:rPr>
          <w:rFonts w:ascii="Times New Roman" w:hAnsi="Times New Roman" w:cs="Times New Roman"/>
          <w:noProof/>
        </w:rPr>
        <w:t>prowadzącymi działalność gospodarczą w formie spółki cywilnej pod firmą … z siedzibą w …, posiadającym REGON … i NIP…,</w:t>
      </w:r>
    </w:p>
    <w:p w14:paraId="4FA8542D" w14:textId="77777777" w:rsidR="00AA252E" w:rsidRPr="001801E2" w:rsidRDefault="00AA252E" w:rsidP="008A3100">
      <w:pPr>
        <w:pStyle w:val="Bezodstpw"/>
        <w:jc w:val="both"/>
        <w:rPr>
          <w:rFonts w:ascii="Times New Roman" w:hAnsi="Times New Roman" w:cs="Times New Roman"/>
          <w:i/>
          <w:noProof/>
        </w:rPr>
      </w:pPr>
    </w:p>
    <w:p w14:paraId="07B21A3E" w14:textId="77777777" w:rsidR="00AA252E" w:rsidRPr="001801E2" w:rsidRDefault="00AA252E" w:rsidP="008A3100">
      <w:pPr>
        <w:pStyle w:val="Bezodstpw"/>
        <w:jc w:val="center"/>
        <w:rPr>
          <w:rFonts w:ascii="Times New Roman" w:hAnsi="Times New Roman" w:cs="Times New Roman"/>
          <w:i/>
          <w:noProof/>
        </w:rPr>
      </w:pPr>
      <w:r w:rsidRPr="001801E2">
        <w:rPr>
          <w:rFonts w:ascii="Times New Roman" w:hAnsi="Times New Roman" w:cs="Times New Roman"/>
          <w:i/>
          <w:noProof/>
        </w:rPr>
        <w:t>[w przypadku wykonawców wspólnie ubiegających się o udzielenie zamówienia]</w:t>
      </w:r>
    </w:p>
    <w:p w14:paraId="56A57279" w14:textId="77777777" w:rsidR="00AA252E" w:rsidRPr="001801E2" w:rsidRDefault="00AA252E" w:rsidP="008A3100">
      <w:pPr>
        <w:pStyle w:val="Bezodstpw"/>
        <w:jc w:val="both"/>
        <w:rPr>
          <w:rFonts w:ascii="Times New Roman" w:hAnsi="Times New Roman" w:cs="Times New Roman"/>
          <w:i/>
          <w:noProof/>
        </w:rPr>
      </w:pPr>
    </w:p>
    <w:p w14:paraId="24255D68" w14:textId="77777777" w:rsidR="00AA252E" w:rsidRPr="001801E2" w:rsidRDefault="00AA252E" w:rsidP="000973C4">
      <w:pPr>
        <w:pStyle w:val="Bezodstpw"/>
        <w:numPr>
          <w:ilvl w:val="0"/>
          <w:numId w:val="6"/>
        </w:numPr>
        <w:jc w:val="both"/>
        <w:rPr>
          <w:rFonts w:ascii="Times New Roman" w:hAnsi="Times New Roman" w:cs="Times New Roman"/>
          <w:noProof/>
        </w:rPr>
      </w:pPr>
      <w:r w:rsidRPr="001801E2">
        <w:rPr>
          <w:rFonts w:ascii="Times New Roman" w:hAnsi="Times New Roman" w:cs="Times New Roman"/>
          <w:noProof/>
        </w:rPr>
        <w:t>... z siedzibą w …, zarejestrowaną w Sądzie Rejonowym w ..., …Wydział Gospodarczy Krajowego Rejestru Sądowego pod numerem KRS ..., posiadającą REGON ... i NIP …,</w:t>
      </w:r>
    </w:p>
    <w:p w14:paraId="487D2344" w14:textId="77777777" w:rsidR="00AA252E" w:rsidRPr="001801E2" w:rsidRDefault="00AA252E" w:rsidP="008A3100">
      <w:pPr>
        <w:pStyle w:val="Bezodstpw"/>
        <w:ind w:left="360"/>
        <w:jc w:val="both"/>
        <w:rPr>
          <w:rFonts w:ascii="Times New Roman" w:hAnsi="Times New Roman" w:cs="Times New Roman"/>
          <w:noProof/>
        </w:rPr>
      </w:pPr>
      <w:r w:rsidRPr="001801E2">
        <w:rPr>
          <w:rFonts w:ascii="Times New Roman" w:hAnsi="Times New Roman" w:cs="Times New Roman"/>
          <w:noProof/>
        </w:rPr>
        <w:t>reprezentowaną przez:</w:t>
      </w:r>
    </w:p>
    <w:p w14:paraId="03BEC24C" w14:textId="77777777" w:rsidR="00AA252E" w:rsidRPr="001801E2" w:rsidRDefault="00AA252E" w:rsidP="008A3100">
      <w:pPr>
        <w:pStyle w:val="Bezodstpw"/>
        <w:ind w:left="360"/>
        <w:jc w:val="both"/>
        <w:rPr>
          <w:rFonts w:ascii="Times New Roman" w:hAnsi="Times New Roman" w:cs="Times New Roman"/>
          <w:noProof/>
        </w:rPr>
      </w:pPr>
      <w:r w:rsidRPr="001801E2">
        <w:rPr>
          <w:rFonts w:ascii="Times New Roman" w:hAnsi="Times New Roman" w:cs="Times New Roman"/>
          <w:noProof/>
        </w:rPr>
        <w:t>… - …,</w:t>
      </w:r>
    </w:p>
    <w:p w14:paraId="483081E0" w14:textId="77777777" w:rsidR="00AA252E" w:rsidRPr="001801E2" w:rsidRDefault="00AA252E" w:rsidP="000973C4">
      <w:pPr>
        <w:pStyle w:val="Bezodstpw"/>
        <w:numPr>
          <w:ilvl w:val="0"/>
          <w:numId w:val="6"/>
        </w:numPr>
        <w:jc w:val="both"/>
        <w:rPr>
          <w:rFonts w:ascii="Times New Roman" w:hAnsi="Times New Roman" w:cs="Times New Roman"/>
          <w:noProof/>
        </w:rPr>
      </w:pPr>
      <w:r w:rsidRPr="001801E2">
        <w:rPr>
          <w:rFonts w:ascii="Times New Roman" w:hAnsi="Times New Roman" w:cs="Times New Roman"/>
          <w:noProof/>
        </w:rPr>
        <w:t>(PESEL …), zamieszkałym w … , legitymującym się dowodem osobistym (seria i numer) …., prowadzącym działalność gospodarczą pod firmą … z siedzibą w …, na podstawie wpisu do Centralnej Ewidencji i Informacji o Działalności Gospodarczej prowadzonej przez Ministra Rozwoju, posiadającym REGON … i NIP…,</w:t>
      </w:r>
    </w:p>
    <w:p w14:paraId="07F344EC" w14:textId="77777777" w:rsidR="00AA252E" w:rsidRPr="001801E2" w:rsidRDefault="00AA252E" w:rsidP="008A3100">
      <w:pPr>
        <w:pStyle w:val="Bezodstpw"/>
        <w:ind w:left="360"/>
        <w:jc w:val="both"/>
        <w:rPr>
          <w:rFonts w:ascii="Times New Roman" w:hAnsi="Times New Roman" w:cs="Times New Roman"/>
          <w:noProof/>
        </w:rPr>
      </w:pPr>
      <w:r w:rsidRPr="001801E2">
        <w:rPr>
          <w:rFonts w:ascii="Times New Roman" w:hAnsi="Times New Roman" w:cs="Times New Roman"/>
          <w:noProof/>
        </w:rPr>
        <w:t xml:space="preserve"> </w:t>
      </w:r>
    </w:p>
    <w:p w14:paraId="1AA7BD58" w14:textId="77777777" w:rsidR="00AA252E" w:rsidRPr="001801E2" w:rsidRDefault="00AA252E" w:rsidP="008A3100">
      <w:pPr>
        <w:pStyle w:val="Bezodstpw"/>
        <w:jc w:val="both"/>
        <w:rPr>
          <w:rFonts w:ascii="Times New Roman" w:hAnsi="Times New Roman" w:cs="Times New Roman"/>
          <w:noProof/>
        </w:rPr>
      </w:pPr>
      <w:r w:rsidRPr="001801E2">
        <w:rPr>
          <w:rFonts w:ascii="Times New Roman" w:hAnsi="Times New Roman" w:cs="Times New Roman"/>
          <w:noProof/>
        </w:rPr>
        <w:lastRenderedPageBreak/>
        <w:t>reprezentowanymi przez pełnomocnika do reprezentowania ich w postępowaniu o udzielenie zamówienia i zawarcia umowy w sprawie zamówienia publicznego, na podstawie pełnomocnictwa nr …. z dnia … roku … (Lider Konsorcjum), reprezentowanego przez:</w:t>
      </w:r>
    </w:p>
    <w:p w14:paraId="3017A7DF" w14:textId="77777777" w:rsidR="00AA252E" w:rsidRPr="001801E2" w:rsidRDefault="00AA252E" w:rsidP="008A3100">
      <w:pPr>
        <w:pStyle w:val="Bezodstpw"/>
        <w:jc w:val="both"/>
        <w:rPr>
          <w:rFonts w:ascii="Times New Roman" w:hAnsi="Times New Roman" w:cs="Times New Roman"/>
          <w:noProof/>
        </w:rPr>
      </w:pPr>
      <w:r w:rsidRPr="001801E2">
        <w:rPr>
          <w:rFonts w:ascii="Times New Roman" w:hAnsi="Times New Roman" w:cs="Times New Roman"/>
          <w:noProof/>
        </w:rPr>
        <w:t>… - ….</w:t>
      </w:r>
    </w:p>
    <w:p w14:paraId="168FD3C1" w14:textId="77777777" w:rsidR="00AA252E" w:rsidRPr="001801E2" w:rsidRDefault="00AA252E" w:rsidP="008A3100">
      <w:pPr>
        <w:pStyle w:val="Bezodstpw"/>
        <w:jc w:val="both"/>
        <w:rPr>
          <w:rFonts w:ascii="Times New Roman" w:hAnsi="Times New Roman" w:cs="Times New Roman"/>
          <w:noProof/>
        </w:rPr>
      </w:pPr>
    </w:p>
    <w:p w14:paraId="26BB605E" w14:textId="77777777" w:rsidR="00AA252E" w:rsidRPr="001801E2" w:rsidRDefault="00AA252E" w:rsidP="008A3100">
      <w:pPr>
        <w:pStyle w:val="Bezodstpw"/>
        <w:jc w:val="both"/>
        <w:rPr>
          <w:rFonts w:ascii="Times New Roman" w:hAnsi="Times New Roman" w:cs="Times New Roman"/>
          <w:noProof/>
        </w:rPr>
      </w:pPr>
      <w:r w:rsidRPr="001801E2">
        <w:rPr>
          <w:rFonts w:ascii="Times New Roman" w:hAnsi="Times New Roman" w:cs="Times New Roman"/>
          <w:noProof/>
        </w:rPr>
        <w:t xml:space="preserve">zwanym (ą) dalej w treści umowy </w:t>
      </w:r>
      <w:r w:rsidRPr="001801E2">
        <w:rPr>
          <w:rFonts w:ascii="Times New Roman" w:hAnsi="Times New Roman" w:cs="Times New Roman"/>
          <w:b/>
          <w:noProof/>
        </w:rPr>
        <w:t>Wykonawcą</w:t>
      </w:r>
      <w:r w:rsidRPr="001801E2">
        <w:rPr>
          <w:rFonts w:ascii="Times New Roman" w:hAnsi="Times New Roman" w:cs="Times New Roman"/>
          <w:noProof/>
        </w:rPr>
        <w:t>,</w:t>
      </w:r>
    </w:p>
    <w:p w14:paraId="7D6CB409" w14:textId="77777777" w:rsidR="00AA252E" w:rsidRPr="001801E2" w:rsidRDefault="00AA252E" w:rsidP="008A3100">
      <w:pPr>
        <w:pStyle w:val="Bezodstpw"/>
        <w:jc w:val="both"/>
        <w:rPr>
          <w:rFonts w:ascii="Times New Roman" w:hAnsi="Times New Roman" w:cs="Times New Roman"/>
          <w:noProof/>
        </w:rPr>
      </w:pPr>
    </w:p>
    <w:p w14:paraId="4E43BED2" w14:textId="77777777" w:rsidR="00AA252E" w:rsidRPr="001801E2" w:rsidRDefault="00AA252E" w:rsidP="008A3100">
      <w:pPr>
        <w:pStyle w:val="Bezodstpw"/>
        <w:jc w:val="both"/>
        <w:rPr>
          <w:rFonts w:ascii="Times New Roman" w:hAnsi="Times New Roman" w:cs="Times New Roman"/>
          <w:noProof/>
        </w:rPr>
      </w:pPr>
      <w:r w:rsidRPr="001801E2">
        <w:rPr>
          <w:rFonts w:ascii="Times New Roman" w:hAnsi="Times New Roman" w:cs="Times New Roman"/>
          <w:noProof/>
        </w:rPr>
        <w:t xml:space="preserve">zwani łącznie dalej w treści umowy </w:t>
      </w:r>
      <w:r w:rsidRPr="001801E2">
        <w:rPr>
          <w:rFonts w:ascii="Times New Roman" w:hAnsi="Times New Roman" w:cs="Times New Roman"/>
          <w:b/>
          <w:noProof/>
        </w:rPr>
        <w:t>Stronami</w:t>
      </w:r>
      <w:r w:rsidRPr="001801E2">
        <w:rPr>
          <w:rFonts w:ascii="Times New Roman" w:hAnsi="Times New Roman" w:cs="Times New Roman"/>
          <w:noProof/>
        </w:rPr>
        <w:t xml:space="preserve">, a każda z nich osobno </w:t>
      </w:r>
      <w:r w:rsidRPr="001801E2">
        <w:rPr>
          <w:rFonts w:ascii="Times New Roman" w:hAnsi="Times New Roman" w:cs="Times New Roman"/>
          <w:b/>
          <w:noProof/>
        </w:rPr>
        <w:t>Stroną</w:t>
      </w:r>
      <w:r w:rsidRPr="001801E2">
        <w:rPr>
          <w:rFonts w:ascii="Times New Roman" w:hAnsi="Times New Roman" w:cs="Times New Roman"/>
          <w:noProof/>
        </w:rPr>
        <w:t>.</w:t>
      </w:r>
    </w:p>
    <w:p w14:paraId="17FC5A61" w14:textId="77777777" w:rsidR="00AA252E" w:rsidRPr="001801E2" w:rsidRDefault="00AA252E" w:rsidP="008A3100">
      <w:pPr>
        <w:pStyle w:val="Bezodstpw"/>
        <w:jc w:val="both"/>
        <w:rPr>
          <w:rFonts w:ascii="Times New Roman" w:hAnsi="Times New Roman" w:cs="Times New Roman"/>
          <w:noProof/>
        </w:rPr>
      </w:pPr>
    </w:p>
    <w:p w14:paraId="4723F7C8" w14:textId="77777777" w:rsidR="00AA252E" w:rsidRPr="001801E2" w:rsidRDefault="00AA252E" w:rsidP="001801E2">
      <w:pPr>
        <w:pStyle w:val="Bezodstpw"/>
        <w:jc w:val="both"/>
        <w:rPr>
          <w:rFonts w:ascii="Times New Roman" w:hAnsi="Times New Roman" w:cs="Times New Roman"/>
          <w:noProof/>
        </w:rPr>
      </w:pPr>
    </w:p>
    <w:p w14:paraId="3046C5B6" w14:textId="207A81F8" w:rsidR="001A66E7" w:rsidRDefault="00DC34F9" w:rsidP="008A3100">
      <w:pPr>
        <w:spacing w:line="240" w:lineRule="auto"/>
        <w:ind w:left="-15" w:right="5" w:firstLine="0"/>
        <w:rPr>
          <w:rFonts w:ascii="Times New Roman" w:eastAsiaTheme="minorHAnsi" w:hAnsi="Times New Roman" w:cs="Times New Roman"/>
          <w:color w:val="auto"/>
        </w:rPr>
      </w:pPr>
      <w:r w:rsidRPr="00DC34F9">
        <w:rPr>
          <w:rFonts w:ascii="Times New Roman" w:eastAsiaTheme="minorHAnsi" w:hAnsi="Times New Roman" w:cs="Times New Roman"/>
          <w:color w:val="auto"/>
        </w:rPr>
        <w:t>Niniejsza umowa (zwana dalej „Umową”) została zawarta w wyniku przeprowadzenia postępowania o udzielenie zamówienia publicznego w trybie podstawowym bez przeprowadzenia negocjacji – art. 275 pkt 1 ustawy z dnia 11 września 2019 roku – Prawo zamówień publicznych (Dz.U. 2019 poz. 2019 ze zm.), zwanej dalej Ustawą Pzp, znak sprawy …, oraz w oparciu o Regulamin udzielania zamówień publicznych w Państwowym Gospodarstwie Wodnym Wody Polskie, stanowiącym załącznik do zarządzenia nr 91 Prezesa Państwowego Gospodarstwa Wodnego Wody Polskie z 29 grudnia 2020 roku.</w:t>
      </w:r>
    </w:p>
    <w:p w14:paraId="16D8C7B0" w14:textId="77777777" w:rsidR="00DC34F9" w:rsidRPr="001801E2" w:rsidRDefault="00DC34F9" w:rsidP="008A3100">
      <w:pPr>
        <w:spacing w:line="240" w:lineRule="auto"/>
        <w:ind w:left="-15" w:right="5" w:firstLine="0"/>
        <w:rPr>
          <w:rFonts w:ascii="Times New Roman" w:hAnsi="Times New Roman" w:cs="Times New Roman"/>
          <w:color w:val="auto"/>
        </w:rPr>
      </w:pPr>
    </w:p>
    <w:p w14:paraId="68B220F8" w14:textId="77777777" w:rsidR="001801E2" w:rsidRDefault="00F312CC" w:rsidP="008A3100">
      <w:pPr>
        <w:pStyle w:val="Nagwek1"/>
        <w:spacing w:line="240" w:lineRule="auto"/>
        <w:ind w:right="17"/>
        <w:rPr>
          <w:rFonts w:ascii="Times New Roman" w:hAnsi="Times New Roman" w:cs="Times New Roman"/>
          <w:color w:val="auto"/>
        </w:rPr>
      </w:pPr>
      <w:r w:rsidRPr="001801E2">
        <w:rPr>
          <w:rFonts w:ascii="Times New Roman" w:hAnsi="Times New Roman" w:cs="Times New Roman"/>
          <w:color w:val="auto"/>
        </w:rPr>
        <w:t xml:space="preserve">§ 1 </w:t>
      </w:r>
    </w:p>
    <w:p w14:paraId="261B9EC0" w14:textId="00A47E58" w:rsidR="001A66E7" w:rsidRPr="001801E2" w:rsidRDefault="001801E2" w:rsidP="008A3100">
      <w:pPr>
        <w:pStyle w:val="Nagwek1"/>
        <w:spacing w:line="240" w:lineRule="auto"/>
        <w:ind w:right="17"/>
        <w:rPr>
          <w:rFonts w:ascii="Times New Roman" w:hAnsi="Times New Roman" w:cs="Times New Roman"/>
          <w:color w:val="auto"/>
        </w:rPr>
      </w:pPr>
      <w:r>
        <w:rPr>
          <w:rFonts w:ascii="Times New Roman" w:hAnsi="Times New Roman" w:cs="Times New Roman"/>
          <w:color w:val="auto"/>
        </w:rPr>
        <w:t>[</w:t>
      </w:r>
      <w:r w:rsidR="00F312CC" w:rsidRPr="001801E2">
        <w:rPr>
          <w:rFonts w:ascii="Times New Roman" w:hAnsi="Times New Roman" w:cs="Times New Roman"/>
          <w:color w:val="auto"/>
        </w:rPr>
        <w:t>PRZEDMIOT UMOWY</w:t>
      </w:r>
      <w:r>
        <w:rPr>
          <w:rFonts w:ascii="Times New Roman" w:hAnsi="Times New Roman" w:cs="Times New Roman"/>
          <w:color w:val="auto"/>
        </w:rPr>
        <w:t>]</w:t>
      </w:r>
    </w:p>
    <w:p w14:paraId="26EFCB9D" w14:textId="3042D79C" w:rsidR="009B011C" w:rsidRPr="009B011C" w:rsidRDefault="00F312CC" w:rsidP="009B011C">
      <w:pPr>
        <w:numPr>
          <w:ilvl w:val="0"/>
          <w:numId w:val="1"/>
        </w:numPr>
        <w:spacing w:line="240" w:lineRule="auto"/>
        <w:ind w:right="5"/>
        <w:rPr>
          <w:rFonts w:ascii="Times New Roman" w:hAnsi="Times New Roman" w:cs="Times New Roman"/>
          <w:color w:val="auto"/>
        </w:rPr>
      </w:pPr>
      <w:r w:rsidRPr="009B011C">
        <w:rPr>
          <w:rFonts w:ascii="Times New Roman" w:hAnsi="Times New Roman" w:cs="Times New Roman"/>
          <w:color w:val="auto"/>
        </w:rPr>
        <w:t>Zamawiający zamawia, a Wykonawca przyjmuje do wykonania zadan</w:t>
      </w:r>
      <w:r w:rsidR="00C125B7" w:rsidRPr="009B011C">
        <w:rPr>
          <w:rFonts w:ascii="Times New Roman" w:hAnsi="Times New Roman" w:cs="Times New Roman"/>
          <w:color w:val="auto"/>
        </w:rPr>
        <w:t>ie</w:t>
      </w:r>
      <w:r w:rsidR="002E6C03" w:rsidRPr="009B011C">
        <w:rPr>
          <w:rFonts w:ascii="Times New Roman" w:hAnsi="Times New Roman" w:cs="Times New Roman"/>
          <w:color w:val="auto"/>
        </w:rPr>
        <w:t xml:space="preserve"> pn.</w:t>
      </w:r>
      <w:r w:rsidR="00C125B7" w:rsidRPr="009B011C">
        <w:rPr>
          <w:rFonts w:ascii="Times New Roman" w:hAnsi="Times New Roman" w:cs="Times New Roman"/>
          <w:color w:val="auto"/>
        </w:rPr>
        <w:t xml:space="preserve"> </w:t>
      </w:r>
      <w:r w:rsidR="00AA252E" w:rsidRPr="009B011C">
        <w:rPr>
          <w:rFonts w:ascii="Times New Roman" w:hAnsi="Times New Roman" w:cs="Times New Roman"/>
          <w:b/>
          <w:bCs/>
          <w:color w:val="auto"/>
        </w:rPr>
        <w:t>„</w:t>
      </w:r>
      <w:r w:rsidR="00DC34F9">
        <w:rPr>
          <w:rFonts w:ascii="Times New Roman" w:hAnsi="Times New Roman" w:cs="Times New Roman"/>
          <w:b/>
          <w:bCs/>
          <w:color w:val="auto"/>
        </w:rPr>
        <w:t xml:space="preserve">Przebudowa umocnienia prawego brzegu rzeki Wierzyca w </w:t>
      </w:r>
      <w:r w:rsidR="002E6C03" w:rsidRPr="009B011C">
        <w:rPr>
          <w:rFonts w:ascii="Times New Roman" w:hAnsi="Times New Roman" w:cs="Times New Roman"/>
          <w:b/>
          <w:bCs/>
          <w:color w:val="auto"/>
        </w:rPr>
        <w:t xml:space="preserve">km </w:t>
      </w:r>
      <w:r w:rsidR="00DC34F9">
        <w:rPr>
          <w:rFonts w:ascii="Times New Roman" w:hAnsi="Times New Roman" w:cs="Times New Roman"/>
          <w:b/>
          <w:bCs/>
          <w:color w:val="auto"/>
        </w:rPr>
        <w:t>67+840 – 67+950 przy Galerii Handlowej, ul. Kanałowa 1 w Starogardzie Gdańskim”</w:t>
      </w:r>
      <w:r w:rsidR="009B011C" w:rsidRPr="009B011C">
        <w:rPr>
          <w:rFonts w:ascii="Times New Roman" w:hAnsi="Times New Roman" w:cs="Times New Roman"/>
          <w:b/>
          <w:bCs/>
          <w:color w:val="auto"/>
        </w:rPr>
        <w:t xml:space="preserve"> (</w:t>
      </w:r>
      <w:r w:rsidRPr="009B011C">
        <w:rPr>
          <w:rFonts w:ascii="Times New Roman" w:hAnsi="Times New Roman" w:cs="Times New Roman"/>
          <w:color w:val="auto"/>
        </w:rPr>
        <w:t>zwane dalej „</w:t>
      </w:r>
      <w:r w:rsidRPr="009B011C">
        <w:rPr>
          <w:rFonts w:ascii="Times New Roman" w:hAnsi="Times New Roman" w:cs="Times New Roman"/>
          <w:b/>
          <w:color w:val="auto"/>
        </w:rPr>
        <w:t>Zadaniem</w:t>
      </w:r>
      <w:r w:rsidRPr="009B011C">
        <w:rPr>
          <w:rFonts w:ascii="Times New Roman" w:hAnsi="Times New Roman" w:cs="Times New Roman"/>
          <w:color w:val="auto"/>
        </w:rPr>
        <w:t>”</w:t>
      </w:r>
      <w:r w:rsidR="009B011C" w:rsidRPr="009B011C">
        <w:rPr>
          <w:rFonts w:ascii="Times New Roman" w:hAnsi="Times New Roman" w:cs="Times New Roman"/>
          <w:color w:val="auto"/>
        </w:rPr>
        <w:t xml:space="preserve">), </w:t>
      </w:r>
      <w:r w:rsidRPr="009B011C">
        <w:rPr>
          <w:rFonts w:ascii="Times New Roman" w:hAnsi="Times New Roman" w:cs="Times New Roman"/>
          <w:color w:val="auto"/>
        </w:rPr>
        <w:t>zgodnie z</w:t>
      </w:r>
      <w:r w:rsidR="009B011C" w:rsidRPr="009B011C">
        <w:rPr>
          <w:rFonts w:ascii="Times New Roman" w:hAnsi="Times New Roman" w:cs="Times New Roman"/>
          <w:color w:val="auto"/>
        </w:rPr>
        <w:t xml:space="preserve"> przepisami prawa, dokumentacją projektową, specyfikacjami technicznymi wykonania i odbioru robót (dalej: STWiOR), </w:t>
      </w:r>
      <w:r w:rsidR="00FC451B">
        <w:rPr>
          <w:rFonts w:ascii="Times New Roman" w:hAnsi="Times New Roman" w:cs="Times New Roman"/>
          <w:color w:val="auto"/>
        </w:rPr>
        <w:t>kosztorysem inestorskim</w:t>
      </w:r>
      <w:r w:rsidR="009B011C" w:rsidRPr="009B011C">
        <w:rPr>
          <w:rFonts w:ascii="Times New Roman" w:hAnsi="Times New Roman" w:cs="Times New Roman"/>
          <w:color w:val="auto"/>
        </w:rPr>
        <w:t>, złożoną Zamawiającemu ofertą, z zachowaniem standardu staranności wymaganego od doświadczonego przedsiębiorcy oraz w terminie określonym Umową.</w:t>
      </w:r>
    </w:p>
    <w:p w14:paraId="586316BB" w14:textId="1D9B2F43" w:rsidR="009B011C" w:rsidRPr="009B011C" w:rsidRDefault="009B011C" w:rsidP="009B011C">
      <w:pPr>
        <w:numPr>
          <w:ilvl w:val="0"/>
          <w:numId w:val="1"/>
        </w:numPr>
        <w:spacing w:line="240" w:lineRule="auto"/>
        <w:ind w:right="5"/>
        <w:rPr>
          <w:rFonts w:ascii="Times New Roman" w:hAnsi="Times New Roman" w:cs="Times New Roman"/>
          <w:color w:val="auto"/>
        </w:rPr>
      </w:pPr>
      <w:r w:rsidRPr="009B011C">
        <w:rPr>
          <w:rFonts w:ascii="Times New Roman" w:hAnsi="Times New Roman" w:cs="Times New Roman"/>
          <w:color w:val="auto"/>
        </w:rPr>
        <w:t xml:space="preserve">Szczegółowy zakres robót będących Przedmiotem Umowy określają: dokumentacja projektowa oraz Specyfikacja Warunków Zamówienia (dalej: SWZ), w tym </w:t>
      </w:r>
      <w:r>
        <w:rPr>
          <w:rFonts w:ascii="Times New Roman" w:hAnsi="Times New Roman" w:cs="Times New Roman"/>
          <w:color w:val="auto"/>
        </w:rPr>
        <w:t>O</w:t>
      </w:r>
      <w:r w:rsidRPr="009B011C">
        <w:rPr>
          <w:rFonts w:ascii="Times New Roman" w:hAnsi="Times New Roman" w:cs="Times New Roman"/>
          <w:color w:val="auto"/>
        </w:rPr>
        <w:t xml:space="preserve">pis </w:t>
      </w:r>
      <w:r>
        <w:rPr>
          <w:rFonts w:ascii="Times New Roman" w:hAnsi="Times New Roman" w:cs="Times New Roman"/>
          <w:color w:val="auto"/>
        </w:rPr>
        <w:t>P</w:t>
      </w:r>
      <w:r w:rsidRPr="009B011C">
        <w:rPr>
          <w:rFonts w:ascii="Times New Roman" w:hAnsi="Times New Roman" w:cs="Times New Roman"/>
          <w:color w:val="auto"/>
        </w:rPr>
        <w:t xml:space="preserve">rzedmiotu </w:t>
      </w:r>
      <w:r>
        <w:rPr>
          <w:rFonts w:ascii="Times New Roman" w:hAnsi="Times New Roman" w:cs="Times New Roman"/>
          <w:color w:val="auto"/>
        </w:rPr>
        <w:t>Z</w:t>
      </w:r>
      <w:r w:rsidRPr="009B011C">
        <w:rPr>
          <w:rFonts w:ascii="Times New Roman" w:hAnsi="Times New Roman" w:cs="Times New Roman"/>
          <w:color w:val="auto"/>
        </w:rPr>
        <w:t>amówienia</w:t>
      </w:r>
      <w:r>
        <w:rPr>
          <w:rFonts w:ascii="Times New Roman" w:hAnsi="Times New Roman" w:cs="Times New Roman"/>
          <w:color w:val="auto"/>
        </w:rPr>
        <w:t xml:space="preserve"> (dalej: OPZ)</w:t>
      </w:r>
      <w:r w:rsidRPr="009B011C">
        <w:rPr>
          <w:rFonts w:ascii="Times New Roman" w:hAnsi="Times New Roman" w:cs="Times New Roman"/>
          <w:color w:val="auto"/>
        </w:rPr>
        <w:t>,  które stanowią integralną część Umowy.</w:t>
      </w:r>
    </w:p>
    <w:p w14:paraId="6C6BF5D2" w14:textId="0AA9696B" w:rsidR="009B011C" w:rsidRPr="009B011C" w:rsidRDefault="009B011C" w:rsidP="009B011C">
      <w:pPr>
        <w:numPr>
          <w:ilvl w:val="0"/>
          <w:numId w:val="1"/>
        </w:numPr>
        <w:spacing w:line="240" w:lineRule="auto"/>
        <w:ind w:right="5"/>
        <w:rPr>
          <w:rFonts w:ascii="Times New Roman" w:hAnsi="Times New Roman" w:cs="Times New Roman"/>
          <w:color w:val="auto"/>
        </w:rPr>
      </w:pPr>
      <w:r w:rsidRPr="009B011C">
        <w:rPr>
          <w:rFonts w:ascii="Times New Roman" w:hAnsi="Times New Roman" w:cs="Times New Roman"/>
          <w:color w:val="auto"/>
        </w:rPr>
        <w:t>Postanowienia Umowy wiążą Strony do czasu ostatecznego jej rozliczenia oraz wykonania przez Wykonawcę wszystkich zobowiązań, które z niej wynikają.</w:t>
      </w:r>
    </w:p>
    <w:p w14:paraId="04C27D18" w14:textId="563842DC" w:rsidR="009B011C" w:rsidRDefault="009B011C" w:rsidP="009B011C">
      <w:pPr>
        <w:numPr>
          <w:ilvl w:val="0"/>
          <w:numId w:val="1"/>
        </w:numPr>
        <w:spacing w:line="240" w:lineRule="auto"/>
        <w:ind w:right="5"/>
        <w:rPr>
          <w:rFonts w:ascii="Times New Roman" w:hAnsi="Times New Roman" w:cs="Times New Roman"/>
          <w:color w:val="auto"/>
        </w:rPr>
      </w:pPr>
      <w:r w:rsidRPr="009B011C">
        <w:rPr>
          <w:rFonts w:ascii="Times New Roman" w:hAnsi="Times New Roman" w:cs="Times New Roman"/>
          <w:color w:val="auto"/>
        </w:rPr>
        <w:t>Uznaje się, że stosunek prawny między Stronami ukształtowany, w szczególności jest przez następujące dokumenty:</w:t>
      </w:r>
    </w:p>
    <w:p w14:paraId="75E4C359" w14:textId="14283968" w:rsidR="009B011C" w:rsidRPr="009B011C" w:rsidRDefault="009B011C" w:rsidP="000973C4">
      <w:pPr>
        <w:pStyle w:val="Akapitzlist"/>
        <w:numPr>
          <w:ilvl w:val="0"/>
          <w:numId w:val="39"/>
        </w:numPr>
        <w:spacing w:line="240" w:lineRule="auto"/>
        <w:ind w:right="5"/>
        <w:rPr>
          <w:rFonts w:ascii="Times New Roman" w:hAnsi="Times New Roman" w:cs="Times New Roman"/>
          <w:color w:val="auto"/>
        </w:rPr>
      </w:pPr>
      <w:r w:rsidRPr="009B011C">
        <w:rPr>
          <w:rFonts w:ascii="Times New Roman" w:hAnsi="Times New Roman" w:cs="Times New Roman"/>
          <w:color w:val="auto"/>
        </w:rPr>
        <w:t>Dokumentację Projektową;</w:t>
      </w:r>
    </w:p>
    <w:p w14:paraId="64271B06" w14:textId="14DDB790" w:rsidR="009B011C" w:rsidRPr="009B011C" w:rsidRDefault="009B011C" w:rsidP="000973C4">
      <w:pPr>
        <w:pStyle w:val="Akapitzlist"/>
        <w:numPr>
          <w:ilvl w:val="0"/>
          <w:numId w:val="39"/>
        </w:numPr>
        <w:spacing w:line="240" w:lineRule="auto"/>
        <w:ind w:right="5"/>
        <w:rPr>
          <w:rFonts w:ascii="Times New Roman" w:hAnsi="Times New Roman" w:cs="Times New Roman"/>
          <w:color w:val="auto"/>
        </w:rPr>
      </w:pPr>
      <w:r w:rsidRPr="009B011C">
        <w:rPr>
          <w:rFonts w:ascii="Times New Roman" w:hAnsi="Times New Roman" w:cs="Times New Roman"/>
          <w:color w:val="auto"/>
        </w:rPr>
        <w:t xml:space="preserve">Opis Przedmiotu Zamówienia w zakresie nieuregulowanym w </w:t>
      </w:r>
      <w:r>
        <w:rPr>
          <w:rFonts w:ascii="Times New Roman" w:hAnsi="Times New Roman" w:cs="Times New Roman"/>
          <w:color w:val="auto"/>
        </w:rPr>
        <w:t>lit a)</w:t>
      </w:r>
      <w:r w:rsidRPr="009B011C">
        <w:rPr>
          <w:rFonts w:ascii="Times New Roman" w:hAnsi="Times New Roman" w:cs="Times New Roman"/>
          <w:color w:val="auto"/>
        </w:rPr>
        <w:t>;</w:t>
      </w:r>
    </w:p>
    <w:p w14:paraId="4B44B262" w14:textId="320F048A" w:rsidR="009B011C" w:rsidRPr="009B011C" w:rsidRDefault="009B011C" w:rsidP="000973C4">
      <w:pPr>
        <w:pStyle w:val="Akapitzlist"/>
        <w:numPr>
          <w:ilvl w:val="0"/>
          <w:numId w:val="39"/>
        </w:numPr>
        <w:spacing w:line="240" w:lineRule="auto"/>
        <w:ind w:right="5"/>
        <w:rPr>
          <w:rFonts w:ascii="Times New Roman" w:hAnsi="Times New Roman" w:cs="Times New Roman"/>
          <w:color w:val="auto"/>
        </w:rPr>
      </w:pPr>
      <w:r w:rsidRPr="009B011C">
        <w:rPr>
          <w:rFonts w:ascii="Times New Roman" w:hAnsi="Times New Roman" w:cs="Times New Roman"/>
          <w:color w:val="auto"/>
        </w:rPr>
        <w:t>Umowę wraz z załącznikami;</w:t>
      </w:r>
    </w:p>
    <w:p w14:paraId="257C4773" w14:textId="0B59D2B1" w:rsidR="009B011C" w:rsidRPr="009B011C" w:rsidRDefault="009B011C" w:rsidP="000973C4">
      <w:pPr>
        <w:pStyle w:val="Akapitzlist"/>
        <w:numPr>
          <w:ilvl w:val="0"/>
          <w:numId w:val="39"/>
        </w:numPr>
        <w:spacing w:line="240" w:lineRule="auto"/>
        <w:ind w:right="5"/>
        <w:rPr>
          <w:rFonts w:ascii="Times New Roman" w:hAnsi="Times New Roman" w:cs="Times New Roman"/>
          <w:color w:val="auto"/>
        </w:rPr>
      </w:pPr>
      <w:r w:rsidRPr="009B011C">
        <w:rPr>
          <w:rFonts w:ascii="Times New Roman" w:hAnsi="Times New Roman" w:cs="Times New Roman"/>
          <w:color w:val="auto"/>
        </w:rPr>
        <w:t>ofertę Wykonawcy wybranego przez Zamawiającego;</w:t>
      </w:r>
    </w:p>
    <w:p w14:paraId="5ACCCEB9" w14:textId="78A396A3" w:rsidR="009B011C" w:rsidRDefault="009B011C" w:rsidP="000973C4">
      <w:pPr>
        <w:pStyle w:val="Akapitzlist"/>
        <w:numPr>
          <w:ilvl w:val="0"/>
          <w:numId w:val="39"/>
        </w:numPr>
        <w:spacing w:line="240" w:lineRule="auto"/>
        <w:ind w:right="5"/>
        <w:rPr>
          <w:rFonts w:ascii="Times New Roman" w:hAnsi="Times New Roman" w:cs="Times New Roman"/>
          <w:color w:val="auto"/>
        </w:rPr>
      </w:pPr>
      <w:r w:rsidRPr="009B011C">
        <w:rPr>
          <w:rFonts w:ascii="Times New Roman" w:hAnsi="Times New Roman" w:cs="Times New Roman"/>
          <w:color w:val="auto"/>
        </w:rPr>
        <w:t>dokumentację postępowania o udzielenie zamówienia publicznego, w tym w szczególności SWZ.</w:t>
      </w:r>
    </w:p>
    <w:p w14:paraId="10A1F001" w14:textId="77777777" w:rsidR="009B011C" w:rsidRDefault="009B011C" w:rsidP="009B011C">
      <w:pPr>
        <w:pStyle w:val="Akapitzlist"/>
        <w:numPr>
          <w:ilvl w:val="0"/>
          <w:numId w:val="1"/>
        </w:numPr>
        <w:spacing w:line="240" w:lineRule="auto"/>
        <w:ind w:right="5"/>
        <w:rPr>
          <w:rFonts w:ascii="Times New Roman" w:hAnsi="Times New Roman" w:cs="Times New Roman"/>
          <w:color w:val="auto"/>
        </w:rPr>
      </w:pPr>
      <w:r w:rsidRPr="009B011C">
        <w:rPr>
          <w:rFonts w:ascii="Times New Roman" w:hAnsi="Times New Roman" w:cs="Times New Roman"/>
          <w:color w:val="auto"/>
        </w:rPr>
        <w:t>W przypadku niezgodności pomiędzy poszczególnymi dokumentami składającymi się na Umowę, regulacje bardziej szczegółowe będą miały pierwszeństwo przed regulacjami ogólniejszymi. Jeżeli jednak z różnych dokumentów składających się na Umowę wynikać będzie różny zakres świadczeń lub różne standardy ich wykonania, to za decydujący będzie się uważać szerszy zakres świadczeń lub wyższy standard wykonania. Ostateczna decyzja, m.in. który z podanych standardów jest wyższy należeć będzie do Zamawiającego.</w:t>
      </w:r>
    </w:p>
    <w:p w14:paraId="1ED7D66D" w14:textId="53CC0CE9" w:rsidR="009B011C" w:rsidRDefault="00F312CC" w:rsidP="009B011C">
      <w:pPr>
        <w:pStyle w:val="Akapitzlist"/>
        <w:numPr>
          <w:ilvl w:val="0"/>
          <w:numId w:val="1"/>
        </w:numPr>
        <w:spacing w:line="240" w:lineRule="auto"/>
        <w:ind w:right="5"/>
        <w:rPr>
          <w:rFonts w:ascii="Times New Roman" w:hAnsi="Times New Roman" w:cs="Times New Roman"/>
          <w:color w:val="auto"/>
        </w:rPr>
      </w:pPr>
      <w:r w:rsidRPr="009B011C">
        <w:rPr>
          <w:rFonts w:ascii="Times New Roman" w:hAnsi="Times New Roman" w:cs="Times New Roman"/>
          <w:color w:val="auto"/>
        </w:rPr>
        <w:t xml:space="preserve">Zamawiający zastrzega sobie możliwość zmiany szczegółowego zakresu </w:t>
      </w:r>
      <w:r w:rsidR="00270B01">
        <w:rPr>
          <w:rFonts w:ascii="Times New Roman" w:hAnsi="Times New Roman" w:cs="Times New Roman"/>
          <w:color w:val="auto"/>
        </w:rPr>
        <w:t>P</w:t>
      </w:r>
      <w:r w:rsidRPr="009B011C">
        <w:rPr>
          <w:rFonts w:ascii="Times New Roman" w:hAnsi="Times New Roman" w:cs="Times New Roman"/>
          <w:color w:val="auto"/>
        </w:rPr>
        <w:t xml:space="preserve">rzedmiotu Umowy poprzez rezygnację z wykonania jego części lub wprowadzenia odpowiednich zmian do dokumentacji </w:t>
      </w:r>
      <w:r w:rsidR="002B2D75" w:rsidRPr="009B011C">
        <w:rPr>
          <w:rFonts w:ascii="Times New Roman" w:hAnsi="Times New Roman" w:cs="Times New Roman"/>
          <w:color w:val="auto"/>
        </w:rPr>
        <w:t>techniczn</w:t>
      </w:r>
      <w:r w:rsidRPr="009B011C">
        <w:rPr>
          <w:rFonts w:ascii="Times New Roman" w:hAnsi="Times New Roman" w:cs="Times New Roman"/>
          <w:color w:val="auto"/>
        </w:rPr>
        <w:t>ej</w:t>
      </w:r>
      <w:r w:rsidR="00050838" w:rsidRPr="009B011C">
        <w:rPr>
          <w:rFonts w:ascii="Times New Roman" w:hAnsi="Times New Roman" w:cs="Times New Roman"/>
          <w:color w:val="auto"/>
        </w:rPr>
        <w:t>,</w:t>
      </w:r>
      <w:r w:rsidR="00976723" w:rsidRPr="009B011C">
        <w:rPr>
          <w:rFonts w:ascii="Times New Roman" w:hAnsi="Times New Roman" w:cs="Times New Roman"/>
          <w:color w:val="auto"/>
        </w:rPr>
        <w:t xml:space="preserve"> na zasadach określonych w</w:t>
      </w:r>
      <w:r w:rsidR="00FD602E" w:rsidRPr="009B011C">
        <w:rPr>
          <w:rFonts w:ascii="Times New Roman" w:hAnsi="Times New Roman" w:cs="Times New Roman"/>
          <w:color w:val="auto"/>
        </w:rPr>
        <w:t xml:space="preserve"> </w:t>
      </w:r>
      <w:r w:rsidR="00FD602E" w:rsidRPr="009B011C">
        <w:rPr>
          <w:rFonts w:ascii="Times New Roman" w:hAnsi="Times New Roman" w:cs="Times New Roman"/>
          <w:b/>
          <w:bCs/>
          <w:color w:val="auto"/>
        </w:rPr>
        <w:t>§</w:t>
      </w:r>
      <w:r w:rsidR="00CC45AD" w:rsidRPr="009B011C">
        <w:rPr>
          <w:rFonts w:ascii="Times New Roman" w:hAnsi="Times New Roman" w:cs="Times New Roman"/>
          <w:b/>
          <w:bCs/>
          <w:color w:val="auto"/>
        </w:rPr>
        <w:t xml:space="preserve"> </w:t>
      </w:r>
      <w:r w:rsidR="00F01D40">
        <w:rPr>
          <w:rFonts w:ascii="Times New Roman" w:hAnsi="Times New Roman" w:cs="Times New Roman"/>
          <w:b/>
          <w:bCs/>
          <w:color w:val="auto"/>
        </w:rPr>
        <w:t>9</w:t>
      </w:r>
      <w:r w:rsidR="00CC45AD" w:rsidRPr="009B011C">
        <w:rPr>
          <w:rFonts w:ascii="Times New Roman" w:hAnsi="Times New Roman" w:cs="Times New Roman"/>
          <w:b/>
          <w:bCs/>
          <w:color w:val="auto"/>
        </w:rPr>
        <w:t xml:space="preserve"> ust. </w:t>
      </w:r>
      <w:r w:rsidR="0049144A" w:rsidRPr="009B011C">
        <w:rPr>
          <w:rFonts w:ascii="Times New Roman" w:hAnsi="Times New Roman" w:cs="Times New Roman"/>
          <w:b/>
          <w:bCs/>
          <w:color w:val="auto"/>
        </w:rPr>
        <w:t>4</w:t>
      </w:r>
      <w:r w:rsidR="00CC45AD" w:rsidRPr="009B011C">
        <w:rPr>
          <w:rFonts w:ascii="Times New Roman" w:hAnsi="Times New Roman" w:cs="Times New Roman"/>
          <w:color w:val="auto"/>
        </w:rPr>
        <w:t>.</w:t>
      </w:r>
      <w:r w:rsidR="002D2317" w:rsidRPr="009B011C">
        <w:rPr>
          <w:rFonts w:ascii="Times New Roman" w:hAnsi="Times New Roman" w:cs="Times New Roman"/>
          <w:color w:val="auto"/>
        </w:rPr>
        <w:t xml:space="preserve"> Zamawiający może bez zgody Wykonawcy ograniczyć zakres </w:t>
      </w:r>
      <w:r w:rsidR="00270B01">
        <w:rPr>
          <w:rFonts w:ascii="Times New Roman" w:hAnsi="Times New Roman" w:cs="Times New Roman"/>
          <w:color w:val="auto"/>
        </w:rPr>
        <w:t>P</w:t>
      </w:r>
      <w:r w:rsidR="002D2317" w:rsidRPr="009B011C">
        <w:rPr>
          <w:rFonts w:ascii="Times New Roman" w:hAnsi="Times New Roman" w:cs="Times New Roman"/>
          <w:color w:val="auto"/>
        </w:rPr>
        <w:t xml:space="preserve">rzedmiotu Umowy i wynagrodzenie Wykonawcy nie więcej niż o 20% wynagrodzenia określonego w </w:t>
      </w:r>
      <w:r w:rsidR="002D2317" w:rsidRPr="009B011C">
        <w:rPr>
          <w:rFonts w:ascii="Times New Roman" w:hAnsi="Times New Roman" w:cs="Times New Roman"/>
          <w:b/>
          <w:bCs/>
          <w:color w:val="auto"/>
        </w:rPr>
        <w:t xml:space="preserve">§ </w:t>
      </w:r>
      <w:r w:rsidR="00F01D40">
        <w:rPr>
          <w:rFonts w:ascii="Times New Roman" w:hAnsi="Times New Roman" w:cs="Times New Roman"/>
          <w:b/>
          <w:bCs/>
          <w:color w:val="auto"/>
        </w:rPr>
        <w:t>9</w:t>
      </w:r>
      <w:r w:rsidR="002D2317" w:rsidRPr="009B011C">
        <w:rPr>
          <w:rFonts w:ascii="Times New Roman" w:hAnsi="Times New Roman" w:cs="Times New Roman"/>
          <w:b/>
          <w:bCs/>
          <w:color w:val="auto"/>
        </w:rPr>
        <w:t xml:space="preserve"> ust. 1</w:t>
      </w:r>
      <w:r w:rsidR="002D2317" w:rsidRPr="009B011C">
        <w:rPr>
          <w:rFonts w:ascii="Times New Roman" w:hAnsi="Times New Roman" w:cs="Times New Roman"/>
          <w:color w:val="auto"/>
        </w:rPr>
        <w:t>.</w:t>
      </w:r>
    </w:p>
    <w:p w14:paraId="349B3692" w14:textId="541F91E6" w:rsidR="00462DFB" w:rsidRDefault="00F312CC" w:rsidP="00462DFB">
      <w:pPr>
        <w:pStyle w:val="Akapitzlist"/>
        <w:numPr>
          <w:ilvl w:val="0"/>
          <w:numId w:val="1"/>
        </w:numPr>
        <w:spacing w:line="240" w:lineRule="auto"/>
        <w:ind w:right="5"/>
        <w:rPr>
          <w:rFonts w:ascii="Times New Roman" w:hAnsi="Times New Roman" w:cs="Times New Roman"/>
          <w:color w:val="auto"/>
        </w:rPr>
      </w:pPr>
      <w:r w:rsidRPr="009B011C">
        <w:rPr>
          <w:rFonts w:ascii="Times New Roman" w:hAnsi="Times New Roman" w:cs="Times New Roman"/>
          <w:color w:val="auto"/>
        </w:rPr>
        <w:t xml:space="preserve">Wykonawca oświadcza, że zapoznał się w niezbędnym zakresie z dokumentacją </w:t>
      </w:r>
      <w:r w:rsidR="00BA195D" w:rsidRPr="009B011C">
        <w:rPr>
          <w:rFonts w:ascii="Times New Roman" w:hAnsi="Times New Roman" w:cs="Times New Roman"/>
          <w:color w:val="auto"/>
        </w:rPr>
        <w:t xml:space="preserve">techniczną i wydanymi dla Zadania decyzjami administracyjnymi, </w:t>
      </w:r>
      <w:r w:rsidRPr="009B011C">
        <w:rPr>
          <w:rFonts w:ascii="Times New Roman" w:hAnsi="Times New Roman" w:cs="Times New Roman"/>
          <w:color w:val="auto"/>
        </w:rPr>
        <w:t>uznaje j</w:t>
      </w:r>
      <w:r w:rsidR="00BA195D" w:rsidRPr="009B011C">
        <w:rPr>
          <w:rFonts w:ascii="Times New Roman" w:hAnsi="Times New Roman" w:cs="Times New Roman"/>
          <w:color w:val="auto"/>
        </w:rPr>
        <w:t>e</w:t>
      </w:r>
      <w:r w:rsidRPr="009B011C">
        <w:rPr>
          <w:rFonts w:ascii="Times New Roman" w:hAnsi="Times New Roman" w:cs="Times New Roman"/>
          <w:color w:val="auto"/>
        </w:rPr>
        <w:t xml:space="preserve"> za kompletn</w:t>
      </w:r>
      <w:r w:rsidR="00BA195D" w:rsidRPr="009B011C">
        <w:rPr>
          <w:rFonts w:ascii="Times New Roman" w:hAnsi="Times New Roman" w:cs="Times New Roman"/>
          <w:color w:val="auto"/>
        </w:rPr>
        <w:t>e</w:t>
      </w:r>
      <w:r w:rsidRPr="009B011C">
        <w:rPr>
          <w:rFonts w:ascii="Times New Roman" w:hAnsi="Times New Roman" w:cs="Times New Roman"/>
          <w:color w:val="auto"/>
        </w:rPr>
        <w:t>, prawidłow</w:t>
      </w:r>
      <w:r w:rsidR="00BA195D" w:rsidRPr="009B011C">
        <w:rPr>
          <w:rFonts w:ascii="Times New Roman" w:hAnsi="Times New Roman" w:cs="Times New Roman"/>
          <w:color w:val="auto"/>
        </w:rPr>
        <w:t>e</w:t>
      </w:r>
      <w:r w:rsidRPr="009B011C">
        <w:rPr>
          <w:rFonts w:ascii="Times New Roman" w:hAnsi="Times New Roman" w:cs="Times New Roman"/>
          <w:color w:val="auto"/>
        </w:rPr>
        <w:t xml:space="preserve"> i</w:t>
      </w:r>
      <w:r w:rsidR="004062E9" w:rsidRPr="009B011C">
        <w:rPr>
          <w:rFonts w:ascii="Times New Roman" w:hAnsi="Times New Roman" w:cs="Times New Roman"/>
          <w:color w:val="auto"/>
        </w:rPr>
        <w:t> </w:t>
      </w:r>
      <w:r w:rsidRPr="009B011C">
        <w:rPr>
          <w:rFonts w:ascii="Times New Roman" w:hAnsi="Times New Roman" w:cs="Times New Roman"/>
          <w:color w:val="auto"/>
        </w:rPr>
        <w:t>wystarczając</w:t>
      </w:r>
      <w:r w:rsidR="00BA195D" w:rsidRPr="009B011C">
        <w:rPr>
          <w:rFonts w:ascii="Times New Roman" w:hAnsi="Times New Roman" w:cs="Times New Roman"/>
          <w:color w:val="auto"/>
        </w:rPr>
        <w:t>e</w:t>
      </w:r>
      <w:r w:rsidRPr="009B011C">
        <w:rPr>
          <w:rFonts w:ascii="Times New Roman" w:hAnsi="Times New Roman" w:cs="Times New Roman"/>
          <w:color w:val="auto"/>
        </w:rPr>
        <w:t xml:space="preserve"> do wykonania </w:t>
      </w:r>
      <w:r w:rsidR="00270B01">
        <w:rPr>
          <w:rFonts w:ascii="Times New Roman" w:hAnsi="Times New Roman" w:cs="Times New Roman"/>
          <w:color w:val="auto"/>
        </w:rPr>
        <w:t>P</w:t>
      </w:r>
      <w:r w:rsidRPr="009B011C">
        <w:rPr>
          <w:rFonts w:ascii="Times New Roman" w:hAnsi="Times New Roman" w:cs="Times New Roman"/>
          <w:color w:val="auto"/>
        </w:rPr>
        <w:t xml:space="preserve">rzedmiotu Umowy. </w:t>
      </w:r>
      <w:r w:rsidR="004D5AAF" w:rsidRPr="009B011C">
        <w:rPr>
          <w:rFonts w:ascii="Times New Roman" w:hAnsi="Times New Roman" w:cs="Times New Roman"/>
          <w:color w:val="auto"/>
        </w:rPr>
        <w:t>Wykonawca ponosi odpowiedzialność za prawidłow</w:t>
      </w:r>
      <w:r w:rsidR="00DB0E12" w:rsidRPr="009B011C">
        <w:rPr>
          <w:rFonts w:ascii="Times New Roman" w:hAnsi="Times New Roman" w:cs="Times New Roman"/>
          <w:color w:val="auto"/>
        </w:rPr>
        <w:t>ą wycenę</w:t>
      </w:r>
      <w:r w:rsidR="004D5AAF" w:rsidRPr="009B011C">
        <w:rPr>
          <w:rFonts w:ascii="Times New Roman" w:hAnsi="Times New Roman" w:cs="Times New Roman"/>
          <w:color w:val="auto"/>
        </w:rPr>
        <w:t xml:space="preserve"> wszystkich elementów przewidzianych w</w:t>
      </w:r>
      <w:r w:rsidR="00394811" w:rsidRPr="009B011C">
        <w:rPr>
          <w:rFonts w:ascii="Times New Roman" w:hAnsi="Times New Roman" w:cs="Times New Roman"/>
          <w:color w:val="auto"/>
        </w:rPr>
        <w:t> </w:t>
      </w:r>
      <w:r w:rsidR="004D5AAF" w:rsidRPr="009B011C">
        <w:rPr>
          <w:rFonts w:ascii="Times New Roman" w:hAnsi="Times New Roman" w:cs="Times New Roman"/>
          <w:color w:val="auto"/>
        </w:rPr>
        <w:t xml:space="preserve">dokumentacji </w:t>
      </w:r>
      <w:r w:rsidR="002B2D75" w:rsidRPr="009B011C">
        <w:rPr>
          <w:rFonts w:ascii="Times New Roman" w:hAnsi="Times New Roman" w:cs="Times New Roman"/>
          <w:color w:val="auto"/>
        </w:rPr>
        <w:t>techniczn</w:t>
      </w:r>
      <w:r w:rsidR="004D5AAF" w:rsidRPr="009B011C">
        <w:rPr>
          <w:rFonts w:ascii="Times New Roman" w:hAnsi="Times New Roman" w:cs="Times New Roman"/>
          <w:color w:val="auto"/>
        </w:rPr>
        <w:t>ej wraz z wszystkimi pracami</w:t>
      </w:r>
      <w:r w:rsidR="00050838" w:rsidRPr="009B011C">
        <w:rPr>
          <w:rFonts w:ascii="Times New Roman" w:hAnsi="Times New Roman" w:cs="Times New Roman"/>
          <w:color w:val="auto"/>
        </w:rPr>
        <w:t>,</w:t>
      </w:r>
      <w:r w:rsidR="004D5AAF" w:rsidRPr="009B011C">
        <w:rPr>
          <w:rFonts w:ascii="Times New Roman" w:hAnsi="Times New Roman" w:cs="Times New Roman"/>
          <w:color w:val="auto"/>
        </w:rPr>
        <w:t xml:space="preserve"> niezbędnymi do</w:t>
      </w:r>
      <w:r w:rsidR="004E2459" w:rsidRPr="009B011C">
        <w:rPr>
          <w:rFonts w:ascii="Times New Roman" w:hAnsi="Times New Roman" w:cs="Times New Roman"/>
          <w:color w:val="auto"/>
        </w:rPr>
        <w:t> </w:t>
      </w:r>
      <w:r w:rsidR="004D5AAF" w:rsidRPr="009B011C">
        <w:rPr>
          <w:rFonts w:ascii="Times New Roman" w:hAnsi="Times New Roman" w:cs="Times New Roman"/>
          <w:color w:val="auto"/>
        </w:rPr>
        <w:t>ich</w:t>
      </w:r>
      <w:r w:rsidR="004E2459" w:rsidRPr="009B011C">
        <w:rPr>
          <w:rFonts w:ascii="Times New Roman" w:hAnsi="Times New Roman" w:cs="Times New Roman"/>
          <w:color w:val="auto"/>
        </w:rPr>
        <w:t> </w:t>
      </w:r>
      <w:r w:rsidR="004D5AAF" w:rsidRPr="009B011C">
        <w:rPr>
          <w:rFonts w:ascii="Times New Roman" w:hAnsi="Times New Roman" w:cs="Times New Roman"/>
          <w:color w:val="auto"/>
        </w:rPr>
        <w:t xml:space="preserve">prawidłowego </w:t>
      </w:r>
      <w:r w:rsidR="0037471D" w:rsidRPr="009B011C">
        <w:rPr>
          <w:rFonts w:ascii="Times New Roman" w:hAnsi="Times New Roman" w:cs="Times New Roman"/>
          <w:color w:val="auto"/>
        </w:rPr>
        <w:t>wykonania.</w:t>
      </w:r>
    </w:p>
    <w:p w14:paraId="2795EB0E" w14:textId="34E0F170" w:rsidR="004E3CE9" w:rsidRPr="00462DFB" w:rsidRDefault="00F312CC" w:rsidP="00462DFB">
      <w:pPr>
        <w:pStyle w:val="Akapitzlist"/>
        <w:numPr>
          <w:ilvl w:val="0"/>
          <w:numId w:val="1"/>
        </w:numPr>
        <w:spacing w:line="240" w:lineRule="auto"/>
        <w:ind w:right="5"/>
        <w:rPr>
          <w:rFonts w:ascii="Times New Roman" w:hAnsi="Times New Roman" w:cs="Times New Roman"/>
          <w:color w:val="auto"/>
        </w:rPr>
      </w:pPr>
      <w:r w:rsidRPr="00462DFB">
        <w:rPr>
          <w:rFonts w:ascii="Times New Roman" w:hAnsi="Times New Roman" w:cs="Times New Roman"/>
          <w:color w:val="auto"/>
        </w:rPr>
        <w:lastRenderedPageBreak/>
        <w:t>Wykonawca oświadcza, że zapoznał się z miejscami, w których będą wykonywane prace określone w</w:t>
      </w:r>
      <w:r w:rsidR="00394811" w:rsidRPr="00462DFB">
        <w:rPr>
          <w:rFonts w:ascii="Times New Roman" w:hAnsi="Times New Roman" w:cs="Times New Roman"/>
          <w:color w:val="auto"/>
        </w:rPr>
        <w:t> </w:t>
      </w:r>
      <w:r w:rsidRPr="00462DFB">
        <w:rPr>
          <w:rFonts w:ascii="Times New Roman" w:hAnsi="Times New Roman" w:cs="Times New Roman"/>
          <w:color w:val="auto"/>
        </w:rPr>
        <w:t>Umowie i warunkami realizacji robót, w szczególności z dostępnością</w:t>
      </w:r>
      <w:r w:rsidR="00DB0E12" w:rsidRPr="00462DFB">
        <w:rPr>
          <w:rFonts w:ascii="Times New Roman" w:hAnsi="Times New Roman" w:cs="Times New Roman"/>
          <w:color w:val="auto"/>
        </w:rPr>
        <w:t xml:space="preserve"> i</w:t>
      </w:r>
      <w:r w:rsidR="004062E9" w:rsidRPr="00462DFB">
        <w:rPr>
          <w:rFonts w:ascii="Times New Roman" w:hAnsi="Times New Roman" w:cs="Times New Roman"/>
          <w:color w:val="auto"/>
        </w:rPr>
        <w:t> </w:t>
      </w:r>
      <w:r w:rsidRPr="00462DFB">
        <w:rPr>
          <w:rFonts w:ascii="Times New Roman" w:hAnsi="Times New Roman" w:cs="Times New Roman"/>
          <w:color w:val="auto"/>
        </w:rPr>
        <w:t xml:space="preserve">położeniem  poszczególnych </w:t>
      </w:r>
      <w:r w:rsidR="00C94CFA" w:rsidRPr="00462DFB">
        <w:rPr>
          <w:rFonts w:ascii="Times New Roman" w:hAnsi="Times New Roman" w:cs="Times New Roman"/>
          <w:color w:val="auto"/>
        </w:rPr>
        <w:t xml:space="preserve">obiektów budowlanych </w:t>
      </w:r>
      <w:r w:rsidRPr="00462DFB">
        <w:rPr>
          <w:rFonts w:ascii="Times New Roman" w:hAnsi="Times New Roman" w:cs="Times New Roman"/>
          <w:color w:val="auto"/>
        </w:rPr>
        <w:t xml:space="preserve">i nie wnosi w tym zakresie żadnych zastrzeżeń. </w:t>
      </w:r>
    </w:p>
    <w:p w14:paraId="3D67318E" w14:textId="77777777" w:rsidR="00B94108" w:rsidRPr="001801E2" w:rsidRDefault="00F312CC" w:rsidP="008A3100">
      <w:pPr>
        <w:spacing w:after="0" w:line="240" w:lineRule="auto"/>
        <w:ind w:left="720" w:right="0" w:firstLine="0"/>
        <w:rPr>
          <w:rFonts w:ascii="Times New Roman" w:hAnsi="Times New Roman" w:cs="Times New Roman"/>
          <w:color w:val="auto"/>
        </w:rPr>
      </w:pPr>
      <w:r w:rsidRPr="001801E2">
        <w:rPr>
          <w:rFonts w:ascii="Times New Roman" w:hAnsi="Times New Roman" w:cs="Times New Roman"/>
          <w:color w:val="auto"/>
        </w:rPr>
        <w:t xml:space="preserve">  </w:t>
      </w:r>
    </w:p>
    <w:p w14:paraId="3AF5FBF2" w14:textId="77777777" w:rsidR="002E6C03" w:rsidRDefault="00522224" w:rsidP="008A3100">
      <w:pPr>
        <w:pStyle w:val="Nagwek1"/>
        <w:spacing w:line="240" w:lineRule="auto"/>
        <w:ind w:right="17"/>
        <w:rPr>
          <w:rFonts w:ascii="Times New Roman" w:hAnsi="Times New Roman" w:cs="Times New Roman"/>
          <w:color w:val="auto"/>
        </w:rPr>
      </w:pPr>
      <w:r w:rsidRPr="001801E2">
        <w:rPr>
          <w:rFonts w:ascii="Times New Roman" w:hAnsi="Times New Roman" w:cs="Times New Roman"/>
          <w:color w:val="auto"/>
        </w:rPr>
        <w:t xml:space="preserve">§ 2 </w:t>
      </w:r>
    </w:p>
    <w:p w14:paraId="3AE4FAA4" w14:textId="70FCB711" w:rsidR="001A66E7" w:rsidRPr="001801E2" w:rsidRDefault="002E6C03" w:rsidP="008A3100">
      <w:pPr>
        <w:pStyle w:val="Nagwek1"/>
        <w:spacing w:line="240" w:lineRule="auto"/>
        <w:ind w:right="17"/>
        <w:rPr>
          <w:rFonts w:ascii="Times New Roman" w:hAnsi="Times New Roman" w:cs="Times New Roman"/>
          <w:color w:val="auto"/>
        </w:rPr>
      </w:pPr>
      <w:r>
        <w:rPr>
          <w:rFonts w:ascii="Times New Roman" w:hAnsi="Times New Roman" w:cs="Times New Roman"/>
          <w:color w:val="auto"/>
        </w:rPr>
        <w:t>[</w:t>
      </w:r>
      <w:r w:rsidR="00522224" w:rsidRPr="001801E2">
        <w:rPr>
          <w:rFonts w:ascii="Times New Roman" w:hAnsi="Times New Roman" w:cs="Times New Roman"/>
          <w:color w:val="auto"/>
        </w:rPr>
        <w:t>TERMIN REALIZACJI UMOWY</w:t>
      </w:r>
      <w:r>
        <w:rPr>
          <w:rFonts w:ascii="Times New Roman" w:hAnsi="Times New Roman" w:cs="Times New Roman"/>
          <w:color w:val="auto"/>
        </w:rPr>
        <w:t>]</w:t>
      </w:r>
    </w:p>
    <w:p w14:paraId="7D702830" w14:textId="7B17140F" w:rsidR="00DB0E12" w:rsidRPr="001801E2" w:rsidRDefault="00F312CC" w:rsidP="008A3100">
      <w:pPr>
        <w:numPr>
          <w:ilvl w:val="0"/>
          <w:numId w:val="2"/>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Wykonawca zobowiązuje się wykonać przedmiot Umowy i przekazać wykonane Zadanie Zamawiającemu do odbioru</w:t>
      </w:r>
      <w:r w:rsidR="00394811" w:rsidRPr="001801E2">
        <w:rPr>
          <w:rFonts w:ascii="Times New Roman" w:hAnsi="Times New Roman" w:cs="Times New Roman"/>
          <w:color w:val="auto"/>
        </w:rPr>
        <w:t xml:space="preserve"> w termin</w:t>
      </w:r>
      <w:r w:rsidR="00BF695A" w:rsidRPr="001801E2">
        <w:rPr>
          <w:rFonts w:ascii="Times New Roman" w:hAnsi="Times New Roman" w:cs="Times New Roman"/>
          <w:color w:val="auto"/>
        </w:rPr>
        <w:t xml:space="preserve">ie </w:t>
      </w:r>
      <w:r w:rsidR="005F534A" w:rsidRPr="005F534A">
        <w:rPr>
          <w:rFonts w:ascii="Times New Roman" w:hAnsi="Times New Roman" w:cs="Times New Roman"/>
          <w:color w:val="auto"/>
        </w:rPr>
        <w:t>90 dni kalendarzowych od dnia przekazania terenu Wykonawcy</w:t>
      </w:r>
      <w:r w:rsidR="00DB0E12" w:rsidRPr="001801E2">
        <w:rPr>
          <w:rFonts w:ascii="Times New Roman" w:hAnsi="Times New Roman" w:cs="Times New Roman"/>
          <w:color w:val="auto"/>
        </w:rPr>
        <w:t>.</w:t>
      </w:r>
    </w:p>
    <w:p w14:paraId="52C2A5A2" w14:textId="78370DEC" w:rsidR="00DB0E12" w:rsidRPr="001801E2" w:rsidRDefault="00DB0E12" w:rsidP="008A3100">
      <w:pPr>
        <w:numPr>
          <w:ilvl w:val="0"/>
          <w:numId w:val="2"/>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Przedmiot Umowy będzie wykonywany zgodnie z terminami określonymi w harmonogramie rzeczowo – finansowym</w:t>
      </w:r>
      <w:r w:rsidR="00050838" w:rsidRPr="001801E2">
        <w:rPr>
          <w:rFonts w:ascii="Times New Roman" w:hAnsi="Times New Roman" w:cs="Times New Roman"/>
          <w:color w:val="auto"/>
        </w:rPr>
        <w:t>,</w:t>
      </w:r>
      <w:r w:rsidRPr="001801E2">
        <w:rPr>
          <w:rFonts w:ascii="Times New Roman" w:hAnsi="Times New Roman" w:cs="Times New Roman"/>
          <w:color w:val="auto"/>
        </w:rPr>
        <w:t xml:space="preserve"> stanowiącym </w:t>
      </w:r>
      <w:r w:rsidR="002E4680" w:rsidRPr="001801E2">
        <w:rPr>
          <w:rFonts w:ascii="Times New Roman" w:hAnsi="Times New Roman" w:cs="Times New Roman"/>
          <w:b/>
          <w:bCs/>
          <w:color w:val="auto"/>
        </w:rPr>
        <w:t>Z</w:t>
      </w:r>
      <w:r w:rsidRPr="001801E2">
        <w:rPr>
          <w:rFonts w:ascii="Times New Roman" w:hAnsi="Times New Roman" w:cs="Times New Roman"/>
          <w:b/>
          <w:bCs/>
          <w:color w:val="auto"/>
        </w:rPr>
        <w:t xml:space="preserve">ałącznik nr </w:t>
      </w:r>
      <w:r w:rsidR="00C46E09">
        <w:rPr>
          <w:rFonts w:ascii="Times New Roman" w:hAnsi="Times New Roman" w:cs="Times New Roman"/>
          <w:b/>
          <w:bCs/>
          <w:color w:val="auto"/>
        </w:rPr>
        <w:t>…</w:t>
      </w:r>
      <w:r w:rsidRPr="001801E2">
        <w:rPr>
          <w:rFonts w:ascii="Times New Roman" w:hAnsi="Times New Roman" w:cs="Times New Roman"/>
          <w:color w:val="auto"/>
        </w:rPr>
        <w:t xml:space="preserve"> do niniejszej Umowy. Harmonogram rzeczowo – finansowy wskazuje m.in. terminy zrealizowania </w:t>
      </w:r>
      <w:r w:rsidR="00C44B05" w:rsidRPr="001801E2">
        <w:rPr>
          <w:rFonts w:ascii="Times New Roman" w:hAnsi="Times New Roman" w:cs="Times New Roman"/>
          <w:color w:val="auto"/>
        </w:rPr>
        <w:t xml:space="preserve">i rozliczenia </w:t>
      </w:r>
      <w:r w:rsidRPr="001801E2">
        <w:rPr>
          <w:rFonts w:ascii="Times New Roman" w:hAnsi="Times New Roman" w:cs="Times New Roman"/>
          <w:color w:val="auto"/>
        </w:rPr>
        <w:t xml:space="preserve">poszczególnych </w:t>
      </w:r>
      <w:r w:rsidR="00C44B05" w:rsidRPr="001801E2">
        <w:rPr>
          <w:rFonts w:ascii="Times New Roman" w:hAnsi="Times New Roman" w:cs="Times New Roman"/>
          <w:color w:val="auto"/>
        </w:rPr>
        <w:t xml:space="preserve">elementów </w:t>
      </w:r>
      <w:r w:rsidRPr="001801E2">
        <w:rPr>
          <w:rFonts w:ascii="Times New Roman" w:hAnsi="Times New Roman" w:cs="Times New Roman"/>
          <w:color w:val="auto"/>
        </w:rPr>
        <w:t xml:space="preserve">robót. </w:t>
      </w:r>
    </w:p>
    <w:p w14:paraId="10591CC9" w14:textId="0BDD5238" w:rsidR="00AA252E" w:rsidRPr="001801E2" w:rsidRDefault="000555A9" w:rsidP="008A3100">
      <w:pPr>
        <w:numPr>
          <w:ilvl w:val="0"/>
          <w:numId w:val="2"/>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Każdorazowo w</w:t>
      </w:r>
      <w:r w:rsidR="00DB0E12" w:rsidRPr="001801E2">
        <w:rPr>
          <w:rFonts w:ascii="Times New Roman" w:hAnsi="Times New Roman" w:cs="Times New Roman"/>
          <w:color w:val="auto"/>
        </w:rPr>
        <w:t xml:space="preserve"> przypadku konieczności </w:t>
      </w:r>
      <w:r w:rsidR="00D9782A" w:rsidRPr="001801E2">
        <w:rPr>
          <w:rFonts w:ascii="Times New Roman" w:hAnsi="Times New Roman" w:cs="Times New Roman"/>
          <w:color w:val="auto"/>
        </w:rPr>
        <w:t>zmiany tempa prowadzenia robót</w:t>
      </w:r>
      <w:r w:rsidR="00DB0E12" w:rsidRPr="001801E2">
        <w:rPr>
          <w:rFonts w:ascii="Times New Roman" w:hAnsi="Times New Roman" w:cs="Times New Roman"/>
          <w:color w:val="auto"/>
        </w:rPr>
        <w:t>, w szczególności, gdy harmonogram</w:t>
      </w:r>
      <w:r w:rsidR="00D9782A" w:rsidRPr="001801E2">
        <w:rPr>
          <w:rFonts w:ascii="Times New Roman" w:hAnsi="Times New Roman" w:cs="Times New Roman"/>
          <w:color w:val="auto"/>
        </w:rPr>
        <w:t xml:space="preserve"> rzeczowo – finansowy </w:t>
      </w:r>
      <w:r w:rsidR="00DB0E12" w:rsidRPr="001801E2">
        <w:rPr>
          <w:rFonts w:ascii="Times New Roman" w:hAnsi="Times New Roman" w:cs="Times New Roman"/>
          <w:color w:val="auto"/>
        </w:rPr>
        <w:t>stanie się niespójn</w:t>
      </w:r>
      <w:r w:rsidR="00866992" w:rsidRPr="001801E2">
        <w:rPr>
          <w:rFonts w:ascii="Times New Roman" w:hAnsi="Times New Roman" w:cs="Times New Roman"/>
          <w:color w:val="auto"/>
        </w:rPr>
        <w:t>y</w:t>
      </w:r>
      <w:r w:rsidR="00DB0E12" w:rsidRPr="001801E2">
        <w:rPr>
          <w:rFonts w:ascii="Times New Roman" w:hAnsi="Times New Roman" w:cs="Times New Roman"/>
          <w:color w:val="auto"/>
        </w:rPr>
        <w:t xml:space="preserve"> z faktycznym postępem w</w:t>
      </w:r>
      <w:r w:rsidR="003441C5" w:rsidRPr="001801E2">
        <w:rPr>
          <w:rFonts w:ascii="Times New Roman" w:hAnsi="Times New Roman" w:cs="Times New Roman"/>
          <w:color w:val="auto"/>
        </w:rPr>
        <w:t> </w:t>
      </w:r>
      <w:r w:rsidR="00DB0E12" w:rsidRPr="001801E2">
        <w:rPr>
          <w:rFonts w:ascii="Times New Roman" w:hAnsi="Times New Roman" w:cs="Times New Roman"/>
          <w:color w:val="auto"/>
        </w:rPr>
        <w:t xml:space="preserve">realizacji </w:t>
      </w:r>
      <w:r w:rsidR="00270B01">
        <w:rPr>
          <w:rFonts w:ascii="Times New Roman" w:hAnsi="Times New Roman" w:cs="Times New Roman"/>
          <w:color w:val="auto"/>
        </w:rPr>
        <w:t>P</w:t>
      </w:r>
      <w:r w:rsidR="00DB0E12" w:rsidRPr="001801E2">
        <w:rPr>
          <w:rFonts w:ascii="Times New Roman" w:hAnsi="Times New Roman" w:cs="Times New Roman"/>
          <w:color w:val="auto"/>
        </w:rPr>
        <w:t>rzedmiotu Umowy, Wykonawca sporządzi niezwłocznie, jednak nie później niż w terminie 3</w:t>
      </w:r>
      <w:r w:rsidR="008A6350">
        <w:rPr>
          <w:rFonts w:ascii="Times New Roman" w:hAnsi="Times New Roman" w:cs="Times New Roman"/>
          <w:color w:val="auto"/>
        </w:rPr>
        <w:t xml:space="preserve"> (trzech)</w:t>
      </w:r>
      <w:r w:rsidR="00DB0E12" w:rsidRPr="001801E2">
        <w:rPr>
          <w:rFonts w:ascii="Times New Roman" w:hAnsi="Times New Roman" w:cs="Times New Roman"/>
          <w:color w:val="auto"/>
        </w:rPr>
        <w:t xml:space="preserve"> dni roboczych od dnia ujawnienia konieczności aktualizacji, projekt zaktualizowanego harmonogramu</w:t>
      </w:r>
      <w:r w:rsidR="00866992" w:rsidRPr="001801E2">
        <w:rPr>
          <w:rFonts w:ascii="Times New Roman" w:hAnsi="Times New Roman" w:cs="Times New Roman"/>
          <w:color w:val="auto"/>
        </w:rPr>
        <w:t xml:space="preserve"> robót</w:t>
      </w:r>
      <w:r w:rsidR="00DB0E12" w:rsidRPr="001801E2">
        <w:rPr>
          <w:rFonts w:ascii="Times New Roman" w:hAnsi="Times New Roman" w:cs="Times New Roman"/>
          <w:color w:val="auto"/>
        </w:rPr>
        <w:t xml:space="preserve">, który powinien zostać zaakceptowany przez Zamawiającego. W razie uchybienia temu obowiązkowi Zamawiający może wyznaczyć Wykonawcy dodatkowy termin na przedstawienie aktualizacji harmonogramu </w:t>
      </w:r>
      <w:r w:rsidR="00866992" w:rsidRPr="001801E2">
        <w:rPr>
          <w:rFonts w:ascii="Times New Roman" w:hAnsi="Times New Roman" w:cs="Times New Roman"/>
          <w:color w:val="auto"/>
        </w:rPr>
        <w:t>robót</w:t>
      </w:r>
      <w:r w:rsidR="00DB0E12" w:rsidRPr="001801E2">
        <w:rPr>
          <w:rFonts w:ascii="Times New Roman" w:hAnsi="Times New Roman" w:cs="Times New Roman"/>
          <w:color w:val="auto"/>
        </w:rPr>
        <w:t xml:space="preserve">. </w:t>
      </w:r>
      <w:r w:rsidR="00D9782A" w:rsidRPr="001801E2">
        <w:rPr>
          <w:rFonts w:ascii="Times New Roman" w:hAnsi="Times New Roman" w:cs="Times New Roman"/>
          <w:color w:val="auto"/>
        </w:rPr>
        <w:t xml:space="preserve">Aktualizacja harmonogramu </w:t>
      </w:r>
      <w:r w:rsidR="00866992" w:rsidRPr="001801E2">
        <w:rPr>
          <w:rFonts w:ascii="Times New Roman" w:hAnsi="Times New Roman" w:cs="Times New Roman"/>
          <w:color w:val="auto"/>
        </w:rPr>
        <w:t>robót</w:t>
      </w:r>
      <w:r w:rsidR="00D9782A" w:rsidRPr="001801E2">
        <w:rPr>
          <w:rFonts w:ascii="Times New Roman" w:hAnsi="Times New Roman" w:cs="Times New Roman"/>
          <w:color w:val="auto"/>
        </w:rPr>
        <w:t xml:space="preserve"> służy bieżącemu monitorowaniu postępu prac i nie stanowi zmiany Umowy, chyba że </w:t>
      </w:r>
      <w:r w:rsidR="00866992" w:rsidRPr="001801E2">
        <w:rPr>
          <w:rFonts w:ascii="Times New Roman" w:hAnsi="Times New Roman" w:cs="Times New Roman"/>
          <w:color w:val="auto"/>
        </w:rPr>
        <w:t>Strony zmieni</w:t>
      </w:r>
      <w:r w:rsidRPr="001801E2">
        <w:rPr>
          <w:rFonts w:ascii="Times New Roman" w:hAnsi="Times New Roman" w:cs="Times New Roman"/>
          <w:color w:val="auto"/>
        </w:rPr>
        <w:t>ą</w:t>
      </w:r>
      <w:r w:rsidR="00866992" w:rsidRPr="001801E2">
        <w:rPr>
          <w:rFonts w:ascii="Times New Roman" w:hAnsi="Times New Roman" w:cs="Times New Roman"/>
          <w:color w:val="auto"/>
        </w:rPr>
        <w:t xml:space="preserve"> harmonogram rzeczowo – finansowy aneksem do Umowy.</w:t>
      </w:r>
    </w:p>
    <w:p w14:paraId="569755AA" w14:textId="77777777" w:rsidR="002A6861" w:rsidRPr="001801E2" w:rsidRDefault="002A6861" w:rsidP="002A6861">
      <w:pPr>
        <w:rPr>
          <w:rFonts w:ascii="Times New Roman" w:hAnsi="Times New Roman" w:cs="Times New Roman"/>
          <w:color w:val="auto"/>
        </w:rPr>
      </w:pPr>
    </w:p>
    <w:p w14:paraId="31D98EE5" w14:textId="77777777" w:rsidR="0080051B" w:rsidRDefault="00F312CC" w:rsidP="008A3100">
      <w:pPr>
        <w:pStyle w:val="Nagwek1"/>
        <w:spacing w:line="240" w:lineRule="auto"/>
        <w:ind w:right="17"/>
        <w:rPr>
          <w:rFonts w:ascii="Times New Roman" w:hAnsi="Times New Roman" w:cs="Times New Roman"/>
          <w:color w:val="auto"/>
        </w:rPr>
      </w:pPr>
      <w:r w:rsidRPr="001801E2">
        <w:rPr>
          <w:rFonts w:ascii="Times New Roman" w:hAnsi="Times New Roman" w:cs="Times New Roman"/>
          <w:color w:val="auto"/>
        </w:rPr>
        <w:t xml:space="preserve">§ 3 </w:t>
      </w:r>
    </w:p>
    <w:p w14:paraId="5FE01280" w14:textId="77777777" w:rsidR="008A6350" w:rsidRDefault="0080051B" w:rsidP="008A6350">
      <w:pPr>
        <w:pStyle w:val="Nagwek1"/>
        <w:spacing w:line="240" w:lineRule="auto"/>
        <w:ind w:right="17"/>
        <w:rPr>
          <w:rFonts w:ascii="Times New Roman" w:hAnsi="Times New Roman" w:cs="Times New Roman"/>
          <w:color w:val="auto"/>
        </w:rPr>
      </w:pPr>
      <w:r>
        <w:rPr>
          <w:rFonts w:ascii="Times New Roman" w:hAnsi="Times New Roman" w:cs="Times New Roman"/>
          <w:color w:val="auto"/>
        </w:rPr>
        <w:t>[</w:t>
      </w:r>
      <w:r w:rsidR="00F312CC" w:rsidRPr="001801E2">
        <w:rPr>
          <w:rFonts w:ascii="Times New Roman" w:hAnsi="Times New Roman" w:cs="Times New Roman"/>
          <w:color w:val="auto"/>
        </w:rPr>
        <w:t xml:space="preserve">OBOWIĄZKI </w:t>
      </w:r>
      <w:r>
        <w:rPr>
          <w:rFonts w:ascii="Times New Roman" w:hAnsi="Times New Roman" w:cs="Times New Roman"/>
          <w:color w:val="auto"/>
        </w:rPr>
        <w:t>STRON]</w:t>
      </w:r>
    </w:p>
    <w:p w14:paraId="0302B64E" w14:textId="0015971A" w:rsidR="0080051B" w:rsidRPr="008A6350" w:rsidRDefault="0080051B" w:rsidP="000973C4">
      <w:pPr>
        <w:pStyle w:val="Akapitzlist"/>
        <w:numPr>
          <w:ilvl w:val="0"/>
          <w:numId w:val="41"/>
        </w:numPr>
        <w:rPr>
          <w:rFonts w:ascii="Times New Roman" w:hAnsi="Times New Roman" w:cs="Times New Roman"/>
        </w:rPr>
      </w:pPr>
      <w:r w:rsidRPr="008A6350">
        <w:rPr>
          <w:rFonts w:ascii="Times New Roman" w:hAnsi="Times New Roman" w:cs="Times New Roman"/>
        </w:rPr>
        <w:t xml:space="preserve">Do obowiązków Zamawiającego należy: </w:t>
      </w:r>
    </w:p>
    <w:p w14:paraId="1A186FD5" w14:textId="4D2F366E" w:rsidR="0080051B" w:rsidRPr="001801E2" w:rsidRDefault="0080051B" w:rsidP="000973C4">
      <w:pPr>
        <w:numPr>
          <w:ilvl w:val="0"/>
          <w:numId w:val="40"/>
        </w:numPr>
        <w:spacing w:line="240" w:lineRule="auto"/>
        <w:ind w:right="5" w:hanging="424"/>
        <w:rPr>
          <w:rFonts w:ascii="Times New Roman" w:hAnsi="Times New Roman" w:cs="Times New Roman"/>
          <w:color w:val="auto"/>
        </w:rPr>
      </w:pPr>
      <w:r w:rsidRPr="001801E2">
        <w:rPr>
          <w:rFonts w:ascii="Times New Roman" w:hAnsi="Times New Roman" w:cs="Times New Roman"/>
          <w:color w:val="auto"/>
        </w:rPr>
        <w:t xml:space="preserve">protokolarne przekazanie terenu budowy </w:t>
      </w:r>
      <w:r w:rsidR="005F534A">
        <w:rPr>
          <w:rFonts w:ascii="Times New Roman" w:hAnsi="Times New Roman" w:cs="Times New Roman"/>
          <w:color w:val="auto"/>
        </w:rPr>
        <w:t>w terminie do 5 dni</w:t>
      </w:r>
      <w:r w:rsidR="005F534A" w:rsidRPr="001801E2">
        <w:rPr>
          <w:rFonts w:ascii="Times New Roman" w:hAnsi="Times New Roman" w:cs="Times New Roman"/>
          <w:color w:val="auto"/>
        </w:rPr>
        <w:t xml:space="preserve"> </w:t>
      </w:r>
      <w:r w:rsidR="002A297B">
        <w:rPr>
          <w:rFonts w:ascii="Times New Roman" w:hAnsi="Times New Roman" w:cs="Times New Roman"/>
          <w:color w:val="auto"/>
        </w:rPr>
        <w:t>od</w:t>
      </w:r>
      <w:r w:rsidRPr="001801E2">
        <w:rPr>
          <w:rFonts w:ascii="Times New Roman" w:hAnsi="Times New Roman" w:cs="Times New Roman"/>
          <w:color w:val="auto"/>
        </w:rPr>
        <w:t xml:space="preserve"> zawarciu Umowy</w:t>
      </w:r>
      <w:r w:rsidR="008A6350">
        <w:rPr>
          <w:rFonts w:ascii="Times New Roman" w:hAnsi="Times New Roman" w:cs="Times New Roman"/>
          <w:color w:val="auto"/>
        </w:rPr>
        <w:t>;</w:t>
      </w:r>
    </w:p>
    <w:p w14:paraId="3686F947" w14:textId="3568F8D9" w:rsidR="0080051B" w:rsidRPr="001801E2" w:rsidRDefault="0080051B" w:rsidP="000973C4">
      <w:pPr>
        <w:numPr>
          <w:ilvl w:val="0"/>
          <w:numId w:val="40"/>
        </w:numPr>
        <w:spacing w:line="240" w:lineRule="auto"/>
        <w:ind w:right="5" w:hanging="424"/>
        <w:rPr>
          <w:rFonts w:ascii="Times New Roman" w:hAnsi="Times New Roman" w:cs="Times New Roman"/>
          <w:color w:val="auto"/>
        </w:rPr>
      </w:pPr>
      <w:r w:rsidRPr="001801E2">
        <w:rPr>
          <w:rFonts w:ascii="Times New Roman" w:hAnsi="Times New Roman" w:cs="Times New Roman"/>
          <w:color w:val="auto"/>
        </w:rPr>
        <w:t>zapewnienie na swój koszt nadzoru inwestorskiego</w:t>
      </w:r>
      <w:r w:rsidR="008A6350">
        <w:rPr>
          <w:rFonts w:ascii="Times New Roman" w:hAnsi="Times New Roman" w:cs="Times New Roman"/>
          <w:color w:val="auto"/>
        </w:rPr>
        <w:t>;</w:t>
      </w:r>
    </w:p>
    <w:p w14:paraId="7315DA6D" w14:textId="0ED81A4F" w:rsidR="0080051B" w:rsidRPr="001801E2" w:rsidRDefault="0080051B" w:rsidP="000973C4">
      <w:pPr>
        <w:numPr>
          <w:ilvl w:val="0"/>
          <w:numId w:val="40"/>
        </w:numPr>
        <w:spacing w:line="240" w:lineRule="auto"/>
        <w:ind w:right="5" w:hanging="424"/>
        <w:rPr>
          <w:rFonts w:ascii="Times New Roman" w:hAnsi="Times New Roman" w:cs="Times New Roman"/>
          <w:color w:val="auto"/>
        </w:rPr>
      </w:pPr>
      <w:r w:rsidRPr="001801E2">
        <w:rPr>
          <w:rFonts w:ascii="Times New Roman" w:hAnsi="Times New Roman" w:cs="Times New Roman"/>
          <w:color w:val="auto"/>
        </w:rPr>
        <w:t>zapewnienie sprawdzenia przez nadzór inwestorski sposobu wykonania, ilości i jakości robót ulegających zakryciu lub zanikających oraz robót będących przedmiotem częściowego rozliczenia w trybie niepowodującym wstrzymania lub opóźnienia realizacji robót budowlanych</w:t>
      </w:r>
      <w:r w:rsidR="008A6350">
        <w:rPr>
          <w:rFonts w:ascii="Times New Roman" w:hAnsi="Times New Roman" w:cs="Times New Roman"/>
          <w:color w:val="auto"/>
        </w:rPr>
        <w:t>;</w:t>
      </w:r>
      <w:r w:rsidRPr="001801E2">
        <w:rPr>
          <w:rFonts w:ascii="Times New Roman" w:hAnsi="Times New Roman" w:cs="Times New Roman"/>
          <w:color w:val="auto"/>
        </w:rPr>
        <w:t xml:space="preserve"> </w:t>
      </w:r>
    </w:p>
    <w:p w14:paraId="28698C4C" w14:textId="2C10020E" w:rsidR="0080051B" w:rsidRPr="001801E2" w:rsidRDefault="0080051B" w:rsidP="000973C4">
      <w:pPr>
        <w:numPr>
          <w:ilvl w:val="0"/>
          <w:numId w:val="40"/>
        </w:numPr>
        <w:spacing w:line="240" w:lineRule="auto"/>
        <w:ind w:right="5" w:hanging="424"/>
        <w:rPr>
          <w:rFonts w:ascii="Times New Roman" w:hAnsi="Times New Roman" w:cs="Times New Roman"/>
          <w:color w:val="auto"/>
        </w:rPr>
      </w:pPr>
      <w:r w:rsidRPr="001801E2">
        <w:rPr>
          <w:rFonts w:ascii="Times New Roman" w:hAnsi="Times New Roman" w:cs="Times New Roman"/>
          <w:color w:val="auto"/>
        </w:rPr>
        <w:t>zapewnienie sprawdzenia przez nadzór inwestorski wykonania i jakości robót budowlanych przed zgłoszeniem do odbioru końcowego Zadania</w:t>
      </w:r>
      <w:r w:rsidR="008A6350">
        <w:rPr>
          <w:rFonts w:ascii="Times New Roman" w:hAnsi="Times New Roman" w:cs="Times New Roman"/>
          <w:color w:val="auto"/>
        </w:rPr>
        <w:t>;</w:t>
      </w:r>
      <w:r w:rsidRPr="001801E2">
        <w:rPr>
          <w:rFonts w:ascii="Times New Roman" w:hAnsi="Times New Roman" w:cs="Times New Roman"/>
          <w:color w:val="auto"/>
        </w:rPr>
        <w:t xml:space="preserve">  </w:t>
      </w:r>
    </w:p>
    <w:p w14:paraId="74380D75" w14:textId="1C7878F6" w:rsidR="0080051B" w:rsidRPr="001801E2" w:rsidRDefault="0080051B" w:rsidP="000973C4">
      <w:pPr>
        <w:numPr>
          <w:ilvl w:val="0"/>
          <w:numId w:val="40"/>
        </w:numPr>
        <w:spacing w:line="240" w:lineRule="auto"/>
        <w:ind w:right="5" w:hanging="424"/>
        <w:rPr>
          <w:rFonts w:ascii="Times New Roman" w:hAnsi="Times New Roman" w:cs="Times New Roman"/>
          <w:color w:val="auto"/>
        </w:rPr>
      </w:pPr>
      <w:r w:rsidRPr="001801E2">
        <w:rPr>
          <w:rFonts w:ascii="Times New Roman" w:hAnsi="Times New Roman" w:cs="Times New Roman"/>
          <w:color w:val="auto"/>
        </w:rPr>
        <w:t xml:space="preserve">podjęcie czynności odbioru końcowego Zadania na zasadach określonych w </w:t>
      </w:r>
      <w:r w:rsidRPr="001801E2">
        <w:rPr>
          <w:rFonts w:ascii="Times New Roman" w:hAnsi="Times New Roman" w:cs="Times New Roman"/>
          <w:b/>
          <w:bCs/>
          <w:color w:val="auto"/>
        </w:rPr>
        <w:t xml:space="preserve">§ </w:t>
      </w:r>
      <w:r w:rsidR="00270B01">
        <w:rPr>
          <w:rFonts w:ascii="Times New Roman" w:hAnsi="Times New Roman" w:cs="Times New Roman"/>
          <w:b/>
          <w:bCs/>
          <w:color w:val="auto"/>
        </w:rPr>
        <w:t>6</w:t>
      </w:r>
      <w:r w:rsidR="008A6350" w:rsidRPr="008A6350">
        <w:rPr>
          <w:rFonts w:ascii="Times New Roman" w:hAnsi="Times New Roman" w:cs="Times New Roman"/>
          <w:color w:val="auto"/>
        </w:rPr>
        <w:t>;</w:t>
      </w:r>
      <w:r w:rsidRPr="008A6350">
        <w:rPr>
          <w:rFonts w:ascii="Times New Roman" w:hAnsi="Times New Roman" w:cs="Times New Roman"/>
          <w:color w:val="auto"/>
        </w:rPr>
        <w:t xml:space="preserve"> </w:t>
      </w:r>
    </w:p>
    <w:p w14:paraId="25693725" w14:textId="5D81D897" w:rsidR="0080051B" w:rsidRPr="001801E2" w:rsidRDefault="0080051B" w:rsidP="000973C4">
      <w:pPr>
        <w:numPr>
          <w:ilvl w:val="0"/>
          <w:numId w:val="40"/>
        </w:numPr>
        <w:spacing w:line="240" w:lineRule="auto"/>
        <w:ind w:right="5" w:hanging="424"/>
        <w:rPr>
          <w:rFonts w:ascii="Times New Roman" w:hAnsi="Times New Roman" w:cs="Times New Roman"/>
          <w:color w:val="auto"/>
        </w:rPr>
      </w:pPr>
      <w:r w:rsidRPr="001801E2">
        <w:rPr>
          <w:rFonts w:ascii="Times New Roman" w:hAnsi="Times New Roman" w:cs="Times New Roman"/>
          <w:color w:val="auto"/>
        </w:rPr>
        <w:t>udzielanie – na żądanie Wykonawcy – niezbędnych pełnomocnictw do reprezentowania Zamawiającego, gdy będzie to konieczne do prawidłowego wykonania Zadania</w:t>
      </w:r>
      <w:r w:rsidR="008A6350">
        <w:rPr>
          <w:rFonts w:ascii="Times New Roman" w:hAnsi="Times New Roman" w:cs="Times New Roman"/>
          <w:color w:val="auto"/>
        </w:rPr>
        <w:t>;</w:t>
      </w:r>
    </w:p>
    <w:p w14:paraId="16807FE0" w14:textId="77777777" w:rsidR="008A6350" w:rsidRDefault="0080051B" w:rsidP="000973C4">
      <w:pPr>
        <w:numPr>
          <w:ilvl w:val="0"/>
          <w:numId w:val="40"/>
        </w:numPr>
        <w:spacing w:line="240" w:lineRule="auto"/>
        <w:ind w:right="5" w:hanging="424"/>
        <w:rPr>
          <w:rFonts w:ascii="Times New Roman" w:hAnsi="Times New Roman" w:cs="Times New Roman"/>
          <w:color w:val="auto"/>
        </w:rPr>
      </w:pPr>
      <w:r w:rsidRPr="001801E2">
        <w:rPr>
          <w:rFonts w:ascii="Times New Roman" w:hAnsi="Times New Roman" w:cs="Times New Roman"/>
          <w:color w:val="auto"/>
        </w:rPr>
        <w:t xml:space="preserve">zajmowanie stanowiska we wszystkich sprawach przedstawionych przez Wykonawcę związanych z wykonywaniem Umowy. </w:t>
      </w:r>
    </w:p>
    <w:p w14:paraId="4AC679D0" w14:textId="7D8A5FCF" w:rsidR="001A66E7" w:rsidRPr="008A6350" w:rsidRDefault="00F312CC" w:rsidP="000973C4">
      <w:pPr>
        <w:pStyle w:val="Akapitzlist"/>
        <w:numPr>
          <w:ilvl w:val="0"/>
          <w:numId w:val="41"/>
        </w:numPr>
        <w:spacing w:line="240" w:lineRule="auto"/>
        <w:ind w:right="5"/>
        <w:rPr>
          <w:rFonts w:ascii="Times New Roman" w:hAnsi="Times New Roman" w:cs="Times New Roman"/>
          <w:color w:val="auto"/>
        </w:rPr>
      </w:pPr>
      <w:r w:rsidRPr="008A6350">
        <w:rPr>
          <w:rFonts w:ascii="Times New Roman" w:hAnsi="Times New Roman" w:cs="Times New Roman"/>
          <w:color w:val="auto"/>
        </w:rPr>
        <w:t xml:space="preserve">Do obowiązków Wykonawcy należy w szczególności: </w:t>
      </w:r>
    </w:p>
    <w:p w14:paraId="3B3C0006" w14:textId="42EBD09C" w:rsidR="001A66E7" w:rsidRPr="001801E2" w:rsidRDefault="00F312CC" w:rsidP="008A3100">
      <w:pPr>
        <w:numPr>
          <w:ilvl w:val="0"/>
          <w:numId w:val="3"/>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zrealizowanie wszystkich prac objętych Umową zgodnie z przepisami, decyzjami i</w:t>
      </w:r>
      <w:r w:rsidR="005D02BA" w:rsidRPr="001801E2">
        <w:rPr>
          <w:rFonts w:ascii="Times New Roman" w:hAnsi="Times New Roman" w:cs="Times New Roman"/>
          <w:color w:val="auto"/>
        </w:rPr>
        <w:t> </w:t>
      </w:r>
      <w:r w:rsidRPr="001801E2">
        <w:rPr>
          <w:rFonts w:ascii="Times New Roman" w:hAnsi="Times New Roman" w:cs="Times New Roman"/>
          <w:color w:val="auto"/>
        </w:rPr>
        <w:t>pozwoleniami administracyjnymi, obowiązującymi normami, warunkami technicznymi i</w:t>
      </w:r>
      <w:r w:rsidR="005D02BA" w:rsidRPr="001801E2">
        <w:rPr>
          <w:rFonts w:ascii="Times New Roman" w:hAnsi="Times New Roman" w:cs="Times New Roman"/>
          <w:color w:val="auto"/>
        </w:rPr>
        <w:t> </w:t>
      </w:r>
      <w:r w:rsidRPr="001801E2">
        <w:rPr>
          <w:rFonts w:ascii="Times New Roman" w:hAnsi="Times New Roman" w:cs="Times New Roman"/>
          <w:color w:val="auto"/>
        </w:rPr>
        <w:t xml:space="preserve">sztuką budowlaną, przepisami </w:t>
      </w:r>
      <w:r w:rsidR="0080051B">
        <w:rPr>
          <w:rFonts w:ascii="Times New Roman" w:hAnsi="Times New Roman" w:cs="Times New Roman"/>
          <w:color w:val="auto"/>
        </w:rPr>
        <w:t>BHP</w:t>
      </w:r>
      <w:r w:rsidRPr="001801E2">
        <w:rPr>
          <w:rFonts w:ascii="Times New Roman" w:hAnsi="Times New Roman" w:cs="Times New Roman"/>
          <w:color w:val="auto"/>
        </w:rPr>
        <w:t xml:space="preserve">, </w:t>
      </w:r>
      <w:r w:rsidR="008A6350">
        <w:rPr>
          <w:rFonts w:ascii="Times New Roman" w:hAnsi="Times New Roman" w:cs="Times New Roman"/>
          <w:color w:val="auto"/>
        </w:rPr>
        <w:t>p</w:t>
      </w:r>
      <w:r w:rsidR="0080051B">
        <w:rPr>
          <w:rFonts w:ascii="Times New Roman" w:hAnsi="Times New Roman" w:cs="Times New Roman"/>
          <w:color w:val="auto"/>
        </w:rPr>
        <w:t>poż</w:t>
      </w:r>
      <w:r w:rsidRPr="001801E2">
        <w:rPr>
          <w:rFonts w:ascii="Times New Roman" w:hAnsi="Times New Roman" w:cs="Times New Roman"/>
          <w:color w:val="auto"/>
        </w:rPr>
        <w:t>. i ochrony środowiska oraz zgodnie z</w:t>
      </w:r>
      <w:r w:rsidR="005D02BA" w:rsidRPr="001801E2">
        <w:rPr>
          <w:rFonts w:ascii="Times New Roman" w:hAnsi="Times New Roman" w:cs="Times New Roman"/>
          <w:color w:val="auto"/>
        </w:rPr>
        <w:t> </w:t>
      </w:r>
      <w:r w:rsidRPr="001801E2">
        <w:rPr>
          <w:rFonts w:ascii="Times New Roman" w:hAnsi="Times New Roman" w:cs="Times New Roman"/>
          <w:color w:val="auto"/>
        </w:rPr>
        <w:t xml:space="preserve">poleceniami </w:t>
      </w:r>
      <w:r w:rsidR="00AF5E44" w:rsidRPr="001801E2">
        <w:rPr>
          <w:rFonts w:ascii="Times New Roman" w:hAnsi="Times New Roman" w:cs="Times New Roman"/>
          <w:color w:val="auto"/>
        </w:rPr>
        <w:t>Zamawiającego</w:t>
      </w:r>
      <w:r w:rsidR="00DB0E12" w:rsidRPr="001801E2">
        <w:rPr>
          <w:rFonts w:ascii="Times New Roman" w:hAnsi="Times New Roman" w:cs="Times New Roman"/>
          <w:color w:val="auto"/>
        </w:rPr>
        <w:t xml:space="preserve"> i nadzoru inwestorskiego</w:t>
      </w:r>
      <w:r w:rsidRPr="001801E2">
        <w:rPr>
          <w:rFonts w:ascii="Times New Roman" w:hAnsi="Times New Roman" w:cs="Times New Roman"/>
          <w:color w:val="auto"/>
        </w:rPr>
        <w:t>, chyba że</w:t>
      </w:r>
      <w:r w:rsidR="004E2459" w:rsidRPr="001801E2">
        <w:rPr>
          <w:rFonts w:ascii="Times New Roman" w:hAnsi="Times New Roman" w:cs="Times New Roman"/>
          <w:color w:val="auto"/>
        </w:rPr>
        <w:t> </w:t>
      </w:r>
      <w:r w:rsidRPr="001801E2">
        <w:rPr>
          <w:rFonts w:ascii="Times New Roman" w:hAnsi="Times New Roman" w:cs="Times New Roman"/>
          <w:color w:val="auto"/>
        </w:rPr>
        <w:t>te</w:t>
      </w:r>
      <w:r w:rsidR="004E2459" w:rsidRPr="001801E2">
        <w:rPr>
          <w:rFonts w:ascii="Times New Roman" w:hAnsi="Times New Roman" w:cs="Times New Roman"/>
          <w:color w:val="auto"/>
        </w:rPr>
        <w:t> </w:t>
      </w:r>
      <w:r w:rsidRPr="001801E2">
        <w:rPr>
          <w:rFonts w:ascii="Times New Roman" w:hAnsi="Times New Roman" w:cs="Times New Roman"/>
          <w:color w:val="auto"/>
        </w:rPr>
        <w:t>polecenia są niezgodne z Umową</w:t>
      </w:r>
      <w:r w:rsidR="008A6350">
        <w:rPr>
          <w:rFonts w:ascii="Times New Roman" w:hAnsi="Times New Roman" w:cs="Times New Roman"/>
          <w:color w:val="auto"/>
        </w:rPr>
        <w:t>;</w:t>
      </w:r>
      <w:r w:rsidRPr="001801E2">
        <w:rPr>
          <w:rFonts w:ascii="Times New Roman" w:hAnsi="Times New Roman" w:cs="Times New Roman"/>
          <w:color w:val="auto"/>
        </w:rPr>
        <w:t xml:space="preserve"> </w:t>
      </w:r>
    </w:p>
    <w:p w14:paraId="07D9A965" w14:textId="28AD9704" w:rsidR="001A66E7" w:rsidRPr="001801E2" w:rsidRDefault="00F312CC" w:rsidP="008A3100">
      <w:pPr>
        <w:numPr>
          <w:ilvl w:val="0"/>
          <w:numId w:val="3"/>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 xml:space="preserve">wykonanie Zadania z własnych materiałów </w:t>
      </w:r>
      <w:r w:rsidR="00CC6C29" w:rsidRPr="001801E2">
        <w:rPr>
          <w:rFonts w:ascii="Times New Roman" w:hAnsi="Times New Roman" w:cs="Times New Roman"/>
          <w:color w:val="auto"/>
        </w:rPr>
        <w:t xml:space="preserve">i przy użyciu własnych maszyn i urządzeń, </w:t>
      </w:r>
      <w:r w:rsidRPr="001801E2">
        <w:rPr>
          <w:rFonts w:ascii="Times New Roman" w:hAnsi="Times New Roman" w:cs="Times New Roman"/>
          <w:color w:val="auto"/>
        </w:rPr>
        <w:t>zgodnie z dokumentacją techniczną, zasadami wiedzy budowlanej, z zachowaniem terminów</w:t>
      </w:r>
      <w:r w:rsidR="008E5203" w:rsidRPr="001801E2">
        <w:rPr>
          <w:rFonts w:ascii="Times New Roman" w:hAnsi="Times New Roman" w:cs="Times New Roman"/>
          <w:color w:val="auto"/>
        </w:rPr>
        <w:t xml:space="preserve"> i</w:t>
      </w:r>
      <w:r w:rsidRPr="001801E2">
        <w:rPr>
          <w:rFonts w:ascii="Times New Roman" w:hAnsi="Times New Roman" w:cs="Times New Roman"/>
          <w:color w:val="auto"/>
        </w:rPr>
        <w:t xml:space="preserve"> należytej staranności</w:t>
      </w:r>
      <w:r w:rsidR="008A6350">
        <w:rPr>
          <w:rFonts w:ascii="Times New Roman" w:hAnsi="Times New Roman" w:cs="Times New Roman"/>
          <w:color w:val="auto"/>
        </w:rPr>
        <w:t>;</w:t>
      </w:r>
      <w:r w:rsidRPr="001801E2">
        <w:rPr>
          <w:rFonts w:ascii="Times New Roman" w:hAnsi="Times New Roman" w:cs="Times New Roman"/>
          <w:color w:val="auto"/>
        </w:rPr>
        <w:t xml:space="preserve"> </w:t>
      </w:r>
    </w:p>
    <w:p w14:paraId="4444388B" w14:textId="2482724F" w:rsidR="00FB68AB" w:rsidRPr="001801E2" w:rsidRDefault="00F312CC" w:rsidP="008A3100">
      <w:pPr>
        <w:numPr>
          <w:ilvl w:val="0"/>
          <w:numId w:val="3"/>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wykonanie Zadania z materiałów odpowiadających wymaganiom określonym w</w:t>
      </w:r>
      <w:r w:rsidR="005D02BA" w:rsidRPr="001801E2">
        <w:rPr>
          <w:rFonts w:ascii="Times New Roman" w:hAnsi="Times New Roman" w:cs="Times New Roman"/>
          <w:color w:val="auto"/>
        </w:rPr>
        <w:t> </w:t>
      </w:r>
      <w:r w:rsidRPr="001801E2">
        <w:rPr>
          <w:rFonts w:ascii="Times New Roman" w:hAnsi="Times New Roman" w:cs="Times New Roman"/>
          <w:color w:val="auto"/>
        </w:rPr>
        <w:t>dokumentacji technicznej</w:t>
      </w:r>
      <w:r w:rsidR="008A6350">
        <w:rPr>
          <w:rFonts w:ascii="Times New Roman" w:hAnsi="Times New Roman" w:cs="Times New Roman"/>
          <w:color w:val="auto"/>
        </w:rPr>
        <w:t>, przy czym n</w:t>
      </w:r>
      <w:r w:rsidRPr="001801E2">
        <w:rPr>
          <w:rFonts w:ascii="Times New Roman" w:hAnsi="Times New Roman" w:cs="Times New Roman"/>
          <w:color w:val="auto"/>
        </w:rPr>
        <w:t>a materiały Wykonawca obowiązany jest posiadać certyfikat znaku bezpieczeństwa, deklarację zgodności lub certyfikat zgodności z Polską Normą lub aprobatą techniczną, normami europejskimi, europejskimi zezwoleniami technicznymi, które będą przekazywane sukcesywnie podczas odbiorów robót zanikowych i ulegających zakryciu</w:t>
      </w:r>
      <w:r w:rsidR="005D02BA" w:rsidRPr="001801E2">
        <w:rPr>
          <w:rFonts w:ascii="Times New Roman" w:hAnsi="Times New Roman" w:cs="Times New Roman"/>
          <w:color w:val="auto"/>
        </w:rPr>
        <w:t>,</w:t>
      </w:r>
      <w:r w:rsidRPr="001801E2">
        <w:rPr>
          <w:rFonts w:ascii="Times New Roman" w:hAnsi="Times New Roman" w:cs="Times New Roman"/>
          <w:color w:val="auto"/>
        </w:rPr>
        <w:t xml:space="preserve"> oraz podczas sporządzania protokołów zaawansowania prac</w:t>
      </w:r>
      <w:r w:rsidR="005D02BA" w:rsidRPr="001801E2">
        <w:rPr>
          <w:rFonts w:ascii="Times New Roman" w:hAnsi="Times New Roman" w:cs="Times New Roman"/>
          <w:color w:val="auto"/>
        </w:rPr>
        <w:t>,</w:t>
      </w:r>
      <w:r w:rsidR="00FC7663" w:rsidRPr="001801E2">
        <w:rPr>
          <w:rFonts w:ascii="Times New Roman" w:hAnsi="Times New Roman" w:cs="Times New Roman"/>
          <w:color w:val="auto"/>
        </w:rPr>
        <w:t xml:space="preserve"> oraz na każde wezwanie </w:t>
      </w:r>
      <w:r w:rsidR="00DB0E12" w:rsidRPr="001801E2">
        <w:rPr>
          <w:rFonts w:ascii="Times New Roman" w:hAnsi="Times New Roman" w:cs="Times New Roman"/>
          <w:color w:val="auto"/>
        </w:rPr>
        <w:t>i</w:t>
      </w:r>
      <w:r w:rsidR="00FC7663" w:rsidRPr="001801E2">
        <w:rPr>
          <w:rFonts w:ascii="Times New Roman" w:hAnsi="Times New Roman" w:cs="Times New Roman"/>
          <w:color w:val="auto"/>
        </w:rPr>
        <w:t xml:space="preserve">nspektora </w:t>
      </w:r>
      <w:r w:rsidR="00DB0E12" w:rsidRPr="001801E2">
        <w:rPr>
          <w:rFonts w:ascii="Times New Roman" w:hAnsi="Times New Roman" w:cs="Times New Roman"/>
          <w:color w:val="auto"/>
        </w:rPr>
        <w:t>n</w:t>
      </w:r>
      <w:r w:rsidR="00FC7663" w:rsidRPr="001801E2">
        <w:rPr>
          <w:rFonts w:ascii="Times New Roman" w:hAnsi="Times New Roman" w:cs="Times New Roman"/>
          <w:color w:val="auto"/>
        </w:rPr>
        <w:t xml:space="preserve">adzoru </w:t>
      </w:r>
      <w:r w:rsidR="00DB0E12" w:rsidRPr="001801E2">
        <w:rPr>
          <w:rFonts w:ascii="Times New Roman" w:hAnsi="Times New Roman" w:cs="Times New Roman"/>
          <w:color w:val="auto"/>
        </w:rPr>
        <w:t>i</w:t>
      </w:r>
      <w:r w:rsidR="00FC7663" w:rsidRPr="001801E2">
        <w:rPr>
          <w:rFonts w:ascii="Times New Roman" w:hAnsi="Times New Roman" w:cs="Times New Roman"/>
          <w:color w:val="auto"/>
        </w:rPr>
        <w:t>nwestorskiego</w:t>
      </w:r>
      <w:r w:rsidR="008A6350">
        <w:rPr>
          <w:rFonts w:ascii="Times New Roman" w:hAnsi="Times New Roman" w:cs="Times New Roman"/>
          <w:color w:val="auto"/>
        </w:rPr>
        <w:t>;</w:t>
      </w:r>
    </w:p>
    <w:p w14:paraId="4EBE0458" w14:textId="2F3450D6" w:rsidR="001A66E7" w:rsidRPr="001801E2" w:rsidRDefault="00F312CC" w:rsidP="008A3100">
      <w:pPr>
        <w:numPr>
          <w:ilvl w:val="0"/>
          <w:numId w:val="3"/>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 xml:space="preserve">ponowne wykorzystanie, przetworzenie lub przechowanie </w:t>
      </w:r>
      <w:r w:rsidR="006F15DB" w:rsidRPr="001801E2">
        <w:rPr>
          <w:rFonts w:ascii="Times New Roman" w:hAnsi="Times New Roman" w:cs="Times New Roman"/>
          <w:color w:val="auto"/>
        </w:rPr>
        <w:t xml:space="preserve">materiałów pochodzących z odzysku, </w:t>
      </w:r>
      <w:r w:rsidRPr="001801E2">
        <w:rPr>
          <w:rFonts w:ascii="Times New Roman" w:hAnsi="Times New Roman" w:cs="Times New Roman"/>
          <w:color w:val="auto"/>
        </w:rPr>
        <w:t xml:space="preserve">w sposób przyjazny dla środowiska, wszelkich pozostałości lub materiałów z terenu budowy – </w:t>
      </w:r>
      <w:r w:rsidRPr="001801E2">
        <w:rPr>
          <w:rFonts w:ascii="Times New Roman" w:hAnsi="Times New Roman" w:cs="Times New Roman"/>
          <w:color w:val="auto"/>
        </w:rPr>
        <w:lastRenderedPageBreak/>
        <w:t>niniejsze postanowienie nie oznacza zgody na ponowne wykorzystanie materiałów z demontażu istniejących elementów przy realizacji Zadania</w:t>
      </w:r>
      <w:r w:rsidR="008A6350">
        <w:rPr>
          <w:rFonts w:ascii="Times New Roman" w:hAnsi="Times New Roman" w:cs="Times New Roman"/>
          <w:color w:val="auto"/>
        </w:rPr>
        <w:t>;</w:t>
      </w:r>
    </w:p>
    <w:p w14:paraId="68392A16" w14:textId="02A1EA04" w:rsidR="001A66E7" w:rsidRPr="001801E2" w:rsidRDefault="00F312CC" w:rsidP="008A3100">
      <w:pPr>
        <w:numPr>
          <w:ilvl w:val="0"/>
          <w:numId w:val="3"/>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zabezpieczenie odpadów</w:t>
      </w:r>
      <w:r w:rsidR="00527E62" w:rsidRPr="001801E2">
        <w:rPr>
          <w:rFonts w:ascii="Times New Roman" w:hAnsi="Times New Roman" w:cs="Times New Roman"/>
          <w:color w:val="auto"/>
        </w:rPr>
        <w:t>,</w:t>
      </w:r>
      <w:r w:rsidRPr="001801E2">
        <w:rPr>
          <w:rFonts w:ascii="Times New Roman" w:hAnsi="Times New Roman" w:cs="Times New Roman"/>
          <w:color w:val="auto"/>
        </w:rPr>
        <w:t xml:space="preserve"> powstałych wskutek prowadzonych robót</w:t>
      </w:r>
      <w:r w:rsidR="00527E62" w:rsidRPr="001801E2">
        <w:rPr>
          <w:rFonts w:ascii="Times New Roman" w:hAnsi="Times New Roman" w:cs="Times New Roman"/>
          <w:color w:val="auto"/>
        </w:rPr>
        <w:t>,</w:t>
      </w:r>
      <w:r w:rsidRPr="001801E2">
        <w:rPr>
          <w:rFonts w:ascii="Times New Roman" w:hAnsi="Times New Roman" w:cs="Times New Roman"/>
          <w:color w:val="auto"/>
        </w:rPr>
        <w:t xml:space="preserve"> i regularnego ich usuwania we</w:t>
      </w:r>
      <w:r w:rsidR="004E2459" w:rsidRPr="001801E2">
        <w:rPr>
          <w:rFonts w:ascii="Times New Roman" w:hAnsi="Times New Roman" w:cs="Times New Roman"/>
          <w:color w:val="auto"/>
        </w:rPr>
        <w:t> </w:t>
      </w:r>
      <w:r w:rsidRPr="001801E2">
        <w:rPr>
          <w:rFonts w:ascii="Times New Roman" w:hAnsi="Times New Roman" w:cs="Times New Roman"/>
          <w:color w:val="auto"/>
        </w:rPr>
        <w:t>własnym zakresie zgodnie z obowiązującymi w tym zakresie przepisami – w celu potwierdzenia wywiązania się z tego obowiązku Wykonawca zobowiązany jest dostarczyć Zamawiającemu „Kart</w:t>
      </w:r>
      <w:r w:rsidR="00527E62" w:rsidRPr="001801E2">
        <w:rPr>
          <w:rFonts w:ascii="Times New Roman" w:hAnsi="Times New Roman" w:cs="Times New Roman"/>
          <w:color w:val="auto"/>
        </w:rPr>
        <w:t>ę</w:t>
      </w:r>
      <w:r w:rsidRPr="001801E2">
        <w:rPr>
          <w:rFonts w:ascii="Times New Roman" w:hAnsi="Times New Roman" w:cs="Times New Roman"/>
          <w:color w:val="auto"/>
        </w:rPr>
        <w:t xml:space="preserve"> przekazania odpadu”</w:t>
      </w:r>
      <w:r w:rsidR="008A6350">
        <w:rPr>
          <w:rFonts w:ascii="Times New Roman" w:hAnsi="Times New Roman" w:cs="Times New Roman"/>
          <w:color w:val="auto"/>
        </w:rPr>
        <w:t>;</w:t>
      </w:r>
      <w:r w:rsidRPr="001801E2">
        <w:rPr>
          <w:rFonts w:ascii="Times New Roman" w:hAnsi="Times New Roman" w:cs="Times New Roman"/>
          <w:color w:val="auto"/>
        </w:rPr>
        <w:t xml:space="preserve"> </w:t>
      </w:r>
    </w:p>
    <w:p w14:paraId="74107A09" w14:textId="16EB2C43" w:rsidR="001A66E7" w:rsidRPr="001801E2" w:rsidRDefault="00F312CC" w:rsidP="008A3100">
      <w:pPr>
        <w:numPr>
          <w:ilvl w:val="0"/>
          <w:numId w:val="3"/>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wykonanie Zadania w sposób niezagrażający środowisku naturalnemu, mieniu Zamawiającego i osób trzecich, bezpieczeństwu budowy i pracujących na niej ludzi</w:t>
      </w:r>
      <w:r w:rsidR="008A6350">
        <w:rPr>
          <w:rFonts w:ascii="Times New Roman" w:hAnsi="Times New Roman" w:cs="Times New Roman"/>
          <w:color w:val="auto"/>
        </w:rPr>
        <w:t>;</w:t>
      </w:r>
      <w:r w:rsidRPr="001801E2">
        <w:rPr>
          <w:rFonts w:ascii="Times New Roman" w:hAnsi="Times New Roman" w:cs="Times New Roman"/>
          <w:color w:val="auto"/>
        </w:rPr>
        <w:t xml:space="preserve">  </w:t>
      </w:r>
    </w:p>
    <w:p w14:paraId="3726A8A0" w14:textId="67897CD7" w:rsidR="001A66E7" w:rsidRPr="008A6350" w:rsidRDefault="008A6350" w:rsidP="00724532">
      <w:pPr>
        <w:numPr>
          <w:ilvl w:val="0"/>
          <w:numId w:val="3"/>
        </w:numPr>
        <w:spacing w:line="240" w:lineRule="auto"/>
        <w:ind w:right="5" w:hanging="425"/>
        <w:rPr>
          <w:rFonts w:ascii="Times New Roman" w:hAnsi="Times New Roman" w:cs="Times New Roman"/>
          <w:color w:val="auto"/>
        </w:rPr>
      </w:pPr>
      <w:r w:rsidRPr="008A6350">
        <w:rPr>
          <w:rFonts w:ascii="Times New Roman" w:hAnsi="Times New Roman" w:cs="Times New Roman"/>
          <w:color w:val="auto"/>
        </w:rPr>
        <w:t xml:space="preserve">utrzymanie porządku na terenie budowy, jego uporządkowanie po zakończeniu budowy oraz </w:t>
      </w:r>
      <w:r w:rsidR="00F312CC" w:rsidRPr="008A6350">
        <w:rPr>
          <w:rFonts w:ascii="Times New Roman" w:hAnsi="Times New Roman" w:cs="Times New Roman"/>
          <w:color w:val="auto"/>
        </w:rPr>
        <w:t>zorganizowanie we własnym zakresie i na własny koszt zaplecza budowy oraz zaplecza socjalnego, a</w:t>
      </w:r>
      <w:r w:rsidR="004E2459" w:rsidRPr="008A6350">
        <w:rPr>
          <w:rFonts w:ascii="Times New Roman" w:hAnsi="Times New Roman" w:cs="Times New Roman"/>
          <w:color w:val="auto"/>
        </w:rPr>
        <w:t> </w:t>
      </w:r>
      <w:r w:rsidR="00F312CC" w:rsidRPr="008A6350">
        <w:rPr>
          <w:rFonts w:ascii="Times New Roman" w:hAnsi="Times New Roman" w:cs="Times New Roman"/>
          <w:color w:val="auto"/>
        </w:rPr>
        <w:t>w razie potrzeby również zapewnieni</w:t>
      </w:r>
      <w:r w:rsidR="005D02BA" w:rsidRPr="008A6350">
        <w:rPr>
          <w:rFonts w:ascii="Times New Roman" w:hAnsi="Times New Roman" w:cs="Times New Roman"/>
          <w:color w:val="auto"/>
        </w:rPr>
        <w:t>e</w:t>
      </w:r>
      <w:r w:rsidR="00F312CC" w:rsidRPr="008A6350">
        <w:rPr>
          <w:rFonts w:ascii="Times New Roman" w:hAnsi="Times New Roman" w:cs="Times New Roman"/>
          <w:color w:val="auto"/>
        </w:rPr>
        <w:t xml:space="preserve"> dojazdu na </w:t>
      </w:r>
      <w:r w:rsidR="00CC6C29" w:rsidRPr="008A6350">
        <w:rPr>
          <w:rFonts w:ascii="Times New Roman" w:hAnsi="Times New Roman" w:cs="Times New Roman"/>
          <w:color w:val="auto"/>
        </w:rPr>
        <w:t>teren</w:t>
      </w:r>
      <w:r w:rsidR="00F312CC" w:rsidRPr="008A6350">
        <w:rPr>
          <w:rFonts w:ascii="Times New Roman" w:hAnsi="Times New Roman" w:cs="Times New Roman"/>
          <w:color w:val="auto"/>
        </w:rPr>
        <w:t xml:space="preserve"> budowy</w:t>
      </w:r>
      <w:r w:rsidRPr="008A6350">
        <w:rPr>
          <w:rFonts w:ascii="Times New Roman" w:hAnsi="Times New Roman" w:cs="Times New Roman"/>
          <w:color w:val="auto"/>
        </w:rPr>
        <w:t>;</w:t>
      </w:r>
      <w:r w:rsidR="00F312CC" w:rsidRPr="008A6350">
        <w:rPr>
          <w:rFonts w:ascii="Times New Roman" w:hAnsi="Times New Roman" w:cs="Times New Roman"/>
          <w:color w:val="auto"/>
        </w:rPr>
        <w:t xml:space="preserve">  </w:t>
      </w:r>
    </w:p>
    <w:p w14:paraId="611FD79E" w14:textId="1AB2327E" w:rsidR="001A66E7" w:rsidRPr="001801E2" w:rsidRDefault="00F312CC" w:rsidP="008A3100">
      <w:pPr>
        <w:numPr>
          <w:ilvl w:val="0"/>
          <w:numId w:val="3"/>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zapewnienie we własnym zakresie wszystkich niezbędnych mediów do realizacji Zadania, w tym wody i energii elektrycznej oraz pokrywanie wszelkich kosztów z tym związanych</w:t>
      </w:r>
      <w:r w:rsidR="008A6350">
        <w:rPr>
          <w:rFonts w:ascii="Times New Roman" w:hAnsi="Times New Roman" w:cs="Times New Roman"/>
          <w:color w:val="auto"/>
        </w:rPr>
        <w:t>;</w:t>
      </w:r>
      <w:r w:rsidRPr="001801E2">
        <w:rPr>
          <w:rFonts w:ascii="Times New Roman" w:hAnsi="Times New Roman" w:cs="Times New Roman"/>
          <w:color w:val="auto"/>
        </w:rPr>
        <w:t xml:space="preserve"> </w:t>
      </w:r>
    </w:p>
    <w:p w14:paraId="1D9FABE8" w14:textId="794CE2BD" w:rsidR="001A66E7" w:rsidRPr="001801E2" w:rsidRDefault="00F312CC" w:rsidP="008A3100">
      <w:pPr>
        <w:numPr>
          <w:ilvl w:val="0"/>
          <w:numId w:val="3"/>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współpraca z</w:t>
      </w:r>
      <w:r w:rsidR="00895AAB" w:rsidRPr="001801E2">
        <w:rPr>
          <w:rFonts w:ascii="Times New Roman" w:hAnsi="Times New Roman" w:cs="Times New Roman"/>
          <w:color w:val="auto"/>
        </w:rPr>
        <w:t xml:space="preserve"> </w:t>
      </w:r>
      <w:r w:rsidRPr="001801E2">
        <w:rPr>
          <w:rFonts w:ascii="Times New Roman" w:hAnsi="Times New Roman" w:cs="Times New Roman"/>
          <w:color w:val="auto"/>
        </w:rPr>
        <w:t>Zamawiającym we wszystkich sprawach związanych z wykonywaniem Zadania</w:t>
      </w:r>
      <w:r w:rsidR="008A6350">
        <w:rPr>
          <w:rFonts w:ascii="Times New Roman" w:hAnsi="Times New Roman" w:cs="Times New Roman"/>
          <w:color w:val="auto"/>
        </w:rPr>
        <w:t>;</w:t>
      </w:r>
      <w:r w:rsidRPr="001801E2">
        <w:rPr>
          <w:rFonts w:ascii="Times New Roman" w:hAnsi="Times New Roman" w:cs="Times New Roman"/>
          <w:color w:val="auto"/>
        </w:rPr>
        <w:t xml:space="preserve"> </w:t>
      </w:r>
    </w:p>
    <w:p w14:paraId="11929F27" w14:textId="35E8363F" w:rsidR="001A66E7" w:rsidRPr="001801E2" w:rsidRDefault="00F312CC" w:rsidP="008A3100">
      <w:pPr>
        <w:numPr>
          <w:ilvl w:val="0"/>
          <w:numId w:val="3"/>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 xml:space="preserve">informowanie Zamawiającego o przewidywanych wydarzeniach lub okolicznościach, które mogą negatywnie wpłynąć na prace lub opóźnić ich wykonanie, w szczególności niezwłoczne zgłaszanie konieczności dokonania zmian w dokumentacji </w:t>
      </w:r>
      <w:r w:rsidR="00CC6C29" w:rsidRPr="001801E2">
        <w:rPr>
          <w:rFonts w:ascii="Times New Roman" w:hAnsi="Times New Roman" w:cs="Times New Roman"/>
          <w:color w:val="auto"/>
        </w:rPr>
        <w:t>techniczn</w:t>
      </w:r>
      <w:r w:rsidRPr="001801E2">
        <w:rPr>
          <w:rFonts w:ascii="Times New Roman" w:hAnsi="Times New Roman" w:cs="Times New Roman"/>
          <w:color w:val="auto"/>
        </w:rPr>
        <w:t>ej, wykonania robót dodatkowych lub</w:t>
      </w:r>
      <w:r w:rsidR="004E2459" w:rsidRPr="001801E2">
        <w:rPr>
          <w:rFonts w:ascii="Times New Roman" w:hAnsi="Times New Roman" w:cs="Times New Roman"/>
          <w:color w:val="auto"/>
        </w:rPr>
        <w:t> </w:t>
      </w:r>
      <w:r w:rsidRPr="001801E2">
        <w:rPr>
          <w:rFonts w:ascii="Times New Roman" w:hAnsi="Times New Roman" w:cs="Times New Roman"/>
          <w:color w:val="auto"/>
        </w:rPr>
        <w:t>zamiennych (choćby taka konieczność wynikała z</w:t>
      </w:r>
      <w:r w:rsidR="005D02BA" w:rsidRPr="001801E2">
        <w:rPr>
          <w:rFonts w:ascii="Times New Roman" w:hAnsi="Times New Roman" w:cs="Times New Roman"/>
          <w:color w:val="auto"/>
        </w:rPr>
        <w:t> </w:t>
      </w:r>
      <w:r w:rsidRPr="001801E2">
        <w:rPr>
          <w:rFonts w:ascii="Times New Roman" w:hAnsi="Times New Roman" w:cs="Times New Roman"/>
          <w:color w:val="auto"/>
        </w:rPr>
        <w:t>poleceń wydawanych przez przedstawicieli Zamawiającego) oraz innych spraw wymagających zajęcia stanowiska przez Zamawiającego</w:t>
      </w:r>
      <w:r w:rsidR="008A6350">
        <w:rPr>
          <w:rFonts w:ascii="Times New Roman" w:hAnsi="Times New Roman" w:cs="Times New Roman"/>
          <w:color w:val="auto"/>
        </w:rPr>
        <w:t>;</w:t>
      </w:r>
      <w:r w:rsidRPr="001801E2">
        <w:rPr>
          <w:rFonts w:ascii="Times New Roman" w:hAnsi="Times New Roman" w:cs="Times New Roman"/>
          <w:color w:val="auto"/>
        </w:rPr>
        <w:t xml:space="preserve">  </w:t>
      </w:r>
    </w:p>
    <w:p w14:paraId="40F053AA" w14:textId="2CC31381" w:rsidR="001A66E7" w:rsidRPr="001801E2" w:rsidRDefault="00F312CC" w:rsidP="008A3100">
      <w:pPr>
        <w:numPr>
          <w:ilvl w:val="0"/>
          <w:numId w:val="3"/>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udzielania Zamawiającemu wszelkich wyjaśnień dotyczących wykonywania zawartych Umów o</w:t>
      </w:r>
      <w:r w:rsidR="004E2459" w:rsidRPr="001801E2">
        <w:rPr>
          <w:rFonts w:ascii="Times New Roman" w:hAnsi="Times New Roman" w:cs="Times New Roman"/>
          <w:color w:val="auto"/>
        </w:rPr>
        <w:t> </w:t>
      </w:r>
      <w:r w:rsidRPr="001801E2">
        <w:rPr>
          <w:rFonts w:ascii="Times New Roman" w:hAnsi="Times New Roman" w:cs="Times New Roman"/>
          <w:color w:val="auto"/>
        </w:rPr>
        <w:t>podwykonawstwo, w formie określonej przez Zamawiającego,</w:t>
      </w:r>
      <w:r w:rsidR="00527E62" w:rsidRPr="001801E2">
        <w:rPr>
          <w:rFonts w:ascii="Times New Roman" w:hAnsi="Times New Roman" w:cs="Times New Roman"/>
          <w:color w:val="auto"/>
        </w:rPr>
        <w:t xml:space="preserve"> </w:t>
      </w:r>
      <w:r w:rsidRPr="001801E2">
        <w:rPr>
          <w:rFonts w:ascii="Times New Roman" w:hAnsi="Times New Roman" w:cs="Times New Roman"/>
          <w:color w:val="auto"/>
        </w:rPr>
        <w:t>a</w:t>
      </w:r>
      <w:r w:rsidR="005D02BA" w:rsidRPr="001801E2">
        <w:rPr>
          <w:rFonts w:ascii="Times New Roman" w:hAnsi="Times New Roman" w:cs="Times New Roman"/>
          <w:color w:val="auto"/>
        </w:rPr>
        <w:t> </w:t>
      </w:r>
      <w:r w:rsidRPr="001801E2">
        <w:rPr>
          <w:rFonts w:ascii="Times New Roman" w:hAnsi="Times New Roman" w:cs="Times New Roman"/>
          <w:color w:val="auto"/>
        </w:rPr>
        <w:t>w</w:t>
      </w:r>
      <w:r w:rsidR="005D02BA" w:rsidRPr="001801E2">
        <w:rPr>
          <w:rFonts w:ascii="Times New Roman" w:hAnsi="Times New Roman" w:cs="Times New Roman"/>
          <w:color w:val="auto"/>
        </w:rPr>
        <w:t> </w:t>
      </w:r>
      <w:r w:rsidRPr="001801E2">
        <w:rPr>
          <w:rFonts w:ascii="Times New Roman" w:hAnsi="Times New Roman" w:cs="Times New Roman"/>
          <w:color w:val="auto"/>
        </w:rPr>
        <w:t>szczególności związanych z</w:t>
      </w:r>
      <w:r w:rsidR="004E2459" w:rsidRPr="001801E2">
        <w:rPr>
          <w:rFonts w:ascii="Times New Roman" w:hAnsi="Times New Roman" w:cs="Times New Roman"/>
          <w:color w:val="auto"/>
        </w:rPr>
        <w:t> </w:t>
      </w:r>
      <w:r w:rsidRPr="001801E2">
        <w:rPr>
          <w:rFonts w:ascii="Times New Roman" w:hAnsi="Times New Roman" w:cs="Times New Roman"/>
          <w:color w:val="auto"/>
        </w:rPr>
        <w:t>prawidłowością ich realizacji w odpowiednim terminie wskazanym przez Zamawiającego, nie</w:t>
      </w:r>
      <w:r w:rsidR="004E2459" w:rsidRPr="001801E2">
        <w:rPr>
          <w:rFonts w:ascii="Times New Roman" w:hAnsi="Times New Roman" w:cs="Times New Roman"/>
          <w:color w:val="auto"/>
        </w:rPr>
        <w:t> </w:t>
      </w:r>
      <w:r w:rsidRPr="001801E2">
        <w:rPr>
          <w:rFonts w:ascii="Times New Roman" w:hAnsi="Times New Roman" w:cs="Times New Roman"/>
          <w:color w:val="auto"/>
        </w:rPr>
        <w:t xml:space="preserve">krótszym jednak niż 3 </w:t>
      </w:r>
      <w:r w:rsidR="008A6350">
        <w:rPr>
          <w:rFonts w:ascii="Times New Roman" w:hAnsi="Times New Roman" w:cs="Times New Roman"/>
          <w:color w:val="auto"/>
        </w:rPr>
        <w:t xml:space="preserve">(trzy) </w:t>
      </w:r>
      <w:r w:rsidRPr="001801E2">
        <w:rPr>
          <w:rFonts w:ascii="Times New Roman" w:hAnsi="Times New Roman" w:cs="Times New Roman"/>
          <w:color w:val="auto"/>
        </w:rPr>
        <w:t>dni robocze od wezwania</w:t>
      </w:r>
      <w:r w:rsidR="008A6350">
        <w:rPr>
          <w:rFonts w:ascii="Times New Roman" w:hAnsi="Times New Roman" w:cs="Times New Roman"/>
          <w:color w:val="auto"/>
        </w:rPr>
        <w:t>;</w:t>
      </w:r>
    </w:p>
    <w:p w14:paraId="5EC678F2" w14:textId="2FA4DFA0" w:rsidR="001A66E7" w:rsidRPr="001801E2" w:rsidRDefault="00F312CC" w:rsidP="008A3100">
      <w:pPr>
        <w:numPr>
          <w:ilvl w:val="0"/>
          <w:numId w:val="3"/>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 xml:space="preserve">zgłoszenie zakończenia wykonania robót budowlanych z zachowaniem zasad określonych w </w:t>
      </w:r>
      <w:r w:rsidRPr="001801E2">
        <w:rPr>
          <w:rFonts w:ascii="Times New Roman" w:hAnsi="Times New Roman" w:cs="Times New Roman"/>
          <w:b/>
          <w:bCs/>
          <w:color w:val="auto"/>
        </w:rPr>
        <w:t xml:space="preserve">§ </w:t>
      </w:r>
      <w:r w:rsidR="00270B01">
        <w:rPr>
          <w:rFonts w:ascii="Times New Roman" w:hAnsi="Times New Roman" w:cs="Times New Roman"/>
          <w:b/>
          <w:bCs/>
          <w:color w:val="auto"/>
        </w:rPr>
        <w:t>6</w:t>
      </w:r>
      <w:r w:rsidR="008A6350">
        <w:rPr>
          <w:rFonts w:ascii="Times New Roman" w:hAnsi="Times New Roman" w:cs="Times New Roman"/>
          <w:b/>
          <w:bCs/>
          <w:color w:val="auto"/>
        </w:rPr>
        <w:t>;</w:t>
      </w:r>
    </w:p>
    <w:p w14:paraId="4347AA69" w14:textId="7AE7FAD5" w:rsidR="001A66E7" w:rsidRPr="001801E2" w:rsidRDefault="00F312CC" w:rsidP="008A3100">
      <w:pPr>
        <w:numPr>
          <w:ilvl w:val="0"/>
          <w:numId w:val="3"/>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 xml:space="preserve">uczestniczenie </w:t>
      </w:r>
      <w:r w:rsidR="007E7BF1" w:rsidRPr="001801E2">
        <w:rPr>
          <w:rFonts w:ascii="Times New Roman" w:hAnsi="Times New Roman" w:cs="Times New Roman"/>
          <w:color w:val="auto"/>
        </w:rPr>
        <w:t xml:space="preserve">na własny koszt </w:t>
      </w:r>
      <w:r w:rsidRPr="001801E2">
        <w:rPr>
          <w:rFonts w:ascii="Times New Roman" w:hAnsi="Times New Roman" w:cs="Times New Roman"/>
          <w:color w:val="auto"/>
        </w:rPr>
        <w:t>w radach budowy, spotkaniach roboczych, naradach technicznych, wizjach terenowych, przeglądach</w:t>
      </w:r>
      <w:r w:rsidR="00C25B9E" w:rsidRPr="001801E2">
        <w:rPr>
          <w:rFonts w:ascii="Times New Roman" w:hAnsi="Times New Roman" w:cs="Times New Roman"/>
          <w:color w:val="auto"/>
        </w:rPr>
        <w:t xml:space="preserve"> i</w:t>
      </w:r>
      <w:r w:rsidRPr="001801E2">
        <w:rPr>
          <w:rFonts w:ascii="Times New Roman" w:hAnsi="Times New Roman" w:cs="Times New Roman"/>
          <w:color w:val="auto"/>
        </w:rPr>
        <w:t xml:space="preserve"> kontrolach,</w:t>
      </w:r>
      <w:r w:rsidR="00C25B9E" w:rsidRPr="001801E2">
        <w:rPr>
          <w:rFonts w:ascii="Times New Roman" w:hAnsi="Times New Roman" w:cs="Times New Roman"/>
          <w:color w:val="auto"/>
        </w:rPr>
        <w:t xml:space="preserve"> o jakich Wykonawca zostanie zawiadomiony </w:t>
      </w:r>
      <w:r w:rsidR="004E2459" w:rsidRPr="001801E2">
        <w:rPr>
          <w:rFonts w:ascii="Times New Roman" w:hAnsi="Times New Roman" w:cs="Times New Roman"/>
          <w:color w:val="auto"/>
        </w:rPr>
        <w:t>p</w:t>
      </w:r>
      <w:r w:rsidR="00C25B9E" w:rsidRPr="001801E2">
        <w:rPr>
          <w:rFonts w:ascii="Times New Roman" w:hAnsi="Times New Roman" w:cs="Times New Roman"/>
          <w:color w:val="auto"/>
        </w:rPr>
        <w:t>rzez Zamawiającego</w:t>
      </w:r>
      <w:r w:rsidR="008A6350">
        <w:rPr>
          <w:rFonts w:ascii="Times New Roman" w:hAnsi="Times New Roman" w:cs="Times New Roman"/>
          <w:color w:val="auto"/>
        </w:rPr>
        <w:t>;</w:t>
      </w:r>
    </w:p>
    <w:p w14:paraId="2F614434" w14:textId="78D3D858" w:rsidR="00AA3672" w:rsidRPr="001801E2" w:rsidRDefault="00AA3672" w:rsidP="00AA3672">
      <w:pPr>
        <w:numPr>
          <w:ilvl w:val="0"/>
          <w:numId w:val="3"/>
        </w:numPr>
        <w:ind w:right="5" w:hanging="425"/>
        <w:rPr>
          <w:rFonts w:ascii="Times New Roman" w:hAnsi="Times New Roman" w:cs="Times New Roman"/>
          <w:color w:val="auto"/>
        </w:rPr>
      </w:pPr>
      <w:r w:rsidRPr="001801E2">
        <w:rPr>
          <w:rFonts w:ascii="Times New Roman" w:hAnsi="Times New Roman" w:cs="Times New Roman"/>
          <w:color w:val="auto"/>
        </w:rPr>
        <w:t xml:space="preserve">przetwarzanie danych osobowych powierzonych mu przez Zamawiającego w zakresie, który okaże się niezbędny przy realizacji </w:t>
      </w:r>
      <w:r w:rsidR="00270B01">
        <w:rPr>
          <w:rFonts w:ascii="Times New Roman" w:hAnsi="Times New Roman" w:cs="Times New Roman"/>
          <w:color w:val="auto"/>
        </w:rPr>
        <w:t>P</w:t>
      </w:r>
      <w:r w:rsidRPr="001801E2">
        <w:rPr>
          <w:rFonts w:ascii="Times New Roman" w:hAnsi="Times New Roman" w:cs="Times New Roman"/>
          <w:color w:val="auto"/>
        </w:rPr>
        <w:t>rzedmiotu Umowy z poszanowaniem przepisów Rozporządzenia Parlamentu Europejskiego i Rady (UE) 2016/679 z dnia 27 kwietnia 2016 r</w:t>
      </w:r>
      <w:r w:rsidR="008A6350">
        <w:rPr>
          <w:rFonts w:ascii="Times New Roman" w:hAnsi="Times New Roman" w:cs="Times New Roman"/>
          <w:color w:val="auto"/>
        </w:rPr>
        <w:t>oku</w:t>
      </w:r>
      <w:r w:rsidRPr="001801E2">
        <w:rPr>
          <w:rFonts w:ascii="Times New Roman" w:hAnsi="Times New Roman" w:cs="Times New Roman"/>
          <w:color w:val="auto"/>
        </w:rPr>
        <w:t xml:space="preserve"> w sprawie ochrony osób fizycznych w związku z przetwarzaniem danych osobowych i w sprawie swobodnego przepływu takich danych oraz uchylenia dyrektywy 95/46/WE (dalej: RODO) i właściwych przepisów krajowych</w:t>
      </w:r>
      <w:r w:rsidR="008A6350">
        <w:rPr>
          <w:rFonts w:ascii="Times New Roman" w:hAnsi="Times New Roman" w:cs="Times New Roman"/>
          <w:color w:val="auto"/>
        </w:rPr>
        <w:t>;</w:t>
      </w:r>
    </w:p>
    <w:p w14:paraId="4182525C" w14:textId="122D429F" w:rsidR="001A66E7" w:rsidRPr="001801E2" w:rsidRDefault="00F312CC" w:rsidP="008A3100">
      <w:pPr>
        <w:numPr>
          <w:ilvl w:val="0"/>
          <w:numId w:val="3"/>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 xml:space="preserve">dokonanie we własnym zakresie i na własny koszt stosownych uzgodnień z właścicielami gruntów </w:t>
      </w:r>
      <w:r w:rsidR="00214332" w:rsidRPr="001801E2">
        <w:rPr>
          <w:rFonts w:ascii="Times New Roman" w:hAnsi="Times New Roman" w:cs="Times New Roman"/>
          <w:color w:val="auto"/>
        </w:rPr>
        <w:t xml:space="preserve">– </w:t>
      </w:r>
      <w:r w:rsidRPr="001801E2">
        <w:rPr>
          <w:rFonts w:ascii="Times New Roman" w:hAnsi="Times New Roman" w:cs="Times New Roman"/>
          <w:color w:val="auto"/>
        </w:rPr>
        <w:t>w</w:t>
      </w:r>
      <w:r w:rsidR="00214332" w:rsidRPr="001801E2">
        <w:rPr>
          <w:rFonts w:ascii="Times New Roman" w:hAnsi="Times New Roman" w:cs="Times New Roman"/>
          <w:color w:val="auto"/>
        </w:rPr>
        <w:t xml:space="preserve"> </w:t>
      </w:r>
      <w:r w:rsidRPr="001801E2">
        <w:rPr>
          <w:rFonts w:ascii="Times New Roman" w:hAnsi="Times New Roman" w:cs="Times New Roman"/>
          <w:color w:val="auto"/>
        </w:rPr>
        <w:t xml:space="preserve">przypadku konieczności czasowego zajęcia w trakcie realizacji </w:t>
      </w:r>
      <w:r w:rsidR="00270B01">
        <w:rPr>
          <w:rFonts w:ascii="Times New Roman" w:hAnsi="Times New Roman" w:cs="Times New Roman"/>
          <w:color w:val="auto"/>
        </w:rPr>
        <w:t>P</w:t>
      </w:r>
      <w:r w:rsidRPr="001801E2">
        <w:rPr>
          <w:rFonts w:ascii="Times New Roman" w:hAnsi="Times New Roman" w:cs="Times New Roman"/>
          <w:color w:val="auto"/>
        </w:rPr>
        <w:t>dmiotu Umowy gruntu należącego do osób trzecich</w:t>
      </w:r>
      <w:r w:rsidR="008A6350">
        <w:rPr>
          <w:rFonts w:ascii="Times New Roman" w:hAnsi="Times New Roman" w:cs="Times New Roman"/>
          <w:color w:val="auto"/>
        </w:rPr>
        <w:t>;</w:t>
      </w:r>
    </w:p>
    <w:p w14:paraId="3DD21DFE" w14:textId="6CFD3700" w:rsidR="001A66E7" w:rsidRPr="008A6350" w:rsidRDefault="00F312CC" w:rsidP="00297997">
      <w:pPr>
        <w:numPr>
          <w:ilvl w:val="0"/>
          <w:numId w:val="3"/>
        </w:numPr>
        <w:spacing w:line="240" w:lineRule="auto"/>
        <w:ind w:right="5" w:hanging="425"/>
        <w:rPr>
          <w:rFonts w:ascii="Times New Roman" w:hAnsi="Times New Roman" w:cs="Times New Roman"/>
          <w:color w:val="auto"/>
        </w:rPr>
      </w:pPr>
      <w:r w:rsidRPr="008A6350">
        <w:rPr>
          <w:rFonts w:ascii="Times New Roman" w:hAnsi="Times New Roman" w:cs="Times New Roman"/>
          <w:color w:val="auto"/>
        </w:rPr>
        <w:t>chronienie przed uszkodzeniem lub kradzieżą wykonane przez siebie roboty</w:t>
      </w:r>
      <w:r w:rsidR="00214332" w:rsidRPr="008A6350">
        <w:rPr>
          <w:rFonts w:ascii="Times New Roman" w:hAnsi="Times New Roman" w:cs="Times New Roman"/>
          <w:color w:val="auto"/>
        </w:rPr>
        <w:t>, a także</w:t>
      </w:r>
      <w:r w:rsidRPr="008A6350">
        <w:rPr>
          <w:rFonts w:ascii="Times New Roman" w:hAnsi="Times New Roman" w:cs="Times New Roman"/>
          <w:color w:val="auto"/>
        </w:rPr>
        <w:t xml:space="preserve"> materiały</w:t>
      </w:r>
      <w:r w:rsidR="00214332" w:rsidRPr="008A6350">
        <w:rPr>
          <w:rFonts w:ascii="Times New Roman" w:hAnsi="Times New Roman" w:cs="Times New Roman"/>
          <w:color w:val="auto"/>
        </w:rPr>
        <w:t xml:space="preserve"> i urządzenia</w:t>
      </w:r>
      <w:r w:rsidRPr="008A6350">
        <w:rPr>
          <w:rFonts w:ascii="Times New Roman" w:hAnsi="Times New Roman" w:cs="Times New Roman"/>
          <w:color w:val="auto"/>
        </w:rPr>
        <w:t xml:space="preserve"> przeznaczon</w:t>
      </w:r>
      <w:r w:rsidR="00214332" w:rsidRPr="008A6350">
        <w:rPr>
          <w:rFonts w:ascii="Times New Roman" w:hAnsi="Times New Roman" w:cs="Times New Roman"/>
          <w:color w:val="auto"/>
        </w:rPr>
        <w:t>e</w:t>
      </w:r>
      <w:r w:rsidRPr="008A6350">
        <w:rPr>
          <w:rFonts w:ascii="Times New Roman" w:hAnsi="Times New Roman" w:cs="Times New Roman"/>
          <w:color w:val="auto"/>
        </w:rPr>
        <w:t xml:space="preserve"> do wykonania robót</w:t>
      </w:r>
      <w:r w:rsidR="00214332" w:rsidRPr="008A6350">
        <w:rPr>
          <w:rFonts w:ascii="Times New Roman" w:hAnsi="Times New Roman" w:cs="Times New Roman"/>
          <w:color w:val="auto"/>
        </w:rPr>
        <w:t>,</w:t>
      </w:r>
      <w:r w:rsidRPr="008A6350">
        <w:rPr>
          <w:rFonts w:ascii="Times New Roman" w:hAnsi="Times New Roman" w:cs="Times New Roman"/>
          <w:color w:val="auto"/>
        </w:rPr>
        <w:t xml:space="preserve"> do dnia końcowego odbioru Zadania</w:t>
      </w:r>
      <w:r w:rsidR="00C9178A" w:rsidRPr="008A6350">
        <w:rPr>
          <w:rFonts w:ascii="Times New Roman" w:hAnsi="Times New Roman" w:cs="Times New Roman"/>
          <w:color w:val="auto"/>
        </w:rPr>
        <w:t>,</w:t>
      </w:r>
      <w:r w:rsidR="008A6350" w:rsidRPr="008A6350">
        <w:rPr>
          <w:rFonts w:ascii="Times New Roman" w:hAnsi="Times New Roman" w:cs="Times New Roman"/>
          <w:color w:val="auto"/>
        </w:rPr>
        <w:t xml:space="preserve"> jak również </w:t>
      </w:r>
      <w:r w:rsidRPr="008A6350">
        <w:rPr>
          <w:rFonts w:ascii="Times New Roman" w:hAnsi="Times New Roman" w:cs="Times New Roman"/>
          <w:color w:val="auto"/>
        </w:rPr>
        <w:t>naprawienie na własny koszt uszkodzeń w robotach lub materiałach powstałych w</w:t>
      </w:r>
      <w:r w:rsidR="00FB68AB" w:rsidRPr="008A6350">
        <w:rPr>
          <w:rFonts w:ascii="Times New Roman" w:hAnsi="Times New Roman" w:cs="Times New Roman"/>
          <w:color w:val="auto"/>
        </w:rPr>
        <w:t> </w:t>
      </w:r>
      <w:r w:rsidR="008A6350">
        <w:rPr>
          <w:rFonts w:ascii="Times New Roman" w:hAnsi="Times New Roman" w:cs="Times New Roman"/>
          <w:color w:val="auto"/>
        </w:rPr>
        <w:t xml:space="preserve">tym </w:t>
      </w:r>
      <w:r w:rsidRPr="008A6350">
        <w:rPr>
          <w:rFonts w:ascii="Times New Roman" w:hAnsi="Times New Roman" w:cs="Times New Roman"/>
          <w:color w:val="auto"/>
        </w:rPr>
        <w:t>okresie,</w:t>
      </w:r>
      <w:r w:rsidR="008A6350">
        <w:rPr>
          <w:rFonts w:ascii="Times New Roman" w:hAnsi="Times New Roman" w:cs="Times New Roman"/>
          <w:color w:val="auto"/>
        </w:rPr>
        <w:t xml:space="preserve"> </w:t>
      </w:r>
      <w:r w:rsidRPr="008A6350">
        <w:rPr>
          <w:rFonts w:ascii="Times New Roman" w:hAnsi="Times New Roman" w:cs="Times New Roman"/>
          <w:color w:val="auto"/>
        </w:rPr>
        <w:t>w sposób zapewniający zgodność robót i</w:t>
      </w:r>
      <w:r w:rsidR="003413E0" w:rsidRPr="008A6350">
        <w:rPr>
          <w:rFonts w:ascii="Times New Roman" w:hAnsi="Times New Roman" w:cs="Times New Roman"/>
          <w:color w:val="auto"/>
        </w:rPr>
        <w:t> </w:t>
      </w:r>
      <w:r w:rsidRPr="008A6350">
        <w:rPr>
          <w:rFonts w:ascii="Times New Roman" w:hAnsi="Times New Roman" w:cs="Times New Roman"/>
          <w:color w:val="auto"/>
        </w:rPr>
        <w:t xml:space="preserve">materiałów z wymaganiami </w:t>
      </w:r>
      <w:r w:rsidR="003F50F2" w:rsidRPr="008A6350">
        <w:rPr>
          <w:rFonts w:ascii="Times New Roman" w:hAnsi="Times New Roman" w:cs="Times New Roman"/>
          <w:color w:val="auto"/>
        </w:rPr>
        <w:t>S</w:t>
      </w:r>
      <w:r w:rsidR="0049144A" w:rsidRPr="008A6350">
        <w:rPr>
          <w:rFonts w:ascii="Times New Roman" w:hAnsi="Times New Roman" w:cs="Times New Roman"/>
          <w:color w:val="auto"/>
        </w:rPr>
        <w:t>WZ</w:t>
      </w:r>
      <w:r w:rsidRPr="008A6350">
        <w:rPr>
          <w:rFonts w:ascii="Times New Roman" w:hAnsi="Times New Roman" w:cs="Times New Roman"/>
          <w:color w:val="auto"/>
        </w:rPr>
        <w:t>, odpowiednimi normami, aprobatami i obowiązującymi przepisami prawa</w:t>
      </w:r>
      <w:r w:rsidR="008A6350">
        <w:rPr>
          <w:rFonts w:ascii="Times New Roman" w:hAnsi="Times New Roman" w:cs="Times New Roman"/>
          <w:color w:val="auto"/>
        </w:rPr>
        <w:t>;</w:t>
      </w:r>
    </w:p>
    <w:p w14:paraId="40D56E05" w14:textId="53A61484" w:rsidR="001A66E7" w:rsidRPr="001801E2" w:rsidRDefault="00F312CC" w:rsidP="008A3100">
      <w:pPr>
        <w:numPr>
          <w:ilvl w:val="0"/>
          <w:numId w:val="3"/>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 xml:space="preserve">posiadanie ubezpieczenia, o którym </w:t>
      </w:r>
      <w:r w:rsidRPr="008A6350">
        <w:rPr>
          <w:rFonts w:ascii="Times New Roman" w:hAnsi="Times New Roman" w:cs="Times New Roman"/>
          <w:color w:val="auto"/>
        </w:rPr>
        <w:t>mowa w</w:t>
      </w:r>
      <w:r w:rsidRPr="008A6350">
        <w:rPr>
          <w:rFonts w:ascii="Times New Roman" w:hAnsi="Times New Roman" w:cs="Times New Roman"/>
          <w:b/>
          <w:bCs/>
          <w:color w:val="auto"/>
        </w:rPr>
        <w:t xml:space="preserve"> ust</w:t>
      </w:r>
      <w:r w:rsidR="00FB68AB" w:rsidRPr="008A6350">
        <w:rPr>
          <w:rFonts w:ascii="Times New Roman" w:hAnsi="Times New Roman" w:cs="Times New Roman"/>
          <w:b/>
          <w:bCs/>
          <w:color w:val="auto"/>
        </w:rPr>
        <w:t>.</w:t>
      </w:r>
      <w:r w:rsidRPr="008A6350">
        <w:rPr>
          <w:rFonts w:ascii="Times New Roman" w:hAnsi="Times New Roman" w:cs="Times New Roman"/>
          <w:b/>
          <w:bCs/>
          <w:color w:val="auto"/>
        </w:rPr>
        <w:t xml:space="preserve"> </w:t>
      </w:r>
      <w:r w:rsidR="000859C8">
        <w:rPr>
          <w:rFonts w:ascii="Times New Roman" w:hAnsi="Times New Roman" w:cs="Times New Roman"/>
          <w:b/>
          <w:bCs/>
          <w:color w:val="auto"/>
        </w:rPr>
        <w:t>3</w:t>
      </w:r>
      <w:r w:rsidR="008A6350" w:rsidRPr="008A6350">
        <w:rPr>
          <w:rFonts w:ascii="Times New Roman" w:hAnsi="Times New Roman" w:cs="Times New Roman"/>
          <w:b/>
          <w:bCs/>
          <w:color w:val="auto"/>
        </w:rPr>
        <w:t>;</w:t>
      </w:r>
    </w:p>
    <w:p w14:paraId="56EA7A00" w14:textId="35B51523" w:rsidR="001A66E7" w:rsidRPr="001801E2" w:rsidRDefault="00F312CC" w:rsidP="008A3100">
      <w:pPr>
        <w:numPr>
          <w:ilvl w:val="0"/>
          <w:numId w:val="3"/>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 xml:space="preserve">protokolarne przejęcie terenu budowy i rozpoczęcie prac budowlanych </w:t>
      </w:r>
      <w:r w:rsidR="00C25B9E" w:rsidRPr="001801E2">
        <w:rPr>
          <w:rFonts w:ascii="Times New Roman" w:hAnsi="Times New Roman" w:cs="Times New Roman"/>
          <w:color w:val="auto"/>
        </w:rPr>
        <w:t>niezwłocznie</w:t>
      </w:r>
      <w:r w:rsidRPr="001801E2">
        <w:rPr>
          <w:rFonts w:ascii="Times New Roman" w:hAnsi="Times New Roman" w:cs="Times New Roman"/>
          <w:color w:val="auto"/>
        </w:rPr>
        <w:t xml:space="preserve"> </w:t>
      </w:r>
      <w:r w:rsidR="00B87B93" w:rsidRPr="001801E2">
        <w:rPr>
          <w:rFonts w:ascii="Times New Roman" w:hAnsi="Times New Roman" w:cs="Times New Roman"/>
          <w:color w:val="auto"/>
        </w:rPr>
        <w:br/>
      </w:r>
      <w:r w:rsidR="00C25B9E" w:rsidRPr="001801E2">
        <w:rPr>
          <w:rFonts w:ascii="Times New Roman" w:hAnsi="Times New Roman" w:cs="Times New Roman"/>
          <w:color w:val="auto"/>
        </w:rPr>
        <w:t>po</w:t>
      </w:r>
      <w:r w:rsidRPr="001801E2">
        <w:rPr>
          <w:rFonts w:ascii="Times New Roman" w:hAnsi="Times New Roman" w:cs="Times New Roman"/>
          <w:color w:val="auto"/>
        </w:rPr>
        <w:t xml:space="preserve"> zawarci</w:t>
      </w:r>
      <w:r w:rsidR="00C25B9E" w:rsidRPr="001801E2">
        <w:rPr>
          <w:rFonts w:ascii="Times New Roman" w:hAnsi="Times New Roman" w:cs="Times New Roman"/>
          <w:color w:val="auto"/>
        </w:rPr>
        <w:t>u</w:t>
      </w:r>
      <w:r w:rsidRPr="001801E2">
        <w:rPr>
          <w:rFonts w:ascii="Times New Roman" w:hAnsi="Times New Roman" w:cs="Times New Roman"/>
          <w:color w:val="auto"/>
        </w:rPr>
        <w:t xml:space="preserve"> Umowy</w:t>
      </w:r>
      <w:r w:rsidR="008A6350">
        <w:rPr>
          <w:rFonts w:ascii="Times New Roman" w:hAnsi="Times New Roman" w:cs="Times New Roman"/>
          <w:color w:val="auto"/>
        </w:rPr>
        <w:t>;</w:t>
      </w:r>
    </w:p>
    <w:p w14:paraId="38E8D561" w14:textId="77777777" w:rsidR="00976723" w:rsidRPr="001801E2" w:rsidRDefault="00F312CC" w:rsidP="008A3100">
      <w:pPr>
        <w:numPr>
          <w:ilvl w:val="0"/>
          <w:numId w:val="3"/>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zastosowanie technologii umożliwiających terminowe wykonanie Zadania przy uwzględnieniu warunków meteorologicznych</w:t>
      </w:r>
      <w:r w:rsidR="00B413E3" w:rsidRPr="001801E2">
        <w:rPr>
          <w:rFonts w:ascii="Times New Roman" w:hAnsi="Times New Roman" w:cs="Times New Roman"/>
          <w:color w:val="auto"/>
        </w:rPr>
        <w:t xml:space="preserve"> i hydrologicznych</w:t>
      </w:r>
      <w:r w:rsidRPr="001801E2">
        <w:rPr>
          <w:rFonts w:ascii="Times New Roman" w:hAnsi="Times New Roman" w:cs="Times New Roman"/>
          <w:color w:val="auto"/>
        </w:rPr>
        <w:t xml:space="preserve"> panujących w </w:t>
      </w:r>
      <w:r w:rsidR="00C9178A" w:rsidRPr="001801E2">
        <w:rPr>
          <w:rFonts w:ascii="Times New Roman" w:hAnsi="Times New Roman" w:cs="Times New Roman"/>
          <w:color w:val="auto"/>
        </w:rPr>
        <w:t>miejscu realizacji Zadania</w:t>
      </w:r>
      <w:r w:rsidR="00976723" w:rsidRPr="001801E2">
        <w:rPr>
          <w:rFonts w:ascii="Times New Roman" w:hAnsi="Times New Roman" w:cs="Times New Roman"/>
          <w:color w:val="auto"/>
        </w:rPr>
        <w:t>,</w:t>
      </w:r>
    </w:p>
    <w:p w14:paraId="574EBF48" w14:textId="4335719C" w:rsidR="001A66E7" w:rsidRPr="001801E2" w:rsidRDefault="00976723" w:rsidP="008A3100">
      <w:pPr>
        <w:numPr>
          <w:ilvl w:val="0"/>
          <w:numId w:val="3"/>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w przypadku zlecenia przez Zamawiającego osobie trzeciej wykonania robót nieobjętych przedmiotem Umowy</w:t>
      </w:r>
      <w:r w:rsidR="00666ABE" w:rsidRPr="001801E2">
        <w:rPr>
          <w:rFonts w:ascii="Times New Roman" w:hAnsi="Times New Roman" w:cs="Times New Roman"/>
          <w:color w:val="auto"/>
        </w:rPr>
        <w:t>,</w:t>
      </w:r>
      <w:r w:rsidRPr="001801E2">
        <w:rPr>
          <w:rFonts w:ascii="Times New Roman" w:hAnsi="Times New Roman" w:cs="Times New Roman"/>
          <w:color w:val="auto"/>
        </w:rPr>
        <w:t xml:space="preserve"> umożliwienie wejścia na teren budowy wykonawcy tych robót i</w:t>
      </w:r>
      <w:r w:rsidR="003E0969" w:rsidRPr="001801E2">
        <w:rPr>
          <w:rFonts w:ascii="Times New Roman" w:hAnsi="Times New Roman" w:cs="Times New Roman"/>
          <w:color w:val="auto"/>
        </w:rPr>
        <w:t> </w:t>
      </w:r>
      <w:r w:rsidRPr="001801E2">
        <w:rPr>
          <w:rFonts w:ascii="Times New Roman" w:hAnsi="Times New Roman" w:cs="Times New Roman"/>
          <w:color w:val="auto"/>
        </w:rPr>
        <w:t>skoordynowanie prac tej osoby z robotami prowadzonymi przez Wykonawcę w</w:t>
      </w:r>
      <w:r w:rsidR="00B13FD1" w:rsidRPr="001801E2">
        <w:rPr>
          <w:rFonts w:ascii="Times New Roman" w:hAnsi="Times New Roman" w:cs="Times New Roman"/>
          <w:color w:val="auto"/>
        </w:rPr>
        <w:t> </w:t>
      </w:r>
      <w:r w:rsidRPr="001801E2">
        <w:rPr>
          <w:rFonts w:ascii="Times New Roman" w:hAnsi="Times New Roman" w:cs="Times New Roman"/>
          <w:color w:val="auto"/>
        </w:rPr>
        <w:t>uzgodnieniu z</w:t>
      </w:r>
      <w:r w:rsidR="003E0969" w:rsidRPr="001801E2">
        <w:rPr>
          <w:rFonts w:ascii="Times New Roman" w:hAnsi="Times New Roman" w:cs="Times New Roman"/>
          <w:color w:val="auto"/>
        </w:rPr>
        <w:t> </w:t>
      </w:r>
      <w:r w:rsidRPr="001801E2">
        <w:rPr>
          <w:rFonts w:ascii="Times New Roman" w:hAnsi="Times New Roman" w:cs="Times New Roman"/>
          <w:color w:val="auto"/>
        </w:rPr>
        <w:t>Zamawiającym</w:t>
      </w:r>
      <w:r w:rsidR="008A6350">
        <w:rPr>
          <w:rFonts w:ascii="Times New Roman" w:hAnsi="Times New Roman" w:cs="Times New Roman"/>
          <w:color w:val="auto"/>
        </w:rPr>
        <w:t>;</w:t>
      </w:r>
    </w:p>
    <w:p w14:paraId="030D0D38" w14:textId="63BCF1D2" w:rsidR="000F31AC" w:rsidRDefault="00E72CF0" w:rsidP="008A3100">
      <w:pPr>
        <w:numPr>
          <w:ilvl w:val="0"/>
          <w:numId w:val="3"/>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s</w:t>
      </w:r>
      <w:r w:rsidR="000F31AC" w:rsidRPr="001801E2">
        <w:rPr>
          <w:rFonts w:ascii="Times New Roman" w:hAnsi="Times New Roman" w:cs="Times New Roman"/>
          <w:color w:val="auto"/>
        </w:rPr>
        <w:t>porzą</w:t>
      </w:r>
      <w:r w:rsidRPr="001801E2">
        <w:rPr>
          <w:rFonts w:ascii="Times New Roman" w:hAnsi="Times New Roman" w:cs="Times New Roman"/>
          <w:color w:val="auto"/>
        </w:rPr>
        <w:t>dzenie</w:t>
      </w:r>
      <w:r w:rsidR="000F31AC" w:rsidRPr="001801E2">
        <w:rPr>
          <w:rFonts w:ascii="Times New Roman" w:hAnsi="Times New Roman" w:cs="Times New Roman"/>
          <w:color w:val="auto"/>
        </w:rPr>
        <w:t xml:space="preserve"> planu BIOZ</w:t>
      </w:r>
      <w:r w:rsidR="008A6350">
        <w:rPr>
          <w:rFonts w:ascii="Times New Roman" w:hAnsi="Times New Roman" w:cs="Times New Roman"/>
          <w:color w:val="auto"/>
        </w:rPr>
        <w:t>;</w:t>
      </w:r>
    </w:p>
    <w:p w14:paraId="26C0CB94" w14:textId="77777777" w:rsidR="007E7BF1" w:rsidRPr="001801E2" w:rsidRDefault="00814A9C" w:rsidP="00A9405F">
      <w:pPr>
        <w:numPr>
          <w:ilvl w:val="0"/>
          <w:numId w:val="3"/>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 xml:space="preserve">w razie potrzeby </w:t>
      </w:r>
      <w:r w:rsidR="009C1D4A" w:rsidRPr="001801E2">
        <w:rPr>
          <w:rFonts w:ascii="Times New Roman" w:hAnsi="Times New Roman" w:cs="Times New Roman"/>
          <w:color w:val="auto"/>
        </w:rPr>
        <w:t xml:space="preserve">- </w:t>
      </w:r>
      <w:r w:rsidR="00E72CF0" w:rsidRPr="001801E2">
        <w:rPr>
          <w:rFonts w:ascii="Times New Roman" w:hAnsi="Times New Roman" w:cs="Times New Roman"/>
          <w:color w:val="auto"/>
        </w:rPr>
        <w:t>odtworzenie</w:t>
      </w:r>
      <w:r w:rsidR="007E7BF1" w:rsidRPr="001801E2">
        <w:rPr>
          <w:rFonts w:ascii="Times New Roman" w:hAnsi="Times New Roman" w:cs="Times New Roman"/>
          <w:color w:val="auto"/>
        </w:rPr>
        <w:t xml:space="preserve"> zniszczonych znaków geodezyjnych</w:t>
      </w:r>
      <w:r w:rsidR="00E72CF0" w:rsidRPr="001801E2">
        <w:rPr>
          <w:rFonts w:ascii="Times New Roman" w:hAnsi="Times New Roman" w:cs="Times New Roman"/>
          <w:color w:val="auto"/>
        </w:rPr>
        <w:t>,</w:t>
      </w:r>
      <w:r w:rsidR="009C1D4A" w:rsidRPr="001801E2">
        <w:rPr>
          <w:rFonts w:ascii="Times New Roman" w:hAnsi="Times New Roman" w:cs="Times New Roman"/>
          <w:color w:val="auto"/>
        </w:rPr>
        <w:t xml:space="preserve"> </w:t>
      </w:r>
    </w:p>
    <w:p w14:paraId="4D4EA304" w14:textId="3D59E04E" w:rsidR="00E72CF0" w:rsidRPr="001801E2" w:rsidRDefault="00814A9C" w:rsidP="008A3100">
      <w:pPr>
        <w:numPr>
          <w:ilvl w:val="0"/>
          <w:numId w:val="3"/>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 xml:space="preserve">w razie potrzeby </w:t>
      </w:r>
      <w:r w:rsidR="002A2E32" w:rsidRPr="001801E2">
        <w:rPr>
          <w:rFonts w:ascii="Times New Roman" w:hAnsi="Times New Roman" w:cs="Times New Roman"/>
          <w:color w:val="auto"/>
        </w:rPr>
        <w:t xml:space="preserve">- </w:t>
      </w:r>
      <w:r w:rsidR="00E72CF0" w:rsidRPr="001801E2">
        <w:rPr>
          <w:rFonts w:ascii="Times New Roman" w:hAnsi="Times New Roman" w:cs="Times New Roman"/>
          <w:color w:val="auto"/>
        </w:rPr>
        <w:t>naprawa dróg publicznych i dojazdowych uszkodzonych w wyniku prowadzonych robót</w:t>
      </w:r>
      <w:r w:rsidR="008A6350">
        <w:rPr>
          <w:rFonts w:ascii="Times New Roman" w:hAnsi="Times New Roman" w:cs="Times New Roman"/>
          <w:color w:val="auto"/>
        </w:rPr>
        <w:t>;</w:t>
      </w:r>
    </w:p>
    <w:p w14:paraId="5CD0AE69" w14:textId="3F8CB973" w:rsidR="00E72CF0" w:rsidRPr="001801E2" w:rsidRDefault="00814A9C" w:rsidP="008A3100">
      <w:pPr>
        <w:numPr>
          <w:ilvl w:val="0"/>
          <w:numId w:val="3"/>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lastRenderedPageBreak/>
        <w:t xml:space="preserve">w razie potrzeby </w:t>
      </w:r>
      <w:r w:rsidR="002A2E32" w:rsidRPr="001801E2">
        <w:rPr>
          <w:rFonts w:ascii="Times New Roman" w:hAnsi="Times New Roman" w:cs="Times New Roman"/>
          <w:color w:val="auto"/>
        </w:rPr>
        <w:t xml:space="preserve">- </w:t>
      </w:r>
      <w:r w:rsidR="00E72CF0" w:rsidRPr="001801E2">
        <w:rPr>
          <w:rFonts w:ascii="Times New Roman" w:hAnsi="Times New Roman" w:cs="Times New Roman"/>
          <w:color w:val="auto"/>
        </w:rPr>
        <w:t>poniesienie kosztów zajęcia pasa drogowego,</w:t>
      </w:r>
      <w:r w:rsidR="002A2E32" w:rsidRPr="001801E2">
        <w:rPr>
          <w:rFonts w:ascii="Times New Roman" w:hAnsi="Times New Roman" w:cs="Times New Roman"/>
          <w:color w:val="auto"/>
        </w:rPr>
        <w:t xml:space="preserve"> opłat za zezwoleni</w:t>
      </w:r>
      <w:r w:rsidR="003413E0" w:rsidRPr="001801E2">
        <w:rPr>
          <w:rFonts w:ascii="Times New Roman" w:hAnsi="Times New Roman" w:cs="Times New Roman"/>
          <w:color w:val="auto"/>
        </w:rPr>
        <w:t>e</w:t>
      </w:r>
      <w:r w:rsidR="002A2E32" w:rsidRPr="001801E2">
        <w:rPr>
          <w:rFonts w:ascii="Times New Roman" w:hAnsi="Times New Roman" w:cs="Times New Roman"/>
          <w:color w:val="auto"/>
        </w:rPr>
        <w:t xml:space="preserve"> na przejazd pojazdu nienormatywnego</w:t>
      </w:r>
      <w:r w:rsidR="008A6350">
        <w:rPr>
          <w:rFonts w:ascii="Times New Roman" w:hAnsi="Times New Roman" w:cs="Times New Roman"/>
          <w:color w:val="auto"/>
        </w:rPr>
        <w:t>.</w:t>
      </w:r>
    </w:p>
    <w:p w14:paraId="797960BE" w14:textId="601BFC29" w:rsidR="00FC682F" w:rsidRPr="00C46E09" w:rsidRDefault="00F312CC" w:rsidP="000973C4">
      <w:pPr>
        <w:pStyle w:val="Akapitzlist"/>
        <w:numPr>
          <w:ilvl w:val="0"/>
          <w:numId w:val="41"/>
        </w:numPr>
        <w:spacing w:line="240" w:lineRule="auto"/>
        <w:ind w:right="5"/>
        <w:rPr>
          <w:rFonts w:ascii="Times New Roman" w:hAnsi="Times New Roman" w:cs="Times New Roman"/>
          <w:color w:val="auto"/>
        </w:rPr>
      </w:pPr>
      <w:r w:rsidRPr="00C46E09">
        <w:rPr>
          <w:rFonts w:ascii="Times New Roman" w:hAnsi="Times New Roman" w:cs="Times New Roman"/>
          <w:color w:val="auto"/>
        </w:rPr>
        <w:t>Wykonawca jest zobowiązany do ubezpieczenia realizacji Zadania od</w:t>
      </w:r>
      <w:r w:rsidR="00FC682F" w:rsidRPr="00C46E09">
        <w:rPr>
          <w:rFonts w:ascii="Times New Roman" w:hAnsi="Times New Roman" w:cs="Times New Roman"/>
          <w:color w:val="auto"/>
        </w:rPr>
        <w:t>:</w:t>
      </w:r>
    </w:p>
    <w:p w14:paraId="40816238" w14:textId="51038D5B" w:rsidR="00FC682F" w:rsidRPr="001801E2" w:rsidRDefault="00F312CC" w:rsidP="000973C4">
      <w:pPr>
        <w:pStyle w:val="Akapitzlist"/>
        <w:numPr>
          <w:ilvl w:val="0"/>
          <w:numId w:val="42"/>
        </w:numPr>
        <w:spacing w:line="240" w:lineRule="auto"/>
        <w:ind w:right="5"/>
        <w:rPr>
          <w:rFonts w:ascii="Times New Roman" w:hAnsi="Times New Roman" w:cs="Times New Roman"/>
          <w:color w:val="auto"/>
        </w:rPr>
      </w:pPr>
      <w:r w:rsidRPr="001801E2">
        <w:rPr>
          <w:rFonts w:ascii="Times New Roman" w:hAnsi="Times New Roman" w:cs="Times New Roman"/>
          <w:color w:val="auto"/>
        </w:rPr>
        <w:t>wszystkich ryzyk budowla</w:t>
      </w:r>
      <w:r w:rsidR="0049144A" w:rsidRPr="001801E2">
        <w:rPr>
          <w:rFonts w:ascii="Times New Roman" w:hAnsi="Times New Roman" w:cs="Times New Roman"/>
          <w:color w:val="auto"/>
        </w:rPr>
        <w:t>nych</w:t>
      </w:r>
      <w:r w:rsidR="008B1FA3" w:rsidRPr="001801E2">
        <w:rPr>
          <w:rFonts w:ascii="Times New Roman" w:hAnsi="Times New Roman" w:cs="Times New Roman"/>
          <w:color w:val="auto"/>
        </w:rPr>
        <w:t>,</w:t>
      </w:r>
      <w:r w:rsidRPr="001801E2">
        <w:rPr>
          <w:rFonts w:ascii="Times New Roman" w:hAnsi="Times New Roman" w:cs="Times New Roman"/>
          <w:color w:val="auto"/>
        </w:rPr>
        <w:t xml:space="preserve"> na kwotę n</w:t>
      </w:r>
      <w:r w:rsidR="00852C17" w:rsidRPr="001801E2">
        <w:rPr>
          <w:rFonts w:ascii="Times New Roman" w:hAnsi="Times New Roman" w:cs="Times New Roman"/>
          <w:color w:val="auto"/>
        </w:rPr>
        <w:t>ie mniejszą niż kwota ryczałtowe</w:t>
      </w:r>
      <w:r w:rsidRPr="001801E2">
        <w:rPr>
          <w:rFonts w:ascii="Times New Roman" w:hAnsi="Times New Roman" w:cs="Times New Roman"/>
          <w:color w:val="auto"/>
        </w:rPr>
        <w:t>go wynagrodzenia brutto</w:t>
      </w:r>
      <w:r w:rsidR="00762606" w:rsidRPr="001801E2">
        <w:rPr>
          <w:rFonts w:ascii="Times New Roman" w:hAnsi="Times New Roman" w:cs="Times New Roman"/>
          <w:color w:val="auto"/>
        </w:rPr>
        <w:t>,</w:t>
      </w:r>
      <w:r w:rsidRPr="001801E2">
        <w:rPr>
          <w:rFonts w:ascii="Times New Roman" w:hAnsi="Times New Roman" w:cs="Times New Roman"/>
          <w:color w:val="auto"/>
        </w:rPr>
        <w:t xml:space="preserve"> określona w </w:t>
      </w:r>
      <w:r w:rsidRPr="001801E2">
        <w:rPr>
          <w:rFonts w:ascii="Times New Roman" w:hAnsi="Times New Roman" w:cs="Times New Roman"/>
          <w:b/>
          <w:bCs/>
          <w:color w:val="auto"/>
        </w:rPr>
        <w:t xml:space="preserve">§ </w:t>
      </w:r>
      <w:r w:rsidR="00F01D40">
        <w:rPr>
          <w:rFonts w:ascii="Times New Roman" w:hAnsi="Times New Roman" w:cs="Times New Roman"/>
          <w:b/>
          <w:bCs/>
          <w:color w:val="auto"/>
        </w:rPr>
        <w:t>9</w:t>
      </w:r>
      <w:r w:rsidRPr="001801E2">
        <w:rPr>
          <w:rFonts w:ascii="Times New Roman" w:hAnsi="Times New Roman" w:cs="Times New Roman"/>
          <w:b/>
          <w:bCs/>
          <w:color w:val="auto"/>
        </w:rPr>
        <w:t xml:space="preserve"> ust. 1</w:t>
      </w:r>
      <w:r w:rsidR="008B1FA3" w:rsidRPr="001801E2">
        <w:rPr>
          <w:rFonts w:ascii="Times New Roman" w:hAnsi="Times New Roman" w:cs="Times New Roman"/>
          <w:b/>
          <w:bCs/>
          <w:color w:val="auto"/>
        </w:rPr>
        <w:t>,</w:t>
      </w:r>
      <w:r w:rsidRPr="001801E2">
        <w:rPr>
          <w:rFonts w:ascii="Times New Roman" w:hAnsi="Times New Roman" w:cs="Times New Roman"/>
          <w:color w:val="auto"/>
        </w:rPr>
        <w:t xml:space="preserve"> na jedno i wszystkie zdarzenia</w:t>
      </w:r>
      <w:r w:rsidR="00462DFB">
        <w:rPr>
          <w:rFonts w:ascii="Times New Roman" w:hAnsi="Times New Roman" w:cs="Times New Roman"/>
          <w:color w:val="auto"/>
        </w:rPr>
        <w:t>;</w:t>
      </w:r>
    </w:p>
    <w:p w14:paraId="3EA1C84C" w14:textId="114276F6" w:rsidR="00FC682F" w:rsidRPr="001801E2" w:rsidRDefault="00FC682F" w:rsidP="000973C4">
      <w:pPr>
        <w:pStyle w:val="Akapitzlist"/>
        <w:numPr>
          <w:ilvl w:val="0"/>
          <w:numId w:val="42"/>
        </w:numPr>
        <w:spacing w:line="240" w:lineRule="auto"/>
        <w:ind w:right="5"/>
        <w:rPr>
          <w:rFonts w:ascii="Times New Roman" w:hAnsi="Times New Roman" w:cs="Times New Roman"/>
          <w:color w:val="auto"/>
        </w:rPr>
      </w:pPr>
      <w:r w:rsidRPr="001801E2">
        <w:rPr>
          <w:rFonts w:ascii="Times New Roman" w:hAnsi="Times New Roman" w:cs="Times New Roman"/>
          <w:color w:val="auto"/>
        </w:rPr>
        <w:t>odpowiedzialności cywilnej kontraktowej i deliktowej, z uwzględnieniem szkód w</w:t>
      </w:r>
      <w:r w:rsidR="000C31FB" w:rsidRPr="001801E2">
        <w:rPr>
          <w:rFonts w:ascii="Times New Roman" w:hAnsi="Times New Roman" w:cs="Times New Roman"/>
          <w:color w:val="auto"/>
        </w:rPr>
        <w:t> </w:t>
      </w:r>
      <w:r w:rsidRPr="001801E2">
        <w:rPr>
          <w:rFonts w:ascii="Times New Roman" w:hAnsi="Times New Roman" w:cs="Times New Roman"/>
          <w:color w:val="auto"/>
        </w:rPr>
        <w:t>mieniu w</w:t>
      </w:r>
      <w:r w:rsidR="003E0969" w:rsidRPr="001801E2">
        <w:rPr>
          <w:rFonts w:ascii="Times New Roman" w:hAnsi="Times New Roman" w:cs="Times New Roman"/>
          <w:color w:val="auto"/>
        </w:rPr>
        <w:t> </w:t>
      </w:r>
      <w:r w:rsidR="00FF0449" w:rsidRPr="001801E2">
        <w:rPr>
          <w:rFonts w:ascii="Times New Roman" w:hAnsi="Times New Roman" w:cs="Times New Roman"/>
          <w:color w:val="auto"/>
        </w:rPr>
        <w:t xml:space="preserve">bezpośrednim </w:t>
      </w:r>
      <w:r w:rsidRPr="001801E2">
        <w:rPr>
          <w:rFonts w:ascii="Times New Roman" w:hAnsi="Times New Roman" w:cs="Times New Roman"/>
          <w:color w:val="auto"/>
        </w:rPr>
        <w:t xml:space="preserve">otoczeniu </w:t>
      </w:r>
      <w:r w:rsidR="00FF0449" w:rsidRPr="001801E2">
        <w:rPr>
          <w:rFonts w:ascii="Times New Roman" w:hAnsi="Times New Roman" w:cs="Times New Roman"/>
          <w:color w:val="auto"/>
        </w:rPr>
        <w:t>terenu budowy</w:t>
      </w:r>
      <w:r w:rsidR="008B1FA3" w:rsidRPr="001801E2">
        <w:rPr>
          <w:rFonts w:ascii="Times New Roman" w:hAnsi="Times New Roman" w:cs="Times New Roman"/>
          <w:color w:val="auto"/>
        </w:rPr>
        <w:t>,</w:t>
      </w:r>
      <w:r w:rsidR="00FF0449" w:rsidRPr="001801E2">
        <w:rPr>
          <w:rFonts w:ascii="Times New Roman" w:hAnsi="Times New Roman" w:cs="Times New Roman"/>
          <w:color w:val="auto"/>
        </w:rPr>
        <w:t xml:space="preserve"> </w:t>
      </w:r>
      <w:r w:rsidRPr="001801E2">
        <w:rPr>
          <w:rFonts w:ascii="Times New Roman" w:hAnsi="Times New Roman" w:cs="Times New Roman"/>
          <w:color w:val="auto"/>
        </w:rPr>
        <w:t xml:space="preserve">na kwotę </w:t>
      </w:r>
      <w:r w:rsidR="0049144A" w:rsidRPr="001801E2">
        <w:rPr>
          <w:rFonts w:ascii="Times New Roman" w:hAnsi="Times New Roman" w:cs="Times New Roman"/>
          <w:color w:val="auto"/>
        </w:rPr>
        <w:t>nie mniejszą niż kwota ryczałtowego wynagrodzenia brutto</w:t>
      </w:r>
      <w:r w:rsidR="008B1FA3" w:rsidRPr="001801E2">
        <w:rPr>
          <w:rFonts w:ascii="Times New Roman" w:hAnsi="Times New Roman" w:cs="Times New Roman"/>
          <w:color w:val="auto"/>
        </w:rPr>
        <w:t>,</w:t>
      </w:r>
      <w:r w:rsidR="0049144A" w:rsidRPr="001801E2">
        <w:rPr>
          <w:rFonts w:ascii="Times New Roman" w:hAnsi="Times New Roman" w:cs="Times New Roman"/>
          <w:color w:val="auto"/>
        </w:rPr>
        <w:t xml:space="preserve"> określona w </w:t>
      </w:r>
      <w:r w:rsidR="0049144A" w:rsidRPr="001801E2">
        <w:rPr>
          <w:rFonts w:ascii="Times New Roman" w:hAnsi="Times New Roman" w:cs="Times New Roman"/>
          <w:b/>
          <w:bCs/>
          <w:color w:val="auto"/>
        </w:rPr>
        <w:t xml:space="preserve">§ </w:t>
      </w:r>
      <w:r w:rsidR="00F01D40">
        <w:rPr>
          <w:rFonts w:ascii="Times New Roman" w:hAnsi="Times New Roman" w:cs="Times New Roman"/>
          <w:b/>
          <w:bCs/>
          <w:color w:val="auto"/>
        </w:rPr>
        <w:t>9</w:t>
      </w:r>
      <w:r w:rsidR="0049144A" w:rsidRPr="001801E2">
        <w:rPr>
          <w:rFonts w:ascii="Times New Roman" w:hAnsi="Times New Roman" w:cs="Times New Roman"/>
          <w:b/>
          <w:bCs/>
          <w:color w:val="auto"/>
        </w:rPr>
        <w:t xml:space="preserve"> ust. 1</w:t>
      </w:r>
      <w:r w:rsidR="0049144A" w:rsidRPr="001801E2">
        <w:rPr>
          <w:rFonts w:ascii="Times New Roman" w:hAnsi="Times New Roman" w:cs="Times New Roman"/>
          <w:color w:val="auto"/>
        </w:rPr>
        <w:t xml:space="preserve"> na jedno i wszystkie zdarzenia</w:t>
      </w:r>
      <w:r w:rsidRPr="001801E2">
        <w:rPr>
          <w:rFonts w:ascii="Times New Roman" w:hAnsi="Times New Roman" w:cs="Times New Roman"/>
          <w:color w:val="auto"/>
        </w:rPr>
        <w:t>.</w:t>
      </w:r>
    </w:p>
    <w:p w14:paraId="5F8DF029" w14:textId="197E2BEB" w:rsidR="001A66E7" w:rsidRPr="001801E2" w:rsidRDefault="00FC682F" w:rsidP="00C46E09">
      <w:pPr>
        <w:spacing w:line="240" w:lineRule="auto"/>
        <w:ind w:left="360" w:right="5" w:firstLine="0"/>
        <w:rPr>
          <w:rFonts w:ascii="Times New Roman" w:hAnsi="Times New Roman" w:cs="Times New Roman"/>
          <w:color w:val="auto"/>
        </w:rPr>
      </w:pPr>
      <w:r w:rsidRPr="001801E2">
        <w:rPr>
          <w:rFonts w:ascii="Times New Roman" w:hAnsi="Times New Roman" w:cs="Times New Roman"/>
          <w:color w:val="auto"/>
        </w:rPr>
        <w:t xml:space="preserve">Dopuszcza się ograniczenie sumy ubezpieczenia </w:t>
      </w:r>
      <w:r w:rsidR="00F312CC" w:rsidRPr="001801E2">
        <w:rPr>
          <w:rFonts w:ascii="Times New Roman" w:hAnsi="Times New Roman" w:cs="Times New Roman"/>
          <w:color w:val="auto"/>
        </w:rPr>
        <w:t xml:space="preserve">z tytułu czystych strat finansowych </w:t>
      </w:r>
      <w:r w:rsidRPr="001801E2">
        <w:rPr>
          <w:rFonts w:ascii="Times New Roman" w:hAnsi="Times New Roman" w:cs="Times New Roman"/>
          <w:color w:val="auto"/>
        </w:rPr>
        <w:t>do kwoty</w:t>
      </w:r>
      <w:r w:rsidR="00F312CC" w:rsidRPr="001801E2">
        <w:rPr>
          <w:rFonts w:ascii="Times New Roman" w:hAnsi="Times New Roman" w:cs="Times New Roman"/>
          <w:color w:val="auto"/>
        </w:rPr>
        <w:t xml:space="preserve"> nie</w:t>
      </w:r>
      <w:r w:rsidR="003E0969" w:rsidRPr="001801E2">
        <w:rPr>
          <w:rFonts w:ascii="Times New Roman" w:hAnsi="Times New Roman" w:cs="Times New Roman"/>
          <w:color w:val="auto"/>
        </w:rPr>
        <w:t> </w:t>
      </w:r>
      <w:r w:rsidR="00F312CC" w:rsidRPr="001801E2">
        <w:rPr>
          <w:rFonts w:ascii="Times New Roman" w:hAnsi="Times New Roman" w:cs="Times New Roman"/>
          <w:color w:val="auto"/>
        </w:rPr>
        <w:t>niższ</w:t>
      </w:r>
      <w:r w:rsidRPr="001801E2">
        <w:rPr>
          <w:rFonts w:ascii="Times New Roman" w:hAnsi="Times New Roman" w:cs="Times New Roman"/>
          <w:color w:val="auto"/>
        </w:rPr>
        <w:t>ej</w:t>
      </w:r>
      <w:r w:rsidR="00F312CC" w:rsidRPr="001801E2">
        <w:rPr>
          <w:rFonts w:ascii="Times New Roman" w:hAnsi="Times New Roman" w:cs="Times New Roman"/>
          <w:color w:val="auto"/>
        </w:rPr>
        <w:t xml:space="preserve"> niż </w:t>
      </w:r>
      <w:r w:rsidR="0049144A" w:rsidRPr="001801E2">
        <w:rPr>
          <w:rFonts w:ascii="Times New Roman" w:hAnsi="Times New Roman" w:cs="Times New Roman"/>
          <w:color w:val="auto"/>
        </w:rPr>
        <w:t>5</w:t>
      </w:r>
      <w:r w:rsidR="00F312CC" w:rsidRPr="001801E2">
        <w:rPr>
          <w:rFonts w:ascii="Times New Roman" w:hAnsi="Times New Roman" w:cs="Times New Roman"/>
          <w:color w:val="auto"/>
        </w:rPr>
        <w:t>0% wynagrodzenia brutto</w:t>
      </w:r>
      <w:r w:rsidR="00C05062" w:rsidRPr="001801E2">
        <w:rPr>
          <w:rFonts w:ascii="Times New Roman" w:hAnsi="Times New Roman" w:cs="Times New Roman"/>
          <w:color w:val="auto"/>
        </w:rPr>
        <w:t>,</w:t>
      </w:r>
      <w:r w:rsidR="00F312CC" w:rsidRPr="001801E2">
        <w:rPr>
          <w:rFonts w:ascii="Times New Roman" w:hAnsi="Times New Roman" w:cs="Times New Roman"/>
          <w:color w:val="auto"/>
        </w:rPr>
        <w:t xml:space="preserve"> określonego w </w:t>
      </w:r>
      <w:r w:rsidR="00F312CC" w:rsidRPr="001801E2">
        <w:rPr>
          <w:rFonts w:ascii="Times New Roman" w:hAnsi="Times New Roman" w:cs="Times New Roman"/>
          <w:b/>
          <w:bCs/>
          <w:color w:val="auto"/>
        </w:rPr>
        <w:t xml:space="preserve">§ </w:t>
      </w:r>
      <w:r w:rsidR="00F01D40">
        <w:rPr>
          <w:rFonts w:ascii="Times New Roman" w:hAnsi="Times New Roman" w:cs="Times New Roman"/>
          <w:b/>
          <w:bCs/>
          <w:color w:val="auto"/>
        </w:rPr>
        <w:t>9</w:t>
      </w:r>
      <w:r w:rsidR="00F312CC" w:rsidRPr="001801E2">
        <w:rPr>
          <w:rFonts w:ascii="Times New Roman" w:hAnsi="Times New Roman" w:cs="Times New Roman"/>
          <w:b/>
          <w:bCs/>
          <w:color w:val="auto"/>
        </w:rPr>
        <w:t xml:space="preserve"> ust. 1</w:t>
      </w:r>
      <w:r w:rsidR="00C05062" w:rsidRPr="001801E2">
        <w:rPr>
          <w:rFonts w:ascii="Times New Roman" w:hAnsi="Times New Roman" w:cs="Times New Roman"/>
          <w:b/>
          <w:bCs/>
          <w:color w:val="auto"/>
        </w:rPr>
        <w:t>,</w:t>
      </w:r>
      <w:r w:rsidR="00F312CC" w:rsidRPr="001801E2">
        <w:rPr>
          <w:rFonts w:ascii="Times New Roman" w:hAnsi="Times New Roman" w:cs="Times New Roman"/>
          <w:color w:val="auto"/>
        </w:rPr>
        <w:t xml:space="preserve"> na jedno i</w:t>
      </w:r>
      <w:r w:rsidR="00B13FD1" w:rsidRPr="001801E2">
        <w:rPr>
          <w:rFonts w:ascii="Times New Roman" w:hAnsi="Times New Roman" w:cs="Times New Roman"/>
          <w:color w:val="auto"/>
        </w:rPr>
        <w:t> </w:t>
      </w:r>
      <w:r w:rsidR="00F312CC" w:rsidRPr="001801E2">
        <w:rPr>
          <w:rFonts w:ascii="Times New Roman" w:hAnsi="Times New Roman" w:cs="Times New Roman"/>
          <w:color w:val="auto"/>
        </w:rPr>
        <w:t>wszystkie zdarzenia. Umowa ubezpieczenia nie może zawierać klauzuli wykluczającej wypłatę odszkodowania za</w:t>
      </w:r>
      <w:r w:rsidR="003E0969" w:rsidRPr="001801E2">
        <w:rPr>
          <w:rFonts w:ascii="Times New Roman" w:hAnsi="Times New Roman" w:cs="Times New Roman"/>
          <w:color w:val="auto"/>
        </w:rPr>
        <w:t> </w:t>
      </w:r>
      <w:r w:rsidR="00F312CC" w:rsidRPr="001801E2">
        <w:rPr>
          <w:rFonts w:ascii="Times New Roman" w:hAnsi="Times New Roman" w:cs="Times New Roman"/>
          <w:color w:val="auto"/>
        </w:rPr>
        <w:t>zobowiązania wobec Skarbu Państwa ani innych wyłączeń odpowiedzialności za szkody zawinione przez Wykonawcę, Podwykonawcę lub dalszego Podwykonawcę, za wyjątkiem szkód spowodowanych winą umyślną.</w:t>
      </w:r>
      <w:r w:rsidR="00976723" w:rsidRPr="001801E2">
        <w:rPr>
          <w:rFonts w:ascii="Times New Roman" w:hAnsi="Times New Roman" w:cs="Times New Roman"/>
          <w:color w:val="auto"/>
        </w:rPr>
        <w:t xml:space="preserve"> Dopuszcza się wyłączenia odpowiedzialności zakładu ubezpieczeń, o</w:t>
      </w:r>
      <w:r w:rsidR="008B1FA3" w:rsidRPr="001801E2">
        <w:rPr>
          <w:rFonts w:ascii="Times New Roman" w:hAnsi="Times New Roman" w:cs="Times New Roman"/>
          <w:color w:val="auto"/>
        </w:rPr>
        <w:t> </w:t>
      </w:r>
      <w:r w:rsidR="00976723" w:rsidRPr="001801E2">
        <w:rPr>
          <w:rFonts w:ascii="Times New Roman" w:hAnsi="Times New Roman" w:cs="Times New Roman"/>
          <w:color w:val="auto"/>
        </w:rPr>
        <w:t>ile obowiązujący standard rynkowy nie przewiduje możliwości rezygnacji z</w:t>
      </w:r>
      <w:r w:rsidR="003E0969" w:rsidRPr="001801E2">
        <w:rPr>
          <w:rFonts w:ascii="Times New Roman" w:hAnsi="Times New Roman" w:cs="Times New Roman"/>
          <w:color w:val="auto"/>
        </w:rPr>
        <w:t> </w:t>
      </w:r>
      <w:r w:rsidR="00976723" w:rsidRPr="001801E2">
        <w:rPr>
          <w:rFonts w:ascii="Times New Roman" w:hAnsi="Times New Roman" w:cs="Times New Roman"/>
          <w:color w:val="auto"/>
        </w:rPr>
        <w:t>ich</w:t>
      </w:r>
      <w:r w:rsidR="003E0969" w:rsidRPr="001801E2">
        <w:rPr>
          <w:rFonts w:ascii="Times New Roman" w:hAnsi="Times New Roman" w:cs="Times New Roman"/>
          <w:color w:val="auto"/>
        </w:rPr>
        <w:t> </w:t>
      </w:r>
      <w:r w:rsidR="00976723" w:rsidRPr="001801E2">
        <w:rPr>
          <w:rFonts w:ascii="Times New Roman" w:hAnsi="Times New Roman" w:cs="Times New Roman"/>
          <w:color w:val="auto"/>
        </w:rPr>
        <w:t>stosowania.</w:t>
      </w:r>
      <w:r w:rsidR="00F312CC" w:rsidRPr="001801E2">
        <w:rPr>
          <w:rFonts w:ascii="Times New Roman" w:hAnsi="Times New Roman" w:cs="Times New Roman"/>
          <w:color w:val="auto"/>
        </w:rPr>
        <w:t xml:space="preserve"> Udział własny lub franszyza redukcyjna nie może być wyższa, niż</w:t>
      </w:r>
      <w:r w:rsidR="00C25B9E" w:rsidRPr="001801E2">
        <w:rPr>
          <w:rFonts w:ascii="Times New Roman" w:hAnsi="Times New Roman" w:cs="Times New Roman"/>
          <w:color w:val="auto"/>
        </w:rPr>
        <w:t xml:space="preserve"> 5</w:t>
      </w:r>
      <w:r w:rsidR="00D01CBD">
        <w:rPr>
          <w:rFonts w:ascii="Times New Roman" w:hAnsi="Times New Roman" w:cs="Times New Roman"/>
          <w:color w:val="auto"/>
        </w:rPr>
        <w:t>.</w:t>
      </w:r>
      <w:r w:rsidR="00C25B9E" w:rsidRPr="001801E2">
        <w:rPr>
          <w:rFonts w:ascii="Times New Roman" w:hAnsi="Times New Roman" w:cs="Times New Roman"/>
          <w:color w:val="auto"/>
        </w:rPr>
        <w:t>000</w:t>
      </w:r>
      <w:r w:rsidR="00D01CBD">
        <w:rPr>
          <w:rFonts w:ascii="Times New Roman" w:hAnsi="Times New Roman" w:cs="Times New Roman"/>
          <w:color w:val="auto"/>
        </w:rPr>
        <w:t>,00</w:t>
      </w:r>
      <w:r w:rsidR="00C25B9E" w:rsidRPr="001801E2">
        <w:rPr>
          <w:rFonts w:ascii="Times New Roman" w:hAnsi="Times New Roman" w:cs="Times New Roman"/>
          <w:color w:val="auto"/>
        </w:rPr>
        <w:t xml:space="preserve"> zł lub</w:t>
      </w:r>
      <w:r w:rsidR="003E0969" w:rsidRPr="001801E2">
        <w:rPr>
          <w:rFonts w:ascii="Times New Roman" w:hAnsi="Times New Roman" w:cs="Times New Roman"/>
          <w:color w:val="auto"/>
        </w:rPr>
        <w:t> </w:t>
      </w:r>
      <w:r w:rsidR="00C25B9E" w:rsidRPr="001801E2">
        <w:rPr>
          <w:rFonts w:ascii="Times New Roman" w:hAnsi="Times New Roman" w:cs="Times New Roman"/>
          <w:color w:val="auto"/>
        </w:rPr>
        <w:t xml:space="preserve">10%, a dla szkód osobowych – zniesiona. </w:t>
      </w:r>
    </w:p>
    <w:p w14:paraId="54F628F0" w14:textId="46C02F2D" w:rsidR="00C46E09" w:rsidRDefault="00F312CC" w:rsidP="000973C4">
      <w:pPr>
        <w:numPr>
          <w:ilvl w:val="0"/>
          <w:numId w:val="41"/>
        </w:numPr>
        <w:spacing w:line="240" w:lineRule="auto"/>
        <w:ind w:right="5"/>
        <w:rPr>
          <w:rFonts w:ascii="Times New Roman" w:hAnsi="Times New Roman" w:cs="Times New Roman"/>
          <w:color w:val="auto"/>
        </w:rPr>
      </w:pPr>
      <w:r w:rsidRPr="001801E2">
        <w:rPr>
          <w:rFonts w:ascii="Times New Roman" w:hAnsi="Times New Roman" w:cs="Times New Roman"/>
          <w:color w:val="auto"/>
        </w:rPr>
        <w:t xml:space="preserve">Kopia aktualnej polisy wraz z dowodem opłaty składki/składek za przedmiotową polisę lub inne dokumenty potwierdzające posiadanie przez Wykonawcę ważnego ubezpieczenia stanowią </w:t>
      </w:r>
      <w:r w:rsidR="008B1FA3" w:rsidRPr="001801E2">
        <w:rPr>
          <w:rFonts w:ascii="Times New Roman" w:hAnsi="Times New Roman" w:cs="Times New Roman"/>
          <w:b/>
          <w:bCs/>
          <w:color w:val="auto"/>
        </w:rPr>
        <w:t>Z</w:t>
      </w:r>
      <w:r w:rsidRPr="001801E2">
        <w:rPr>
          <w:rFonts w:ascii="Times New Roman" w:hAnsi="Times New Roman" w:cs="Times New Roman"/>
          <w:b/>
          <w:bCs/>
          <w:color w:val="auto"/>
        </w:rPr>
        <w:t xml:space="preserve">ałącznik nr </w:t>
      </w:r>
      <w:r w:rsidR="00462DFB">
        <w:rPr>
          <w:rFonts w:ascii="Times New Roman" w:hAnsi="Times New Roman" w:cs="Times New Roman"/>
          <w:b/>
          <w:bCs/>
          <w:color w:val="auto"/>
        </w:rPr>
        <w:t>…</w:t>
      </w:r>
      <w:r w:rsidRPr="001801E2">
        <w:rPr>
          <w:rFonts w:ascii="Times New Roman" w:hAnsi="Times New Roman" w:cs="Times New Roman"/>
          <w:color w:val="auto"/>
        </w:rPr>
        <w:t xml:space="preserve"> do Umowy. Jednocześnie Wykonawca zobowiązuje się do dostarczania potwierdzeń każdej kolejnej opłaty raty składki w ciągu 7 </w:t>
      </w:r>
      <w:r w:rsidR="0045188A">
        <w:rPr>
          <w:rFonts w:ascii="Times New Roman" w:hAnsi="Times New Roman" w:cs="Times New Roman"/>
          <w:color w:val="auto"/>
        </w:rPr>
        <w:t xml:space="preserve">(siedmiu) </w:t>
      </w:r>
      <w:r w:rsidRPr="001801E2">
        <w:rPr>
          <w:rFonts w:ascii="Times New Roman" w:hAnsi="Times New Roman" w:cs="Times New Roman"/>
          <w:color w:val="auto"/>
        </w:rPr>
        <w:t xml:space="preserve">dni po terminie wymagalności zapłaty. </w:t>
      </w:r>
    </w:p>
    <w:p w14:paraId="27C5C189" w14:textId="5BB826FF" w:rsidR="001A66E7" w:rsidRPr="00C46E09" w:rsidRDefault="00F312CC" w:rsidP="000973C4">
      <w:pPr>
        <w:numPr>
          <w:ilvl w:val="0"/>
          <w:numId w:val="41"/>
        </w:numPr>
        <w:spacing w:line="240" w:lineRule="auto"/>
        <w:ind w:right="5"/>
        <w:rPr>
          <w:rFonts w:ascii="Times New Roman" w:hAnsi="Times New Roman" w:cs="Times New Roman"/>
          <w:color w:val="auto"/>
        </w:rPr>
      </w:pPr>
      <w:r w:rsidRPr="00C46E09">
        <w:rPr>
          <w:rFonts w:ascii="Times New Roman" w:hAnsi="Times New Roman" w:cs="Times New Roman"/>
          <w:color w:val="auto"/>
        </w:rPr>
        <w:t xml:space="preserve">W przypadku, gdy aktualne ubezpieczenie zostało zawarte na czas krótszy niż czas potrzebny do zakończenia Zadania, na co najmniej 10 </w:t>
      </w:r>
      <w:r w:rsidR="0045188A">
        <w:rPr>
          <w:rFonts w:ascii="Times New Roman" w:hAnsi="Times New Roman" w:cs="Times New Roman"/>
          <w:color w:val="auto"/>
        </w:rPr>
        <w:t xml:space="preserve">(dziesięć) </w:t>
      </w:r>
      <w:r w:rsidRPr="00C46E09">
        <w:rPr>
          <w:rFonts w:ascii="Times New Roman" w:hAnsi="Times New Roman" w:cs="Times New Roman"/>
          <w:color w:val="auto"/>
        </w:rPr>
        <w:t xml:space="preserve">dni roboczych przed upływem okresu ubezpieczenia Wykonawca jest zobowiązany do przedstawienia nowej polisy (lub innego dokumentu ubezpieczenia) potwierdzającej, że Wykonawca jest ubezpieczony na warunkach określonych w </w:t>
      </w:r>
      <w:r w:rsidRPr="00C46E09">
        <w:rPr>
          <w:rFonts w:ascii="Times New Roman" w:hAnsi="Times New Roman" w:cs="Times New Roman"/>
          <w:b/>
          <w:bCs/>
          <w:color w:val="auto"/>
        </w:rPr>
        <w:t xml:space="preserve">ust. </w:t>
      </w:r>
      <w:r w:rsidR="00C46E09">
        <w:rPr>
          <w:rFonts w:ascii="Times New Roman" w:hAnsi="Times New Roman" w:cs="Times New Roman"/>
          <w:b/>
          <w:bCs/>
          <w:color w:val="auto"/>
        </w:rPr>
        <w:t>3</w:t>
      </w:r>
      <w:r w:rsidRPr="00C46E09">
        <w:rPr>
          <w:rFonts w:ascii="Times New Roman" w:hAnsi="Times New Roman" w:cs="Times New Roman"/>
          <w:color w:val="auto"/>
        </w:rPr>
        <w:t xml:space="preserve">.  </w:t>
      </w:r>
    </w:p>
    <w:p w14:paraId="0368745A" w14:textId="07AF9B27" w:rsidR="00C46E09" w:rsidRDefault="00F312CC" w:rsidP="000973C4">
      <w:pPr>
        <w:numPr>
          <w:ilvl w:val="0"/>
          <w:numId w:val="41"/>
        </w:numPr>
        <w:spacing w:line="240" w:lineRule="auto"/>
        <w:ind w:right="5"/>
        <w:rPr>
          <w:rFonts w:ascii="Times New Roman" w:hAnsi="Times New Roman" w:cs="Times New Roman"/>
          <w:color w:val="auto"/>
        </w:rPr>
      </w:pPr>
      <w:r w:rsidRPr="001801E2">
        <w:rPr>
          <w:rFonts w:ascii="Times New Roman" w:hAnsi="Times New Roman" w:cs="Times New Roman"/>
          <w:color w:val="auto"/>
        </w:rPr>
        <w:t xml:space="preserve">W przypadku, gdy umowa ubezpieczenia przewiduje konsumpcję gwarancyjnej sumy ubezpieczenia Wykonawca zobowiązany jest każdorazowo po zgłoszeniu jakiejkolwiek szkody z ubezpieczenia uzupełnić sumę ubezpieczenia do kwoty określonej w </w:t>
      </w:r>
      <w:r w:rsidRPr="001801E2">
        <w:rPr>
          <w:rFonts w:ascii="Times New Roman" w:hAnsi="Times New Roman" w:cs="Times New Roman"/>
          <w:b/>
          <w:bCs/>
          <w:color w:val="auto"/>
        </w:rPr>
        <w:t xml:space="preserve">ust. </w:t>
      </w:r>
      <w:r w:rsidR="00C46E09">
        <w:rPr>
          <w:rFonts w:ascii="Times New Roman" w:hAnsi="Times New Roman" w:cs="Times New Roman"/>
          <w:b/>
          <w:bCs/>
          <w:color w:val="auto"/>
        </w:rPr>
        <w:t>3</w:t>
      </w:r>
      <w:r w:rsidRPr="001801E2">
        <w:rPr>
          <w:rFonts w:ascii="Times New Roman" w:hAnsi="Times New Roman" w:cs="Times New Roman"/>
          <w:color w:val="auto"/>
        </w:rPr>
        <w:t xml:space="preserve"> poprzez zapłatę dodatkowej składki ubezpieczeniowej</w:t>
      </w:r>
      <w:r w:rsidR="008B1FA3" w:rsidRPr="001801E2">
        <w:rPr>
          <w:rFonts w:ascii="Times New Roman" w:hAnsi="Times New Roman" w:cs="Times New Roman"/>
          <w:color w:val="auto"/>
        </w:rPr>
        <w:t>,</w:t>
      </w:r>
      <w:r w:rsidRPr="001801E2">
        <w:rPr>
          <w:rFonts w:ascii="Times New Roman" w:hAnsi="Times New Roman" w:cs="Times New Roman"/>
          <w:color w:val="auto"/>
        </w:rPr>
        <w:t xml:space="preserve"> lub zawarcie nowej umowy ubezpieczenia. </w:t>
      </w:r>
    </w:p>
    <w:p w14:paraId="1E36345A" w14:textId="0A2B3D11" w:rsidR="001A66E7" w:rsidRDefault="00F312CC" w:rsidP="000973C4">
      <w:pPr>
        <w:numPr>
          <w:ilvl w:val="0"/>
          <w:numId w:val="41"/>
        </w:numPr>
        <w:spacing w:line="240" w:lineRule="auto"/>
        <w:ind w:right="5"/>
        <w:rPr>
          <w:rFonts w:ascii="Times New Roman" w:hAnsi="Times New Roman" w:cs="Times New Roman"/>
          <w:color w:val="auto"/>
        </w:rPr>
      </w:pPr>
      <w:r w:rsidRPr="00C46E09">
        <w:rPr>
          <w:rFonts w:ascii="Times New Roman" w:hAnsi="Times New Roman" w:cs="Times New Roman"/>
          <w:color w:val="auto"/>
        </w:rPr>
        <w:t>W przypadku niewywiązania się z obowiązków</w:t>
      </w:r>
      <w:r w:rsidR="009F791E" w:rsidRPr="00C46E09">
        <w:rPr>
          <w:rFonts w:ascii="Times New Roman" w:hAnsi="Times New Roman" w:cs="Times New Roman"/>
          <w:color w:val="auto"/>
        </w:rPr>
        <w:t>,</w:t>
      </w:r>
      <w:r w:rsidRPr="00C46E09">
        <w:rPr>
          <w:rFonts w:ascii="Times New Roman" w:hAnsi="Times New Roman" w:cs="Times New Roman"/>
          <w:color w:val="auto"/>
        </w:rPr>
        <w:t xml:space="preserve"> określonych w </w:t>
      </w:r>
      <w:r w:rsidRPr="00C46E09">
        <w:rPr>
          <w:rFonts w:ascii="Times New Roman" w:hAnsi="Times New Roman" w:cs="Times New Roman"/>
          <w:b/>
          <w:bCs/>
          <w:color w:val="auto"/>
        </w:rPr>
        <w:t xml:space="preserve">ust. </w:t>
      </w:r>
      <w:r w:rsidR="00C46E09">
        <w:rPr>
          <w:rFonts w:ascii="Times New Roman" w:hAnsi="Times New Roman" w:cs="Times New Roman"/>
          <w:b/>
          <w:bCs/>
          <w:color w:val="auto"/>
        </w:rPr>
        <w:t>3</w:t>
      </w:r>
      <w:r w:rsidRPr="00C46E09">
        <w:rPr>
          <w:rFonts w:ascii="Times New Roman" w:hAnsi="Times New Roman" w:cs="Times New Roman"/>
          <w:b/>
          <w:bCs/>
          <w:color w:val="auto"/>
        </w:rPr>
        <w:t xml:space="preserve"> – </w:t>
      </w:r>
      <w:r w:rsidR="00C46E09">
        <w:rPr>
          <w:rFonts w:ascii="Times New Roman" w:hAnsi="Times New Roman" w:cs="Times New Roman"/>
          <w:b/>
          <w:bCs/>
          <w:color w:val="auto"/>
        </w:rPr>
        <w:t>6</w:t>
      </w:r>
      <w:r w:rsidR="009F791E" w:rsidRPr="00C46E09">
        <w:rPr>
          <w:rFonts w:ascii="Times New Roman" w:hAnsi="Times New Roman" w:cs="Times New Roman"/>
          <w:b/>
          <w:bCs/>
          <w:color w:val="auto"/>
        </w:rPr>
        <w:t>,</w:t>
      </w:r>
      <w:r w:rsidRPr="00C46E09">
        <w:rPr>
          <w:rFonts w:ascii="Times New Roman" w:hAnsi="Times New Roman" w:cs="Times New Roman"/>
          <w:color w:val="auto"/>
        </w:rPr>
        <w:t xml:space="preserve"> Zamawiający może zawrzeć umowę ubezpieczenia na rzecz Wykonawcy lub dopełnić innych niezbędnych czynności w imieniu Wykonawcy, w szczególności dokonać zapłaty brakującej części składki ubezpieczeniowej i obciążyć Wykonawcę kosztami z tym związanymi. </w:t>
      </w:r>
    </w:p>
    <w:p w14:paraId="519DD34A" w14:textId="77777777" w:rsidR="00292387" w:rsidRDefault="00292387" w:rsidP="008A3100">
      <w:pPr>
        <w:pStyle w:val="Nagwek1"/>
        <w:spacing w:line="240" w:lineRule="auto"/>
        <w:ind w:right="17"/>
        <w:rPr>
          <w:rFonts w:ascii="Times New Roman" w:hAnsi="Times New Roman" w:cs="Times New Roman"/>
          <w:color w:val="auto"/>
        </w:rPr>
      </w:pPr>
    </w:p>
    <w:p w14:paraId="65AA7830" w14:textId="7D7D7927" w:rsidR="00C46E09" w:rsidRDefault="00522224" w:rsidP="008A3100">
      <w:pPr>
        <w:pStyle w:val="Nagwek1"/>
        <w:spacing w:line="240" w:lineRule="auto"/>
        <w:ind w:right="17"/>
        <w:rPr>
          <w:rFonts w:ascii="Times New Roman" w:hAnsi="Times New Roman" w:cs="Times New Roman"/>
          <w:color w:val="auto"/>
        </w:rPr>
      </w:pPr>
      <w:r w:rsidRPr="001801E2">
        <w:rPr>
          <w:rFonts w:ascii="Times New Roman" w:hAnsi="Times New Roman" w:cs="Times New Roman"/>
          <w:color w:val="auto"/>
        </w:rPr>
        <w:t xml:space="preserve">§ 4 </w:t>
      </w:r>
    </w:p>
    <w:p w14:paraId="64723690" w14:textId="25C42F2B" w:rsidR="001A66E7" w:rsidRPr="001801E2" w:rsidRDefault="00C46E09" w:rsidP="008A3100">
      <w:pPr>
        <w:pStyle w:val="Nagwek1"/>
        <w:spacing w:line="240" w:lineRule="auto"/>
        <w:ind w:right="17"/>
        <w:rPr>
          <w:rFonts w:ascii="Times New Roman" w:hAnsi="Times New Roman" w:cs="Times New Roman"/>
          <w:color w:val="auto"/>
        </w:rPr>
      </w:pPr>
      <w:r>
        <w:rPr>
          <w:rFonts w:ascii="Times New Roman" w:hAnsi="Times New Roman" w:cs="Times New Roman"/>
          <w:color w:val="auto"/>
        </w:rPr>
        <w:t>[</w:t>
      </w:r>
      <w:r w:rsidR="00522224" w:rsidRPr="001801E2">
        <w:rPr>
          <w:rFonts w:ascii="Times New Roman" w:hAnsi="Times New Roman" w:cs="Times New Roman"/>
          <w:color w:val="auto"/>
        </w:rPr>
        <w:t>PODWYKONAWCY</w:t>
      </w:r>
      <w:r>
        <w:rPr>
          <w:rFonts w:ascii="Times New Roman" w:hAnsi="Times New Roman" w:cs="Times New Roman"/>
          <w:color w:val="auto"/>
        </w:rPr>
        <w:t>]</w:t>
      </w:r>
    </w:p>
    <w:p w14:paraId="0CA414D9" w14:textId="4C95963C" w:rsidR="00D45F34" w:rsidRPr="001801E2" w:rsidRDefault="00F312CC" w:rsidP="000973C4">
      <w:pPr>
        <w:numPr>
          <w:ilvl w:val="0"/>
          <w:numId w:val="8"/>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 xml:space="preserve">Wykonawca </w:t>
      </w:r>
      <w:r w:rsidR="00D45F34" w:rsidRPr="001801E2">
        <w:rPr>
          <w:rFonts w:ascii="Times New Roman" w:hAnsi="Times New Roman" w:cs="Times New Roman"/>
          <w:color w:val="auto"/>
        </w:rPr>
        <w:t>może wykonywać Zadanie przy pomocy podwykonawców</w:t>
      </w:r>
      <w:r w:rsidR="000527FE">
        <w:rPr>
          <w:rFonts w:ascii="Times New Roman" w:hAnsi="Times New Roman" w:cs="Times New Roman"/>
          <w:color w:val="auto"/>
        </w:rPr>
        <w:t xml:space="preserve"> (dalej: „</w:t>
      </w:r>
      <w:r w:rsidR="000527FE" w:rsidRPr="000527FE">
        <w:rPr>
          <w:rFonts w:ascii="Times New Roman" w:hAnsi="Times New Roman" w:cs="Times New Roman"/>
          <w:b/>
          <w:bCs/>
          <w:color w:val="auto"/>
        </w:rPr>
        <w:t>Podwykonawcy</w:t>
      </w:r>
      <w:r w:rsidR="000527FE">
        <w:rPr>
          <w:rFonts w:ascii="Times New Roman" w:hAnsi="Times New Roman" w:cs="Times New Roman"/>
          <w:color w:val="auto"/>
        </w:rPr>
        <w:t>”)</w:t>
      </w:r>
      <w:r w:rsidR="00D45F34" w:rsidRPr="001801E2">
        <w:rPr>
          <w:rFonts w:ascii="Times New Roman" w:hAnsi="Times New Roman" w:cs="Times New Roman"/>
          <w:color w:val="auto"/>
        </w:rPr>
        <w:t>:</w:t>
      </w:r>
    </w:p>
    <w:p w14:paraId="0DC076D7" w14:textId="555A3150" w:rsidR="00D45F34" w:rsidRPr="001801E2" w:rsidRDefault="00D45F34" w:rsidP="000973C4">
      <w:pPr>
        <w:pStyle w:val="Akapitzlist"/>
        <w:numPr>
          <w:ilvl w:val="0"/>
          <w:numId w:val="43"/>
        </w:numPr>
        <w:spacing w:line="240" w:lineRule="auto"/>
        <w:ind w:right="5"/>
        <w:rPr>
          <w:rFonts w:ascii="Times New Roman" w:hAnsi="Times New Roman" w:cs="Times New Roman"/>
          <w:color w:val="auto"/>
        </w:rPr>
      </w:pPr>
      <w:r w:rsidRPr="001801E2">
        <w:rPr>
          <w:rFonts w:ascii="Times New Roman" w:hAnsi="Times New Roman" w:cs="Times New Roman"/>
          <w:color w:val="auto"/>
        </w:rPr>
        <w:t>robót budowlanych</w:t>
      </w:r>
      <w:r w:rsidR="0022704F" w:rsidRPr="001801E2">
        <w:rPr>
          <w:rFonts w:ascii="Times New Roman" w:hAnsi="Times New Roman" w:cs="Times New Roman"/>
          <w:color w:val="auto"/>
        </w:rPr>
        <w:t>,</w:t>
      </w:r>
      <w:r w:rsidRPr="001801E2">
        <w:rPr>
          <w:rFonts w:ascii="Times New Roman" w:hAnsi="Times New Roman" w:cs="Times New Roman"/>
          <w:color w:val="auto"/>
        </w:rPr>
        <w:t xml:space="preserve"> zaakceptowanych w trybie </w:t>
      </w:r>
      <w:r w:rsidRPr="001801E2">
        <w:rPr>
          <w:rFonts w:ascii="Times New Roman" w:hAnsi="Times New Roman" w:cs="Times New Roman"/>
          <w:b/>
          <w:bCs/>
          <w:color w:val="auto"/>
        </w:rPr>
        <w:t>ust. 5-7</w:t>
      </w:r>
      <w:r w:rsidR="000527FE">
        <w:rPr>
          <w:rFonts w:ascii="Times New Roman" w:hAnsi="Times New Roman" w:cs="Times New Roman"/>
          <w:color w:val="auto"/>
        </w:rPr>
        <w:t>;</w:t>
      </w:r>
    </w:p>
    <w:p w14:paraId="2B9BDDD0" w14:textId="4AD453A7" w:rsidR="00D45F34" w:rsidRPr="001801E2" w:rsidRDefault="00D45F34" w:rsidP="000973C4">
      <w:pPr>
        <w:pStyle w:val="Akapitzlist"/>
        <w:numPr>
          <w:ilvl w:val="0"/>
          <w:numId w:val="43"/>
        </w:numPr>
        <w:spacing w:line="240" w:lineRule="auto"/>
        <w:ind w:right="5"/>
        <w:rPr>
          <w:rFonts w:ascii="Times New Roman" w:hAnsi="Times New Roman" w:cs="Times New Roman"/>
          <w:color w:val="auto"/>
        </w:rPr>
      </w:pPr>
      <w:r w:rsidRPr="001801E2">
        <w:rPr>
          <w:rFonts w:ascii="Times New Roman" w:hAnsi="Times New Roman" w:cs="Times New Roman"/>
          <w:color w:val="auto"/>
        </w:rPr>
        <w:t>usług i dostaw</w:t>
      </w:r>
      <w:r w:rsidR="0022704F" w:rsidRPr="001801E2">
        <w:rPr>
          <w:rFonts w:ascii="Times New Roman" w:hAnsi="Times New Roman" w:cs="Times New Roman"/>
          <w:color w:val="auto"/>
        </w:rPr>
        <w:t>,</w:t>
      </w:r>
      <w:r w:rsidRPr="001801E2">
        <w:rPr>
          <w:rFonts w:ascii="Times New Roman" w:hAnsi="Times New Roman" w:cs="Times New Roman"/>
          <w:color w:val="auto"/>
        </w:rPr>
        <w:t xml:space="preserve"> zgłoszonych w trybie </w:t>
      </w:r>
      <w:r w:rsidRPr="001801E2">
        <w:rPr>
          <w:rFonts w:ascii="Times New Roman" w:hAnsi="Times New Roman" w:cs="Times New Roman"/>
          <w:b/>
          <w:bCs/>
          <w:color w:val="auto"/>
        </w:rPr>
        <w:t>ust. 10</w:t>
      </w:r>
      <w:r w:rsidR="000527FE">
        <w:rPr>
          <w:rFonts w:ascii="Times New Roman" w:hAnsi="Times New Roman" w:cs="Times New Roman"/>
          <w:color w:val="auto"/>
        </w:rPr>
        <w:t>;</w:t>
      </w:r>
    </w:p>
    <w:p w14:paraId="159947E3" w14:textId="40A80CED" w:rsidR="00D45F34" w:rsidRPr="001801E2" w:rsidRDefault="00D45F34" w:rsidP="008E6569">
      <w:pPr>
        <w:spacing w:line="240" w:lineRule="auto"/>
        <w:ind w:left="425" w:right="5" w:firstLine="0"/>
        <w:rPr>
          <w:rFonts w:ascii="Times New Roman" w:hAnsi="Times New Roman" w:cs="Times New Roman"/>
          <w:color w:val="auto"/>
        </w:rPr>
      </w:pPr>
      <w:r w:rsidRPr="001801E2">
        <w:rPr>
          <w:rFonts w:ascii="Times New Roman" w:hAnsi="Times New Roman" w:cs="Times New Roman"/>
          <w:color w:val="auto"/>
        </w:rPr>
        <w:t>z zastrzeżeniem ograniczeń wynikających z art.</w:t>
      </w:r>
      <w:r w:rsidR="00C46E09">
        <w:rPr>
          <w:rFonts w:ascii="Times New Roman" w:hAnsi="Times New Roman" w:cs="Times New Roman"/>
          <w:color w:val="auto"/>
        </w:rPr>
        <w:t xml:space="preserve"> </w:t>
      </w:r>
      <w:r w:rsidR="00CA1138" w:rsidRPr="001801E2">
        <w:rPr>
          <w:rFonts w:ascii="Times New Roman" w:hAnsi="Times New Roman" w:cs="Times New Roman"/>
          <w:color w:val="auto"/>
        </w:rPr>
        <w:t>462 ust. 7</w:t>
      </w:r>
      <w:r w:rsidR="002D2317" w:rsidRPr="001801E2">
        <w:rPr>
          <w:rFonts w:ascii="Times New Roman" w:hAnsi="Times New Roman" w:cs="Times New Roman"/>
          <w:color w:val="auto"/>
        </w:rPr>
        <w:t xml:space="preserve"> </w:t>
      </w:r>
      <w:r w:rsidR="00C46E09">
        <w:rPr>
          <w:rFonts w:ascii="Times New Roman" w:hAnsi="Times New Roman" w:cs="Times New Roman"/>
          <w:color w:val="auto"/>
        </w:rPr>
        <w:t xml:space="preserve">ustawy </w:t>
      </w:r>
      <w:r w:rsidR="00270B01">
        <w:rPr>
          <w:rFonts w:ascii="Times New Roman" w:hAnsi="Times New Roman" w:cs="Times New Roman"/>
          <w:color w:val="auto"/>
        </w:rPr>
        <w:t>–</w:t>
      </w:r>
      <w:r w:rsidR="00C46E09">
        <w:rPr>
          <w:rFonts w:ascii="Times New Roman" w:hAnsi="Times New Roman" w:cs="Times New Roman"/>
          <w:color w:val="auto"/>
        </w:rPr>
        <w:t xml:space="preserve"> </w:t>
      </w:r>
      <w:r w:rsidRPr="001801E2">
        <w:rPr>
          <w:rFonts w:ascii="Times New Roman" w:hAnsi="Times New Roman" w:cs="Times New Roman"/>
          <w:color w:val="auto"/>
        </w:rPr>
        <w:t>Praw</w:t>
      </w:r>
      <w:r w:rsidR="00C46E09">
        <w:rPr>
          <w:rFonts w:ascii="Times New Roman" w:hAnsi="Times New Roman" w:cs="Times New Roman"/>
          <w:color w:val="auto"/>
        </w:rPr>
        <w:t>o</w:t>
      </w:r>
      <w:r w:rsidRPr="001801E2">
        <w:rPr>
          <w:rFonts w:ascii="Times New Roman" w:hAnsi="Times New Roman" w:cs="Times New Roman"/>
          <w:color w:val="auto"/>
        </w:rPr>
        <w:t xml:space="preserve"> zamówień publicznych.</w:t>
      </w:r>
    </w:p>
    <w:p w14:paraId="34678258" w14:textId="77777777" w:rsidR="001A66E7" w:rsidRPr="001801E2" w:rsidRDefault="00F312CC" w:rsidP="000973C4">
      <w:pPr>
        <w:numPr>
          <w:ilvl w:val="0"/>
          <w:numId w:val="8"/>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 xml:space="preserve">Wykonawca jest odpowiedzialny za działania lub zaniechania Podwykonawców, dalszych Podwykonawców, ich przedstawicieli lub pracowników, jak za własne działania lub zaniechania. </w:t>
      </w:r>
    </w:p>
    <w:p w14:paraId="02002A43" w14:textId="77777777" w:rsidR="001A66E7" w:rsidRPr="001801E2" w:rsidRDefault="00F312CC" w:rsidP="000973C4">
      <w:pPr>
        <w:numPr>
          <w:ilvl w:val="0"/>
          <w:numId w:val="8"/>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Umowa z Podwykonawcą lub dalszym Podwykonawcą</w:t>
      </w:r>
      <w:r w:rsidR="00CA1138" w:rsidRPr="001801E2">
        <w:rPr>
          <w:rFonts w:ascii="Times New Roman" w:hAnsi="Times New Roman" w:cs="Times New Roman"/>
          <w:color w:val="auto"/>
        </w:rPr>
        <w:t xml:space="preserve">, której przedmiotem są </w:t>
      </w:r>
      <w:r w:rsidR="00E769D9" w:rsidRPr="001801E2">
        <w:rPr>
          <w:rFonts w:ascii="Times New Roman" w:hAnsi="Times New Roman" w:cs="Times New Roman"/>
          <w:color w:val="auto"/>
        </w:rPr>
        <w:t>rob</w:t>
      </w:r>
      <w:r w:rsidR="00CA1138" w:rsidRPr="001801E2">
        <w:rPr>
          <w:rFonts w:ascii="Times New Roman" w:hAnsi="Times New Roman" w:cs="Times New Roman"/>
          <w:color w:val="auto"/>
        </w:rPr>
        <w:t>oty</w:t>
      </w:r>
      <w:r w:rsidR="00E769D9" w:rsidRPr="001801E2">
        <w:rPr>
          <w:rFonts w:ascii="Times New Roman" w:hAnsi="Times New Roman" w:cs="Times New Roman"/>
          <w:color w:val="auto"/>
        </w:rPr>
        <w:t xml:space="preserve"> budowlan</w:t>
      </w:r>
      <w:r w:rsidR="00CA1138" w:rsidRPr="001801E2">
        <w:rPr>
          <w:rFonts w:ascii="Times New Roman" w:hAnsi="Times New Roman" w:cs="Times New Roman"/>
          <w:color w:val="auto"/>
        </w:rPr>
        <w:t>e</w:t>
      </w:r>
      <w:r w:rsidR="00E769D9" w:rsidRPr="001801E2">
        <w:rPr>
          <w:rFonts w:ascii="Times New Roman" w:hAnsi="Times New Roman" w:cs="Times New Roman"/>
          <w:color w:val="auto"/>
        </w:rPr>
        <w:t xml:space="preserve"> </w:t>
      </w:r>
      <w:r w:rsidRPr="001801E2">
        <w:rPr>
          <w:rFonts w:ascii="Times New Roman" w:hAnsi="Times New Roman" w:cs="Times New Roman"/>
          <w:color w:val="auto"/>
        </w:rPr>
        <w:t>(dalej: „</w:t>
      </w:r>
      <w:r w:rsidRPr="001801E2">
        <w:rPr>
          <w:rFonts w:ascii="Times New Roman" w:hAnsi="Times New Roman" w:cs="Times New Roman"/>
          <w:b/>
          <w:color w:val="auto"/>
        </w:rPr>
        <w:t>Umowa o podwykonawstwo”</w:t>
      </w:r>
      <w:r w:rsidRPr="001801E2">
        <w:rPr>
          <w:rFonts w:ascii="Times New Roman" w:hAnsi="Times New Roman" w:cs="Times New Roman"/>
          <w:color w:val="auto"/>
        </w:rPr>
        <w:t xml:space="preserve">) powinna stanowić w szczególności, iż: </w:t>
      </w:r>
    </w:p>
    <w:p w14:paraId="5B61F9F8" w14:textId="6B7EA730" w:rsidR="001A66E7" w:rsidRPr="001801E2" w:rsidRDefault="00F312CC" w:rsidP="000973C4">
      <w:pPr>
        <w:numPr>
          <w:ilvl w:val="0"/>
          <w:numId w:val="9"/>
        </w:numPr>
        <w:spacing w:line="240" w:lineRule="auto"/>
        <w:ind w:right="5" w:hanging="427"/>
        <w:rPr>
          <w:rFonts w:ascii="Times New Roman" w:hAnsi="Times New Roman" w:cs="Times New Roman"/>
          <w:color w:val="auto"/>
        </w:rPr>
      </w:pPr>
      <w:r w:rsidRPr="001801E2">
        <w:rPr>
          <w:rFonts w:ascii="Times New Roman" w:hAnsi="Times New Roman" w:cs="Times New Roman"/>
          <w:color w:val="auto"/>
        </w:rPr>
        <w:t xml:space="preserve">termin zapłaty wynagrodzenia Podwykonawcy lub dalszego Podwykonawcy nie może być dłuższy niż 30 </w:t>
      </w:r>
      <w:r w:rsidR="000527FE">
        <w:rPr>
          <w:rFonts w:ascii="Times New Roman" w:hAnsi="Times New Roman" w:cs="Times New Roman"/>
          <w:color w:val="auto"/>
        </w:rPr>
        <w:t xml:space="preserve">(trzydzieści) </w:t>
      </w:r>
      <w:r w:rsidRPr="001801E2">
        <w:rPr>
          <w:rFonts w:ascii="Times New Roman" w:hAnsi="Times New Roman" w:cs="Times New Roman"/>
          <w:color w:val="auto"/>
        </w:rPr>
        <w:t>dni od dnia doręczenia odpowiednio Wykonawcy, Podwykonawcy lub</w:t>
      </w:r>
      <w:r w:rsidR="003E0969" w:rsidRPr="001801E2">
        <w:rPr>
          <w:rFonts w:ascii="Times New Roman" w:hAnsi="Times New Roman" w:cs="Times New Roman"/>
          <w:color w:val="auto"/>
        </w:rPr>
        <w:t> </w:t>
      </w:r>
      <w:r w:rsidRPr="001801E2">
        <w:rPr>
          <w:rFonts w:ascii="Times New Roman" w:hAnsi="Times New Roman" w:cs="Times New Roman"/>
          <w:color w:val="auto"/>
        </w:rPr>
        <w:t xml:space="preserve">dalszemu Podwykonawcy faktury lub rachunku, potwierdzających wykonanie zleconej Podwykonawcy lub dalszemu Podwykonawcy roboty budowlanej, </w:t>
      </w:r>
      <w:r w:rsidR="002D2317" w:rsidRPr="001801E2">
        <w:rPr>
          <w:rFonts w:ascii="Times New Roman" w:hAnsi="Times New Roman" w:cs="Times New Roman"/>
          <w:color w:val="auto"/>
        </w:rPr>
        <w:t xml:space="preserve">ale w żadnym razie nie dłuższy niż 21 </w:t>
      </w:r>
      <w:r w:rsidR="000527FE">
        <w:rPr>
          <w:rFonts w:ascii="Times New Roman" w:hAnsi="Times New Roman" w:cs="Times New Roman"/>
          <w:color w:val="auto"/>
        </w:rPr>
        <w:t xml:space="preserve">(dwadzieścia jeden) </w:t>
      </w:r>
      <w:r w:rsidR="002D2317" w:rsidRPr="001801E2">
        <w:rPr>
          <w:rFonts w:ascii="Times New Roman" w:hAnsi="Times New Roman" w:cs="Times New Roman"/>
          <w:color w:val="auto"/>
        </w:rPr>
        <w:t>dni od odbioru końcowego Zadania</w:t>
      </w:r>
      <w:r w:rsidR="000527FE">
        <w:rPr>
          <w:rFonts w:ascii="Times New Roman" w:hAnsi="Times New Roman" w:cs="Times New Roman"/>
          <w:color w:val="auto"/>
        </w:rPr>
        <w:t>;</w:t>
      </w:r>
    </w:p>
    <w:p w14:paraId="58BF90B0" w14:textId="6EEB0F03" w:rsidR="001A66E7" w:rsidRPr="001801E2" w:rsidRDefault="00F312CC" w:rsidP="000973C4">
      <w:pPr>
        <w:numPr>
          <w:ilvl w:val="0"/>
          <w:numId w:val="9"/>
        </w:numPr>
        <w:spacing w:line="240" w:lineRule="auto"/>
        <w:ind w:right="5" w:hanging="427"/>
        <w:rPr>
          <w:rFonts w:ascii="Times New Roman" w:hAnsi="Times New Roman" w:cs="Times New Roman"/>
          <w:color w:val="auto"/>
        </w:rPr>
      </w:pPr>
      <w:r w:rsidRPr="001801E2">
        <w:rPr>
          <w:rFonts w:ascii="Times New Roman" w:hAnsi="Times New Roman" w:cs="Times New Roman"/>
          <w:color w:val="auto"/>
        </w:rPr>
        <w:t xml:space="preserve">wyłączona jest możliwość dokonywania </w:t>
      </w:r>
      <w:r w:rsidR="00351562" w:rsidRPr="001801E2">
        <w:rPr>
          <w:rFonts w:ascii="Times New Roman" w:hAnsi="Times New Roman" w:cs="Times New Roman"/>
          <w:color w:val="auto"/>
        </w:rPr>
        <w:t xml:space="preserve">jakichkolwiek zatrzymań części lub całości wynagrodzenia </w:t>
      </w:r>
      <w:r w:rsidRPr="001801E2">
        <w:rPr>
          <w:rFonts w:ascii="Times New Roman" w:hAnsi="Times New Roman" w:cs="Times New Roman"/>
          <w:color w:val="auto"/>
        </w:rPr>
        <w:t>Podwykonawcy (dalszego Podwykonawcy), w szczególności zatrzymań z</w:t>
      </w:r>
      <w:r w:rsidR="003E0969" w:rsidRPr="001801E2">
        <w:rPr>
          <w:rFonts w:ascii="Times New Roman" w:hAnsi="Times New Roman" w:cs="Times New Roman"/>
          <w:color w:val="auto"/>
        </w:rPr>
        <w:t> </w:t>
      </w:r>
      <w:r w:rsidRPr="001801E2">
        <w:rPr>
          <w:rFonts w:ascii="Times New Roman" w:hAnsi="Times New Roman" w:cs="Times New Roman"/>
          <w:color w:val="auto"/>
        </w:rPr>
        <w:t>tytułu należytego zabezpieczenia wykonania Umowy (tzw. kaucji gwarancyjnych)</w:t>
      </w:r>
      <w:r w:rsidR="000527FE">
        <w:rPr>
          <w:rFonts w:ascii="Times New Roman" w:hAnsi="Times New Roman" w:cs="Times New Roman"/>
          <w:color w:val="auto"/>
        </w:rPr>
        <w:t>;</w:t>
      </w:r>
      <w:r w:rsidRPr="001801E2">
        <w:rPr>
          <w:rFonts w:ascii="Times New Roman" w:hAnsi="Times New Roman" w:cs="Times New Roman"/>
          <w:color w:val="auto"/>
        </w:rPr>
        <w:t xml:space="preserve"> </w:t>
      </w:r>
    </w:p>
    <w:p w14:paraId="481E8881" w14:textId="3F69A019" w:rsidR="001A66E7" w:rsidRPr="001801E2" w:rsidRDefault="00F312CC" w:rsidP="000973C4">
      <w:pPr>
        <w:numPr>
          <w:ilvl w:val="0"/>
          <w:numId w:val="9"/>
        </w:numPr>
        <w:spacing w:line="240" w:lineRule="auto"/>
        <w:ind w:right="5" w:hanging="427"/>
        <w:rPr>
          <w:rFonts w:ascii="Times New Roman" w:hAnsi="Times New Roman" w:cs="Times New Roman"/>
          <w:color w:val="auto"/>
        </w:rPr>
      </w:pPr>
      <w:r w:rsidRPr="001801E2">
        <w:rPr>
          <w:rFonts w:ascii="Times New Roman" w:hAnsi="Times New Roman" w:cs="Times New Roman"/>
          <w:color w:val="auto"/>
        </w:rPr>
        <w:t xml:space="preserve">przedmiotem Umowy o podwykonawstwo jest wykonanie </w:t>
      </w:r>
      <w:r w:rsidR="00CA1138" w:rsidRPr="001801E2">
        <w:rPr>
          <w:rFonts w:ascii="Times New Roman" w:hAnsi="Times New Roman" w:cs="Times New Roman"/>
          <w:color w:val="auto"/>
        </w:rPr>
        <w:t>robót budowlanych</w:t>
      </w:r>
      <w:r w:rsidRPr="001801E2">
        <w:rPr>
          <w:rFonts w:ascii="Times New Roman" w:hAnsi="Times New Roman" w:cs="Times New Roman"/>
          <w:color w:val="auto"/>
        </w:rPr>
        <w:t>, które ściśle odpowiadają części Zadania określonego Umową</w:t>
      </w:r>
      <w:r w:rsidR="000527FE">
        <w:rPr>
          <w:rFonts w:ascii="Times New Roman" w:hAnsi="Times New Roman" w:cs="Times New Roman"/>
          <w:color w:val="auto"/>
        </w:rPr>
        <w:t>;</w:t>
      </w:r>
    </w:p>
    <w:p w14:paraId="56678B2A" w14:textId="0A633818" w:rsidR="001A66E7" w:rsidRPr="001801E2" w:rsidRDefault="00F312CC" w:rsidP="000973C4">
      <w:pPr>
        <w:numPr>
          <w:ilvl w:val="0"/>
          <w:numId w:val="9"/>
        </w:numPr>
        <w:spacing w:line="240" w:lineRule="auto"/>
        <w:ind w:right="5" w:hanging="427"/>
        <w:rPr>
          <w:rFonts w:ascii="Times New Roman" w:hAnsi="Times New Roman" w:cs="Times New Roman"/>
          <w:color w:val="auto"/>
        </w:rPr>
      </w:pPr>
      <w:r w:rsidRPr="001801E2">
        <w:rPr>
          <w:rFonts w:ascii="Times New Roman" w:hAnsi="Times New Roman" w:cs="Times New Roman"/>
          <w:color w:val="auto"/>
        </w:rPr>
        <w:t xml:space="preserve">wypłata wynagrodzenia Podwykonawcy lub dalszemu Podwykonawcy za wykonane przez nich świadczenia będące przedmiotem Umowy, których okres realizacji przekracza okres </w:t>
      </w:r>
      <w:r w:rsidRPr="001801E2">
        <w:rPr>
          <w:rFonts w:ascii="Times New Roman" w:hAnsi="Times New Roman" w:cs="Times New Roman"/>
          <w:color w:val="auto"/>
        </w:rPr>
        <w:lastRenderedPageBreak/>
        <w:t>rozliczeniowy przyjęty w Umowie dla Wykonawcy, będzie następować w częściach, na</w:t>
      </w:r>
      <w:r w:rsidR="003E0969" w:rsidRPr="001801E2">
        <w:rPr>
          <w:rFonts w:ascii="Times New Roman" w:hAnsi="Times New Roman" w:cs="Times New Roman"/>
          <w:color w:val="auto"/>
        </w:rPr>
        <w:t> </w:t>
      </w:r>
      <w:r w:rsidRPr="001801E2">
        <w:rPr>
          <w:rFonts w:ascii="Times New Roman" w:hAnsi="Times New Roman" w:cs="Times New Roman"/>
          <w:color w:val="auto"/>
        </w:rPr>
        <w:t>podstawie odbiorów częściowych (protokołów zaawansowania) robót</w:t>
      </w:r>
      <w:r w:rsidR="00A20925" w:rsidRPr="001801E2">
        <w:rPr>
          <w:rFonts w:ascii="Times New Roman" w:hAnsi="Times New Roman" w:cs="Times New Roman"/>
          <w:color w:val="auto"/>
        </w:rPr>
        <w:t xml:space="preserve">, </w:t>
      </w:r>
      <w:r w:rsidRPr="001801E2">
        <w:rPr>
          <w:rFonts w:ascii="Times New Roman" w:hAnsi="Times New Roman" w:cs="Times New Roman"/>
          <w:color w:val="auto"/>
        </w:rPr>
        <w:t>wykonanych przez Podwykonawcę lub dalszego Podwykonawcę</w:t>
      </w:r>
      <w:r w:rsidR="000527FE">
        <w:rPr>
          <w:rFonts w:ascii="Times New Roman" w:hAnsi="Times New Roman" w:cs="Times New Roman"/>
          <w:color w:val="auto"/>
        </w:rPr>
        <w:t>;</w:t>
      </w:r>
    </w:p>
    <w:p w14:paraId="5D529CFA" w14:textId="0AA3CE0E" w:rsidR="001A66E7" w:rsidRPr="001801E2" w:rsidRDefault="00F312CC" w:rsidP="000973C4">
      <w:pPr>
        <w:numPr>
          <w:ilvl w:val="0"/>
          <w:numId w:val="9"/>
        </w:numPr>
        <w:spacing w:line="240" w:lineRule="auto"/>
        <w:ind w:right="5" w:hanging="427"/>
        <w:rPr>
          <w:rFonts w:ascii="Times New Roman" w:hAnsi="Times New Roman" w:cs="Times New Roman"/>
          <w:color w:val="auto"/>
        </w:rPr>
      </w:pPr>
      <w:r w:rsidRPr="001801E2">
        <w:rPr>
          <w:rFonts w:ascii="Times New Roman" w:hAnsi="Times New Roman" w:cs="Times New Roman"/>
          <w:color w:val="auto"/>
        </w:rPr>
        <w:t>obowiązek przekazywania Zamawiającemu</w:t>
      </w:r>
      <w:r w:rsidR="00C25B9E" w:rsidRPr="001801E2">
        <w:rPr>
          <w:rFonts w:ascii="Times New Roman" w:hAnsi="Times New Roman" w:cs="Times New Roman"/>
          <w:color w:val="auto"/>
        </w:rPr>
        <w:t xml:space="preserve">, na jego żądanie, przez Podwykonawców </w:t>
      </w:r>
      <w:r w:rsidRPr="001801E2">
        <w:rPr>
          <w:rFonts w:ascii="Times New Roman" w:hAnsi="Times New Roman" w:cs="Times New Roman"/>
          <w:color w:val="auto"/>
        </w:rPr>
        <w:t xml:space="preserve"> protokołów zaawansowania prac, protokołów odbioru prac, faktur, rachunków i innych dokumentów technicznych i rozliczeniowych oraz udzielania wyjaśnień o stanie realizacji Umowy o podwykonawstwo</w:t>
      </w:r>
      <w:r w:rsidR="000527FE">
        <w:rPr>
          <w:rFonts w:ascii="Times New Roman" w:hAnsi="Times New Roman" w:cs="Times New Roman"/>
          <w:color w:val="auto"/>
        </w:rPr>
        <w:t>;</w:t>
      </w:r>
      <w:r w:rsidRPr="001801E2">
        <w:rPr>
          <w:rFonts w:ascii="Times New Roman" w:hAnsi="Times New Roman" w:cs="Times New Roman"/>
          <w:color w:val="auto"/>
        </w:rPr>
        <w:t xml:space="preserve">  </w:t>
      </w:r>
    </w:p>
    <w:p w14:paraId="455D110A" w14:textId="2037C08F" w:rsidR="001A66E7" w:rsidRPr="001801E2" w:rsidRDefault="00F312CC" w:rsidP="000973C4">
      <w:pPr>
        <w:numPr>
          <w:ilvl w:val="0"/>
          <w:numId w:val="9"/>
        </w:numPr>
        <w:spacing w:line="240" w:lineRule="auto"/>
        <w:ind w:right="5" w:hanging="427"/>
        <w:rPr>
          <w:rFonts w:ascii="Times New Roman" w:hAnsi="Times New Roman" w:cs="Times New Roman"/>
          <w:color w:val="auto"/>
        </w:rPr>
      </w:pPr>
      <w:r w:rsidRPr="001801E2">
        <w:rPr>
          <w:rFonts w:ascii="Times New Roman" w:hAnsi="Times New Roman" w:cs="Times New Roman"/>
          <w:color w:val="auto"/>
        </w:rPr>
        <w:t>dokonanie zapłaty wynagrodzenia będzie uzależnione od rozliczenia się Podwykonawcy (dalszego Podwykonawcy) ze swoimi dalszymi Podwykonawcami, zaś w razie powstania jakiegokolwiek sporu co do sposobu rozliczeń zapłata wynagrodzenia zostanie zabezpieczona przez złożenie spornej kwoty do depozytu sądowego</w:t>
      </w:r>
      <w:r w:rsidR="000527FE">
        <w:rPr>
          <w:rFonts w:ascii="Times New Roman" w:hAnsi="Times New Roman" w:cs="Times New Roman"/>
          <w:color w:val="auto"/>
        </w:rPr>
        <w:t>;</w:t>
      </w:r>
      <w:r w:rsidRPr="001801E2">
        <w:rPr>
          <w:rFonts w:ascii="Times New Roman" w:hAnsi="Times New Roman" w:cs="Times New Roman"/>
          <w:color w:val="auto"/>
        </w:rPr>
        <w:t xml:space="preserve"> </w:t>
      </w:r>
    </w:p>
    <w:p w14:paraId="1E638DE4" w14:textId="3E35C927" w:rsidR="001A66E7" w:rsidRPr="001801E2" w:rsidRDefault="00F312CC" w:rsidP="000973C4">
      <w:pPr>
        <w:numPr>
          <w:ilvl w:val="0"/>
          <w:numId w:val="9"/>
        </w:numPr>
        <w:spacing w:line="240" w:lineRule="auto"/>
        <w:ind w:right="5" w:hanging="427"/>
        <w:rPr>
          <w:rFonts w:ascii="Times New Roman" w:hAnsi="Times New Roman" w:cs="Times New Roman"/>
          <w:color w:val="auto"/>
        </w:rPr>
      </w:pPr>
      <w:r w:rsidRPr="001801E2">
        <w:rPr>
          <w:rFonts w:ascii="Times New Roman" w:hAnsi="Times New Roman" w:cs="Times New Roman"/>
          <w:color w:val="auto"/>
        </w:rPr>
        <w:t xml:space="preserve">wykonanie przedmiotu </w:t>
      </w:r>
      <w:r w:rsidR="002D13BC">
        <w:rPr>
          <w:rFonts w:ascii="Times New Roman" w:hAnsi="Times New Roman" w:cs="Times New Roman"/>
          <w:color w:val="auto"/>
        </w:rPr>
        <w:t>u</w:t>
      </w:r>
      <w:r w:rsidRPr="001801E2">
        <w:rPr>
          <w:rFonts w:ascii="Times New Roman" w:hAnsi="Times New Roman" w:cs="Times New Roman"/>
          <w:color w:val="auto"/>
        </w:rPr>
        <w:t>mowy o podwykonawstwo zostanie określone na co najmniej takim poziomie jakości, jaki wynika z Umowy i powinno odpowiadać stosownym dla tego wykonania wymaganiom określo</w:t>
      </w:r>
      <w:r w:rsidR="00C25B9E" w:rsidRPr="001801E2">
        <w:rPr>
          <w:rFonts w:ascii="Times New Roman" w:hAnsi="Times New Roman" w:cs="Times New Roman"/>
          <w:color w:val="auto"/>
        </w:rPr>
        <w:t xml:space="preserve">nym w dokumentacji </w:t>
      </w:r>
      <w:r w:rsidR="001A50A1" w:rsidRPr="001801E2">
        <w:rPr>
          <w:rFonts w:ascii="Times New Roman" w:hAnsi="Times New Roman" w:cs="Times New Roman"/>
          <w:color w:val="auto"/>
        </w:rPr>
        <w:t>technicznej</w:t>
      </w:r>
      <w:r w:rsidR="00C25B9E" w:rsidRPr="001801E2">
        <w:rPr>
          <w:rFonts w:ascii="Times New Roman" w:hAnsi="Times New Roman" w:cs="Times New Roman"/>
          <w:color w:val="auto"/>
        </w:rPr>
        <w:t xml:space="preserve"> </w:t>
      </w:r>
      <w:r w:rsidRPr="001801E2">
        <w:rPr>
          <w:rFonts w:ascii="Times New Roman" w:hAnsi="Times New Roman" w:cs="Times New Roman"/>
          <w:color w:val="auto"/>
        </w:rPr>
        <w:t>oraz standardom deklarowanym w</w:t>
      </w:r>
      <w:r w:rsidR="009975C1" w:rsidRPr="001801E2">
        <w:rPr>
          <w:rFonts w:ascii="Times New Roman" w:hAnsi="Times New Roman" w:cs="Times New Roman"/>
          <w:color w:val="auto"/>
        </w:rPr>
        <w:t> </w:t>
      </w:r>
      <w:r w:rsidRPr="001801E2">
        <w:rPr>
          <w:rFonts w:ascii="Times New Roman" w:hAnsi="Times New Roman" w:cs="Times New Roman"/>
          <w:color w:val="auto"/>
        </w:rPr>
        <w:t>Ofercie Wykonawcy</w:t>
      </w:r>
      <w:r w:rsidR="000527FE">
        <w:rPr>
          <w:rFonts w:ascii="Times New Roman" w:hAnsi="Times New Roman" w:cs="Times New Roman"/>
          <w:color w:val="auto"/>
        </w:rPr>
        <w:t>;</w:t>
      </w:r>
      <w:r w:rsidRPr="001801E2">
        <w:rPr>
          <w:rFonts w:ascii="Times New Roman" w:hAnsi="Times New Roman" w:cs="Times New Roman"/>
          <w:color w:val="auto"/>
        </w:rPr>
        <w:t xml:space="preserve"> </w:t>
      </w:r>
    </w:p>
    <w:p w14:paraId="6C4734D3" w14:textId="4FE97485" w:rsidR="001A66E7" w:rsidRPr="001801E2" w:rsidRDefault="00F312CC" w:rsidP="000973C4">
      <w:pPr>
        <w:numPr>
          <w:ilvl w:val="0"/>
          <w:numId w:val="9"/>
        </w:numPr>
        <w:spacing w:line="240" w:lineRule="auto"/>
        <w:ind w:right="5" w:hanging="427"/>
        <w:rPr>
          <w:rFonts w:ascii="Times New Roman" w:hAnsi="Times New Roman" w:cs="Times New Roman"/>
          <w:color w:val="auto"/>
        </w:rPr>
      </w:pPr>
      <w:r w:rsidRPr="001801E2">
        <w:rPr>
          <w:rFonts w:ascii="Times New Roman" w:hAnsi="Times New Roman" w:cs="Times New Roman"/>
          <w:color w:val="auto"/>
        </w:rPr>
        <w:t>wejście w życie Umowy o podwyk</w:t>
      </w:r>
      <w:r w:rsidR="002404C8" w:rsidRPr="001801E2">
        <w:rPr>
          <w:rFonts w:ascii="Times New Roman" w:hAnsi="Times New Roman" w:cs="Times New Roman"/>
          <w:color w:val="auto"/>
        </w:rPr>
        <w:t>onawstwo</w:t>
      </w:r>
      <w:r w:rsidR="00A20925" w:rsidRPr="001801E2">
        <w:rPr>
          <w:rFonts w:ascii="Times New Roman" w:hAnsi="Times New Roman" w:cs="Times New Roman"/>
          <w:color w:val="auto"/>
        </w:rPr>
        <w:t xml:space="preserve"> </w:t>
      </w:r>
      <w:r w:rsidRPr="001801E2">
        <w:rPr>
          <w:rFonts w:ascii="Times New Roman" w:hAnsi="Times New Roman" w:cs="Times New Roman"/>
          <w:color w:val="auto"/>
        </w:rPr>
        <w:t xml:space="preserve">będzie uzależnione od niezgłoszenia przez </w:t>
      </w:r>
      <w:r w:rsidR="002404C8" w:rsidRPr="001801E2">
        <w:rPr>
          <w:rFonts w:ascii="Times New Roman" w:hAnsi="Times New Roman" w:cs="Times New Roman"/>
          <w:color w:val="auto"/>
        </w:rPr>
        <w:t>Zamawiającego</w:t>
      </w:r>
      <w:r w:rsidRPr="001801E2">
        <w:rPr>
          <w:rFonts w:ascii="Times New Roman" w:hAnsi="Times New Roman" w:cs="Times New Roman"/>
          <w:color w:val="auto"/>
        </w:rPr>
        <w:t xml:space="preserve"> sprzeciwu </w:t>
      </w:r>
      <w:r w:rsidR="002404C8" w:rsidRPr="001801E2">
        <w:rPr>
          <w:rFonts w:ascii="Times New Roman" w:hAnsi="Times New Roman" w:cs="Times New Roman"/>
          <w:color w:val="auto"/>
        </w:rPr>
        <w:t xml:space="preserve">do Umowy od podwykonawstwo </w:t>
      </w:r>
      <w:r w:rsidRPr="001801E2">
        <w:rPr>
          <w:rFonts w:ascii="Times New Roman" w:hAnsi="Times New Roman" w:cs="Times New Roman"/>
          <w:color w:val="auto"/>
        </w:rPr>
        <w:t xml:space="preserve">w terminie </w:t>
      </w:r>
      <w:r w:rsidR="002404C8" w:rsidRPr="001801E2">
        <w:rPr>
          <w:rFonts w:ascii="Times New Roman" w:hAnsi="Times New Roman" w:cs="Times New Roman"/>
          <w:color w:val="auto"/>
        </w:rPr>
        <w:t>14</w:t>
      </w:r>
      <w:r w:rsidRPr="001801E2">
        <w:rPr>
          <w:rFonts w:ascii="Times New Roman" w:hAnsi="Times New Roman" w:cs="Times New Roman"/>
          <w:color w:val="auto"/>
        </w:rPr>
        <w:t xml:space="preserve"> </w:t>
      </w:r>
      <w:r w:rsidR="000527FE">
        <w:rPr>
          <w:rFonts w:ascii="Times New Roman" w:hAnsi="Times New Roman" w:cs="Times New Roman"/>
          <w:color w:val="auto"/>
        </w:rPr>
        <w:t xml:space="preserve">(czternastu) </w:t>
      </w:r>
      <w:r w:rsidRPr="001801E2">
        <w:rPr>
          <w:rFonts w:ascii="Times New Roman" w:hAnsi="Times New Roman" w:cs="Times New Roman"/>
          <w:color w:val="auto"/>
        </w:rPr>
        <w:t xml:space="preserve">dni od </w:t>
      </w:r>
      <w:r w:rsidR="002404C8" w:rsidRPr="001801E2">
        <w:rPr>
          <w:rFonts w:ascii="Times New Roman" w:hAnsi="Times New Roman" w:cs="Times New Roman"/>
          <w:color w:val="auto"/>
        </w:rPr>
        <w:t>przedłożenia Zamawiającemu poświadczonej za zgodność z oryginałem kopii Umowy o</w:t>
      </w:r>
      <w:r w:rsidR="00A023F6" w:rsidRPr="001801E2">
        <w:rPr>
          <w:rFonts w:ascii="Times New Roman" w:hAnsi="Times New Roman" w:cs="Times New Roman"/>
          <w:color w:val="auto"/>
        </w:rPr>
        <w:t> </w:t>
      </w:r>
      <w:r w:rsidR="002404C8" w:rsidRPr="001801E2">
        <w:rPr>
          <w:rFonts w:ascii="Times New Roman" w:hAnsi="Times New Roman" w:cs="Times New Roman"/>
          <w:color w:val="auto"/>
        </w:rPr>
        <w:t>podwykonawstwo</w:t>
      </w:r>
      <w:r w:rsidRPr="001801E2">
        <w:rPr>
          <w:rFonts w:ascii="Times New Roman" w:hAnsi="Times New Roman" w:cs="Times New Roman"/>
          <w:color w:val="auto"/>
        </w:rPr>
        <w:t>, chyba że Zamawiający wyrazi zgodę na wcześniejsze wejście danej umowy w życie</w:t>
      </w:r>
      <w:r w:rsidR="000527FE">
        <w:rPr>
          <w:rFonts w:ascii="Times New Roman" w:hAnsi="Times New Roman" w:cs="Times New Roman"/>
          <w:color w:val="auto"/>
        </w:rPr>
        <w:t>;</w:t>
      </w:r>
      <w:r w:rsidRPr="001801E2">
        <w:rPr>
          <w:rFonts w:ascii="Times New Roman" w:hAnsi="Times New Roman" w:cs="Times New Roman"/>
          <w:color w:val="auto"/>
        </w:rPr>
        <w:t xml:space="preserve">  </w:t>
      </w:r>
    </w:p>
    <w:p w14:paraId="02C26A0F" w14:textId="0A03F603" w:rsidR="001A66E7" w:rsidRPr="001801E2" w:rsidRDefault="00F312CC" w:rsidP="000973C4">
      <w:pPr>
        <w:numPr>
          <w:ilvl w:val="0"/>
          <w:numId w:val="9"/>
        </w:numPr>
        <w:spacing w:line="240" w:lineRule="auto"/>
        <w:ind w:right="5" w:hanging="427"/>
        <w:rPr>
          <w:rFonts w:ascii="Times New Roman" w:hAnsi="Times New Roman" w:cs="Times New Roman"/>
          <w:color w:val="auto"/>
        </w:rPr>
      </w:pPr>
      <w:r w:rsidRPr="001801E2">
        <w:rPr>
          <w:rFonts w:ascii="Times New Roman" w:hAnsi="Times New Roman" w:cs="Times New Roman"/>
          <w:color w:val="auto"/>
        </w:rPr>
        <w:t xml:space="preserve">wejście w życie zmiany Umowy o podwykonawstwo będzie uzależnione </w:t>
      </w:r>
      <w:r w:rsidR="002404C8" w:rsidRPr="001801E2">
        <w:rPr>
          <w:rFonts w:ascii="Times New Roman" w:hAnsi="Times New Roman" w:cs="Times New Roman"/>
          <w:color w:val="auto"/>
        </w:rPr>
        <w:t>niezgłoszenia przez Zamawiającego sprzeciwu do zmiany Umowy od podwykonawstwo w terminie 14</w:t>
      </w:r>
      <w:r w:rsidR="00A023F6" w:rsidRPr="001801E2">
        <w:rPr>
          <w:rFonts w:ascii="Times New Roman" w:hAnsi="Times New Roman" w:cs="Times New Roman"/>
          <w:color w:val="auto"/>
        </w:rPr>
        <w:t> </w:t>
      </w:r>
      <w:r w:rsidR="000527FE">
        <w:rPr>
          <w:rFonts w:ascii="Times New Roman" w:hAnsi="Times New Roman" w:cs="Times New Roman"/>
          <w:color w:val="auto"/>
        </w:rPr>
        <w:t xml:space="preserve">(czternatu) </w:t>
      </w:r>
      <w:r w:rsidR="002404C8" w:rsidRPr="001801E2">
        <w:rPr>
          <w:rFonts w:ascii="Times New Roman" w:hAnsi="Times New Roman" w:cs="Times New Roman"/>
          <w:color w:val="auto"/>
        </w:rPr>
        <w:t>dni od przedłożenia Zamawiającemu poświadczonej za zgodność z oryginałem kopii danej zmiany</w:t>
      </w:r>
      <w:r w:rsidRPr="001801E2">
        <w:rPr>
          <w:rFonts w:ascii="Times New Roman" w:hAnsi="Times New Roman" w:cs="Times New Roman"/>
          <w:color w:val="auto"/>
        </w:rPr>
        <w:t xml:space="preserve">,  </w:t>
      </w:r>
    </w:p>
    <w:p w14:paraId="5C4F745E" w14:textId="77777777" w:rsidR="002D151B" w:rsidRDefault="00F312CC" w:rsidP="000973C4">
      <w:pPr>
        <w:numPr>
          <w:ilvl w:val="0"/>
          <w:numId w:val="9"/>
        </w:numPr>
        <w:spacing w:line="240" w:lineRule="auto"/>
        <w:ind w:right="5" w:hanging="427"/>
        <w:rPr>
          <w:rFonts w:ascii="Times New Roman" w:hAnsi="Times New Roman" w:cs="Times New Roman"/>
          <w:color w:val="auto"/>
        </w:rPr>
      </w:pPr>
      <w:r w:rsidRPr="001801E2">
        <w:rPr>
          <w:rFonts w:ascii="Times New Roman" w:hAnsi="Times New Roman" w:cs="Times New Roman"/>
          <w:color w:val="auto"/>
        </w:rPr>
        <w:t xml:space="preserve">rozwiązanie Umowy o podwykonawstwo będzie następowało w każdym przypadku rozwiązania Umowy lub wystąpienia przez Zamawiającego ze sprzeciwem wobec dalszego zatrudnienia Podwykonawcy lub dalszego Podwykonawcy z przyczyn określonych w </w:t>
      </w:r>
      <w:r w:rsidRPr="001801E2">
        <w:rPr>
          <w:rFonts w:ascii="Times New Roman" w:hAnsi="Times New Roman" w:cs="Times New Roman"/>
          <w:b/>
          <w:bCs/>
          <w:color w:val="auto"/>
        </w:rPr>
        <w:t>ust. 18</w:t>
      </w:r>
      <w:r w:rsidR="00B34956" w:rsidRPr="001801E2">
        <w:rPr>
          <w:rFonts w:ascii="Times New Roman" w:hAnsi="Times New Roman" w:cs="Times New Roman"/>
          <w:color w:val="auto"/>
        </w:rPr>
        <w:t xml:space="preserve"> niniejszego paragrafu</w:t>
      </w:r>
      <w:r w:rsidR="002D151B">
        <w:rPr>
          <w:rFonts w:ascii="Times New Roman" w:hAnsi="Times New Roman" w:cs="Times New Roman"/>
          <w:color w:val="auto"/>
        </w:rPr>
        <w:t>;</w:t>
      </w:r>
    </w:p>
    <w:p w14:paraId="350A45D7" w14:textId="7E674F05" w:rsidR="001A66E7" w:rsidRPr="002D151B" w:rsidRDefault="00306068" w:rsidP="000973C4">
      <w:pPr>
        <w:numPr>
          <w:ilvl w:val="0"/>
          <w:numId w:val="9"/>
        </w:numPr>
        <w:spacing w:line="240" w:lineRule="auto"/>
        <w:ind w:right="5" w:firstLine="0"/>
        <w:rPr>
          <w:rFonts w:ascii="Times New Roman" w:hAnsi="Times New Roman" w:cs="Times New Roman"/>
          <w:color w:val="auto"/>
        </w:rPr>
      </w:pPr>
      <w:r w:rsidRPr="002D151B">
        <w:rPr>
          <w:rFonts w:ascii="Times New Roman" w:hAnsi="Times New Roman" w:cs="Times New Roman"/>
          <w:color w:val="auto"/>
        </w:rPr>
        <w:t xml:space="preserve">Podwykonawca (dalszy Podwykonawca) będzie miał obowiązek złożyć na żądanie Zamawiającego dokumenty oraz zapewnić złożenie przez swoich pracowników oświadczeń, zgodnie z wymaganiami określonymi w </w:t>
      </w:r>
      <w:r w:rsidRPr="002D151B">
        <w:rPr>
          <w:rFonts w:ascii="Times New Roman" w:hAnsi="Times New Roman" w:cs="Times New Roman"/>
          <w:b/>
          <w:bCs/>
          <w:color w:val="auto"/>
        </w:rPr>
        <w:t>§ 5 ust. 6</w:t>
      </w:r>
      <w:r w:rsidR="002D151B" w:rsidRPr="002D151B">
        <w:rPr>
          <w:rFonts w:ascii="Times New Roman" w:hAnsi="Times New Roman" w:cs="Times New Roman"/>
          <w:b/>
          <w:bCs/>
          <w:color w:val="auto"/>
        </w:rPr>
        <w:t xml:space="preserve">, </w:t>
      </w:r>
      <w:r w:rsidR="00E97FD9" w:rsidRPr="002D151B">
        <w:rPr>
          <w:rFonts w:ascii="Times New Roman" w:hAnsi="Times New Roman" w:cs="Times New Roman"/>
          <w:color w:val="auto"/>
        </w:rPr>
        <w:t>z tym zastrzeżeniem, że Zamawiający może odstąpić od niektórych z powyższych wymagań, jeżeli ze względu na szczególne okoliczności będzie to uzasadnione celem Umowy, w</w:t>
      </w:r>
      <w:r w:rsidR="00A023F6" w:rsidRPr="002D151B">
        <w:rPr>
          <w:rFonts w:ascii="Times New Roman" w:hAnsi="Times New Roman" w:cs="Times New Roman"/>
          <w:color w:val="auto"/>
        </w:rPr>
        <w:t> </w:t>
      </w:r>
      <w:r w:rsidR="00E97FD9" w:rsidRPr="002D151B">
        <w:rPr>
          <w:rFonts w:ascii="Times New Roman" w:hAnsi="Times New Roman" w:cs="Times New Roman"/>
          <w:color w:val="auto"/>
        </w:rPr>
        <w:t>szczególności potrzebą terminowego zakończenia i rozliczenia Zadania</w:t>
      </w:r>
      <w:r w:rsidR="00F312CC" w:rsidRPr="002D151B">
        <w:rPr>
          <w:rFonts w:ascii="Times New Roman" w:hAnsi="Times New Roman" w:cs="Times New Roman"/>
          <w:color w:val="auto"/>
        </w:rPr>
        <w:t xml:space="preserve">.  </w:t>
      </w:r>
    </w:p>
    <w:p w14:paraId="66262198" w14:textId="77777777" w:rsidR="001A66E7" w:rsidRPr="001801E2" w:rsidRDefault="00F312CC" w:rsidP="000973C4">
      <w:pPr>
        <w:numPr>
          <w:ilvl w:val="0"/>
          <w:numId w:val="8"/>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 xml:space="preserve">Umowa o podwykonawstwo nie może zawierać postanowień: </w:t>
      </w:r>
    </w:p>
    <w:p w14:paraId="5FE3B1EA" w14:textId="39B8A3E2" w:rsidR="002404C8" w:rsidRPr="001801E2" w:rsidRDefault="002404C8" w:rsidP="000973C4">
      <w:pPr>
        <w:numPr>
          <w:ilvl w:val="0"/>
          <w:numId w:val="10"/>
        </w:numPr>
        <w:spacing w:line="240" w:lineRule="auto"/>
        <w:ind w:right="5" w:hanging="424"/>
        <w:rPr>
          <w:rFonts w:ascii="Times New Roman" w:hAnsi="Times New Roman" w:cs="Times New Roman"/>
          <w:color w:val="auto"/>
          <w:shd w:val="clear" w:color="auto" w:fill="FFFFFF"/>
        </w:rPr>
      </w:pPr>
      <w:r w:rsidRPr="001801E2">
        <w:rPr>
          <w:rFonts w:ascii="Times New Roman" w:hAnsi="Times New Roman" w:cs="Times New Roman"/>
          <w:color w:val="auto"/>
          <w:shd w:val="clear" w:color="auto" w:fill="FFFFFF"/>
        </w:rPr>
        <w:t>kształtujących prawa i obowiązki Podwykonawcy (dalszego Podwykonawcy), w zakresie kar umownych oraz dotyczących warunków wypłaty wynagrodzenia, w sposób dla niego mniej korzystny niż prawa i obowiązki Wykonawcy, ukształtowane postanowieniami Umowy</w:t>
      </w:r>
      <w:r w:rsidR="002D151B">
        <w:rPr>
          <w:rFonts w:ascii="Times New Roman" w:hAnsi="Times New Roman" w:cs="Times New Roman"/>
          <w:color w:val="auto"/>
          <w:shd w:val="clear" w:color="auto" w:fill="FFFFFF"/>
        </w:rPr>
        <w:t>;</w:t>
      </w:r>
    </w:p>
    <w:p w14:paraId="3D2D34DA" w14:textId="3B5C7F7A" w:rsidR="001A66E7" w:rsidRPr="001801E2" w:rsidRDefault="00F312CC" w:rsidP="000973C4">
      <w:pPr>
        <w:numPr>
          <w:ilvl w:val="0"/>
          <w:numId w:val="10"/>
        </w:numPr>
        <w:spacing w:line="240" w:lineRule="auto"/>
        <w:ind w:right="5" w:hanging="424"/>
        <w:rPr>
          <w:rFonts w:ascii="Times New Roman" w:hAnsi="Times New Roman" w:cs="Times New Roman"/>
          <w:color w:val="auto"/>
          <w:shd w:val="clear" w:color="auto" w:fill="FFFFFF"/>
        </w:rPr>
      </w:pPr>
      <w:r w:rsidRPr="001801E2">
        <w:rPr>
          <w:rFonts w:ascii="Times New Roman" w:hAnsi="Times New Roman" w:cs="Times New Roman"/>
          <w:color w:val="auto"/>
          <w:shd w:val="clear" w:color="auto" w:fill="FFFFFF"/>
        </w:rPr>
        <w:t>uzależniających uzyskanie przez Podwykonawcę lub dalszego Podwykonawcę zapłaty od</w:t>
      </w:r>
      <w:r w:rsidR="006C17E4" w:rsidRPr="001801E2">
        <w:rPr>
          <w:rFonts w:ascii="Times New Roman" w:hAnsi="Times New Roman" w:cs="Times New Roman"/>
          <w:color w:val="auto"/>
          <w:shd w:val="clear" w:color="auto" w:fill="FFFFFF"/>
        </w:rPr>
        <w:t> </w:t>
      </w:r>
      <w:r w:rsidRPr="001801E2">
        <w:rPr>
          <w:rFonts w:ascii="Times New Roman" w:hAnsi="Times New Roman" w:cs="Times New Roman"/>
          <w:color w:val="auto"/>
          <w:shd w:val="clear" w:color="auto" w:fill="FFFFFF"/>
        </w:rPr>
        <w:t xml:space="preserve">Wykonawcy lub Podwykonawcy za wykonanie przedmiotu </w:t>
      </w:r>
      <w:r w:rsidR="002D13BC">
        <w:rPr>
          <w:rFonts w:ascii="Times New Roman" w:hAnsi="Times New Roman" w:cs="Times New Roman"/>
          <w:color w:val="auto"/>
          <w:shd w:val="clear" w:color="auto" w:fill="FFFFFF"/>
        </w:rPr>
        <w:t>u</w:t>
      </w:r>
      <w:r w:rsidRPr="001801E2">
        <w:rPr>
          <w:rFonts w:ascii="Times New Roman" w:hAnsi="Times New Roman" w:cs="Times New Roman"/>
          <w:color w:val="auto"/>
          <w:shd w:val="clear" w:color="auto" w:fill="FFFFFF"/>
        </w:rPr>
        <w:t>mowy o</w:t>
      </w:r>
      <w:r w:rsidR="00B13FD1" w:rsidRPr="001801E2">
        <w:rPr>
          <w:rFonts w:ascii="Times New Roman" w:hAnsi="Times New Roman" w:cs="Times New Roman"/>
          <w:color w:val="auto"/>
          <w:shd w:val="clear" w:color="auto" w:fill="FFFFFF"/>
        </w:rPr>
        <w:t> </w:t>
      </w:r>
      <w:r w:rsidRPr="001801E2">
        <w:rPr>
          <w:rFonts w:ascii="Times New Roman" w:hAnsi="Times New Roman" w:cs="Times New Roman"/>
          <w:color w:val="auto"/>
          <w:shd w:val="clear" w:color="auto" w:fill="FFFFFF"/>
        </w:rPr>
        <w:t>podwykonawstwo  od</w:t>
      </w:r>
      <w:r w:rsidR="006C17E4" w:rsidRPr="001801E2">
        <w:rPr>
          <w:rFonts w:ascii="Times New Roman" w:hAnsi="Times New Roman" w:cs="Times New Roman"/>
          <w:color w:val="auto"/>
          <w:shd w:val="clear" w:color="auto" w:fill="FFFFFF"/>
        </w:rPr>
        <w:t> </w:t>
      </w:r>
      <w:r w:rsidRPr="001801E2">
        <w:rPr>
          <w:rFonts w:ascii="Times New Roman" w:hAnsi="Times New Roman" w:cs="Times New Roman"/>
          <w:color w:val="auto"/>
          <w:shd w:val="clear" w:color="auto" w:fill="FFFFFF"/>
        </w:rPr>
        <w:t>zapłaty przez Zamawiającego wynagrodzenia Wykonawcy lub odpowiednio od zapłaty przez Wykonawcę wynagrodzenia Podwykonawcy</w:t>
      </w:r>
      <w:r w:rsidR="002D151B">
        <w:rPr>
          <w:rFonts w:ascii="Times New Roman" w:hAnsi="Times New Roman" w:cs="Times New Roman"/>
          <w:color w:val="auto"/>
          <w:shd w:val="clear" w:color="auto" w:fill="FFFFFF"/>
        </w:rPr>
        <w:t>;</w:t>
      </w:r>
      <w:r w:rsidRPr="001801E2">
        <w:rPr>
          <w:rFonts w:ascii="Times New Roman" w:hAnsi="Times New Roman" w:cs="Times New Roman"/>
          <w:color w:val="auto"/>
          <w:shd w:val="clear" w:color="auto" w:fill="FFFFFF"/>
        </w:rPr>
        <w:t xml:space="preserve"> </w:t>
      </w:r>
    </w:p>
    <w:p w14:paraId="0A5156AE" w14:textId="76413447" w:rsidR="001A66E7" w:rsidRPr="001801E2" w:rsidRDefault="00F312CC" w:rsidP="000973C4">
      <w:pPr>
        <w:numPr>
          <w:ilvl w:val="0"/>
          <w:numId w:val="10"/>
        </w:numPr>
        <w:spacing w:line="240" w:lineRule="auto"/>
        <w:ind w:right="5" w:hanging="424"/>
        <w:rPr>
          <w:rFonts w:ascii="Times New Roman" w:hAnsi="Times New Roman" w:cs="Times New Roman"/>
          <w:color w:val="auto"/>
          <w:shd w:val="clear" w:color="auto" w:fill="FFFFFF"/>
        </w:rPr>
      </w:pPr>
      <w:r w:rsidRPr="001801E2">
        <w:rPr>
          <w:rFonts w:ascii="Times New Roman" w:hAnsi="Times New Roman" w:cs="Times New Roman"/>
          <w:color w:val="auto"/>
          <w:shd w:val="clear" w:color="auto" w:fill="FFFFFF"/>
        </w:rPr>
        <w:t>uzależniających zwrot kwot zabezpieczen</w:t>
      </w:r>
      <w:r w:rsidR="008E5203" w:rsidRPr="001801E2">
        <w:rPr>
          <w:rFonts w:ascii="Times New Roman" w:hAnsi="Times New Roman" w:cs="Times New Roman"/>
          <w:color w:val="auto"/>
          <w:shd w:val="clear" w:color="auto" w:fill="FFFFFF"/>
        </w:rPr>
        <w:t>ia przez Wykonawcę Podwykonawcy</w:t>
      </w:r>
      <w:r w:rsidRPr="001801E2">
        <w:rPr>
          <w:rFonts w:ascii="Times New Roman" w:hAnsi="Times New Roman" w:cs="Times New Roman"/>
          <w:color w:val="auto"/>
          <w:shd w:val="clear" w:color="auto" w:fill="FFFFFF"/>
        </w:rPr>
        <w:t xml:space="preserve"> od zwrotu zabezpieczenia należytego wykonania Umowy Wykonawcy przez Zamawiającego</w:t>
      </w:r>
      <w:r w:rsidR="002D151B">
        <w:rPr>
          <w:rFonts w:ascii="Times New Roman" w:hAnsi="Times New Roman" w:cs="Times New Roman"/>
          <w:color w:val="auto"/>
          <w:shd w:val="clear" w:color="auto" w:fill="FFFFFF"/>
        </w:rPr>
        <w:t>;</w:t>
      </w:r>
      <w:r w:rsidRPr="001801E2">
        <w:rPr>
          <w:rFonts w:ascii="Times New Roman" w:hAnsi="Times New Roman" w:cs="Times New Roman"/>
          <w:color w:val="auto"/>
          <w:shd w:val="clear" w:color="auto" w:fill="FFFFFF"/>
        </w:rPr>
        <w:t xml:space="preserve"> </w:t>
      </w:r>
    </w:p>
    <w:p w14:paraId="6D770FA0" w14:textId="77777777" w:rsidR="001A66E7" w:rsidRPr="001801E2" w:rsidRDefault="00F312CC" w:rsidP="000973C4">
      <w:pPr>
        <w:numPr>
          <w:ilvl w:val="0"/>
          <w:numId w:val="10"/>
        </w:numPr>
        <w:spacing w:line="240" w:lineRule="auto"/>
        <w:ind w:right="5" w:hanging="424"/>
        <w:rPr>
          <w:rFonts w:ascii="Times New Roman" w:hAnsi="Times New Roman" w:cs="Times New Roman"/>
          <w:color w:val="auto"/>
          <w:shd w:val="clear" w:color="auto" w:fill="FFFFFF"/>
        </w:rPr>
      </w:pPr>
      <w:r w:rsidRPr="001801E2">
        <w:rPr>
          <w:rFonts w:ascii="Times New Roman" w:hAnsi="Times New Roman" w:cs="Times New Roman"/>
          <w:color w:val="auto"/>
          <w:shd w:val="clear" w:color="auto" w:fill="FFFFFF"/>
        </w:rPr>
        <w:t>uzależniających odbiór prac wykonanych przez Podwykonawcę od ich odbioru przez Zamawiającego, może jednak uzależniać odbiór prac Podwykonawcy od potwierdzenia ich</w:t>
      </w:r>
      <w:r w:rsidR="006C17E4" w:rsidRPr="001801E2">
        <w:rPr>
          <w:rFonts w:ascii="Times New Roman" w:hAnsi="Times New Roman" w:cs="Times New Roman"/>
          <w:color w:val="auto"/>
          <w:shd w:val="clear" w:color="auto" w:fill="FFFFFF"/>
        </w:rPr>
        <w:t> </w:t>
      </w:r>
      <w:r w:rsidRPr="001801E2">
        <w:rPr>
          <w:rFonts w:ascii="Times New Roman" w:hAnsi="Times New Roman" w:cs="Times New Roman"/>
          <w:color w:val="auto"/>
          <w:shd w:val="clear" w:color="auto" w:fill="FFFFFF"/>
        </w:rPr>
        <w:t xml:space="preserve">należytego wykonania przez </w:t>
      </w:r>
      <w:r w:rsidR="00CC28FA" w:rsidRPr="001801E2">
        <w:rPr>
          <w:rFonts w:ascii="Times New Roman" w:hAnsi="Times New Roman" w:cs="Times New Roman"/>
          <w:color w:val="auto"/>
          <w:shd w:val="clear" w:color="auto" w:fill="FFFFFF"/>
        </w:rPr>
        <w:t>nadzór inwestorski</w:t>
      </w:r>
      <w:r w:rsidRPr="001801E2">
        <w:rPr>
          <w:rFonts w:ascii="Times New Roman" w:hAnsi="Times New Roman" w:cs="Times New Roman"/>
          <w:color w:val="auto"/>
          <w:shd w:val="clear" w:color="auto" w:fill="FFFFFF"/>
        </w:rPr>
        <w:t xml:space="preserve">. </w:t>
      </w:r>
    </w:p>
    <w:p w14:paraId="0B9F52BB" w14:textId="334A4449" w:rsidR="001A66E7" w:rsidRPr="001801E2" w:rsidRDefault="00F312CC" w:rsidP="000973C4">
      <w:pPr>
        <w:numPr>
          <w:ilvl w:val="0"/>
          <w:numId w:val="8"/>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 xml:space="preserve">Zatrudnienie Podwykonawcy lub dalszego Podwykonawcy </w:t>
      </w:r>
      <w:r w:rsidR="00C4742B" w:rsidRPr="001801E2">
        <w:rPr>
          <w:rFonts w:ascii="Times New Roman" w:hAnsi="Times New Roman" w:cs="Times New Roman"/>
          <w:color w:val="auto"/>
        </w:rPr>
        <w:t xml:space="preserve">robót budowlanych </w:t>
      </w:r>
      <w:r w:rsidRPr="001801E2">
        <w:rPr>
          <w:rFonts w:ascii="Times New Roman" w:hAnsi="Times New Roman" w:cs="Times New Roman"/>
          <w:color w:val="auto"/>
        </w:rPr>
        <w:t xml:space="preserve">wymaga </w:t>
      </w:r>
      <w:r w:rsidR="00C4742B" w:rsidRPr="001801E2">
        <w:rPr>
          <w:rFonts w:ascii="Times New Roman" w:hAnsi="Times New Roman" w:cs="Times New Roman"/>
          <w:color w:val="auto"/>
        </w:rPr>
        <w:t>przedłoż</w:t>
      </w:r>
      <w:r w:rsidRPr="001801E2">
        <w:rPr>
          <w:rFonts w:ascii="Times New Roman" w:hAnsi="Times New Roman" w:cs="Times New Roman"/>
          <w:color w:val="auto"/>
        </w:rPr>
        <w:t>enia</w:t>
      </w:r>
      <w:r w:rsidR="00C4742B" w:rsidRPr="001801E2">
        <w:rPr>
          <w:rFonts w:ascii="Times New Roman" w:hAnsi="Times New Roman" w:cs="Times New Roman"/>
          <w:color w:val="auto"/>
        </w:rPr>
        <w:t xml:space="preserve"> </w:t>
      </w:r>
      <w:r w:rsidRPr="001801E2">
        <w:rPr>
          <w:rFonts w:ascii="Times New Roman" w:hAnsi="Times New Roman" w:cs="Times New Roman"/>
          <w:color w:val="auto"/>
        </w:rPr>
        <w:t>Zamawiającemu</w:t>
      </w:r>
      <w:r w:rsidR="00C4742B" w:rsidRPr="001801E2">
        <w:rPr>
          <w:rFonts w:ascii="Times New Roman" w:hAnsi="Times New Roman" w:cs="Times New Roman"/>
          <w:color w:val="auto"/>
        </w:rPr>
        <w:t xml:space="preserve"> projektu Umowy</w:t>
      </w:r>
      <w:r w:rsidRPr="001801E2">
        <w:rPr>
          <w:rFonts w:ascii="Times New Roman" w:hAnsi="Times New Roman" w:cs="Times New Roman"/>
          <w:color w:val="auto"/>
        </w:rPr>
        <w:t xml:space="preserve"> </w:t>
      </w:r>
      <w:r w:rsidR="00C4742B" w:rsidRPr="001801E2">
        <w:rPr>
          <w:rFonts w:ascii="Times New Roman" w:hAnsi="Times New Roman" w:cs="Times New Roman"/>
          <w:color w:val="auto"/>
        </w:rPr>
        <w:t>o podwykonawstw</w:t>
      </w:r>
      <w:r w:rsidR="002D2317" w:rsidRPr="001801E2">
        <w:rPr>
          <w:rFonts w:ascii="Times New Roman" w:hAnsi="Times New Roman" w:cs="Times New Roman"/>
          <w:color w:val="auto"/>
        </w:rPr>
        <w:t>o wraz z</w:t>
      </w:r>
      <w:r w:rsidR="00091730" w:rsidRPr="001801E2">
        <w:rPr>
          <w:rFonts w:ascii="Times New Roman" w:hAnsi="Times New Roman" w:cs="Times New Roman"/>
          <w:color w:val="auto"/>
        </w:rPr>
        <w:t xml:space="preserve"> wyceną sporządzoną według tej samej metodologii, co kosztorys stanowiący </w:t>
      </w:r>
      <w:r w:rsidR="00091730" w:rsidRPr="001801E2">
        <w:rPr>
          <w:rFonts w:ascii="Times New Roman" w:hAnsi="Times New Roman" w:cs="Times New Roman"/>
          <w:b/>
          <w:bCs/>
          <w:color w:val="auto"/>
        </w:rPr>
        <w:t xml:space="preserve">Załącznik nr </w:t>
      </w:r>
      <w:r w:rsidR="002D151B">
        <w:rPr>
          <w:rFonts w:ascii="Times New Roman" w:hAnsi="Times New Roman" w:cs="Times New Roman"/>
          <w:b/>
          <w:bCs/>
          <w:color w:val="auto"/>
        </w:rPr>
        <w:t>…</w:t>
      </w:r>
      <w:r w:rsidR="00091730" w:rsidRPr="001801E2">
        <w:rPr>
          <w:rFonts w:ascii="Times New Roman" w:hAnsi="Times New Roman" w:cs="Times New Roman"/>
          <w:color w:val="auto"/>
        </w:rPr>
        <w:t xml:space="preserve"> do Umowy,</w:t>
      </w:r>
      <w:r w:rsidR="00C4742B" w:rsidRPr="001801E2">
        <w:rPr>
          <w:rFonts w:ascii="Times New Roman" w:hAnsi="Times New Roman" w:cs="Times New Roman"/>
          <w:color w:val="auto"/>
        </w:rPr>
        <w:t xml:space="preserve"> </w:t>
      </w:r>
      <w:r w:rsidRPr="001801E2">
        <w:rPr>
          <w:rFonts w:ascii="Times New Roman" w:hAnsi="Times New Roman" w:cs="Times New Roman"/>
          <w:color w:val="auto"/>
        </w:rPr>
        <w:t>na co najmniej 3</w:t>
      </w:r>
      <w:r w:rsidR="002D2317" w:rsidRPr="001801E2">
        <w:rPr>
          <w:rFonts w:ascii="Times New Roman" w:hAnsi="Times New Roman" w:cs="Times New Roman"/>
          <w:color w:val="auto"/>
        </w:rPr>
        <w:t>5</w:t>
      </w:r>
      <w:r w:rsidRPr="001801E2">
        <w:rPr>
          <w:rFonts w:ascii="Times New Roman" w:hAnsi="Times New Roman" w:cs="Times New Roman"/>
          <w:color w:val="auto"/>
        </w:rPr>
        <w:t xml:space="preserve"> </w:t>
      </w:r>
      <w:r w:rsidR="002D151B">
        <w:rPr>
          <w:rFonts w:ascii="Times New Roman" w:hAnsi="Times New Roman" w:cs="Times New Roman"/>
          <w:color w:val="auto"/>
        </w:rPr>
        <w:t xml:space="preserve">(trzydzieści pięć) </w:t>
      </w:r>
      <w:r w:rsidRPr="001801E2">
        <w:rPr>
          <w:rFonts w:ascii="Times New Roman" w:hAnsi="Times New Roman" w:cs="Times New Roman"/>
          <w:color w:val="auto"/>
        </w:rPr>
        <w:t>dni przed planowanym rozpoczęciem robót przez Podwykonawcę lub dalszego Podwykonawcę</w:t>
      </w:r>
      <w:r w:rsidR="00B537F4" w:rsidRPr="001801E2">
        <w:rPr>
          <w:rFonts w:ascii="Times New Roman" w:hAnsi="Times New Roman" w:cs="Times New Roman"/>
          <w:color w:val="auto"/>
        </w:rPr>
        <w:t>,</w:t>
      </w:r>
      <w:r w:rsidRPr="001801E2">
        <w:rPr>
          <w:rFonts w:ascii="Times New Roman" w:hAnsi="Times New Roman" w:cs="Times New Roman"/>
          <w:color w:val="auto"/>
        </w:rPr>
        <w:t xml:space="preserve"> i braku sprzeciwu Zamawiającego. </w:t>
      </w:r>
      <w:r w:rsidR="00C4742B" w:rsidRPr="001801E2">
        <w:rPr>
          <w:rFonts w:ascii="Times New Roman" w:hAnsi="Times New Roman" w:cs="Times New Roman"/>
          <w:color w:val="auto"/>
        </w:rPr>
        <w:t xml:space="preserve">W razie zgłoszenia projektu </w:t>
      </w:r>
      <w:r w:rsidR="00A20925" w:rsidRPr="001801E2">
        <w:rPr>
          <w:rFonts w:ascii="Times New Roman" w:hAnsi="Times New Roman" w:cs="Times New Roman"/>
          <w:color w:val="auto"/>
        </w:rPr>
        <w:t>U</w:t>
      </w:r>
      <w:r w:rsidR="00C4742B" w:rsidRPr="001801E2">
        <w:rPr>
          <w:rFonts w:ascii="Times New Roman" w:hAnsi="Times New Roman" w:cs="Times New Roman"/>
          <w:color w:val="auto"/>
        </w:rPr>
        <w:t>mowy o podwykonawstwo</w:t>
      </w:r>
      <w:r w:rsidR="00A20925" w:rsidRPr="001801E2">
        <w:rPr>
          <w:rFonts w:ascii="Times New Roman" w:hAnsi="Times New Roman" w:cs="Times New Roman"/>
          <w:color w:val="auto"/>
        </w:rPr>
        <w:t>, której przedmiotem są roboty budowlane</w:t>
      </w:r>
      <w:r w:rsidR="00C4742B" w:rsidRPr="001801E2">
        <w:rPr>
          <w:rFonts w:ascii="Times New Roman" w:hAnsi="Times New Roman" w:cs="Times New Roman"/>
          <w:color w:val="auto"/>
        </w:rPr>
        <w:t xml:space="preserve"> przez Podwykonawcę lub dalszego Podwykonawcę do zgłoszenia należy dołączyć również zgodę Wykonawcy na zawarcie Umowy o podwykonawstwo o treści zgodnej z przedstawionym projektem. W</w:t>
      </w:r>
      <w:r w:rsidR="00B13FD1" w:rsidRPr="001801E2">
        <w:rPr>
          <w:rFonts w:ascii="Times New Roman" w:hAnsi="Times New Roman" w:cs="Times New Roman"/>
          <w:color w:val="auto"/>
        </w:rPr>
        <w:t> </w:t>
      </w:r>
      <w:r w:rsidR="00C4742B" w:rsidRPr="001801E2">
        <w:rPr>
          <w:rFonts w:ascii="Times New Roman" w:hAnsi="Times New Roman" w:cs="Times New Roman"/>
          <w:color w:val="auto"/>
        </w:rPr>
        <w:t xml:space="preserve">przypadku sporządzenia </w:t>
      </w:r>
      <w:r w:rsidR="003A2266" w:rsidRPr="001801E2">
        <w:rPr>
          <w:rFonts w:ascii="Times New Roman" w:hAnsi="Times New Roman" w:cs="Times New Roman"/>
          <w:color w:val="auto"/>
        </w:rPr>
        <w:t>projektu Umowy o podwykonawstwo w języku obcym należy do niej dołączyć tłumaczenie przysięgłe na język polski.</w:t>
      </w:r>
    </w:p>
    <w:p w14:paraId="7A358F18" w14:textId="27BD7F72" w:rsidR="001A66E7" w:rsidRPr="001801E2" w:rsidRDefault="00F312CC" w:rsidP="000973C4">
      <w:pPr>
        <w:numPr>
          <w:ilvl w:val="0"/>
          <w:numId w:val="8"/>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lastRenderedPageBreak/>
        <w:t xml:space="preserve">Zamawiający </w:t>
      </w:r>
      <w:r w:rsidR="00D129A5" w:rsidRPr="001801E2">
        <w:rPr>
          <w:rFonts w:ascii="Times New Roman" w:hAnsi="Times New Roman" w:cs="Times New Roman"/>
          <w:color w:val="auto"/>
        </w:rPr>
        <w:t>zgłasza</w:t>
      </w:r>
      <w:r w:rsidRPr="001801E2">
        <w:rPr>
          <w:rFonts w:ascii="Times New Roman" w:hAnsi="Times New Roman" w:cs="Times New Roman"/>
          <w:color w:val="auto"/>
        </w:rPr>
        <w:t xml:space="preserve"> </w:t>
      </w:r>
      <w:r w:rsidR="002404C8" w:rsidRPr="001801E2">
        <w:rPr>
          <w:rFonts w:ascii="Times New Roman" w:hAnsi="Times New Roman" w:cs="Times New Roman"/>
          <w:color w:val="auto"/>
        </w:rPr>
        <w:t xml:space="preserve">w formie pisemnej pod rygorem nieważności </w:t>
      </w:r>
      <w:r w:rsidRPr="001801E2">
        <w:rPr>
          <w:rFonts w:ascii="Times New Roman" w:hAnsi="Times New Roman" w:cs="Times New Roman"/>
          <w:color w:val="auto"/>
        </w:rPr>
        <w:t xml:space="preserve">zastrzeżenia do </w:t>
      </w:r>
      <w:r w:rsidR="0048099C" w:rsidRPr="001801E2">
        <w:rPr>
          <w:rFonts w:ascii="Times New Roman" w:hAnsi="Times New Roman" w:cs="Times New Roman"/>
          <w:color w:val="auto"/>
        </w:rPr>
        <w:t xml:space="preserve">projektu </w:t>
      </w:r>
      <w:r w:rsidRPr="001801E2">
        <w:rPr>
          <w:rFonts w:ascii="Times New Roman" w:hAnsi="Times New Roman" w:cs="Times New Roman"/>
          <w:color w:val="auto"/>
        </w:rPr>
        <w:t>Umowy o podwykonawstwo</w:t>
      </w:r>
      <w:r w:rsidR="00E769D9" w:rsidRPr="001801E2">
        <w:rPr>
          <w:rFonts w:ascii="Times New Roman" w:hAnsi="Times New Roman" w:cs="Times New Roman"/>
          <w:color w:val="auto"/>
        </w:rPr>
        <w:t xml:space="preserve"> </w:t>
      </w:r>
      <w:r w:rsidR="000A0DD6" w:rsidRPr="001801E2">
        <w:rPr>
          <w:rFonts w:ascii="Times New Roman" w:hAnsi="Times New Roman" w:cs="Times New Roman"/>
          <w:color w:val="auto"/>
        </w:rPr>
        <w:t xml:space="preserve">w terminie </w:t>
      </w:r>
      <w:r w:rsidR="002404C8" w:rsidRPr="001801E2">
        <w:rPr>
          <w:rFonts w:ascii="Times New Roman" w:hAnsi="Times New Roman" w:cs="Times New Roman"/>
          <w:color w:val="auto"/>
        </w:rPr>
        <w:t>21</w:t>
      </w:r>
      <w:r w:rsidR="002D151B">
        <w:rPr>
          <w:rFonts w:ascii="Times New Roman" w:hAnsi="Times New Roman" w:cs="Times New Roman"/>
          <w:color w:val="auto"/>
        </w:rPr>
        <w:t xml:space="preserve"> (dwudziestu jeden)</w:t>
      </w:r>
      <w:r w:rsidR="000A0DD6" w:rsidRPr="001801E2">
        <w:rPr>
          <w:rFonts w:ascii="Times New Roman" w:hAnsi="Times New Roman" w:cs="Times New Roman"/>
          <w:color w:val="auto"/>
        </w:rPr>
        <w:t xml:space="preserve"> dni od otrzymania projektu Umowy o</w:t>
      </w:r>
      <w:r w:rsidR="00A134D2" w:rsidRPr="001801E2">
        <w:rPr>
          <w:rFonts w:ascii="Times New Roman" w:hAnsi="Times New Roman" w:cs="Times New Roman"/>
          <w:color w:val="auto"/>
        </w:rPr>
        <w:t> </w:t>
      </w:r>
      <w:r w:rsidR="000A0DD6" w:rsidRPr="001801E2">
        <w:rPr>
          <w:rFonts w:ascii="Times New Roman" w:hAnsi="Times New Roman" w:cs="Times New Roman"/>
          <w:color w:val="auto"/>
        </w:rPr>
        <w:t>podwykonawstwo</w:t>
      </w:r>
      <w:r w:rsidR="003A2266" w:rsidRPr="001801E2">
        <w:rPr>
          <w:rFonts w:ascii="Times New Roman" w:hAnsi="Times New Roman" w:cs="Times New Roman"/>
          <w:color w:val="auto"/>
        </w:rPr>
        <w:t xml:space="preserve">, jeżeli nie odpowiada ona wymaganiom określonym w niniejszym paragrafie. </w:t>
      </w:r>
      <w:r w:rsidR="002404C8" w:rsidRPr="001801E2">
        <w:rPr>
          <w:rFonts w:ascii="Times New Roman" w:hAnsi="Times New Roman" w:cs="Times New Roman"/>
          <w:color w:val="auto"/>
        </w:rPr>
        <w:t>Niezgłoszenie zastrzeżeń w tym terminie jest równoznaczne z akceptacją proj</w:t>
      </w:r>
      <w:r w:rsidR="00311B0B" w:rsidRPr="001801E2">
        <w:rPr>
          <w:rFonts w:ascii="Times New Roman" w:hAnsi="Times New Roman" w:cs="Times New Roman"/>
          <w:color w:val="auto"/>
        </w:rPr>
        <w:t>ekt</w:t>
      </w:r>
      <w:r w:rsidR="002404C8" w:rsidRPr="001801E2">
        <w:rPr>
          <w:rFonts w:ascii="Times New Roman" w:hAnsi="Times New Roman" w:cs="Times New Roman"/>
          <w:color w:val="auto"/>
        </w:rPr>
        <w:t>u</w:t>
      </w:r>
      <w:r w:rsidRPr="001801E2">
        <w:rPr>
          <w:rFonts w:ascii="Times New Roman" w:hAnsi="Times New Roman" w:cs="Times New Roman"/>
          <w:color w:val="auto"/>
        </w:rPr>
        <w:t xml:space="preserve">.  </w:t>
      </w:r>
    </w:p>
    <w:p w14:paraId="73BF90A4" w14:textId="58663431" w:rsidR="001A66E7" w:rsidRPr="001801E2" w:rsidRDefault="00311B0B" w:rsidP="000973C4">
      <w:pPr>
        <w:numPr>
          <w:ilvl w:val="0"/>
          <w:numId w:val="8"/>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 xml:space="preserve">Wykonawca, Podwykonawca lub dalszy Podwykonawca robót budowlanych przedkłada Zamawiającemu poświadczoną za zgodność z oryginałem kopię zawartej Umowy o podwykonawstwo w terminie 7 </w:t>
      </w:r>
      <w:r w:rsidR="002D151B">
        <w:rPr>
          <w:rFonts w:ascii="Times New Roman" w:hAnsi="Times New Roman" w:cs="Times New Roman"/>
          <w:color w:val="auto"/>
        </w:rPr>
        <w:t xml:space="preserve">(siedmiu) </w:t>
      </w:r>
      <w:r w:rsidRPr="001801E2">
        <w:rPr>
          <w:rFonts w:ascii="Times New Roman" w:hAnsi="Times New Roman" w:cs="Times New Roman"/>
          <w:color w:val="auto"/>
        </w:rPr>
        <w:t xml:space="preserve">dni od dnia jej zawarcia. </w:t>
      </w:r>
      <w:r w:rsidR="00F312CC" w:rsidRPr="001801E2">
        <w:rPr>
          <w:rFonts w:ascii="Times New Roman" w:hAnsi="Times New Roman" w:cs="Times New Roman"/>
          <w:color w:val="auto"/>
        </w:rPr>
        <w:t xml:space="preserve">Zamawiający </w:t>
      </w:r>
      <w:r w:rsidRPr="001801E2">
        <w:rPr>
          <w:rFonts w:ascii="Times New Roman" w:hAnsi="Times New Roman" w:cs="Times New Roman"/>
          <w:color w:val="auto"/>
        </w:rPr>
        <w:t>zgłasza</w:t>
      </w:r>
      <w:r w:rsidR="00F312CC" w:rsidRPr="001801E2">
        <w:rPr>
          <w:rFonts w:ascii="Times New Roman" w:hAnsi="Times New Roman" w:cs="Times New Roman"/>
          <w:color w:val="auto"/>
        </w:rPr>
        <w:t xml:space="preserve"> sprzeciw wobec zatrudnienia Podwykonawcy lub dalszego Podwykonawcy </w:t>
      </w:r>
      <w:r w:rsidR="00960932" w:rsidRPr="001801E2">
        <w:rPr>
          <w:rFonts w:ascii="Times New Roman" w:hAnsi="Times New Roman" w:cs="Times New Roman"/>
          <w:color w:val="auto"/>
        </w:rPr>
        <w:t xml:space="preserve">robót budowlanych </w:t>
      </w:r>
      <w:r w:rsidRPr="001801E2">
        <w:rPr>
          <w:rFonts w:ascii="Times New Roman" w:hAnsi="Times New Roman" w:cs="Times New Roman"/>
          <w:color w:val="auto"/>
        </w:rPr>
        <w:t>w</w:t>
      </w:r>
      <w:r w:rsidR="00491E78" w:rsidRPr="001801E2">
        <w:rPr>
          <w:rFonts w:ascii="Times New Roman" w:hAnsi="Times New Roman" w:cs="Times New Roman"/>
          <w:color w:val="auto"/>
        </w:rPr>
        <w:t> </w:t>
      </w:r>
      <w:r w:rsidRPr="001801E2">
        <w:rPr>
          <w:rFonts w:ascii="Times New Roman" w:hAnsi="Times New Roman" w:cs="Times New Roman"/>
          <w:color w:val="auto"/>
        </w:rPr>
        <w:t xml:space="preserve">formie pisemnej pod rygorem nieważności </w:t>
      </w:r>
      <w:r w:rsidR="00F312CC" w:rsidRPr="001801E2">
        <w:rPr>
          <w:rFonts w:ascii="Times New Roman" w:hAnsi="Times New Roman" w:cs="Times New Roman"/>
          <w:color w:val="auto"/>
        </w:rPr>
        <w:t xml:space="preserve">w terminie </w:t>
      </w:r>
      <w:r w:rsidRPr="001801E2">
        <w:rPr>
          <w:rFonts w:ascii="Times New Roman" w:hAnsi="Times New Roman" w:cs="Times New Roman"/>
          <w:color w:val="auto"/>
        </w:rPr>
        <w:t>14</w:t>
      </w:r>
      <w:r w:rsidR="002D151B">
        <w:rPr>
          <w:rFonts w:ascii="Times New Roman" w:hAnsi="Times New Roman" w:cs="Times New Roman"/>
          <w:color w:val="auto"/>
        </w:rPr>
        <w:t xml:space="preserve"> (czternastu)</w:t>
      </w:r>
      <w:r w:rsidR="00F312CC" w:rsidRPr="001801E2">
        <w:rPr>
          <w:rFonts w:ascii="Times New Roman" w:hAnsi="Times New Roman" w:cs="Times New Roman"/>
          <w:color w:val="auto"/>
        </w:rPr>
        <w:t xml:space="preserve"> dni od </w:t>
      </w:r>
      <w:r w:rsidR="00960932" w:rsidRPr="001801E2">
        <w:rPr>
          <w:rFonts w:ascii="Times New Roman" w:hAnsi="Times New Roman" w:cs="Times New Roman"/>
          <w:color w:val="auto"/>
        </w:rPr>
        <w:t xml:space="preserve">przedłożenia mu </w:t>
      </w:r>
      <w:r w:rsidRPr="001801E2">
        <w:rPr>
          <w:rFonts w:ascii="Times New Roman" w:hAnsi="Times New Roman" w:cs="Times New Roman"/>
          <w:color w:val="auto"/>
        </w:rPr>
        <w:t>poświadczonej kopii</w:t>
      </w:r>
      <w:r w:rsidR="00960932" w:rsidRPr="001801E2">
        <w:rPr>
          <w:rFonts w:ascii="Times New Roman" w:hAnsi="Times New Roman" w:cs="Times New Roman"/>
          <w:color w:val="auto"/>
        </w:rPr>
        <w:t xml:space="preserve"> Umowy o</w:t>
      </w:r>
      <w:r w:rsidR="00A134D2" w:rsidRPr="001801E2">
        <w:rPr>
          <w:rFonts w:ascii="Times New Roman" w:hAnsi="Times New Roman" w:cs="Times New Roman"/>
          <w:color w:val="auto"/>
        </w:rPr>
        <w:t> </w:t>
      </w:r>
      <w:r w:rsidR="00960932" w:rsidRPr="001801E2">
        <w:rPr>
          <w:rFonts w:ascii="Times New Roman" w:hAnsi="Times New Roman" w:cs="Times New Roman"/>
          <w:color w:val="auto"/>
        </w:rPr>
        <w:t>podwykonawstwo</w:t>
      </w:r>
      <w:r w:rsidR="00F312CC" w:rsidRPr="001801E2">
        <w:rPr>
          <w:rFonts w:ascii="Times New Roman" w:hAnsi="Times New Roman" w:cs="Times New Roman"/>
          <w:color w:val="auto"/>
        </w:rPr>
        <w:t>, gdy Umow</w:t>
      </w:r>
      <w:r w:rsidRPr="001801E2">
        <w:rPr>
          <w:rFonts w:ascii="Times New Roman" w:hAnsi="Times New Roman" w:cs="Times New Roman"/>
          <w:color w:val="auto"/>
        </w:rPr>
        <w:t>a</w:t>
      </w:r>
      <w:r w:rsidR="00960932" w:rsidRPr="001801E2">
        <w:rPr>
          <w:rFonts w:ascii="Times New Roman" w:hAnsi="Times New Roman" w:cs="Times New Roman"/>
          <w:color w:val="auto"/>
        </w:rPr>
        <w:t xml:space="preserve"> </w:t>
      </w:r>
      <w:r w:rsidR="00F312CC" w:rsidRPr="001801E2">
        <w:rPr>
          <w:rFonts w:ascii="Times New Roman" w:hAnsi="Times New Roman" w:cs="Times New Roman"/>
          <w:color w:val="auto"/>
        </w:rPr>
        <w:t>o podwykonawstwo nie spełnia warunków określonych w</w:t>
      </w:r>
      <w:r w:rsidR="00A134D2" w:rsidRPr="001801E2">
        <w:rPr>
          <w:rFonts w:ascii="Times New Roman" w:hAnsi="Times New Roman" w:cs="Times New Roman"/>
          <w:color w:val="auto"/>
        </w:rPr>
        <w:t> </w:t>
      </w:r>
      <w:r w:rsidR="00F312CC" w:rsidRPr="001801E2">
        <w:rPr>
          <w:rFonts w:ascii="Times New Roman" w:hAnsi="Times New Roman" w:cs="Times New Roman"/>
          <w:color w:val="auto"/>
        </w:rPr>
        <w:t>ustępach poprzedzających</w:t>
      </w:r>
      <w:r w:rsidR="00960932" w:rsidRPr="001801E2">
        <w:rPr>
          <w:rFonts w:ascii="Times New Roman" w:hAnsi="Times New Roman" w:cs="Times New Roman"/>
          <w:color w:val="auto"/>
        </w:rPr>
        <w:t>.</w:t>
      </w:r>
      <w:r w:rsidR="00F312CC" w:rsidRPr="001801E2">
        <w:rPr>
          <w:rFonts w:ascii="Times New Roman" w:hAnsi="Times New Roman" w:cs="Times New Roman"/>
          <w:color w:val="auto"/>
        </w:rPr>
        <w:t xml:space="preserve"> </w:t>
      </w:r>
      <w:r w:rsidR="00FC2356" w:rsidRPr="001801E2">
        <w:rPr>
          <w:rFonts w:ascii="Times New Roman" w:hAnsi="Times New Roman" w:cs="Times New Roman"/>
          <w:color w:val="auto"/>
        </w:rPr>
        <w:t>Niezgłoszenie w formie pisemnej sprzeciwu do</w:t>
      </w:r>
      <w:r w:rsidR="00A134D2" w:rsidRPr="001801E2">
        <w:rPr>
          <w:rFonts w:ascii="Times New Roman" w:hAnsi="Times New Roman" w:cs="Times New Roman"/>
          <w:color w:val="auto"/>
        </w:rPr>
        <w:t> </w:t>
      </w:r>
      <w:r w:rsidR="00FC2356" w:rsidRPr="001801E2">
        <w:rPr>
          <w:rFonts w:ascii="Times New Roman" w:hAnsi="Times New Roman" w:cs="Times New Roman"/>
          <w:color w:val="auto"/>
        </w:rPr>
        <w:t xml:space="preserve">przedłożonej </w:t>
      </w:r>
      <w:r w:rsidR="00471E07" w:rsidRPr="001801E2">
        <w:rPr>
          <w:rFonts w:ascii="Times New Roman" w:hAnsi="Times New Roman" w:cs="Times New Roman"/>
          <w:color w:val="auto"/>
        </w:rPr>
        <w:t>Umowy</w:t>
      </w:r>
      <w:r w:rsidR="00FC2356" w:rsidRPr="001801E2">
        <w:rPr>
          <w:rFonts w:ascii="Times New Roman" w:hAnsi="Times New Roman" w:cs="Times New Roman"/>
          <w:color w:val="auto"/>
        </w:rPr>
        <w:t xml:space="preserve"> </w:t>
      </w:r>
      <w:r w:rsidR="001650EB" w:rsidRPr="001801E2">
        <w:rPr>
          <w:rFonts w:ascii="Times New Roman" w:hAnsi="Times New Roman" w:cs="Times New Roman"/>
          <w:color w:val="auto"/>
        </w:rPr>
        <w:t>o podwykonawstwo w terminie uważa się za akceptację umowy przez Zamawiającego.</w:t>
      </w:r>
    </w:p>
    <w:p w14:paraId="171CC669" w14:textId="77777777" w:rsidR="001A66E7" w:rsidRPr="001801E2" w:rsidRDefault="00F312CC" w:rsidP="000973C4">
      <w:pPr>
        <w:numPr>
          <w:ilvl w:val="0"/>
          <w:numId w:val="8"/>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Podwykonawca lub dalszy Podwykonawca</w:t>
      </w:r>
      <w:r w:rsidR="001650EB" w:rsidRPr="001801E2">
        <w:rPr>
          <w:rFonts w:ascii="Times New Roman" w:hAnsi="Times New Roman" w:cs="Times New Roman"/>
          <w:color w:val="auto"/>
        </w:rPr>
        <w:t xml:space="preserve"> robót budowlanych </w:t>
      </w:r>
      <w:r w:rsidRPr="001801E2">
        <w:rPr>
          <w:rFonts w:ascii="Times New Roman" w:hAnsi="Times New Roman" w:cs="Times New Roman"/>
          <w:color w:val="auto"/>
        </w:rPr>
        <w:t>nie może zostać dopuszczony do</w:t>
      </w:r>
      <w:r w:rsidR="00A134D2" w:rsidRPr="001801E2">
        <w:rPr>
          <w:rFonts w:ascii="Times New Roman" w:hAnsi="Times New Roman" w:cs="Times New Roman"/>
          <w:color w:val="auto"/>
        </w:rPr>
        <w:t> </w:t>
      </w:r>
      <w:r w:rsidRPr="001801E2">
        <w:rPr>
          <w:rFonts w:ascii="Times New Roman" w:hAnsi="Times New Roman" w:cs="Times New Roman"/>
          <w:color w:val="auto"/>
        </w:rPr>
        <w:t xml:space="preserve">wykonywania Zadania do czasu upływu terminu na wniesienie sprzeciwu </w:t>
      </w:r>
      <w:r w:rsidR="00E97FD9" w:rsidRPr="001801E2">
        <w:rPr>
          <w:rFonts w:ascii="Times New Roman" w:hAnsi="Times New Roman" w:cs="Times New Roman"/>
          <w:color w:val="auto"/>
        </w:rPr>
        <w:t>do Umowy od podwykonawstwo</w:t>
      </w:r>
      <w:r w:rsidRPr="001801E2">
        <w:rPr>
          <w:rFonts w:ascii="Times New Roman" w:hAnsi="Times New Roman" w:cs="Times New Roman"/>
          <w:color w:val="auto"/>
        </w:rPr>
        <w:t xml:space="preserve">, chyba że Zamawiający wcześniej wyrazi na to zgodę. </w:t>
      </w:r>
    </w:p>
    <w:p w14:paraId="45F47419" w14:textId="77777777" w:rsidR="001A66E7" w:rsidRPr="001801E2" w:rsidRDefault="00F312CC" w:rsidP="000973C4">
      <w:pPr>
        <w:numPr>
          <w:ilvl w:val="0"/>
          <w:numId w:val="8"/>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Zamawiający może zażądać od Wykonawcy niezwłocznego usunięcia z terenu budowy Podwykonawcy lub dalszego Podwykonawcy</w:t>
      </w:r>
      <w:r w:rsidR="001650EB" w:rsidRPr="001801E2">
        <w:rPr>
          <w:rFonts w:ascii="Times New Roman" w:hAnsi="Times New Roman" w:cs="Times New Roman"/>
          <w:color w:val="auto"/>
        </w:rPr>
        <w:t xml:space="preserve"> robót budowlanych</w:t>
      </w:r>
      <w:r w:rsidRPr="001801E2">
        <w:rPr>
          <w:rFonts w:ascii="Times New Roman" w:hAnsi="Times New Roman" w:cs="Times New Roman"/>
          <w:color w:val="auto"/>
        </w:rPr>
        <w:t>, któr</w:t>
      </w:r>
      <w:r w:rsidR="00E97FD9" w:rsidRPr="001801E2">
        <w:rPr>
          <w:rFonts w:ascii="Times New Roman" w:hAnsi="Times New Roman" w:cs="Times New Roman"/>
          <w:color w:val="auto"/>
        </w:rPr>
        <w:t xml:space="preserve">ego Umowa o podwykonawstwo nie została zaakceptowana </w:t>
      </w:r>
      <w:r w:rsidRPr="001801E2">
        <w:rPr>
          <w:rFonts w:ascii="Times New Roman" w:hAnsi="Times New Roman" w:cs="Times New Roman"/>
          <w:color w:val="auto"/>
        </w:rPr>
        <w:t xml:space="preserve">lub może usunąć takiego Podwykonawcę lub dalszego Podwykonawcę na koszt Wykonawcy. </w:t>
      </w:r>
    </w:p>
    <w:p w14:paraId="4E16C7A3" w14:textId="4C35E143" w:rsidR="001A66E7" w:rsidRPr="001801E2" w:rsidRDefault="00F312CC" w:rsidP="000973C4">
      <w:pPr>
        <w:numPr>
          <w:ilvl w:val="0"/>
          <w:numId w:val="8"/>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 xml:space="preserve">Wykonawca, Podwykonawca lub dalszy Podwykonawca jest zobowiązany </w:t>
      </w:r>
      <w:r w:rsidR="001650EB" w:rsidRPr="001801E2">
        <w:rPr>
          <w:rFonts w:ascii="Times New Roman" w:hAnsi="Times New Roman" w:cs="Times New Roman"/>
          <w:color w:val="auto"/>
        </w:rPr>
        <w:t>przedłożyć Zamawiającemu poświadczoną za zgodność z oryginałem kopię zawartej umowy z</w:t>
      </w:r>
      <w:r w:rsidR="00491E78" w:rsidRPr="001801E2">
        <w:rPr>
          <w:rFonts w:ascii="Times New Roman" w:hAnsi="Times New Roman" w:cs="Times New Roman"/>
          <w:color w:val="auto"/>
        </w:rPr>
        <w:t> </w:t>
      </w:r>
      <w:r w:rsidR="001650EB" w:rsidRPr="001801E2">
        <w:rPr>
          <w:rFonts w:ascii="Times New Roman" w:hAnsi="Times New Roman" w:cs="Times New Roman"/>
          <w:color w:val="auto"/>
        </w:rPr>
        <w:t>Podwykonawcą lub dalszym Podwykonawcą, której przedmiotem są dostawy lub usługi w</w:t>
      </w:r>
      <w:r w:rsidR="00491E78" w:rsidRPr="001801E2">
        <w:rPr>
          <w:rFonts w:ascii="Times New Roman" w:hAnsi="Times New Roman" w:cs="Times New Roman"/>
          <w:color w:val="auto"/>
        </w:rPr>
        <w:t> </w:t>
      </w:r>
      <w:r w:rsidR="001650EB" w:rsidRPr="001801E2">
        <w:rPr>
          <w:rFonts w:ascii="Times New Roman" w:hAnsi="Times New Roman" w:cs="Times New Roman"/>
          <w:color w:val="auto"/>
        </w:rPr>
        <w:t xml:space="preserve">terminie 7 </w:t>
      </w:r>
      <w:r w:rsidR="002D151B">
        <w:rPr>
          <w:rFonts w:ascii="Times New Roman" w:hAnsi="Times New Roman" w:cs="Times New Roman"/>
          <w:color w:val="auto"/>
        </w:rPr>
        <w:t xml:space="preserve">(siedmiu) </w:t>
      </w:r>
      <w:r w:rsidR="001650EB" w:rsidRPr="001801E2">
        <w:rPr>
          <w:rFonts w:ascii="Times New Roman" w:hAnsi="Times New Roman" w:cs="Times New Roman"/>
          <w:color w:val="auto"/>
        </w:rPr>
        <w:t>dni od</w:t>
      </w:r>
      <w:r w:rsidR="00E97FD9" w:rsidRPr="001801E2">
        <w:rPr>
          <w:rFonts w:ascii="Times New Roman" w:hAnsi="Times New Roman" w:cs="Times New Roman"/>
          <w:color w:val="auto"/>
        </w:rPr>
        <w:t xml:space="preserve"> jej </w:t>
      </w:r>
      <w:r w:rsidR="001650EB" w:rsidRPr="001801E2">
        <w:rPr>
          <w:rFonts w:ascii="Times New Roman" w:hAnsi="Times New Roman" w:cs="Times New Roman"/>
          <w:color w:val="auto"/>
        </w:rPr>
        <w:t xml:space="preserve">zawarcia. Nie podlegają temu obowiązkowi umowy o wartości </w:t>
      </w:r>
      <w:r w:rsidR="00DA1576" w:rsidRPr="001801E2">
        <w:rPr>
          <w:rFonts w:ascii="Times New Roman" w:hAnsi="Times New Roman" w:cs="Times New Roman"/>
          <w:color w:val="auto"/>
        </w:rPr>
        <w:t xml:space="preserve">mniejszej niż </w:t>
      </w:r>
      <w:r w:rsidR="00682100" w:rsidRPr="001801E2">
        <w:rPr>
          <w:rFonts w:ascii="Times New Roman" w:hAnsi="Times New Roman" w:cs="Times New Roman"/>
          <w:color w:val="auto"/>
        </w:rPr>
        <w:t xml:space="preserve">0,5% wynagrodzenia Wykonawcy, o którym mowa w </w:t>
      </w:r>
      <w:r w:rsidR="00682100" w:rsidRPr="001801E2">
        <w:rPr>
          <w:rFonts w:ascii="Times New Roman" w:hAnsi="Times New Roman" w:cs="Times New Roman"/>
          <w:b/>
          <w:bCs/>
          <w:color w:val="auto"/>
        </w:rPr>
        <w:t xml:space="preserve">§ </w:t>
      </w:r>
      <w:r w:rsidR="00F01D40">
        <w:rPr>
          <w:rFonts w:ascii="Times New Roman" w:hAnsi="Times New Roman" w:cs="Times New Roman"/>
          <w:b/>
          <w:bCs/>
          <w:color w:val="auto"/>
        </w:rPr>
        <w:t>9</w:t>
      </w:r>
      <w:r w:rsidR="00682100" w:rsidRPr="001801E2">
        <w:rPr>
          <w:rFonts w:ascii="Times New Roman" w:hAnsi="Times New Roman" w:cs="Times New Roman"/>
          <w:b/>
          <w:bCs/>
          <w:color w:val="auto"/>
        </w:rPr>
        <w:t xml:space="preserve"> ust. 1</w:t>
      </w:r>
      <w:r w:rsidR="001650EB" w:rsidRPr="001801E2">
        <w:rPr>
          <w:rFonts w:ascii="Times New Roman" w:hAnsi="Times New Roman" w:cs="Times New Roman"/>
          <w:color w:val="auto"/>
        </w:rPr>
        <w:t xml:space="preserve">, </w:t>
      </w:r>
      <w:r w:rsidR="00E97FD9" w:rsidRPr="001801E2">
        <w:rPr>
          <w:rFonts w:ascii="Times New Roman" w:hAnsi="Times New Roman" w:cs="Times New Roman"/>
          <w:color w:val="auto"/>
        </w:rPr>
        <w:t>nie więcej jednak niż 50.000</w:t>
      </w:r>
      <w:r w:rsidR="002D151B">
        <w:rPr>
          <w:rFonts w:ascii="Times New Roman" w:hAnsi="Times New Roman" w:cs="Times New Roman"/>
          <w:color w:val="auto"/>
        </w:rPr>
        <w:t>,00</w:t>
      </w:r>
      <w:r w:rsidR="00E97FD9" w:rsidRPr="001801E2">
        <w:rPr>
          <w:rFonts w:ascii="Times New Roman" w:hAnsi="Times New Roman" w:cs="Times New Roman"/>
          <w:color w:val="auto"/>
        </w:rPr>
        <w:t xml:space="preserve"> złotych, </w:t>
      </w:r>
      <w:r w:rsidR="001650EB" w:rsidRPr="001801E2">
        <w:rPr>
          <w:rFonts w:ascii="Times New Roman" w:hAnsi="Times New Roman" w:cs="Times New Roman"/>
          <w:color w:val="auto"/>
        </w:rPr>
        <w:t>przy czym nie mają do nich zastosowania postanowienia o</w:t>
      </w:r>
      <w:r w:rsidR="00A134D2" w:rsidRPr="001801E2">
        <w:rPr>
          <w:rFonts w:ascii="Times New Roman" w:hAnsi="Times New Roman" w:cs="Times New Roman"/>
          <w:color w:val="auto"/>
        </w:rPr>
        <w:t> </w:t>
      </w:r>
      <w:r w:rsidR="001650EB" w:rsidRPr="001801E2">
        <w:rPr>
          <w:rFonts w:ascii="Times New Roman" w:hAnsi="Times New Roman" w:cs="Times New Roman"/>
          <w:color w:val="auto"/>
        </w:rPr>
        <w:t>podwykonawstwie, w szczególności o bezpośredniej zapłacie przez Zamawiającego</w:t>
      </w:r>
      <w:r w:rsidR="00192F29" w:rsidRPr="001801E2">
        <w:rPr>
          <w:rFonts w:ascii="Times New Roman" w:hAnsi="Times New Roman" w:cs="Times New Roman"/>
          <w:color w:val="auto"/>
        </w:rPr>
        <w:t>.</w:t>
      </w:r>
      <w:r w:rsidRPr="001801E2">
        <w:rPr>
          <w:rFonts w:ascii="Times New Roman" w:hAnsi="Times New Roman" w:cs="Times New Roman"/>
          <w:color w:val="auto"/>
        </w:rPr>
        <w:t xml:space="preserve"> </w:t>
      </w:r>
    </w:p>
    <w:p w14:paraId="5AF588E9" w14:textId="3EDF05DD" w:rsidR="00192F29" w:rsidRPr="001801E2" w:rsidRDefault="00192F29" w:rsidP="000973C4">
      <w:pPr>
        <w:numPr>
          <w:ilvl w:val="0"/>
          <w:numId w:val="8"/>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 xml:space="preserve">Termin zapłaty w umowach, o których mowa w </w:t>
      </w:r>
      <w:r w:rsidRPr="001801E2">
        <w:rPr>
          <w:rFonts w:ascii="Times New Roman" w:hAnsi="Times New Roman" w:cs="Times New Roman"/>
          <w:b/>
          <w:bCs/>
          <w:color w:val="auto"/>
        </w:rPr>
        <w:t>ust.</w:t>
      </w:r>
      <w:r w:rsidR="00A20925" w:rsidRPr="001801E2">
        <w:rPr>
          <w:rFonts w:ascii="Times New Roman" w:hAnsi="Times New Roman" w:cs="Times New Roman"/>
          <w:b/>
          <w:bCs/>
          <w:color w:val="auto"/>
        </w:rPr>
        <w:t xml:space="preserve"> </w:t>
      </w:r>
      <w:r w:rsidRPr="001801E2">
        <w:rPr>
          <w:rFonts w:ascii="Times New Roman" w:hAnsi="Times New Roman" w:cs="Times New Roman"/>
          <w:b/>
          <w:bCs/>
          <w:color w:val="auto"/>
        </w:rPr>
        <w:t>10</w:t>
      </w:r>
      <w:r w:rsidRPr="001801E2">
        <w:rPr>
          <w:rFonts w:ascii="Times New Roman" w:hAnsi="Times New Roman" w:cs="Times New Roman"/>
          <w:color w:val="auto"/>
        </w:rPr>
        <w:t xml:space="preserve"> nie może być dłuższy niż 30 </w:t>
      </w:r>
      <w:r w:rsidR="002D151B">
        <w:rPr>
          <w:rFonts w:ascii="Times New Roman" w:hAnsi="Times New Roman" w:cs="Times New Roman"/>
          <w:color w:val="auto"/>
        </w:rPr>
        <w:t xml:space="preserve">(trzydzieści) </w:t>
      </w:r>
      <w:r w:rsidRPr="001801E2">
        <w:rPr>
          <w:rFonts w:ascii="Times New Roman" w:hAnsi="Times New Roman" w:cs="Times New Roman"/>
          <w:color w:val="auto"/>
        </w:rPr>
        <w:t>dni od dnia doręczenia odpowiednio Wykonawcy, Podwykonawcy lub dalszemu Podwykonawcy faktury lub rachunku potwierdzających wykonanie zleconej Podwykonawcy lub dalszemu Podwykonawcy usługi lub dostawy. Jeżeli termin zapłaty wynagrodzenia jest dłuższy Zamawiający informuje o tym Wykonawcę i wzywa go do doprowadzenia do zmiany tej umowy pod rygorem wystąpienia o</w:t>
      </w:r>
      <w:r w:rsidR="00A134D2" w:rsidRPr="001801E2">
        <w:rPr>
          <w:rFonts w:ascii="Times New Roman" w:hAnsi="Times New Roman" w:cs="Times New Roman"/>
          <w:color w:val="auto"/>
        </w:rPr>
        <w:t> </w:t>
      </w:r>
      <w:r w:rsidRPr="001801E2">
        <w:rPr>
          <w:rFonts w:ascii="Times New Roman" w:hAnsi="Times New Roman" w:cs="Times New Roman"/>
          <w:color w:val="auto"/>
        </w:rPr>
        <w:t>zapłatę kary umownej.</w:t>
      </w:r>
    </w:p>
    <w:p w14:paraId="1892448A" w14:textId="77777777" w:rsidR="00192F29" w:rsidRPr="001801E2" w:rsidRDefault="00192F29" w:rsidP="000973C4">
      <w:pPr>
        <w:numPr>
          <w:ilvl w:val="0"/>
          <w:numId w:val="8"/>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Postanowienia niniejszego paragrafu stosuje się odpowiednio do zmian Umów o</w:t>
      </w:r>
      <w:r w:rsidR="00491E78" w:rsidRPr="001801E2">
        <w:rPr>
          <w:rFonts w:ascii="Times New Roman" w:hAnsi="Times New Roman" w:cs="Times New Roman"/>
          <w:color w:val="auto"/>
        </w:rPr>
        <w:t> </w:t>
      </w:r>
      <w:r w:rsidRPr="001801E2">
        <w:rPr>
          <w:rFonts w:ascii="Times New Roman" w:hAnsi="Times New Roman" w:cs="Times New Roman"/>
          <w:color w:val="auto"/>
        </w:rPr>
        <w:t>podwykonawstwo</w:t>
      </w:r>
      <w:r w:rsidR="00E769D9" w:rsidRPr="001801E2">
        <w:rPr>
          <w:rFonts w:ascii="Times New Roman" w:hAnsi="Times New Roman" w:cs="Times New Roman"/>
          <w:color w:val="auto"/>
        </w:rPr>
        <w:t xml:space="preserve"> oraz umów, o których mowa w </w:t>
      </w:r>
      <w:r w:rsidR="00E769D9" w:rsidRPr="001801E2">
        <w:rPr>
          <w:rFonts w:ascii="Times New Roman" w:hAnsi="Times New Roman" w:cs="Times New Roman"/>
          <w:b/>
          <w:bCs/>
          <w:color w:val="auto"/>
        </w:rPr>
        <w:t>ust. 10</w:t>
      </w:r>
      <w:r w:rsidRPr="001801E2">
        <w:rPr>
          <w:rFonts w:ascii="Times New Roman" w:hAnsi="Times New Roman" w:cs="Times New Roman"/>
          <w:b/>
          <w:bCs/>
          <w:color w:val="auto"/>
        </w:rPr>
        <w:t>.</w:t>
      </w:r>
    </w:p>
    <w:p w14:paraId="3E5C1935" w14:textId="77777777" w:rsidR="001A66E7" w:rsidRPr="001801E2" w:rsidRDefault="00F312CC" w:rsidP="000973C4">
      <w:pPr>
        <w:numPr>
          <w:ilvl w:val="0"/>
          <w:numId w:val="8"/>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Zamawiający jest solidarnie zobowiązany do zapłaty wynagrodzenia należnego zgłoszonemu mu</w:t>
      </w:r>
      <w:r w:rsidR="00A134D2" w:rsidRPr="001801E2">
        <w:rPr>
          <w:rFonts w:ascii="Times New Roman" w:hAnsi="Times New Roman" w:cs="Times New Roman"/>
          <w:color w:val="auto"/>
        </w:rPr>
        <w:t> </w:t>
      </w:r>
      <w:r w:rsidRPr="001801E2">
        <w:rPr>
          <w:rFonts w:ascii="Times New Roman" w:hAnsi="Times New Roman" w:cs="Times New Roman"/>
          <w:color w:val="auto"/>
        </w:rPr>
        <w:t xml:space="preserve">Podwykonawcy lub dalszemu Podwykonawcy w granicach określonych przepisami prawa powszechnie obowiązującego. </w:t>
      </w:r>
    </w:p>
    <w:p w14:paraId="6E3FCD22" w14:textId="77777777" w:rsidR="001A66E7" w:rsidRPr="001801E2" w:rsidRDefault="00F312CC" w:rsidP="000973C4">
      <w:pPr>
        <w:numPr>
          <w:ilvl w:val="0"/>
          <w:numId w:val="8"/>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Zamawiający dokona bezpośredniej zapłaty wymagalnego wynagrodzenia przysługującego Podwykonawcy lub dalszemu Podwykonawcy</w:t>
      </w:r>
      <w:r w:rsidR="00E97FD9" w:rsidRPr="001801E2">
        <w:rPr>
          <w:rFonts w:ascii="Times New Roman" w:hAnsi="Times New Roman" w:cs="Times New Roman"/>
          <w:color w:val="auto"/>
        </w:rPr>
        <w:t xml:space="preserve"> bez odsetek</w:t>
      </w:r>
      <w:r w:rsidRPr="001801E2">
        <w:rPr>
          <w:rFonts w:ascii="Times New Roman" w:hAnsi="Times New Roman" w:cs="Times New Roman"/>
          <w:color w:val="auto"/>
        </w:rPr>
        <w:t xml:space="preserve">, </w:t>
      </w:r>
      <w:r w:rsidR="00192F29" w:rsidRPr="001801E2">
        <w:rPr>
          <w:rFonts w:ascii="Times New Roman" w:hAnsi="Times New Roman" w:cs="Times New Roman"/>
          <w:color w:val="auto"/>
        </w:rPr>
        <w:t xml:space="preserve">w przypadku uchylenia się od obowiązku zapłaty przez Wykonawcę lub </w:t>
      </w:r>
      <w:r w:rsidR="00523F02" w:rsidRPr="001801E2">
        <w:rPr>
          <w:rFonts w:ascii="Times New Roman" w:hAnsi="Times New Roman" w:cs="Times New Roman"/>
          <w:color w:val="auto"/>
        </w:rPr>
        <w:t>Podwykonawcę (dalszego Podwykonawcę)</w:t>
      </w:r>
      <w:r w:rsidRPr="001801E2">
        <w:rPr>
          <w:rFonts w:ascii="Times New Roman" w:hAnsi="Times New Roman" w:cs="Times New Roman"/>
          <w:color w:val="auto"/>
        </w:rPr>
        <w:t xml:space="preserve"> zobowiązanego</w:t>
      </w:r>
      <w:r w:rsidR="00523F02" w:rsidRPr="001801E2">
        <w:rPr>
          <w:rFonts w:ascii="Times New Roman" w:hAnsi="Times New Roman" w:cs="Times New Roman"/>
          <w:color w:val="auto"/>
        </w:rPr>
        <w:t xml:space="preserve"> do zapłaty.</w:t>
      </w:r>
      <w:r w:rsidRPr="001801E2">
        <w:rPr>
          <w:rFonts w:ascii="Times New Roman" w:hAnsi="Times New Roman" w:cs="Times New Roman"/>
          <w:color w:val="auto"/>
        </w:rPr>
        <w:t xml:space="preserve"> </w:t>
      </w:r>
    </w:p>
    <w:p w14:paraId="20AD8B1D" w14:textId="39903FC0" w:rsidR="001A66E7" w:rsidRPr="001801E2" w:rsidRDefault="00F312CC" w:rsidP="000973C4">
      <w:pPr>
        <w:numPr>
          <w:ilvl w:val="0"/>
          <w:numId w:val="8"/>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Przed dokonaniem bezpośredniej zapłaty Zamawiający zwróci się do Wykonawcy lub</w:t>
      </w:r>
      <w:r w:rsidR="009210F3" w:rsidRPr="001801E2">
        <w:rPr>
          <w:rFonts w:ascii="Times New Roman" w:hAnsi="Times New Roman" w:cs="Times New Roman"/>
          <w:color w:val="auto"/>
        </w:rPr>
        <w:t> </w:t>
      </w:r>
      <w:r w:rsidRPr="001801E2">
        <w:rPr>
          <w:rFonts w:ascii="Times New Roman" w:hAnsi="Times New Roman" w:cs="Times New Roman"/>
          <w:color w:val="auto"/>
        </w:rPr>
        <w:t xml:space="preserve">Podwykonawcy (dalszego Podwykonawcy) zobowiązanego do zapłaty o zgłoszenie uwag dotyczących zasadności bezpośredniej zapłaty wynagrodzenia Podwykonawcy lub dalszemu Podwykonawcy, o której mowa w </w:t>
      </w:r>
      <w:r w:rsidRPr="001801E2">
        <w:rPr>
          <w:rFonts w:ascii="Times New Roman" w:hAnsi="Times New Roman" w:cs="Times New Roman"/>
          <w:b/>
          <w:bCs/>
          <w:color w:val="auto"/>
        </w:rPr>
        <w:t>ust. 14</w:t>
      </w:r>
      <w:r w:rsidRPr="001801E2">
        <w:rPr>
          <w:rFonts w:ascii="Times New Roman" w:hAnsi="Times New Roman" w:cs="Times New Roman"/>
          <w:color w:val="auto"/>
        </w:rPr>
        <w:t xml:space="preserve"> w terminie nie krótszym niż 7</w:t>
      </w:r>
      <w:r w:rsidR="00046FC5">
        <w:rPr>
          <w:rFonts w:ascii="Times New Roman" w:hAnsi="Times New Roman" w:cs="Times New Roman"/>
          <w:color w:val="auto"/>
        </w:rPr>
        <w:t xml:space="preserve"> </w:t>
      </w:r>
      <w:r w:rsidR="002D151B">
        <w:rPr>
          <w:rFonts w:ascii="Times New Roman" w:hAnsi="Times New Roman" w:cs="Times New Roman"/>
          <w:color w:val="auto"/>
        </w:rPr>
        <w:t xml:space="preserve">(siedem) </w:t>
      </w:r>
      <w:r w:rsidRPr="001801E2">
        <w:rPr>
          <w:rFonts w:ascii="Times New Roman" w:hAnsi="Times New Roman" w:cs="Times New Roman"/>
          <w:color w:val="auto"/>
        </w:rPr>
        <w:t xml:space="preserve">dni. </w:t>
      </w:r>
    </w:p>
    <w:p w14:paraId="3CBE9175" w14:textId="77777777" w:rsidR="001A66E7" w:rsidRPr="001801E2" w:rsidRDefault="00F312CC" w:rsidP="000973C4">
      <w:pPr>
        <w:numPr>
          <w:ilvl w:val="0"/>
          <w:numId w:val="8"/>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 xml:space="preserve">W przypadku zgłoszenia uwag, o których mowa w </w:t>
      </w:r>
      <w:r w:rsidRPr="001801E2">
        <w:rPr>
          <w:rFonts w:ascii="Times New Roman" w:hAnsi="Times New Roman" w:cs="Times New Roman"/>
          <w:b/>
          <w:bCs/>
          <w:color w:val="auto"/>
        </w:rPr>
        <w:t>ust. 15</w:t>
      </w:r>
      <w:r w:rsidRPr="001801E2">
        <w:rPr>
          <w:rFonts w:ascii="Times New Roman" w:hAnsi="Times New Roman" w:cs="Times New Roman"/>
          <w:color w:val="auto"/>
        </w:rPr>
        <w:t xml:space="preserve">, w terminie wskazanym przez Zamawiającego, Zamawiający może: </w:t>
      </w:r>
    </w:p>
    <w:p w14:paraId="75DEF8A3" w14:textId="77777777" w:rsidR="001A66E7" w:rsidRPr="001801E2" w:rsidRDefault="00F312CC" w:rsidP="000973C4">
      <w:pPr>
        <w:numPr>
          <w:ilvl w:val="0"/>
          <w:numId w:val="11"/>
        </w:numPr>
        <w:spacing w:line="240" w:lineRule="auto"/>
        <w:ind w:right="5" w:hanging="424"/>
        <w:rPr>
          <w:rFonts w:ascii="Times New Roman" w:hAnsi="Times New Roman" w:cs="Times New Roman"/>
          <w:color w:val="auto"/>
        </w:rPr>
      </w:pPr>
      <w:r w:rsidRPr="001801E2">
        <w:rPr>
          <w:rFonts w:ascii="Times New Roman" w:hAnsi="Times New Roman" w:cs="Times New Roman"/>
          <w:color w:val="auto"/>
        </w:rPr>
        <w:t>nie dokonać bezpośredniej zapłaty</w:t>
      </w:r>
      <w:r w:rsidR="00F0229C" w:rsidRPr="001801E2">
        <w:rPr>
          <w:rFonts w:ascii="Times New Roman" w:hAnsi="Times New Roman" w:cs="Times New Roman"/>
          <w:color w:val="auto"/>
        </w:rPr>
        <w:t xml:space="preserve"> </w:t>
      </w:r>
      <w:r w:rsidRPr="001801E2">
        <w:rPr>
          <w:rFonts w:ascii="Times New Roman" w:hAnsi="Times New Roman" w:cs="Times New Roman"/>
          <w:color w:val="auto"/>
        </w:rPr>
        <w:t xml:space="preserve">wynagrodzenia Podwykonawcy lub dalszemu Podwykonawcy, jeżeli wykazana zostanie niezasadność takiej zapłaty, albo </w:t>
      </w:r>
    </w:p>
    <w:p w14:paraId="05F57BD5" w14:textId="77777777" w:rsidR="001A66E7" w:rsidRPr="001801E2" w:rsidRDefault="00F312CC" w:rsidP="000973C4">
      <w:pPr>
        <w:numPr>
          <w:ilvl w:val="0"/>
          <w:numId w:val="11"/>
        </w:numPr>
        <w:spacing w:line="240" w:lineRule="auto"/>
        <w:ind w:right="5" w:hanging="424"/>
        <w:rPr>
          <w:rFonts w:ascii="Times New Roman" w:hAnsi="Times New Roman" w:cs="Times New Roman"/>
          <w:color w:val="auto"/>
        </w:rPr>
      </w:pPr>
      <w:r w:rsidRPr="001801E2">
        <w:rPr>
          <w:rFonts w:ascii="Times New Roman" w:hAnsi="Times New Roman" w:cs="Times New Roman"/>
          <w:color w:val="auto"/>
        </w:rPr>
        <w:t>złożyć do depozytu sądowego kwotę potrzebną na pokrycie wynagrodzenia Podwykonawcy  lub</w:t>
      </w:r>
      <w:r w:rsidR="009210F3" w:rsidRPr="001801E2">
        <w:rPr>
          <w:rFonts w:ascii="Times New Roman" w:hAnsi="Times New Roman" w:cs="Times New Roman"/>
          <w:color w:val="auto"/>
        </w:rPr>
        <w:t> </w:t>
      </w:r>
      <w:r w:rsidRPr="001801E2">
        <w:rPr>
          <w:rFonts w:ascii="Times New Roman" w:hAnsi="Times New Roman" w:cs="Times New Roman"/>
          <w:color w:val="auto"/>
        </w:rPr>
        <w:t>dalszego Podwykonawcy w przypadku istnienia zasadniczej wątpliwości Zamawiającego co</w:t>
      </w:r>
      <w:r w:rsidR="009210F3" w:rsidRPr="001801E2">
        <w:rPr>
          <w:rFonts w:ascii="Times New Roman" w:hAnsi="Times New Roman" w:cs="Times New Roman"/>
          <w:color w:val="auto"/>
        </w:rPr>
        <w:t> </w:t>
      </w:r>
      <w:r w:rsidRPr="001801E2">
        <w:rPr>
          <w:rFonts w:ascii="Times New Roman" w:hAnsi="Times New Roman" w:cs="Times New Roman"/>
          <w:color w:val="auto"/>
        </w:rPr>
        <w:t xml:space="preserve">do wysokości należnej zapłaty lub podmiotu, któremu płatność się należy, albo </w:t>
      </w:r>
    </w:p>
    <w:p w14:paraId="359C3C2C" w14:textId="77777777" w:rsidR="001A66E7" w:rsidRPr="001801E2" w:rsidRDefault="00F312CC" w:rsidP="000973C4">
      <w:pPr>
        <w:numPr>
          <w:ilvl w:val="0"/>
          <w:numId w:val="11"/>
        </w:numPr>
        <w:spacing w:line="240" w:lineRule="auto"/>
        <w:ind w:right="5" w:hanging="424"/>
        <w:rPr>
          <w:rFonts w:ascii="Times New Roman" w:hAnsi="Times New Roman" w:cs="Times New Roman"/>
          <w:color w:val="auto"/>
        </w:rPr>
      </w:pPr>
      <w:r w:rsidRPr="001801E2">
        <w:rPr>
          <w:rFonts w:ascii="Times New Roman" w:hAnsi="Times New Roman" w:cs="Times New Roman"/>
          <w:color w:val="auto"/>
        </w:rPr>
        <w:t xml:space="preserve">dokonać bezpośredniej zapłaty wynagrodzenia Podwykonawcy lub dalszemu Podwykonawcy, jeżeli Podwykonawca lub dalszy Podwykonawca wykaże zasadność takiej zapłaty. </w:t>
      </w:r>
    </w:p>
    <w:p w14:paraId="45BD3AC0" w14:textId="77777777" w:rsidR="001A66E7" w:rsidRPr="001801E2" w:rsidRDefault="00F312CC" w:rsidP="000973C4">
      <w:pPr>
        <w:numPr>
          <w:ilvl w:val="0"/>
          <w:numId w:val="8"/>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 xml:space="preserve">W przypadku dokonania bezpośredniej zapłaty Podwykonawcy lub dalszemu Podwykonawcy bądź złożenia przedmiotu świadczenia do depozytu sądowego, zgodnie z </w:t>
      </w:r>
      <w:r w:rsidRPr="001801E2">
        <w:rPr>
          <w:rFonts w:ascii="Times New Roman" w:hAnsi="Times New Roman" w:cs="Times New Roman"/>
          <w:b/>
          <w:bCs/>
          <w:color w:val="auto"/>
        </w:rPr>
        <w:t>ust. 16</w:t>
      </w:r>
      <w:r w:rsidRPr="001801E2">
        <w:rPr>
          <w:rFonts w:ascii="Times New Roman" w:hAnsi="Times New Roman" w:cs="Times New Roman"/>
          <w:color w:val="auto"/>
        </w:rPr>
        <w:t>, Zamawiający potrąca kwotę wypłaconego wynagrodzenia z wyn</w:t>
      </w:r>
      <w:r w:rsidR="002D2317" w:rsidRPr="001801E2">
        <w:rPr>
          <w:rFonts w:ascii="Times New Roman" w:hAnsi="Times New Roman" w:cs="Times New Roman"/>
          <w:color w:val="auto"/>
        </w:rPr>
        <w:t>agrodzenia należnego Wykonawcy</w:t>
      </w:r>
      <w:r w:rsidRPr="001801E2">
        <w:rPr>
          <w:rFonts w:ascii="Times New Roman" w:hAnsi="Times New Roman" w:cs="Times New Roman"/>
          <w:color w:val="auto"/>
        </w:rPr>
        <w:t xml:space="preserve">, a pozostałą kwotę, </w:t>
      </w:r>
      <w:r w:rsidRPr="001801E2">
        <w:rPr>
          <w:rFonts w:ascii="Times New Roman" w:hAnsi="Times New Roman" w:cs="Times New Roman"/>
          <w:color w:val="auto"/>
        </w:rPr>
        <w:lastRenderedPageBreak/>
        <w:t>stanowiącą różnicę</w:t>
      </w:r>
      <w:r w:rsidR="002D2317" w:rsidRPr="001801E2">
        <w:rPr>
          <w:rFonts w:ascii="Times New Roman" w:hAnsi="Times New Roman" w:cs="Times New Roman"/>
          <w:color w:val="auto"/>
        </w:rPr>
        <w:t xml:space="preserve"> między kwotą faktury wystawionej</w:t>
      </w:r>
      <w:r w:rsidRPr="001801E2">
        <w:rPr>
          <w:rFonts w:ascii="Times New Roman" w:hAnsi="Times New Roman" w:cs="Times New Roman"/>
          <w:color w:val="auto"/>
        </w:rPr>
        <w:t xml:space="preserve"> przez Wykonawcę i kwotą przekazaną Podwykonawcy</w:t>
      </w:r>
      <w:r w:rsidR="002D2317" w:rsidRPr="001801E2">
        <w:rPr>
          <w:rFonts w:ascii="Times New Roman" w:hAnsi="Times New Roman" w:cs="Times New Roman"/>
          <w:color w:val="auto"/>
        </w:rPr>
        <w:t xml:space="preserve"> lub złożoną do depozytu sądowego</w:t>
      </w:r>
      <w:r w:rsidRPr="001801E2">
        <w:rPr>
          <w:rFonts w:ascii="Times New Roman" w:hAnsi="Times New Roman" w:cs="Times New Roman"/>
          <w:color w:val="auto"/>
        </w:rPr>
        <w:t xml:space="preserve">, uiszcza na rachunek Wykonawcy. W razie braku możliwości potrącenia Wykonawca jest zobowiązany do zwrotu Zamawiającemu kwot zapłaconych bezpośrednio Podwykonawcy lub dalszemu Podwykonawcy bądź złożonych do depozytu sądowego i naprawienia wynikłej stąd ewentualnej szkody Zamawiającego. </w:t>
      </w:r>
    </w:p>
    <w:p w14:paraId="0783BEA1" w14:textId="3B07A51C" w:rsidR="001A66E7" w:rsidRPr="001801E2" w:rsidRDefault="00F312CC" w:rsidP="000973C4">
      <w:pPr>
        <w:numPr>
          <w:ilvl w:val="0"/>
          <w:numId w:val="8"/>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 xml:space="preserve">Zamawiający może żądać od Wykonawcy zmiany lub odsunięcia Podwykonawcy lub dalszego Podwykonawcy od wykonywania świadczeń w zakresie realizacji </w:t>
      </w:r>
      <w:r w:rsidR="002D13BC">
        <w:rPr>
          <w:rFonts w:ascii="Times New Roman" w:hAnsi="Times New Roman" w:cs="Times New Roman"/>
          <w:color w:val="auto"/>
        </w:rPr>
        <w:t>P</w:t>
      </w:r>
      <w:r w:rsidRPr="001801E2">
        <w:rPr>
          <w:rFonts w:ascii="Times New Roman" w:hAnsi="Times New Roman" w:cs="Times New Roman"/>
          <w:color w:val="auto"/>
        </w:rPr>
        <w:t>rzedmiotu Umowy, jeżeli sprzęt techniczny, osoby lub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w:t>
      </w:r>
      <w:r w:rsidR="009210F3" w:rsidRPr="001801E2">
        <w:rPr>
          <w:rFonts w:ascii="Times New Roman" w:hAnsi="Times New Roman" w:cs="Times New Roman"/>
          <w:color w:val="auto"/>
        </w:rPr>
        <w:t> </w:t>
      </w:r>
      <w:r w:rsidRPr="001801E2">
        <w:rPr>
          <w:rFonts w:ascii="Times New Roman" w:hAnsi="Times New Roman" w:cs="Times New Roman"/>
          <w:color w:val="auto"/>
        </w:rPr>
        <w:t xml:space="preserve">dalszego Podwykonawcy na terenie budowy naruszają postanowienia Umowy. </w:t>
      </w:r>
    </w:p>
    <w:p w14:paraId="6434E906" w14:textId="108A9142" w:rsidR="00BA195D" w:rsidRPr="001801E2" w:rsidRDefault="00BA195D" w:rsidP="000973C4">
      <w:pPr>
        <w:numPr>
          <w:ilvl w:val="0"/>
          <w:numId w:val="8"/>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 xml:space="preserve">Wykonawca ponosi pełną odpowiedzialność za jakość, terminowość oraz bezpieczeństwo robót wykonywanych przez siebie, Podwykonawców i dalszych Podwykonawców, jeśli będą oni współuczestniczyć w realizacji </w:t>
      </w:r>
      <w:r w:rsidR="002D13BC">
        <w:rPr>
          <w:rFonts w:ascii="Times New Roman" w:hAnsi="Times New Roman" w:cs="Times New Roman"/>
          <w:color w:val="auto"/>
        </w:rPr>
        <w:t>P</w:t>
      </w:r>
      <w:r w:rsidRPr="001801E2">
        <w:rPr>
          <w:rFonts w:ascii="Times New Roman" w:hAnsi="Times New Roman" w:cs="Times New Roman"/>
          <w:color w:val="auto"/>
        </w:rPr>
        <w:t xml:space="preserve">rzedmiotu Umowy. </w:t>
      </w:r>
    </w:p>
    <w:p w14:paraId="5CDC7068" w14:textId="77777777" w:rsidR="001A66E7" w:rsidRPr="001801E2" w:rsidRDefault="00F312CC" w:rsidP="008A3100">
      <w:pPr>
        <w:spacing w:after="0" w:line="240" w:lineRule="auto"/>
        <w:ind w:left="566" w:right="0" w:firstLine="0"/>
        <w:rPr>
          <w:rFonts w:ascii="Times New Roman" w:hAnsi="Times New Roman" w:cs="Times New Roman"/>
          <w:color w:val="auto"/>
        </w:rPr>
      </w:pPr>
      <w:r w:rsidRPr="001801E2">
        <w:rPr>
          <w:rFonts w:ascii="Times New Roman" w:hAnsi="Times New Roman" w:cs="Times New Roman"/>
          <w:color w:val="auto"/>
        </w:rPr>
        <w:t xml:space="preserve"> </w:t>
      </w:r>
    </w:p>
    <w:p w14:paraId="2A04A956" w14:textId="77777777" w:rsidR="002D151B" w:rsidRDefault="00F312CC" w:rsidP="008A3100">
      <w:pPr>
        <w:pStyle w:val="Nagwek1"/>
        <w:spacing w:line="240" w:lineRule="auto"/>
        <w:ind w:right="17"/>
        <w:rPr>
          <w:rFonts w:ascii="Times New Roman" w:hAnsi="Times New Roman" w:cs="Times New Roman"/>
          <w:color w:val="auto"/>
        </w:rPr>
      </w:pPr>
      <w:r w:rsidRPr="001801E2">
        <w:rPr>
          <w:rFonts w:ascii="Times New Roman" w:hAnsi="Times New Roman" w:cs="Times New Roman"/>
          <w:color w:val="auto"/>
        </w:rPr>
        <w:t xml:space="preserve">§ 5 </w:t>
      </w:r>
    </w:p>
    <w:p w14:paraId="0FD12ED5" w14:textId="68B12DFE" w:rsidR="001A66E7" w:rsidRPr="001801E2" w:rsidRDefault="002D151B" w:rsidP="008A3100">
      <w:pPr>
        <w:pStyle w:val="Nagwek1"/>
        <w:spacing w:line="240" w:lineRule="auto"/>
        <w:ind w:right="17"/>
        <w:rPr>
          <w:rFonts w:ascii="Times New Roman" w:hAnsi="Times New Roman" w:cs="Times New Roman"/>
          <w:color w:val="auto"/>
        </w:rPr>
      </w:pPr>
      <w:r>
        <w:rPr>
          <w:rFonts w:ascii="Times New Roman" w:hAnsi="Times New Roman" w:cs="Times New Roman"/>
          <w:color w:val="auto"/>
        </w:rPr>
        <w:t>[</w:t>
      </w:r>
      <w:r w:rsidR="00CC6B39" w:rsidRPr="001801E2">
        <w:rPr>
          <w:rFonts w:ascii="Times New Roman" w:hAnsi="Times New Roman" w:cs="Times New Roman"/>
          <w:color w:val="auto"/>
        </w:rPr>
        <w:t>POTENCJAŁ KADROW</w:t>
      </w:r>
      <w:r>
        <w:rPr>
          <w:rFonts w:ascii="Times New Roman" w:hAnsi="Times New Roman" w:cs="Times New Roman"/>
          <w:color w:val="auto"/>
        </w:rPr>
        <w:t>Y</w:t>
      </w:r>
      <w:r w:rsidR="00AD7B05" w:rsidRPr="001801E2">
        <w:rPr>
          <w:rFonts w:ascii="Times New Roman" w:hAnsi="Times New Roman" w:cs="Times New Roman"/>
          <w:color w:val="auto"/>
        </w:rPr>
        <w:t xml:space="preserve"> WYKONAWCY</w:t>
      </w:r>
      <w:r>
        <w:rPr>
          <w:rFonts w:ascii="Times New Roman" w:hAnsi="Times New Roman" w:cs="Times New Roman"/>
          <w:color w:val="auto"/>
        </w:rPr>
        <w:t>]</w:t>
      </w:r>
    </w:p>
    <w:p w14:paraId="66FE6E2E" w14:textId="77777777" w:rsidR="00AD7B05" w:rsidRPr="001801E2" w:rsidRDefault="00AD7B05" w:rsidP="000973C4">
      <w:pPr>
        <w:numPr>
          <w:ilvl w:val="0"/>
          <w:numId w:val="12"/>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 xml:space="preserve">Wykonawca zobowiązuje się posiadać i utrzymywać na budowie niezbędny do należytego wykonania Umowy potencjał kadrowy. </w:t>
      </w:r>
    </w:p>
    <w:p w14:paraId="49D5BB85" w14:textId="77777777" w:rsidR="001B1B2D" w:rsidRPr="001801E2" w:rsidRDefault="001B1B2D" w:rsidP="000973C4">
      <w:pPr>
        <w:numPr>
          <w:ilvl w:val="0"/>
          <w:numId w:val="12"/>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 xml:space="preserve">Zmiana </w:t>
      </w:r>
      <w:r w:rsidR="0032274B" w:rsidRPr="001801E2">
        <w:rPr>
          <w:rFonts w:ascii="Times New Roman" w:hAnsi="Times New Roman" w:cs="Times New Roman"/>
          <w:color w:val="auto"/>
        </w:rPr>
        <w:t xml:space="preserve">osób, których uprawnienia i doświadczenie były </w:t>
      </w:r>
      <w:r w:rsidR="002D2317" w:rsidRPr="001801E2">
        <w:rPr>
          <w:rFonts w:ascii="Times New Roman" w:hAnsi="Times New Roman" w:cs="Times New Roman"/>
          <w:color w:val="auto"/>
        </w:rPr>
        <w:t xml:space="preserve">warunkiem udziału w postępowaniu o udzielenie zamówienia lub </w:t>
      </w:r>
      <w:r w:rsidR="0032274B" w:rsidRPr="001801E2">
        <w:rPr>
          <w:rFonts w:ascii="Times New Roman" w:hAnsi="Times New Roman" w:cs="Times New Roman"/>
          <w:color w:val="auto"/>
        </w:rPr>
        <w:t xml:space="preserve">przedmiotem oceny w </w:t>
      </w:r>
      <w:r w:rsidR="002D2317" w:rsidRPr="001801E2">
        <w:rPr>
          <w:rFonts w:ascii="Times New Roman" w:hAnsi="Times New Roman" w:cs="Times New Roman"/>
          <w:color w:val="auto"/>
        </w:rPr>
        <w:t xml:space="preserve">tym </w:t>
      </w:r>
      <w:r w:rsidR="0032274B" w:rsidRPr="001801E2">
        <w:rPr>
          <w:rFonts w:ascii="Times New Roman" w:hAnsi="Times New Roman" w:cs="Times New Roman"/>
          <w:color w:val="auto"/>
        </w:rPr>
        <w:t>postępowaniu</w:t>
      </w:r>
      <w:r w:rsidR="004D45A9" w:rsidRPr="001801E2">
        <w:rPr>
          <w:rFonts w:ascii="Times New Roman" w:hAnsi="Times New Roman" w:cs="Times New Roman"/>
          <w:color w:val="auto"/>
        </w:rPr>
        <w:t>,</w:t>
      </w:r>
      <w:r w:rsidR="0032274B" w:rsidRPr="001801E2">
        <w:rPr>
          <w:rFonts w:ascii="Times New Roman" w:hAnsi="Times New Roman" w:cs="Times New Roman"/>
          <w:color w:val="auto"/>
        </w:rPr>
        <w:t xml:space="preserve"> jest dopuszczalna wyłącznie za zgodą Zamawiającego na osoby, które posiadają minimum równoważne pod względem </w:t>
      </w:r>
      <w:r w:rsidR="003273BC" w:rsidRPr="001801E2">
        <w:rPr>
          <w:rFonts w:ascii="Times New Roman" w:hAnsi="Times New Roman" w:cs="Times New Roman"/>
          <w:color w:val="auto"/>
        </w:rPr>
        <w:t>oc</w:t>
      </w:r>
      <w:r w:rsidR="00DA1576" w:rsidRPr="001801E2">
        <w:rPr>
          <w:rFonts w:ascii="Times New Roman" w:hAnsi="Times New Roman" w:cs="Times New Roman"/>
          <w:color w:val="auto"/>
        </w:rPr>
        <w:t>eny przeprowadzonej zgodnie z S</w:t>
      </w:r>
      <w:r w:rsidR="003273BC" w:rsidRPr="001801E2">
        <w:rPr>
          <w:rFonts w:ascii="Times New Roman" w:hAnsi="Times New Roman" w:cs="Times New Roman"/>
          <w:color w:val="auto"/>
        </w:rPr>
        <w:t>WZ uprawnienia i</w:t>
      </w:r>
      <w:r w:rsidR="007B3A24" w:rsidRPr="001801E2">
        <w:rPr>
          <w:rFonts w:ascii="Times New Roman" w:hAnsi="Times New Roman" w:cs="Times New Roman"/>
          <w:color w:val="auto"/>
        </w:rPr>
        <w:t> </w:t>
      </w:r>
      <w:r w:rsidR="003273BC" w:rsidRPr="001801E2">
        <w:rPr>
          <w:rFonts w:ascii="Times New Roman" w:hAnsi="Times New Roman" w:cs="Times New Roman"/>
          <w:color w:val="auto"/>
        </w:rPr>
        <w:t xml:space="preserve">doświadczenie. </w:t>
      </w:r>
    </w:p>
    <w:p w14:paraId="2787AADE" w14:textId="77777777" w:rsidR="001B1B2D" w:rsidRPr="001801E2" w:rsidRDefault="00682100" w:rsidP="000973C4">
      <w:pPr>
        <w:numPr>
          <w:ilvl w:val="0"/>
          <w:numId w:val="12"/>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P</w:t>
      </w:r>
      <w:r w:rsidR="00AD7B05" w:rsidRPr="001801E2">
        <w:rPr>
          <w:rFonts w:ascii="Times New Roman" w:hAnsi="Times New Roman" w:cs="Times New Roman"/>
          <w:color w:val="auto"/>
        </w:rPr>
        <w:t>ropozycję zmiany, o któr</w:t>
      </w:r>
      <w:r w:rsidRPr="001801E2">
        <w:rPr>
          <w:rFonts w:ascii="Times New Roman" w:hAnsi="Times New Roman" w:cs="Times New Roman"/>
          <w:color w:val="auto"/>
        </w:rPr>
        <w:t xml:space="preserve">ej </w:t>
      </w:r>
      <w:r w:rsidR="00AD7B05" w:rsidRPr="001801E2">
        <w:rPr>
          <w:rFonts w:ascii="Times New Roman" w:hAnsi="Times New Roman" w:cs="Times New Roman"/>
          <w:color w:val="auto"/>
        </w:rPr>
        <w:t xml:space="preserve">mowa w </w:t>
      </w:r>
      <w:r w:rsidR="00AD7B05" w:rsidRPr="001801E2">
        <w:rPr>
          <w:rFonts w:ascii="Times New Roman" w:hAnsi="Times New Roman" w:cs="Times New Roman"/>
          <w:b/>
          <w:bCs/>
          <w:color w:val="auto"/>
        </w:rPr>
        <w:t>ust. 2</w:t>
      </w:r>
      <w:r w:rsidR="00AD7B05" w:rsidRPr="001801E2">
        <w:rPr>
          <w:rFonts w:ascii="Times New Roman" w:hAnsi="Times New Roman" w:cs="Times New Roman"/>
          <w:color w:val="auto"/>
        </w:rPr>
        <w:t xml:space="preserve"> </w:t>
      </w:r>
      <w:r w:rsidRPr="001801E2">
        <w:rPr>
          <w:rFonts w:ascii="Times New Roman" w:hAnsi="Times New Roman" w:cs="Times New Roman"/>
          <w:color w:val="auto"/>
        </w:rPr>
        <w:t xml:space="preserve">Wykonawca zgłasza </w:t>
      </w:r>
      <w:r w:rsidR="00AD7B05" w:rsidRPr="001801E2">
        <w:rPr>
          <w:rFonts w:ascii="Times New Roman" w:hAnsi="Times New Roman" w:cs="Times New Roman"/>
          <w:color w:val="auto"/>
        </w:rPr>
        <w:t>nie później niż w terminie 3</w:t>
      </w:r>
      <w:r w:rsidR="00ED4365" w:rsidRPr="001801E2">
        <w:rPr>
          <w:rFonts w:ascii="Times New Roman" w:hAnsi="Times New Roman" w:cs="Times New Roman"/>
          <w:color w:val="auto"/>
        </w:rPr>
        <w:t> </w:t>
      </w:r>
      <w:r w:rsidR="00AD7B05" w:rsidRPr="001801E2">
        <w:rPr>
          <w:rFonts w:ascii="Times New Roman" w:hAnsi="Times New Roman" w:cs="Times New Roman"/>
          <w:color w:val="auto"/>
        </w:rPr>
        <w:t xml:space="preserve">dni roboczych od powzięcia informacji o konieczności dokonania takiej zmiany, przedstawiając imię, nazwisko, </w:t>
      </w:r>
      <w:r w:rsidR="00213F96" w:rsidRPr="001801E2">
        <w:rPr>
          <w:rFonts w:ascii="Times New Roman" w:hAnsi="Times New Roman" w:cs="Times New Roman"/>
          <w:color w:val="auto"/>
        </w:rPr>
        <w:t xml:space="preserve">wraz z dokumentami potwierdzającymi </w:t>
      </w:r>
      <w:r w:rsidR="00AD7B05" w:rsidRPr="001801E2">
        <w:rPr>
          <w:rFonts w:ascii="Times New Roman" w:hAnsi="Times New Roman" w:cs="Times New Roman"/>
          <w:color w:val="auto"/>
        </w:rPr>
        <w:t xml:space="preserve">uprawnienia </w:t>
      </w:r>
      <w:r w:rsidRPr="001801E2">
        <w:rPr>
          <w:rFonts w:ascii="Times New Roman" w:hAnsi="Times New Roman" w:cs="Times New Roman"/>
          <w:color w:val="auto"/>
        </w:rPr>
        <w:t>i</w:t>
      </w:r>
      <w:r w:rsidR="00DF6F6B" w:rsidRPr="001801E2">
        <w:rPr>
          <w:rFonts w:ascii="Times New Roman" w:hAnsi="Times New Roman" w:cs="Times New Roman"/>
          <w:color w:val="auto"/>
        </w:rPr>
        <w:t> </w:t>
      </w:r>
      <w:r w:rsidRPr="001801E2">
        <w:rPr>
          <w:rFonts w:ascii="Times New Roman" w:hAnsi="Times New Roman" w:cs="Times New Roman"/>
          <w:color w:val="auto"/>
        </w:rPr>
        <w:t>doświadczenie proponowanej osoby</w:t>
      </w:r>
      <w:r w:rsidR="003273BC" w:rsidRPr="001801E2">
        <w:rPr>
          <w:rFonts w:ascii="Times New Roman" w:hAnsi="Times New Roman" w:cs="Times New Roman"/>
          <w:color w:val="auto"/>
        </w:rPr>
        <w:t>.</w:t>
      </w:r>
    </w:p>
    <w:p w14:paraId="1AB2E06A" w14:textId="4E4C9C06" w:rsidR="00AD7B05" w:rsidRPr="001801E2" w:rsidRDefault="00AD7B05" w:rsidP="000973C4">
      <w:pPr>
        <w:numPr>
          <w:ilvl w:val="0"/>
          <w:numId w:val="12"/>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Zamawiający jest zobowiązany do zajęcia stanowiska w przedmiocie proponowanej zmiany w</w:t>
      </w:r>
      <w:r w:rsidR="007B3A24" w:rsidRPr="001801E2">
        <w:rPr>
          <w:rFonts w:ascii="Times New Roman" w:hAnsi="Times New Roman" w:cs="Times New Roman"/>
          <w:color w:val="auto"/>
        </w:rPr>
        <w:t> </w:t>
      </w:r>
      <w:r w:rsidRPr="001801E2">
        <w:rPr>
          <w:rFonts w:ascii="Times New Roman" w:hAnsi="Times New Roman" w:cs="Times New Roman"/>
          <w:color w:val="auto"/>
        </w:rPr>
        <w:t xml:space="preserve">terminie 7 </w:t>
      </w:r>
      <w:r w:rsidR="00046FC5">
        <w:rPr>
          <w:rFonts w:ascii="Times New Roman" w:hAnsi="Times New Roman" w:cs="Times New Roman"/>
          <w:color w:val="auto"/>
        </w:rPr>
        <w:t xml:space="preserve">(siedmu) </w:t>
      </w:r>
      <w:r w:rsidRPr="001801E2">
        <w:rPr>
          <w:rFonts w:ascii="Times New Roman" w:hAnsi="Times New Roman" w:cs="Times New Roman"/>
          <w:color w:val="auto"/>
        </w:rPr>
        <w:t>dni</w:t>
      </w:r>
      <w:r w:rsidR="00830492" w:rsidRPr="001801E2">
        <w:rPr>
          <w:rFonts w:ascii="Times New Roman" w:hAnsi="Times New Roman" w:cs="Times New Roman"/>
          <w:color w:val="auto"/>
        </w:rPr>
        <w:t xml:space="preserve"> roboczych</w:t>
      </w:r>
      <w:r w:rsidRPr="001801E2">
        <w:rPr>
          <w:rFonts w:ascii="Times New Roman" w:hAnsi="Times New Roman" w:cs="Times New Roman"/>
          <w:color w:val="auto"/>
        </w:rPr>
        <w:t xml:space="preserve"> od otrzymania propozycji </w:t>
      </w:r>
      <w:r w:rsidR="002F19BF" w:rsidRPr="001801E2">
        <w:rPr>
          <w:rFonts w:ascii="Times New Roman" w:hAnsi="Times New Roman" w:cs="Times New Roman"/>
          <w:color w:val="auto"/>
        </w:rPr>
        <w:t xml:space="preserve">Wykonawcy </w:t>
      </w:r>
      <w:r w:rsidRPr="001801E2">
        <w:rPr>
          <w:rFonts w:ascii="Times New Roman" w:hAnsi="Times New Roman" w:cs="Times New Roman"/>
          <w:color w:val="auto"/>
        </w:rPr>
        <w:t>pod rygorem uznania propozycji za</w:t>
      </w:r>
      <w:r w:rsidR="007B3A24" w:rsidRPr="001801E2">
        <w:rPr>
          <w:rFonts w:ascii="Times New Roman" w:hAnsi="Times New Roman" w:cs="Times New Roman"/>
          <w:color w:val="auto"/>
        </w:rPr>
        <w:t> </w:t>
      </w:r>
      <w:r w:rsidRPr="001801E2">
        <w:rPr>
          <w:rFonts w:ascii="Times New Roman" w:hAnsi="Times New Roman" w:cs="Times New Roman"/>
          <w:color w:val="auto"/>
        </w:rPr>
        <w:t>zaakceptowaną, przy czym Zamawiający nie może odmówić zaakceptowania propozycji bez</w:t>
      </w:r>
      <w:r w:rsidR="007B3A24" w:rsidRPr="001801E2">
        <w:rPr>
          <w:rFonts w:ascii="Times New Roman" w:hAnsi="Times New Roman" w:cs="Times New Roman"/>
          <w:color w:val="auto"/>
        </w:rPr>
        <w:t> </w:t>
      </w:r>
      <w:r w:rsidRPr="001801E2">
        <w:rPr>
          <w:rFonts w:ascii="Times New Roman" w:hAnsi="Times New Roman" w:cs="Times New Roman"/>
          <w:color w:val="auto"/>
        </w:rPr>
        <w:t>ważnych przyczyn.</w:t>
      </w:r>
    </w:p>
    <w:p w14:paraId="5B580D36" w14:textId="3D07B381" w:rsidR="001A66E7" w:rsidRPr="001801E2" w:rsidRDefault="00682100" w:rsidP="000973C4">
      <w:pPr>
        <w:numPr>
          <w:ilvl w:val="0"/>
          <w:numId w:val="12"/>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 xml:space="preserve">Zgodnie z art. </w:t>
      </w:r>
      <w:r w:rsidR="00BB420E" w:rsidRPr="001801E2">
        <w:rPr>
          <w:rFonts w:ascii="Times New Roman" w:hAnsi="Times New Roman" w:cs="Times New Roman"/>
          <w:color w:val="auto"/>
        </w:rPr>
        <w:t>95</w:t>
      </w:r>
      <w:r w:rsidRPr="001801E2">
        <w:rPr>
          <w:rFonts w:ascii="Times New Roman" w:hAnsi="Times New Roman" w:cs="Times New Roman"/>
          <w:color w:val="auto"/>
        </w:rPr>
        <w:t xml:space="preserve"> </w:t>
      </w:r>
      <w:r w:rsidR="00046FC5">
        <w:rPr>
          <w:rFonts w:ascii="Times New Roman" w:hAnsi="Times New Roman" w:cs="Times New Roman"/>
          <w:color w:val="auto"/>
        </w:rPr>
        <w:t>ustwy – P</w:t>
      </w:r>
      <w:r w:rsidRPr="001801E2">
        <w:rPr>
          <w:rFonts w:ascii="Times New Roman" w:hAnsi="Times New Roman" w:cs="Times New Roman"/>
          <w:color w:val="auto"/>
        </w:rPr>
        <w:t>raw</w:t>
      </w:r>
      <w:r w:rsidR="00046FC5">
        <w:rPr>
          <w:rFonts w:ascii="Times New Roman" w:hAnsi="Times New Roman" w:cs="Times New Roman"/>
          <w:color w:val="auto"/>
        </w:rPr>
        <w:t>o</w:t>
      </w:r>
      <w:r w:rsidRPr="001801E2">
        <w:rPr>
          <w:rFonts w:ascii="Times New Roman" w:hAnsi="Times New Roman" w:cs="Times New Roman"/>
          <w:color w:val="auto"/>
        </w:rPr>
        <w:t xml:space="preserve"> zamówień publicznych Zamawiający wymaga, aby </w:t>
      </w:r>
      <w:r w:rsidR="00BB420E" w:rsidRPr="001801E2">
        <w:rPr>
          <w:rFonts w:ascii="Times New Roman" w:hAnsi="Times New Roman" w:cs="Times New Roman"/>
          <w:color w:val="auto"/>
        </w:rPr>
        <w:t>wykonywanie czynności w ramach Zadania polegających na wykonywaniu pracy w rozumieniu art. 22 § 1 ustawy z dnia 26 czerwca 1974</w:t>
      </w:r>
      <w:r w:rsidR="00046FC5">
        <w:rPr>
          <w:rFonts w:ascii="Times New Roman" w:hAnsi="Times New Roman" w:cs="Times New Roman"/>
          <w:color w:val="auto"/>
        </w:rPr>
        <w:t xml:space="preserve"> roku</w:t>
      </w:r>
      <w:r w:rsidR="00BB420E" w:rsidRPr="001801E2">
        <w:rPr>
          <w:rFonts w:ascii="Times New Roman" w:hAnsi="Times New Roman" w:cs="Times New Roman"/>
          <w:color w:val="auto"/>
        </w:rPr>
        <w:t xml:space="preserve"> – Kodeks pracy (Dz. U z 2019r. poz. 1040, z późn. zm.)</w:t>
      </w:r>
      <w:r w:rsidRPr="001801E2">
        <w:rPr>
          <w:rFonts w:ascii="Times New Roman" w:hAnsi="Times New Roman" w:cs="Times New Roman"/>
          <w:color w:val="auto"/>
        </w:rPr>
        <w:t xml:space="preserve"> były świadczone przez pracowników</w:t>
      </w:r>
      <w:r w:rsidR="00F312CC" w:rsidRPr="001801E2">
        <w:rPr>
          <w:rFonts w:ascii="Times New Roman" w:hAnsi="Times New Roman" w:cs="Times New Roman"/>
          <w:color w:val="auto"/>
        </w:rPr>
        <w:t xml:space="preserve"> zatrudni</w:t>
      </w:r>
      <w:r w:rsidRPr="001801E2">
        <w:rPr>
          <w:rFonts w:ascii="Times New Roman" w:hAnsi="Times New Roman" w:cs="Times New Roman"/>
          <w:color w:val="auto"/>
        </w:rPr>
        <w:t xml:space="preserve">onych </w:t>
      </w:r>
      <w:r w:rsidR="00F312CC" w:rsidRPr="001801E2">
        <w:rPr>
          <w:rFonts w:ascii="Times New Roman" w:hAnsi="Times New Roman" w:cs="Times New Roman"/>
          <w:color w:val="auto"/>
        </w:rPr>
        <w:t>na podstawie</w:t>
      </w:r>
      <w:r w:rsidR="000F7A16" w:rsidRPr="001801E2">
        <w:rPr>
          <w:rFonts w:ascii="Times New Roman" w:hAnsi="Times New Roman" w:cs="Times New Roman"/>
          <w:color w:val="auto"/>
        </w:rPr>
        <w:t xml:space="preserve"> zgłoszonej do ubezpieczenia społecznego </w:t>
      </w:r>
      <w:r w:rsidR="00F312CC" w:rsidRPr="001801E2">
        <w:rPr>
          <w:rFonts w:ascii="Times New Roman" w:hAnsi="Times New Roman" w:cs="Times New Roman"/>
          <w:color w:val="auto"/>
        </w:rPr>
        <w:t>umowy o pracę</w:t>
      </w:r>
      <w:r w:rsidR="0089762C" w:rsidRPr="001801E2">
        <w:rPr>
          <w:rFonts w:ascii="Times New Roman" w:hAnsi="Times New Roman" w:cs="Times New Roman"/>
          <w:color w:val="auto"/>
        </w:rPr>
        <w:t>,</w:t>
      </w:r>
      <w:r w:rsidR="00F312CC" w:rsidRPr="001801E2">
        <w:rPr>
          <w:rFonts w:ascii="Times New Roman" w:hAnsi="Times New Roman" w:cs="Times New Roman"/>
          <w:color w:val="auto"/>
        </w:rPr>
        <w:t xml:space="preserve"> </w:t>
      </w:r>
      <w:r w:rsidR="00662419" w:rsidRPr="001801E2">
        <w:rPr>
          <w:rFonts w:ascii="Times New Roman" w:hAnsi="Times New Roman" w:cs="Times New Roman"/>
          <w:color w:val="auto"/>
        </w:rPr>
        <w:t>w szczególności</w:t>
      </w:r>
      <w:r w:rsidR="005D271E" w:rsidRPr="005D271E">
        <w:rPr>
          <w:rFonts w:ascii="Times New Roman" w:hAnsi="Times New Roman" w:cs="Times New Roman"/>
          <w:b/>
          <w:bCs/>
          <w:color w:val="auto"/>
        </w:rPr>
        <w:t xml:space="preserve"> czynności określone w Opisie Przedmiotu</w:t>
      </w:r>
      <w:r w:rsidR="00662419" w:rsidRPr="001801E2">
        <w:rPr>
          <w:rFonts w:ascii="Times New Roman" w:hAnsi="Times New Roman" w:cs="Times New Roman"/>
          <w:b/>
          <w:bCs/>
          <w:color w:val="auto"/>
        </w:rPr>
        <w:t xml:space="preserve">. </w:t>
      </w:r>
      <w:r w:rsidR="00CC6B39" w:rsidRPr="001801E2">
        <w:rPr>
          <w:rFonts w:ascii="Times New Roman" w:hAnsi="Times New Roman" w:cs="Times New Roman"/>
          <w:b/>
          <w:bCs/>
          <w:color w:val="auto"/>
        </w:rPr>
        <w:t>Powyższy wymóg nie</w:t>
      </w:r>
      <w:r w:rsidR="007B3A24" w:rsidRPr="001801E2">
        <w:rPr>
          <w:rFonts w:ascii="Times New Roman" w:hAnsi="Times New Roman" w:cs="Times New Roman"/>
          <w:b/>
          <w:bCs/>
          <w:color w:val="auto"/>
        </w:rPr>
        <w:t> </w:t>
      </w:r>
      <w:r w:rsidR="00CC6B39" w:rsidRPr="001801E2">
        <w:rPr>
          <w:rFonts w:ascii="Times New Roman" w:hAnsi="Times New Roman" w:cs="Times New Roman"/>
          <w:b/>
          <w:bCs/>
          <w:color w:val="auto"/>
        </w:rPr>
        <w:t xml:space="preserve">dotyczy osób prowadzących działalność gospodarczą i </w:t>
      </w:r>
      <w:r w:rsidR="00FB10D3" w:rsidRPr="001801E2">
        <w:rPr>
          <w:rFonts w:ascii="Times New Roman" w:hAnsi="Times New Roman" w:cs="Times New Roman"/>
          <w:b/>
          <w:bCs/>
          <w:color w:val="auto"/>
        </w:rPr>
        <w:t>członków ich rodzin zgłoszonych do ubezpieczenia społ</w:t>
      </w:r>
      <w:r w:rsidR="00D84E07" w:rsidRPr="001801E2">
        <w:rPr>
          <w:rFonts w:ascii="Times New Roman" w:hAnsi="Times New Roman" w:cs="Times New Roman"/>
          <w:b/>
          <w:bCs/>
          <w:color w:val="auto"/>
        </w:rPr>
        <w:t>ecz</w:t>
      </w:r>
      <w:r w:rsidR="00FB10D3" w:rsidRPr="001801E2">
        <w:rPr>
          <w:rFonts w:ascii="Times New Roman" w:hAnsi="Times New Roman" w:cs="Times New Roman"/>
          <w:b/>
          <w:bCs/>
          <w:color w:val="auto"/>
        </w:rPr>
        <w:t xml:space="preserve">nego jako osoby z nimi </w:t>
      </w:r>
      <w:r w:rsidR="00CC6B39" w:rsidRPr="001801E2">
        <w:rPr>
          <w:rFonts w:ascii="Times New Roman" w:hAnsi="Times New Roman" w:cs="Times New Roman"/>
          <w:b/>
          <w:bCs/>
          <w:color w:val="auto"/>
        </w:rPr>
        <w:t>współpracując</w:t>
      </w:r>
      <w:r w:rsidR="00FB10D3" w:rsidRPr="001801E2">
        <w:rPr>
          <w:rFonts w:ascii="Times New Roman" w:hAnsi="Times New Roman" w:cs="Times New Roman"/>
          <w:b/>
          <w:bCs/>
          <w:color w:val="auto"/>
        </w:rPr>
        <w:t>e</w:t>
      </w:r>
      <w:r w:rsidR="00CC6B39" w:rsidRPr="001801E2">
        <w:rPr>
          <w:rFonts w:ascii="Times New Roman" w:hAnsi="Times New Roman" w:cs="Times New Roman"/>
          <w:b/>
          <w:bCs/>
          <w:color w:val="auto"/>
        </w:rPr>
        <w:t>, wspólników spółek osobowych i członków organów zarządzających osób prawnych</w:t>
      </w:r>
      <w:r w:rsidR="00CC6B39" w:rsidRPr="001801E2">
        <w:rPr>
          <w:rFonts w:ascii="Times New Roman" w:hAnsi="Times New Roman" w:cs="Times New Roman"/>
          <w:color w:val="auto"/>
        </w:rPr>
        <w:t>.</w:t>
      </w:r>
    </w:p>
    <w:p w14:paraId="5BFFAE20" w14:textId="0740048A" w:rsidR="00306068" w:rsidRPr="001801E2" w:rsidRDefault="00F312CC" w:rsidP="000973C4">
      <w:pPr>
        <w:numPr>
          <w:ilvl w:val="0"/>
          <w:numId w:val="12"/>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Każdorazowo na żądanie Zamawiającego</w:t>
      </w:r>
      <w:r w:rsidR="00306068" w:rsidRPr="001801E2">
        <w:rPr>
          <w:rFonts w:ascii="Times New Roman" w:hAnsi="Times New Roman" w:cs="Times New Roman"/>
          <w:color w:val="auto"/>
        </w:rPr>
        <w:t xml:space="preserve"> i według jego wyboru</w:t>
      </w:r>
      <w:r w:rsidRPr="001801E2">
        <w:rPr>
          <w:rFonts w:ascii="Times New Roman" w:hAnsi="Times New Roman" w:cs="Times New Roman"/>
          <w:color w:val="auto"/>
        </w:rPr>
        <w:t xml:space="preserve">, w terminie przez niego wskazanym, nie krótszym niż 5 </w:t>
      </w:r>
      <w:r w:rsidR="00046FC5">
        <w:rPr>
          <w:rFonts w:ascii="Times New Roman" w:hAnsi="Times New Roman" w:cs="Times New Roman"/>
          <w:color w:val="auto"/>
        </w:rPr>
        <w:t xml:space="preserve">(pięć) </w:t>
      </w:r>
      <w:r w:rsidRPr="001801E2">
        <w:rPr>
          <w:rFonts w:ascii="Times New Roman" w:hAnsi="Times New Roman" w:cs="Times New Roman"/>
          <w:color w:val="auto"/>
        </w:rPr>
        <w:t>dni roboczych, Wykonawca zobowiązuje się przedłożyć</w:t>
      </w:r>
      <w:r w:rsidR="00306068" w:rsidRPr="001801E2">
        <w:rPr>
          <w:rFonts w:ascii="Times New Roman" w:hAnsi="Times New Roman" w:cs="Times New Roman"/>
          <w:color w:val="auto"/>
        </w:rPr>
        <w:t xml:space="preserve">: </w:t>
      </w:r>
    </w:p>
    <w:p w14:paraId="7AC7F5D6" w14:textId="4B7DCEB7" w:rsidR="00306068" w:rsidRPr="001801E2" w:rsidRDefault="00306068" w:rsidP="000973C4">
      <w:pPr>
        <w:pStyle w:val="Akapitzlist"/>
        <w:numPr>
          <w:ilvl w:val="0"/>
          <w:numId w:val="44"/>
        </w:numPr>
        <w:spacing w:line="240" w:lineRule="auto"/>
        <w:ind w:right="5"/>
        <w:rPr>
          <w:rFonts w:ascii="Times New Roman" w:hAnsi="Times New Roman" w:cs="Times New Roman"/>
          <w:color w:val="auto"/>
        </w:rPr>
      </w:pPr>
      <w:r w:rsidRPr="001801E2">
        <w:rPr>
          <w:rFonts w:ascii="Times New Roman" w:hAnsi="Times New Roman" w:cs="Times New Roman"/>
          <w:color w:val="auto"/>
        </w:rPr>
        <w:t>oświadczenia pracowników o wykonywaniu pracy na podstawie umowy o pracy</w:t>
      </w:r>
      <w:r w:rsidR="00AA2C2A">
        <w:rPr>
          <w:rFonts w:ascii="Times New Roman" w:hAnsi="Times New Roman" w:cs="Times New Roman"/>
          <w:color w:val="auto"/>
        </w:rPr>
        <w:t>;</w:t>
      </w:r>
    </w:p>
    <w:p w14:paraId="642F0861" w14:textId="4D859D58" w:rsidR="00306068" w:rsidRPr="001801E2" w:rsidRDefault="00306068" w:rsidP="000973C4">
      <w:pPr>
        <w:pStyle w:val="Akapitzlist"/>
        <w:numPr>
          <w:ilvl w:val="0"/>
          <w:numId w:val="44"/>
        </w:numPr>
        <w:spacing w:line="240" w:lineRule="auto"/>
        <w:ind w:right="5"/>
        <w:rPr>
          <w:rFonts w:ascii="Times New Roman" w:hAnsi="Times New Roman" w:cs="Times New Roman"/>
          <w:color w:val="auto"/>
        </w:rPr>
      </w:pPr>
      <w:r w:rsidRPr="001801E2">
        <w:rPr>
          <w:rFonts w:ascii="Times New Roman" w:hAnsi="Times New Roman" w:cs="Times New Roman"/>
          <w:color w:val="auto"/>
        </w:rPr>
        <w:t>oświadczenie Wykonawcy, Podwykonawcy lub dalszego Podwykonawcy o zatrudnieniu osób  uczestniczących w wykonywaniu Zadania na podstawie umów o pracę zgłoszonych do ubezpieczenia społecznego lub zatrudnieniu ich na innej podstawie z wyjaśnieniem przyczyn</w:t>
      </w:r>
      <w:r w:rsidR="00AA2C2A">
        <w:rPr>
          <w:rFonts w:ascii="Times New Roman" w:hAnsi="Times New Roman" w:cs="Times New Roman"/>
          <w:color w:val="auto"/>
        </w:rPr>
        <w:t>;</w:t>
      </w:r>
    </w:p>
    <w:p w14:paraId="7B6151F8" w14:textId="394333DD" w:rsidR="00306068" w:rsidRPr="001801E2" w:rsidRDefault="00F312CC" w:rsidP="000973C4">
      <w:pPr>
        <w:pStyle w:val="Akapitzlist"/>
        <w:numPr>
          <w:ilvl w:val="0"/>
          <w:numId w:val="44"/>
        </w:numPr>
        <w:spacing w:line="240" w:lineRule="auto"/>
        <w:ind w:right="5"/>
        <w:rPr>
          <w:rFonts w:ascii="Times New Roman" w:hAnsi="Times New Roman" w:cs="Times New Roman"/>
          <w:color w:val="auto"/>
        </w:rPr>
      </w:pPr>
      <w:r w:rsidRPr="001801E2">
        <w:rPr>
          <w:rFonts w:ascii="Times New Roman" w:hAnsi="Times New Roman" w:cs="Times New Roman"/>
          <w:color w:val="auto"/>
        </w:rPr>
        <w:t xml:space="preserve">kopie umów o pracę zawartych z pracownikami, o których mowa w </w:t>
      </w:r>
      <w:r w:rsidRPr="001801E2">
        <w:rPr>
          <w:rFonts w:ascii="Times New Roman" w:hAnsi="Times New Roman" w:cs="Times New Roman"/>
          <w:b/>
          <w:bCs/>
          <w:color w:val="auto"/>
        </w:rPr>
        <w:t xml:space="preserve">ust. </w:t>
      </w:r>
      <w:r w:rsidR="00682100" w:rsidRPr="001801E2">
        <w:rPr>
          <w:rFonts w:ascii="Times New Roman" w:hAnsi="Times New Roman" w:cs="Times New Roman"/>
          <w:b/>
          <w:bCs/>
          <w:color w:val="auto"/>
        </w:rPr>
        <w:t>5</w:t>
      </w:r>
      <w:r w:rsidR="00145B56" w:rsidRPr="001801E2">
        <w:rPr>
          <w:rFonts w:ascii="Times New Roman" w:hAnsi="Times New Roman" w:cs="Times New Roman"/>
          <w:color w:val="auto"/>
        </w:rPr>
        <w:t xml:space="preserve"> poświadczone za zgodność z oryginałem</w:t>
      </w:r>
      <w:r w:rsidR="00AA2C2A">
        <w:rPr>
          <w:rFonts w:ascii="Times New Roman" w:hAnsi="Times New Roman" w:cs="Times New Roman"/>
          <w:color w:val="auto"/>
        </w:rPr>
        <w:t>;</w:t>
      </w:r>
    </w:p>
    <w:p w14:paraId="5F92840A" w14:textId="6B8ED0D9" w:rsidR="00306068" w:rsidRPr="001801E2" w:rsidRDefault="00306068" w:rsidP="000973C4">
      <w:pPr>
        <w:pStyle w:val="Akapitzlist"/>
        <w:numPr>
          <w:ilvl w:val="0"/>
          <w:numId w:val="44"/>
        </w:numPr>
        <w:spacing w:line="240" w:lineRule="auto"/>
        <w:ind w:right="5"/>
        <w:rPr>
          <w:rFonts w:ascii="Times New Roman" w:hAnsi="Times New Roman" w:cs="Times New Roman"/>
          <w:color w:val="auto"/>
        </w:rPr>
      </w:pPr>
      <w:r w:rsidRPr="001801E2">
        <w:rPr>
          <w:rFonts w:ascii="Times New Roman" w:hAnsi="Times New Roman" w:cs="Times New Roman"/>
          <w:color w:val="auto"/>
        </w:rPr>
        <w:t xml:space="preserve">kopie zgłoszeń </w:t>
      </w:r>
      <w:r w:rsidR="00F312CC" w:rsidRPr="001801E2">
        <w:rPr>
          <w:rFonts w:ascii="Times New Roman" w:hAnsi="Times New Roman" w:cs="Times New Roman"/>
          <w:color w:val="auto"/>
        </w:rPr>
        <w:t>pracowników do ubezpieczenia (formularz ZUS DRA)</w:t>
      </w:r>
      <w:r w:rsidR="00145B56" w:rsidRPr="001801E2">
        <w:rPr>
          <w:rFonts w:ascii="Times New Roman" w:hAnsi="Times New Roman" w:cs="Times New Roman"/>
          <w:color w:val="auto"/>
        </w:rPr>
        <w:t xml:space="preserve"> poświadczone za zgodność z oryginałem</w:t>
      </w:r>
      <w:r w:rsidR="00AA2C2A">
        <w:rPr>
          <w:rFonts w:ascii="Times New Roman" w:hAnsi="Times New Roman" w:cs="Times New Roman"/>
          <w:color w:val="auto"/>
        </w:rPr>
        <w:t>;</w:t>
      </w:r>
    </w:p>
    <w:p w14:paraId="12E051AC" w14:textId="77777777" w:rsidR="00306068" w:rsidRPr="001801E2" w:rsidRDefault="00F312CC" w:rsidP="000973C4">
      <w:pPr>
        <w:pStyle w:val="Akapitzlist"/>
        <w:numPr>
          <w:ilvl w:val="0"/>
          <w:numId w:val="44"/>
        </w:numPr>
        <w:spacing w:line="240" w:lineRule="auto"/>
        <w:ind w:right="5"/>
        <w:rPr>
          <w:rFonts w:ascii="Times New Roman" w:hAnsi="Times New Roman" w:cs="Times New Roman"/>
          <w:color w:val="auto"/>
        </w:rPr>
      </w:pPr>
      <w:r w:rsidRPr="001801E2">
        <w:rPr>
          <w:rFonts w:ascii="Times New Roman" w:hAnsi="Times New Roman" w:cs="Times New Roman"/>
          <w:color w:val="auto"/>
        </w:rPr>
        <w:t>zaświadczenie właściwego oddziału ZUS, potwierdzające opłacanie przez Wykonawcę lub</w:t>
      </w:r>
      <w:r w:rsidR="007B3A24" w:rsidRPr="001801E2">
        <w:rPr>
          <w:rFonts w:ascii="Times New Roman" w:hAnsi="Times New Roman" w:cs="Times New Roman"/>
          <w:color w:val="auto"/>
        </w:rPr>
        <w:t> </w:t>
      </w:r>
      <w:r w:rsidRPr="001801E2">
        <w:rPr>
          <w:rFonts w:ascii="Times New Roman" w:hAnsi="Times New Roman" w:cs="Times New Roman"/>
          <w:color w:val="auto"/>
        </w:rPr>
        <w:t>Podwykonawcę (dalszego Podwykonawcę) składek na ubezpieczenia społeczne i</w:t>
      </w:r>
      <w:r w:rsidR="00DF6F6B" w:rsidRPr="001801E2">
        <w:rPr>
          <w:rFonts w:ascii="Times New Roman" w:hAnsi="Times New Roman" w:cs="Times New Roman"/>
          <w:color w:val="auto"/>
        </w:rPr>
        <w:t> </w:t>
      </w:r>
      <w:r w:rsidRPr="001801E2">
        <w:rPr>
          <w:rFonts w:ascii="Times New Roman" w:hAnsi="Times New Roman" w:cs="Times New Roman"/>
          <w:color w:val="auto"/>
        </w:rPr>
        <w:t>zdrowotne z</w:t>
      </w:r>
      <w:r w:rsidR="007B3A24" w:rsidRPr="001801E2">
        <w:rPr>
          <w:rFonts w:ascii="Times New Roman" w:hAnsi="Times New Roman" w:cs="Times New Roman"/>
          <w:color w:val="auto"/>
        </w:rPr>
        <w:t> </w:t>
      </w:r>
      <w:r w:rsidRPr="001801E2">
        <w:rPr>
          <w:rFonts w:ascii="Times New Roman" w:hAnsi="Times New Roman" w:cs="Times New Roman"/>
          <w:color w:val="auto"/>
        </w:rPr>
        <w:t xml:space="preserve">tytułu zatrudnienia na podstawie umowy o pracę za ostatni okres rozliczeniowy. </w:t>
      </w:r>
    </w:p>
    <w:p w14:paraId="42A9E563" w14:textId="1B839D9A" w:rsidR="001A66E7" w:rsidRPr="001801E2" w:rsidRDefault="002D2317" w:rsidP="00EF1447">
      <w:pPr>
        <w:spacing w:line="240" w:lineRule="auto"/>
        <w:ind w:left="425" w:right="5" w:firstLine="0"/>
        <w:rPr>
          <w:rFonts w:ascii="Times New Roman" w:hAnsi="Times New Roman" w:cs="Times New Roman"/>
          <w:color w:val="auto"/>
        </w:rPr>
      </w:pPr>
      <w:r w:rsidRPr="001801E2">
        <w:rPr>
          <w:rFonts w:ascii="Times New Roman" w:hAnsi="Times New Roman" w:cs="Times New Roman"/>
          <w:color w:val="auto"/>
        </w:rPr>
        <w:t>Przedstawione dokumenty</w:t>
      </w:r>
      <w:r w:rsidR="00F312CC" w:rsidRPr="001801E2">
        <w:rPr>
          <w:rFonts w:ascii="Times New Roman" w:hAnsi="Times New Roman" w:cs="Times New Roman"/>
          <w:color w:val="auto"/>
        </w:rPr>
        <w:t xml:space="preserve"> powinn</w:t>
      </w:r>
      <w:r w:rsidR="00145B56" w:rsidRPr="001801E2">
        <w:rPr>
          <w:rFonts w:ascii="Times New Roman" w:hAnsi="Times New Roman" w:cs="Times New Roman"/>
          <w:color w:val="auto"/>
        </w:rPr>
        <w:t xml:space="preserve">y </w:t>
      </w:r>
      <w:r w:rsidR="00F312CC" w:rsidRPr="001801E2">
        <w:rPr>
          <w:rFonts w:ascii="Times New Roman" w:hAnsi="Times New Roman" w:cs="Times New Roman"/>
          <w:color w:val="auto"/>
        </w:rPr>
        <w:t>zostać zanonimizowan</w:t>
      </w:r>
      <w:r w:rsidRPr="001801E2">
        <w:rPr>
          <w:rFonts w:ascii="Times New Roman" w:hAnsi="Times New Roman" w:cs="Times New Roman"/>
          <w:color w:val="auto"/>
        </w:rPr>
        <w:t>e</w:t>
      </w:r>
      <w:r w:rsidR="00F312CC" w:rsidRPr="001801E2">
        <w:rPr>
          <w:rFonts w:ascii="Times New Roman" w:hAnsi="Times New Roman" w:cs="Times New Roman"/>
          <w:color w:val="auto"/>
        </w:rPr>
        <w:t xml:space="preserve"> w sposób zapewniający ochronę danych osobowych pracowników, zgodnie z obowiązującymi przepisami (tj.</w:t>
      </w:r>
      <w:r w:rsidR="00DF6F6B" w:rsidRPr="001801E2">
        <w:rPr>
          <w:rFonts w:ascii="Times New Roman" w:hAnsi="Times New Roman" w:cs="Times New Roman"/>
          <w:color w:val="auto"/>
        </w:rPr>
        <w:t> </w:t>
      </w:r>
      <w:r w:rsidR="00F312CC" w:rsidRPr="001801E2">
        <w:rPr>
          <w:rFonts w:ascii="Times New Roman" w:hAnsi="Times New Roman" w:cs="Times New Roman"/>
          <w:color w:val="auto"/>
        </w:rPr>
        <w:t>w</w:t>
      </w:r>
      <w:r w:rsidR="00DF6F6B" w:rsidRPr="001801E2">
        <w:rPr>
          <w:rFonts w:ascii="Times New Roman" w:hAnsi="Times New Roman" w:cs="Times New Roman"/>
          <w:color w:val="auto"/>
        </w:rPr>
        <w:t> </w:t>
      </w:r>
      <w:r w:rsidR="00F312CC" w:rsidRPr="001801E2">
        <w:rPr>
          <w:rFonts w:ascii="Times New Roman" w:hAnsi="Times New Roman" w:cs="Times New Roman"/>
          <w:color w:val="auto"/>
        </w:rPr>
        <w:t>szczególności</w:t>
      </w:r>
      <w:r w:rsidR="002B4E19" w:rsidRPr="001801E2">
        <w:rPr>
          <w:rFonts w:ascii="Times New Roman" w:hAnsi="Times New Roman" w:cs="Times New Roman"/>
          <w:color w:val="auto"/>
        </w:rPr>
        <w:t xml:space="preserve"> </w:t>
      </w:r>
      <w:r w:rsidR="00F312CC" w:rsidRPr="001801E2">
        <w:rPr>
          <w:rFonts w:ascii="Times New Roman" w:hAnsi="Times New Roman" w:cs="Times New Roman"/>
          <w:color w:val="auto"/>
        </w:rPr>
        <w:t xml:space="preserve">bez adresów i </w:t>
      </w:r>
      <w:r w:rsidR="00F312CC" w:rsidRPr="001801E2">
        <w:rPr>
          <w:rFonts w:ascii="Times New Roman" w:hAnsi="Times New Roman" w:cs="Times New Roman"/>
          <w:color w:val="auto"/>
        </w:rPr>
        <w:lastRenderedPageBreak/>
        <w:t>nr PESEL pracowników). Imię i nazwisko pracownika nie podlega anonimizacji. Informacje takie jak: data zawarcia umowy, rodzaj umowy o pracę</w:t>
      </w:r>
      <w:r w:rsidRPr="001801E2">
        <w:rPr>
          <w:rFonts w:ascii="Times New Roman" w:hAnsi="Times New Roman" w:cs="Times New Roman"/>
          <w:color w:val="auto"/>
        </w:rPr>
        <w:t>,</w:t>
      </w:r>
      <w:r w:rsidR="00F312CC" w:rsidRPr="001801E2">
        <w:rPr>
          <w:rFonts w:ascii="Times New Roman" w:hAnsi="Times New Roman" w:cs="Times New Roman"/>
          <w:color w:val="auto"/>
        </w:rPr>
        <w:t xml:space="preserve"> wymiar etatu </w:t>
      </w:r>
      <w:r w:rsidRPr="001801E2">
        <w:rPr>
          <w:rFonts w:ascii="Times New Roman" w:hAnsi="Times New Roman" w:cs="Times New Roman"/>
          <w:color w:val="auto"/>
        </w:rPr>
        <w:t xml:space="preserve">i zakres obowiązków pracownika </w:t>
      </w:r>
      <w:r w:rsidR="00F312CC" w:rsidRPr="001801E2">
        <w:rPr>
          <w:rFonts w:ascii="Times New Roman" w:hAnsi="Times New Roman" w:cs="Times New Roman"/>
          <w:color w:val="auto"/>
        </w:rPr>
        <w:t xml:space="preserve">powinny być możliwe do zidentyfikowania. </w:t>
      </w:r>
    </w:p>
    <w:p w14:paraId="0AD1DFC2" w14:textId="7D165F68" w:rsidR="001A66E7" w:rsidRPr="001801E2" w:rsidRDefault="00F312CC" w:rsidP="000973C4">
      <w:pPr>
        <w:numPr>
          <w:ilvl w:val="0"/>
          <w:numId w:val="12"/>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 xml:space="preserve">Nieprzedłożenie przez Wykonawcę dokumentów, o których mowa w </w:t>
      </w:r>
      <w:r w:rsidRPr="001801E2">
        <w:rPr>
          <w:rFonts w:ascii="Times New Roman" w:hAnsi="Times New Roman" w:cs="Times New Roman"/>
          <w:b/>
          <w:bCs/>
          <w:color w:val="auto"/>
        </w:rPr>
        <w:t xml:space="preserve">ust. </w:t>
      </w:r>
      <w:r w:rsidR="00682100" w:rsidRPr="001801E2">
        <w:rPr>
          <w:rFonts w:ascii="Times New Roman" w:hAnsi="Times New Roman" w:cs="Times New Roman"/>
          <w:b/>
          <w:bCs/>
          <w:color w:val="auto"/>
        </w:rPr>
        <w:t>6</w:t>
      </w:r>
      <w:r w:rsidRPr="001801E2">
        <w:rPr>
          <w:rFonts w:ascii="Times New Roman" w:hAnsi="Times New Roman" w:cs="Times New Roman"/>
          <w:color w:val="auto"/>
        </w:rPr>
        <w:t xml:space="preserve"> będzie traktowane jako niewypełnienie obowiązku zatrudnienia </w:t>
      </w:r>
      <w:r w:rsidR="00CC6B39" w:rsidRPr="001801E2">
        <w:rPr>
          <w:rFonts w:ascii="Times New Roman" w:hAnsi="Times New Roman" w:cs="Times New Roman"/>
          <w:color w:val="auto"/>
        </w:rPr>
        <w:t>p</w:t>
      </w:r>
      <w:r w:rsidRPr="001801E2">
        <w:rPr>
          <w:rFonts w:ascii="Times New Roman" w:hAnsi="Times New Roman" w:cs="Times New Roman"/>
          <w:color w:val="auto"/>
        </w:rPr>
        <w:t xml:space="preserve">racowników na podstawie umowy o pracę. </w:t>
      </w:r>
    </w:p>
    <w:p w14:paraId="3081D252" w14:textId="77777777" w:rsidR="0046031D" w:rsidRPr="001801E2" w:rsidRDefault="00CC6B39" w:rsidP="000973C4">
      <w:pPr>
        <w:numPr>
          <w:ilvl w:val="0"/>
          <w:numId w:val="12"/>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Wykonawca zobowiązany jest do uzyskania od osób</w:t>
      </w:r>
      <w:r w:rsidR="00C3137C" w:rsidRPr="001801E2">
        <w:rPr>
          <w:rFonts w:ascii="Times New Roman" w:hAnsi="Times New Roman" w:cs="Times New Roman"/>
          <w:color w:val="auto"/>
        </w:rPr>
        <w:t>,</w:t>
      </w:r>
      <w:r w:rsidRPr="001801E2">
        <w:rPr>
          <w:rFonts w:ascii="Times New Roman" w:hAnsi="Times New Roman" w:cs="Times New Roman"/>
          <w:color w:val="auto"/>
        </w:rPr>
        <w:t xml:space="preserve"> przy pomocy których wykonuje Zadanie zgody na przetwarzanie przekazanych danych osobowych zgodnie z przepisami o ochronie danych osobowych. </w:t>
      </w:r>
      <w:r w:rsidR="004317D1" w:rsidRPr="001801E2">
        <w:rPr>
          <w:rFonts w:ascii="Times New Roman" w:hAnsi="Times New Roman" w:cs="Times New Roman"/>
          <w:color w:val="auto"/>
        </w:rPr>
        <w:t>Dane osobowe będą przetwarzane przez Zamawiającego na potrzeby wykonania i</w:t>
      </w:r>
      <w:r w:rsidR="007B3A24" w:rsidRPr="001801E2">
        <w:rPr>
          <w:rFonts w:ascii="Times New Roman" w:hAnsi="Times New Roman" w:cs="Times New Roman"/>
          <w:color w:val="auto"/>
        </w:rPr>
        <w:t> </w:t>
      </w:r>
      <w:r w:rsidR="004317D1" w:rsidRPr="001801E2">
        <w:rPr>
          <w:rFonts w:ascii="Times New Roman" w:hAnsi="Times New Roman" w:cs="Times New Roman"/>
          <w:color w:val="auto"/>
        </w:rPr>
        <w:t xml:space="preserve">rozliczenia niniejszej </w:t>
      </w:r>
      <w:r w:rsidR="00682100" w:rsidRPr="001801E2">
        <w:rPr>
          <w:rFonts w:ascii="Times New Roman" w:hAnsi="Times New Roman" w:cs="Times New Roman"/>
          <w:color w:val="auto"/>
        </w:rPr>
        <w:t>U</w:t>
      </w:r>
      <w:r w:rsidR="004317D1" w:rsidRPr="001801E2">
        <w:rPr>
          <w:rFonts w:ascii="Times New Roman" w:hAnsi="Times New Roman" w:cs="Times New Roman"/>
          <w:color w:val="auto"/>
        </w:rPr>
        <w:t xml:space="preserve">mowy, zgodnie z klauzulą informacyjną stanowiącą </w:t>
      </w:r>
      <w:r w:rsidR="004317D1" w:rsidRPr="001801E2">
        <w:rPr>
          <w:rFonts w:ascii="Times New Roman" w:hAnsi="Times New Roman" w:cs="Times New Roman"/>
          <w:b/>
          <w:bCs/>
          <w:color w:val="auto"/>
        </w:rPr>
        <w:t xml:space="preserve">Załącznik nr </w:t>
      </w:r>
      <w:r w:rsidR="00D84E07" w:rsidRPr="001801E2">
        <w:rPr>
          <w:rFonts w:ascii="Times New Roman" w:hAnsi="Times New Roman" w:cs="Times New Roman"/>
          <w:b/>
          <w:bCs/>
          <w:color w:val="auto"/>
        </w:rPr>
        <w:t>4</w:t>
      </w:r>
      <w:r w:rsidR="004317D1" w:rsidRPr="001801E2">
        <w:rPr>
          <w:rFonts w:ascii="Times New Roman" w:hAnsi="Times New Roman" w:cs="Times New Roman"/>
          <w:color w:val="auto"/>
        </w:rPr>
        <w:t xml:space="preserve"> do Umowy. </w:t>
      </w:r>
    </w:p>
    <w:p w14:paraId="7F6E5A25" w14:textId="77777777" w:rsidR="001A66E7" w:rsidRPr="001801E2" w:rsidRDefault="00F312CC" w:rsidP="008A3100">
      <w:pPr>
        <w:spacing w:after="0" w:line="240" w:lineRule="auto"/>
        <w:ind w:left="360" w:right="0" w:firstLine="0"/>
        <w:rPr>
          <w:rFonts w:ascii="Times New Roman" w:hAnsi="Times New Roman" w:cs="Times New Roman"/>
          <w:color w:val="auto"/>
        </w:rPr>
      </w:pPr>
      <w:r w:rsidRPr="001801E2">
        <w:rPr>
          <w:rFonts w:ascii="Times New Roman" w:hAnsi="Times New Roman" w:cs="Times New Roman"/>
          <w:color w:val="auto"/>
        </w:rPr>
        <w:t xml:space="preserve"> </w:t>
      </w:r>
    </w:p>
    <w:p w14:paraId="47852CC9" w14:textId="7A177CF7" w:rsidR="00270B01" w:rsidRPr="001801E2" w:rsidRDefault="00F312CC" w:rsidP="00270B01">
      <w:pPr>
        <w:pStyle w:val="Nagwek1"/>
        <w:spacing w:line="240" w:lineRule="auto"/>
        <w:ind w:right="17"/>
        <w:rPr>
          <w:rFonts w:ascii="Times New Roman" w:hAnsi="Times New Roman" w:cs="Times New Roman"/>
          <w:color w:val="auto"/>
        </w:rPr>
      </w:pPr>
      <w:r w:rsidRPr="001801E2">
        <w:rPr>
          <w:rFonts w:ascii="Times New Roman" w:hAnsi="Times New Roman" w:cs="Times New Roman"/>
          <w:color w:val="auto"/>
        </w:rPr>
        <w:t xml:space="preserve">§ 6 </w:t>
      </w:r>
    </w:p>
    <w:p w14:paraId="0C5B9116" w14:textId="1FB3169C" w:rsidR="001A66E7" w:rsidRPr="001801E2" w:rsidRDefault="00270B01" w:rsidP="008A3100">
      <w:pPr>
        <w:pStyle w:val="Nagwek1"/>
        <w:spacing w:line="240" w:lineRule="auto"/>
        <w:ind w:right="17"/>
        <w:rPr>
          <w:rFonts w:ascii="Times New Roman" w:hAnsi="Times New Roman" w:cs="Times New Roman"/>
          <w:color w:val="auto"/>
        </w:rPr>
      </w:pPr>
      <w:r>
        <w:rPr>
          <w:rFonts w:ascii="Times New Roman" w:hAnsi="Times New Roman" w:cs="Times New Roman"/>
          <w:color w:val="auto"/>
        </w:rPr>
        <w:t>[</w:t>
      </w:r>
      <w:r w:rsidR="00522224" w:rsidRPr="001801E2">
        <w:rPr>
          <w:rFonts w:ascii="Times New Roman" w:hAnsi="Times New Roman" w:cs="Times New Roman"/>
          <w:color w:val="auto"/>
        </w:rPr>
        <w:t>ODBIORY</w:t>
      </w:r>
      <w:r>
        <w:rPr>
          <w:rFonts w:ascii="Times New Roman" w:hAnsi="Times New Roman" w:cs="Times New Roman"/>
          <w:color w:val="auto"/>
        </w:rPr>
        <w:t>]</w:t>
      </w:r>
    </w:p>
    <w:p w14:paraId="2FD9A4D4" w14:textId="6E06564E" w:rsidR="001A66E7" w:rsidRPr="001801E2" w:rsidRDefault="00F312CC" w:rsidP="000973C4">
      <w:pPr>
        <w:numPr>
          <w:ilvl w:val="0"/>
          <w:numId w:val="13"/>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 xml:space="preserve">Strony ustalają, że data zgłoszenia </w:t>
      </w:r>
      <w:r w:rsidR="002D13BC">
        <w:rPr>
          <w:rFonts w:ascii="Times New Roman" w:hAnsi="Times New Roman" w:cs="Times New Roman"/>
          <w:color w:val="auto"/>
        </w:rPr>
        <w:t>P</w:t>
      </w:r>
      <w:r w:rsidRPr="001801E2">
        <w:rPr>
          <w:rFonts w:ascii="Times New Roman" w:hAnsi="Times New Roman" w:cs="Times New Roman"/>
          <w:color w:val="auto"/>
        </w:rPr>
        <w:t>rzedmiotu Umowy do odbioru końcowego w sposób określony w</w:t>
      </w:r>
      <w:r w:rsidR="007B3A24" w:rsidRPr="001801E2">
        <w:rPr>
          <w:rFonts w:ascii="Times New Roman" w:hAnsi="Times New Roman" w:cs="Times New Roman"/>
          <w:color w:val="auto"/>
        </w:rPr>
        <w:t> </w:t>
      </w:r>
      <w:r w:rsidRPr="001801E2">
        <w:rPr>
          <w:rFonts w:ascii="Times New Roman" w:hAnsi="Times New Roman" w:cs="Times New Roman"/>
          <w:b/>
          <w:bCs/>
          <w:color w:val="auto"/>
        </w:rPr>
        <w:t>ust. 6 i 7</w:t>
      </w:r>
      <w:r w:rsidRPr="001801E2">
        <w:rPr>
          <w:rFonts w:ascii="Times New Roman" w:hAnsi="Times New Roman" w:cs="Times New Roman"/>
          <w:color w:val="auto"/>
        </w:rPr>
        <w:t xml:space="preserve"> jest datą zakończenia realizacji </w:t>
      </w:r>
      <w:r w:rsidR="002D13BC">
        <w:rPr>
          <w:rFonts w:ascii="Times New Roman" w:hAnsi="Times New Roman" w:cs="Times New Roman"/>
          <w:color w:val="auto"/>
        </w:rPr>
        <w:t>P</w:t>
      </w:r>
      <w:r w:rsidRPr="001801E2">
        <w:rPr>
          <w:rFonts w:ascii="Times New Roman" w:hAnsi="Times New Roman" w:cs="Times New Roman"/>
          <w:color w:val="auto"/>
        </w:rPr>
        <w:t>rzedmiotu Umowy, o ile protokół nie będzie wskazywał występowania wad istotnych. Protokół odbioru końcowego stanowić będzie podstawę do</w:t>
      </w:r>
      <w:r w:rsidR="007B3A24" w:rsidRPr="001801E2">
        <w:rPr>
          <w:rFonts w:ascii="Times New Roman" w:hAnsi="Times New Roman" w:cs="Times New Roman"/>
          <w:color w:val="auto"/>
        </w:rPr>
        <w:t> </w:t>
      </w:r>
      <w:r w:rsidRPr="001801E2">
        <w:rPr>
          <w:rFonts w:ascii="Times New Roman" w:hAnsi="Times New Roman" w:cs="Times New Roman"/>
          <w:color w:val="auto"/>
        </w:rPr>
        <w:t xml:space="preserve">ostatecznego rozliczenia wykonania Zadania.  </w:t>
      </w:r>
    </w:p>
    <w:p w14:paraId="4B952D73" w14:textId="40F1CD53" w:rsidR="001A66E7" w:rsidRPr="001801E2" w:rsidRDefault="00F312CC" w:rsidP="000973C4">
      <w:pPr>
        <w:numPr>
          <w:ilvl w:val="0"/>
          <w:numId w:val="13"/>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 xml:space="preserve">Osobnym odbiorom podlegają roboty zanikające lub ulegające zakryciu. Odbiór tych robót będzie dokonywany przez </w:t>
      </w:r>
      <w:r w:rsidR="00432BB3" w:rsidRPr="001801E2">
        <w:rPr>
          <w:rFonts w:ascii="Times New Roman" w:hAnsi="Times New Roman" w:cs="Times New Roman"/>
          <w:color w:val="auto"/>
        </w:rPr>
        <w:t>nadzór inwestorski</w:t>
      </w:r>
      <w:r w:rsidR="00C3137C" w:rsidRPr="001801E2">
        <w:rPr>
          <w:rFonts w:ascii="Times New Roman" w:hAnsi="Times New Roman" w:cs="Times New Roman"/>
          <w:color w:val="auto"/>
        </w:rPr>
        <w:t xml:space="preserve"> </w:t>
      </w:r>
      <w:r w:rsidRPr="001801E2">
        <w:rPr>
          <w:rFonts w:ascii="Times New Roman" w:hAnsi="Times New Roman" w:cs="Times New Roman"/>
          <w:color w:val="auto"/>
        </w:rPr>
        <w:t xml:space="preserve">i winien nastąpić w terminie nie dłuższym niż </w:t>
      </w:r>
      <w:r w:rsidR="0046031D" w:rsidRPr="001801E2">
        <w:rPr>
          <w:rFonts w:ascii="Times New Roman" w:hAnsi="Times New Roman" w:cs="Times New Roman"/>
          <w:color w:val="auto"/>
        </w:rPr>
        <w:t>3</w:t>
      </w:r>
      <w:r w:rsidRPr="001801E2">
        <w:rPr>
          <w:rFonts w:ascii="Times New Roman" w:hAnsi="Times New Roman" w:cs="Times New Roman"/>
          <w:color w:val="auto"/>
        </w:rPr>
        <w:t xml:space="preserve"> dni robocze po</w:t>
      </w:r>
      <w:r w:rsidR="007B3A24" w:rsidRPr="001801E2">
        <w:rPr>
          <w:rFonts w:ascii="Times New Roman" w:hAnsi="Times New Roman" w:cs="Times New Roman"/>
          <w:color w:val="auto"/>
        </w:rPr>
        <w:t> </w:t>
      </w:r>
      <w:r w:rsidRPr="001801E2">
        <w:rPr>
          <w:rFonts w:ascii="Times New Roman" w:hAnsi="Times New Roman" w:cs="Times New Roman"/>
          <w:color w:val="auto"/>
        </w:rPr>
        <w:t xml:space="preserve">ich zgłoszeniu do odbioru przez Wykonawcę. Przy odbiorze robót zanikających wymagających </w:t>
      </w:r>
      <w:r w:rsidR="00657B53">
        <w:rPr>
          <w:rFonts w:ascii="Times New Roman" w:hAnsi="Times New Roman" w:cs="Times New Roman"/>
          <w:color w:val="auto"/>
        </w:rPr>
        <w:t xml:space="preserve">koniezności przeprowadzenia </w:t>
      </w:r>
      <w:r w:rsidRPr="001801E2">
        <w:rPr>
          <w:rFonts w:ascii="Times New Roman" w:hAnsi="Times New Roman" w:cs="Times New Roman"/>
          <w:color w:val="auto"/>
        </w:rPr>
        <w:t xml:space="preserve">pomiarów Wykonawca zapewni udział </w:t>
      </w:r>
      <w:r w:rsidR="00B227BA">
        <w:rPr>
          <w:rFonts w:ascii="Times New Roman" w:hAnsi="Times New Roman" w:cs="Times New Roman"/>
          <w:color w:val="auto"/>
        </w:rPr>
        <w:t xml:space="preserve">odpowiednich </w:t>
      </w:r>
      <w:r w:rsidRPr="001801E2">
        <w:rPr>
          <w:rFonts w:ascii="Times New Roman" w:hAnsi="Times New Roman" w:cs="Times New Roman"/>
          <w:color w:val="auto"/>
        </w:rPr>
        <w:t>służb</w:t>
      </w:r>
      <w:r w:rsidR="00B227BA">
        <w:rPr>
          <w:rFonts w:ascii="Times New Roman" w:hAnsi="Times New Roman" w:cs="Times New Roman"/>
          <w:color w:val="auto"/>
        </w:rPr>
        <w:t>.</w:t>
      </w:r>
      <w:r w:rsidRPr="001801E2">
        <w:rPr>
          <w:rFonts w:ascii="Times New Roman" w:hAnsi="Times New Roman" w:cs="Times New Roman"/>
          <w:color w:val="auto"/>
        </w:rPr>
        <w:t xml:space="preserve"> W razie niedopełnienia obowiązku zgłoszenia Wykonawca obowiązany jest na własny koszt odkryć roboty lub wykonać odpowiednie odkucia lub otwory niezbędne do zbadania wykonanych robót, a następnie przywrócić je do stanu poprzedniego. W przypadku stwierdzenia wad lub usterek </w:t>
      </w:r>
      <w:r w:rsidR="00432BB3" w:rsidRPr="001801E2">
        <w:rPr>
          <w:rFonts w:ascii="Times New Roman" w:hAnsi="Times New Roman" w:cs="Times New Roman"/>
          <w:color w:val="auto"/>
        </w:rPr>
        <w:t>Zamawiający</w:t>
      </w:r>
      <w:r w:rsidR="00C3137C" w:rsidRPr="001801E2">
        <w:rPr>
          <w:rFonts w:ascii="Times New Roman" w:hAnsi="Times New Roman" w:cs="Times New Roman"/>
          <w:color w:val="auto"/>
        </w:rPr>
        <w:t xml:space="preserve"> </w:t>
      </w:r>
      <w:r w:rsidRPr="001801E2">
        <w:rPr>
          <w:rFonts w:ascii="Times New Roman" w:hAnsi="Times New Roman" w:cs="Times New Roman"/>
          <w:color w:val="auto"/>
        </w:rPr>
        <w:t xml:space="preserve">uzależni dokonanie odbioru od ich usunięcia przez Wykonawcę, po przeprowadzeniu ponownych czynności odbiorowych w trybie określonym w niniejszym ustępie. </w:t>
      </w:r>
    </w:p>
    <w:p w14:paraId="34FD7A92" w14:textId="713CB06D" w:rsidR="001A66E7" w:rsidRPr="001801E2" w:rsidRDefault="00F312CC" w:rsidP="000973C4">
      <w:pPr>
        <w:numPr>
          <w:ilvl w:val="0"/>
          <w:numId w:val="13"/>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 xml:space="preserve">Jeżeli w trakcie realizacji robót Zamawiający zażąda badań dotyczących </w:t>
      </w:r>
      <w:r w:rsidR="00270B01">
        <w:rPr>
          <w:rFonts w:ascii="Times New Roman" w:hAnsi="Times New Roman" w:cs="Times New Roman"/>
          <w:color w:val="auto"/>
        </w:rPr>
        <w:t>P</w:t>
      </w:r>
      <w:r w:rsidRPr="001801E2">
        <w:rPr>
          <w:rFonts w:ascii="Times New Roman" w:hAnsi="Times New Roman" w:cs="Times New Roman"/>
          <w:color w:val="auto"/>
        </w:rPr>
        <w:t>rzedmiotu Umowy, które nie były przewidziane Umową, to Wykonawca zobowiązany jest przeprowadzić te badania. Jeżeli w</w:t>
      </w:r>
      <w:r w:rsidR="007B3A24" w:rsidRPr="001801E2">
        <w:rPr>
          <w:rFonts w:ascii="Times New Roman" w:hAnsi="Times New Roman" w:cs="Times New Roman"/>
          <w:color w:val="auto"/>
        </w:rPr>
        <w:t> </w:t>
      </w:r>
      <w:r w:rsidRPr="001801E2">
        <w:rPr>
          <w:rFonts w:ascii="Times New Roman" w:hAnsi="Times New Roman" w:cs="Times New Roman"/>
          <w:color w:val="auto"/>
        </w:rPr>
        <w:t xml:space="preserve">rezultacie przeprowadzenia tych badań okaże się, że zastosowane materiały bądź wykonane roboty są niezgodne z Umową, to koszty badań dodatkowych obciążają Wykonawcę. W przeciwnym wypadku koszty tych badań obciążają Zamawiającego. </w:t>
      </w:r>
    </w:p>
    <w:p w14:paraId="7B53F07A" w14:textId="2F32D6F3" w:rsidR="0041409E" w:rsidRPr="001801E2" w:rsidRDefault="0041409E" w:rsidP="000973C4">
      <w:pPr>
        <w:numPr>
          <w:ilvl w:val="0"/>
          <w:numId w:val="13"/>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 xml:space="preserve">W celu częściowego rozliczenia Zadania na podstawie </w:t>
      </w:r>
      <w:r w:rsidRPr="001801E2">
        <w:rPr>
          <w:rFonts w:ascii="Times New Roman" w:hAnsi="Times New Roman" w:cs="Times New Roman"/>
          <w:b/>
          <w:bCs/>
          <w:color w:val="auto"/>
        </w:rPr>
        <w:t xml:space="preserve">§ </w:t>
      </w:r>
      <w:r w:rsidR="00F01D40">
        <w:rPr>
          <w:rFonts w:ascii="Times New Roman" w:hAnsi="Times New Roman" w:cs="Times New Roman"/>
          <w:b/>
          <w:bCs/>
          <w:color w:val="auto"/>
        </w:rPr>
        <w:t>9</w:t>
      </w:r>
      <w:r w:rsidRPr="001801E2">
        <w:rPr>
          <w:rFonts w:ascii="Times New Roman" w:hAnsi="Times New Roman" w:cs="Times New Roman"/>
          <w:color w:val="auto"/>
        </w:rPr>
        <w:t xml:space="preserve"> Wykonawca może zwracać się do Zamawiającego, nie częściej niż raz w miesiącu, o potwierdzenie </w:t>
      </w:r>
      <w:r w:rsidR="0089762C" w:rsidRPr="001801E2">
        <w:rPr>
          <w:rFonts w:ascii="Times New Roman" w:hAnsi="Times New Roman" w:cs="Times New Roman"/>
          <w:color w:val="auto"/>
        </w:rPr>
        <w:t>protokołem zaawansowania zakończenia wykonania poszczególnych elementów</w:t>
      </w:r>
      <w:r w:rsidRPr="001801E2">
        <w:rPr>
          <w:rFonts w:ascii="Times New Roman" w:hAnsi="Times New Roman" w:cs="Times New Roman"/>
          <w:color w:val="auto"/>
        </w:rPr>
        <w:t xml:space="preserve"> robót</w:t>
      </w:r>
      <w:r w:rsidR="00EE21D0" w:rsidRPr="001801E2">
        <w:rPr>
          <w:rFonts w:ascii="Times New Roman" w:hAnsi="Times New Roman" w:cs="Times New Roman"/>
          <w:color w:val="auto"/>
        </w:rPr>
        <w:t xml:space="preserve"> </w:t>
      </w:r>
      <w:r w:rsidR="0089762C" w:rsidRPr="001801E2">
        <w:rPr>
          <w:rFonts w:ascii="Times New Roman" w:hAnsi="Times New Roman" w:cs="Times New Roman"/>
          <w:color w:val="auto"/>
        </w:rPr>
        <w:t>wymienionych w</w:t>
      </w:r>
      <w:r w:rsidR="00925454" w:rsidRPr="001801E2">
        <w:rPr>
          <w:rFonts w:ascii="Times New Roman" w:hAnsi="Times New Roman" w:cs="Times New Roman"/>
          <w:color w:val="auto"/>
        </w:rPr>
        <w:t> </w:t>
      </w:r>
      <w:r w:rsidR="0089762C" w:rsidRPr="001801E2">
        <w:rPr>
          <w:rFonts w:ascii="Times New Roman" w:hAnsi="Times New Roman" w:cs="Times New Roman"/>
          <w:color w:val="auto"/>
        </w:rPr>
        <w:t xml:space="preserve">harmonogramie rzeczowo – finansowym, </w:t>
      </w:r>
      <w:r w:rsidR="00EE21D0" w:rsidRPr="001801E2">
        <w:rPr>
          <w:rFonts w:ascii="Times New Roman" w:hAnsi="Times New Roman" w:cs="Times New Roman"/>
          <w:color w:val="auto"/>
        </w:rPr>
        <w:t xml:space="preserve">z </w:t>
      </w:r>
      <w:r w:rsidR="0089762C" w:rsidRPr="001801E2">
        <w:rPr>
          <w:rFonts w:ascii="Times New Roman" w:hAnsi="Times New Roman" w:cs="Times New Roman"/>
          <w:color w:val="auto"/>
        </w:rPr>
        <w:t xml:space="preserve">tym </w:t>
      </w:r>
      <w:r w:rsidR="00EE21D0" w:rsidRPr="001801E2">
        <w:rPr>
          <w:rFonts w:ascii="Times New Roman" w:hAnsi="Times New Roman" w:cs="Times New Roman"/>
          <w:color w:val="auto"/>
        </w:rPr>
        <w:t xml:space="preserve">zastrzeżeniem, że </w:t>
      </w:r>
      <w:r w:rsidR="00D9782A" w:rsidRPr="001801E2">
        <w:rPr>
          <w:rFonts w:ascii="Times New Roman" w:hAnsi="Times New Roman" w:cs="Times New Roman"/>
          <w:color w:val="auto"/>
        </w:rPr>
        <w:t xml:space="preserve">Zamawiający nie ma obowiązku potwierdzenia wykonania robót przed terminami określonymi w harmonogramie rzeczowo – finansowym, </w:t>
      </w:r>
      <w:r w:rsidR="00EC3FE4" w:rsidRPr="001801E2">
        <w:rPr>
          <w:rFonts w:ascii="Times New Roman" w:hAnsi="Times New Roman" w:cs="Times New Roman"/>
          <w:color w:val="auto"/>
        </w:rPr>
        <w:t>mimo ich wcześniejszego wykonania, jeżeli nie będzie dysponował środkami na ich rozliczenie przed tymi terminami</w:t>
      </w:r>
      <w:r w:rsidR="00EE21D0" w:rsidRPr="001801E2">
        <w:rPr>
          <w:rFonts w:ascii="Times New Roman" w:hAnsi="Times New Roman" w:cs="Times New Roman"/>
          <w:color w:val="auto"/>
        </w:rPr>
        <w:t>.</w:t>
      </w:r>
    </w:p>
    <w:p w14:paraId="5E3D766C" w14:textId="0F901465" w:rsidR="0041409E" w:rsidRPr="001801E2" w:rsidRDefault="0041409E" w:rsidP="000973C4">
      <w:pPr>
        <w:numPr>
          <w:ilvl w:val="0"/>
          <w:numId w:val="13"/>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W terminie 7</w:t>
      </w:r>
      <w:r w:rsidR="00E434D0">
        <w:rPr>
          <w:rFonts w:ascii="Times New Roman" w:hAnsi="Times New Roman" w:cs="Times New Roman"/>
          <w:color w:val="auto"/>
        </w:rPr>
        <w:t xml:space="preserve"> (siedmiu)</w:t>
      </w:r>
      <w:r w:rsidRPr="001801E2">
        <w:rPr>
          <w:rFonts w:ascii="Times New Roman" w:hAnsi="Times New Roman" w:cs="Times New Roman"/>
          <w:color w:val="auto"/>
        </w:rPr>
        <w:t xml:space="preserve"> dni roboczych od otrzymania zgłoszenia Strony przystąpią do sporządzenia protokołu zaawansowania prac, określając stan i wartość wykonanych robót.   </w:t>
      </w:r>
    </w:p>
    <w:p w14:paraId="76F5020B" w14:textId="56EA9EE0" w:rsidR="001A66E7" w:rsidRPr="001801E2" w:rsidRDefault="00F312CC" w:rsidP="000973C4">
      <w:pPr>
        <w:numPr>
          <w:ilvl w:val="0"/>
          <w:numId w:val="13"/>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 xml:space="preserve">Zakończenie wykonywania robót budowlanych będących </w:t>
      </w:r>
      <w:r w:rsidR="002D13BC">
        <w:rPr>
          <w:rFonts w:ascii="Times New Roman" w:hAnsi="Times New Roman" w:cs="Times New Roman"/>
          <w:color w:val="auto"/>
        </w:rPr>
        <w:t>P</w:t>
      </w:r>
      <w:r w:rsidRPr="001801E2">
        <w:rPr>
          <w:rFonts w:ascii="Times New Roman" w:hAnsi="Times New Roman" w:cs="Times New Roman"/>
          <w:color w:val="auto"/>
        </w:rPr>
        <w:t xml:space="preserve">rzedmiotem Umowy Wykonawca zgłosi </w:t>
      </w:r>
      <w:r w:rsidR="00432BB3" w:rsidRPr="001801E2">
        <w:rPr>
          <w:rFonts w:ascii="Times New Roman" w:hAnsi="Times New Roman" w:cs="Times New Roman"/>
          <w:color w:val="auto"/>
        </w:rPr>
        <w:t>Zamawiającemu, przekazując jednocześnie</w:t>
      </w:r>
      <w:r w:rsidRPr="001801E2">
        <w:rPr>
          <w:rFonts w:ascii="Times New Roman" w:hAnsi="Times New Roman" w:cs="Times New Roman"/>
          <w:color w:val="auto"/>
        </w:rPr>
        <w:t xml:space="preserve">: </w:t>
      </w:r>
    </w:p>
    <w:p w14:paraId="305C6705" w14:textId="54764CFD" w:rsidR="001A66E7" w:rsidRPr="001801E2" w:rsidRDefault="00613D60" w:rsidP="000973C4">
      <w:pPr>
        <w:numPr>
          <w:ilvl w:val="0"/>
          <w:numId w:val="14"/>
        </w:numPr>
        <w:spacing w:line="240" w:lineRule="auto"/>
        <w:ind w:left="993" w:right="5" w:hanging="567"/>
        <w:rPr>
          <w:rFonts w:ascii="Times New Roman" w:hAnsi="Times New Roman" w:cs="Times New Roman"/>
          <w:color w:val="auto"/>
        </w:rPr>
      </w:pPr>
      <w:r w:rsidRPr="001801E2">
        <w:rPr>
          <w:rFonts w:ascii="Times New Roman" w:hAnsi="Times New Roman" w:cs="Times New Roman"/>
          <w:color w:val="auto"/>
        </w:rPr>
        <w:t>d</w:t>
      </w:r>
      <w:r w:rsidR="00432BB3" w:rsidRPr="001801E2">
        <w:rPr>
          <w:rFonts w:ascii="Times New Roman" w:hAnsi="Times New Roman" w:cs="Times New Roman"/>
          <w:color w:val="auto"/>
        </w:rPr>
        <w:t>okumentację powykonawczą w zakresie wymaganym prawem i Umową</w:t>
      </w:r>
      <w:r w:rsidR="00B227BA">
        <w:rPr>
          <w:rFonts w:ascii="Times New Roman" w:hAnsi="Times New Roman" w:cs="Times New Roman"/>
          <w:color w:val="auto"/>
        </w:rPr>
        <w:t>;</w:t>
      </w:r>
      <w:r w:rsidR="00F312CC" w:rsidRPr="001801E2">
        <w:rPr>
          <w:rFonts w:ascii="Times New Roman" w:hAnsi="Times New Roman" w:cs="Times New Roman"/>
          <w:color w:val="auto"/>
        </w:rPr>
        <w:t xml:space="preserve"> </w:t>
      </w:r>
    </w:p>
    <w:p w14:paraId="63E8EA94" w14:textId="612DF30C" w:rsidR="001A66E7" w:rsidRPr="001801E2" w:rsidRDefault="00F312CC" w:rsidP="000973C4">
      <w:pPr>
        <w:numPr>
          <w:ilvl w:val="0"/>
          <w:numId w:val="14"/>
        </w:numPr>
        <w:spacing w:line="240" w:lineRule="auto"/>
        <w:ind w:left="993" w:right="5" w:hanging="567"/>
        <w:rPr>
          <w:rFonts w:ascii="Times New Roman" w:hAnsi="Times New Roman" w:cs="Times New Roman"/>
          <w:color w:val="auto"/>
        </w:rPr>
      </w:pPr>
      <w:r w:rsidRPr="001801E2">
        <w:rPr>
          <w:rFonts w:ascii="Times New Roman" w:hAnsi="Times New Roman" w:cs="Times New Roman"/>
          <w:color w:val="auto"/>
        </w:rPr>
        <w:t xml:space="preserve">potwierdzenia prawidłowego zakończenia wykonywania robót przez </w:t>
      </w:r>
      <w:r w:rsidR="00432BB3" w:rsidRPr="001801E2">
        <w:rPr>
          <w:rFonts w:ascii="Times New Roman" w:hAnsi="Times New Roman" w:cs="Times New Roman"/>
          <w:color w:val="auto"/>
        </w:rPr>
        <w:t>nadzór inwestorski</w:t>
      </w:r>
      <w:r w:rsidR="00B227BA">
        <w:rPr>
          <w:rFonts w:ascii="Times New Roman" w:hAnsi="Times New Roman" w:cs="Times New Roman"/>
          <w:color w:val="auto"/>
        </w:rPr>
        <w:t>;</w:t>
      </w:r>
      <w:r w:rsidRPr="001801E2">
        <w:rPr>
          <w:rFonts w:ascii="Times New Roman" w:hAnsi="Times New Roman" w:cs="Times New Roman"/>
          <w:color w:val="auto"/>
        </w:rPr>
        <w:t xml:space="preserve"> </w:t>
      </w:r>
    </w:p>
    <w:p w14:paraId="797C1FB5" w14:textId="77777777" w:rsidR="001A66E7" w:rsidRPr="001801E2" w:rsidRDefault="00F312CC" w:rsidP="000973C4">
      <w:pPr>
        <w:numPr>
          <w:ilvl w:val="0"/>
          <w:numId w:val="14"/>
        </w:numPr>
        <w:spacing w:line="240" w:lineRule="auto"/>
        <w:ind w:left="993" w:right="5" w:hanging="567"/>
        <w:rPr>
          <w:rFonts w:ascii="Times New Roman" w:hAnsi="Times New Roman" w:cs="Times New Roman"/>
          <w:color w:val="auto"/>
        </w:rPr>
      </w:pPr>
      <w:r w:rsidRPr="001801E2">
        <w:rPr>
          <w:rFonts w:ascii="Times New Roman" w:hAnsi="Times New Roman" w:cs="Times New Roman"/>
          <w:color w:val="auto"/>
        </w:rPr>
        <w:t xml:space="preserve">potwierdzone za zgodność z oryginałem </w:t>
      </w:r>
      <w:r w:rsidR="00C37C9F" w:rsidRPr="001801E2">
        <w:rPr>
          <w:rFonts w:ascii="Times New Roman" w:hAnsi="Times New Roman" w:cs="Times New Roman"/>
          <w:color w:val="auto"/>
        </w:rPr>
        <w:t xml:space="preserve">przez Wykonawcę </w:t>
      </w:r>
      <w:r w:rsidRPr="001801E2">
        <w:rPr>
          <w:rFonts w:ascii="Times New Roman" w:hAnsi="Times New Roman" w:cs="Times New Roman"/>
          <w:color w:val="auto"/>
        </w:rPr>
        <w:t>kopi</w:t>
      </w:r>
      <w:r w:rsidR="001D4C10" w:rsidRPr="001801E2">
        <w:rPr>
          <w:rFonts w:ascii="Times New Roman" w:hAnsi="Times New Roman" w:cs="Times New Roman"/>
          <w:color w:val="auto"/>
        </w:rPr>
        <w:t>e protokołów odbioru wszystkich robót wykonanych przez Podwykonawców lub dalszych Podwykonawców</w:t>
      </w:r>
      <w:r w:rsidRPr="001801E2">
        <w:rPr>
          <w:rFonts w:ascii="Times New Roman" w:hAnsi="Times New Roman" w:cs="Times New Roman"/>
          <w:color w:val="auto"/>
        </w:rPr>
        <w:t xml:space="preserve">. </w:t>
      </w:r>
    </w:p>
    <w:p w14:paraId="29D94AD5" w14:textId="58B0A1EF" w:rsidR="001A66E7" w:rsidRPr="001801E2" w:rsidRDefault="00F312CC" w:rsidP="000973C4">
      <w:pPr>
        <w:numPr>
          <w:ilvl w:val="0"/>
          <w:numId w:val="13"/>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 xml:space="preserve">W razie niekompletności dokumentów, o których mowa w </w:t>
      </w:r>
      <w:r w:rsidRPr="001801E2">
        <w:rPr>
          <w:rFonts w:ascii="Times New Roman" w:hAnsi="Times New Roman" w:cs="Times New Roman"/>
          <w:b/>
          <w:bCs/>
          <w:color w:val="auto"/>
        </w:rPr>
        <w:t xml:space="preserve">ust. </w:t>
      </w:r>
      <w:r w:rsidR="0041409E" w:rsidRPr="001801E2">
        <w:rPr>
          <w:rFonts w:ascii="Times New Roman" w:hAnsi="Times New Roman" w:cs="Times New Roman"/>
          <w:b/>
          <w:bCs/>
          <w:color w:val="auto"/>
        </w:rPr>
        <w:t>6</w:t>
      </w:r>
      <w:r w:rsidRPr="001801E2">
        <w:rPr>
          <w:rFonts w:ascii="Times New Roman" w:hAnsi="Times New Roman" w:cs="Times New Roman"/>
          <w:color w:val="auto"/>
        </w:rPr>
        <w:t xml:space="preserve"> Zamawiający wezwie Wykonawcę do ich uzupełnienia w terminie </w:t>
      </w:r>
      <w:r w:rsidR="00C37C9F" w:rsidRPr="001801E2">
        <w:rPr>
          <w:rFonts w:ascii="Times New Roman" w:hAnsi="Times New Roman" w:cs="Times New Roman"/>
          <w:color w:val="auto"/>
        </w:rPr>
        <w:t>5</w:t>
      </w:r>
      <w:r w:rsidRPr="001801E2">
        <w:rPr>
          <w:rFonts w:ascii="Times New Roman" w:hAnsi="Times New Roman" w:cs="Times New Roman"/>
          <w:color w:val="auto"/>
        </w:rPr>
        <w:t xml:space="preserve"> </w:t>
      </w:r>
      <w:r w:rsidR="00B227BA">
        <w:rPr>
          <w:rFonts w:ascii="Times New Roman" w:hAnsi="Times New Roman" w:cs="Times New Roman"/>
          <w:color w:val="auto"/>
        </w:rPr>
        <w:t xml:space="preserve">(pięciu) </w:t>
      </w:r>
      <w:r w:rsidRPr="001801E2">
        <w:rPr>
          <w:rFonts w:ascii="Times New Roman" w:hAnsi="Times New Roman" w:cs="Times New Roman"/>
          <w:color w:val="auto"/>
        </w:rPr>
        <w:t>dni roboczych od otrzymania zgłoszenia gotowości do odbioru. Za</w:t>
      </w:r>
      <w:r w:rsidR="00E13DF4" w:rsidRPr="001801E2">
        <w:rPr>
          <w:rFonts w:ascii="Times New Roman" w:hAnsi="Times New Roman" w:cs="Times New Roman"/>
          <w:color w:val="auto"/>
        </w:rPr>
        <w:t> </w:t>
      </w:r>
      <w:r w:rsidRPr="001801E2">
        <w:rPr>
          <w:rFonts w:ascii="Times New Roman" w:hAnsi="Times New Roman" w:cs="Times New Roman"/>
          <w:color w:val="auto"/>
        </w:rPr>
        <w:t xml:space="preserve">datę zgłoszenia gotowości do odbioru końcowego Zadania przyjmuje się datę złożenia kompletu wymaganych dokumentów, o których mowa w </w:t>
      </w:r>
      <w:r w:rsidRPr="001801E2">
        <w:rPr>
          <w:rFonts w:ascii="Times New Roman" w:hAnsi="Times New Roman" w:cs="Times New Roman"/>
          <w:b/>
          <w:bCs/>
          <w:color w:val="auto"/>
        </w:rPr>
        <w:t xml:space="preserve">ust. </w:t>
      </w:r>
      <w:r w:rsidR="0041409E" w:rsidRPr="001801E2">
        <w:rPr>
          <w:rFonts w:ascii="Times New Roman" w:hAnsi="Times New Roman" w:cs="Times New Roman"/>
          <w:b/>
          <w:bCs/>
          <w:color w:val="auto"/>
        </w:rPr>
        <w:t>6</w:t>
      </w:r>
      <w:r w:rsidRPr="001801E2">
        <w:rPr>
          <w:rFonts w:ascii="Times New Roman" w:hAnsi="Times New Roman" w:cs="Times New Roman"/>
          <w:color w:val="auto"/>
        </w:rPr>
        <w:t xml:space="preserve">, po ich ewentualnym uzupełnieniu.   </w:t>
      </w:r>
    </w:p>
    <w:p w14:paraId="10188C66" w14:textId="272B2ACD" w:rsidR="001A66E7" w:rsidRPr="001801E2" w:rsidRDefault="00F312CC" w:rsidP="000973C4">
      <w:pPr>
        <w:numPr>
          <w:ilvl w:val="0"/>
          <w:numId w:val="13"/>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 xml:space="preserve">Zamawiający powoła komisję do przeprowadzenia odbioru i wyznaczy termin odbioru końcowego przypadający w ciągu </w:t>
      </w:r>
      <w:r w:rsidR="005D6C4D" w:rsidRPr="001801E2">
        <w:rPr>
          <w:rFonts w:ascii="Times New Roman" w:hAnsi="Times New Roman" w:cs="Times New Roman"/>
          <w:color w:val="auto"/>
        </w:rPr>
        <w:t>14</w:t>
      </w:r>
      <w:r w:rsidRPr="001801E2">
        <w:rPr>
          <w:rFonts w:ascii="Times New Roman" w:hAnsi="Times New Roman" w:cs="Times New Roman"/>
          <w:color w:val="auto"/>
        </w:rPr>
        <w:t xml:space="preserve"> </w:t>
      </w:r>
      <w:r w:rsidR="00B227BA">
        <w:rPr>
          <w:rFonts w:ascii="Times New Roman" w:hAnsi="Times New Roman" w:cs="Times New Roman"/>
          <w:color w:val="auto"/>
        </w:rPr>
        <w:t xml:space="preserve">(czternastu) </w:t>
      </w:r>
      <w:r w:rsidRPr="001801E2">
        <w:rPr>
          <w:rFonts w:ascii="Times New Roman" w:hAnsi="Times New Roman" w:cs="Times New Roman"/>
          <w:color w:val="auto"/>
        </w:rPr>
        <w:t>dni od zgłoszenia przez Wykonawcę</w:t>
      </w:r>
      <w:r w:rsidR="00C37C9F" w:rsidRPr="001801E2">
        <w:rPr>
          <w:rFonts w:ascii="Times New Roman" w:hAnsi="Times New Roman" w:cs="Times New Roman"/>
          <w:color w:val="auto"/>
        </w:rPr>
        <w:t xml:space="preserve"> gotowości do odbioru końcowego</w:t>
      </w:r>
      <w:r w:rsidRPr="001801E2">
        <w:rPr>
          <w:rFonts w:ascii="Times New Roman" w:hAnsi="Times New Roman" w:cs="Times New Roman"/>
          <w:color w:val="auto"/>
        </w:rPr>
        <w:t xml:space="preserve">.  </w:t>
      </w:r>
    </w:p>
    <w:p w14:paraId="18CECF51" w14:textId="65C55AA3" w:rsidR="001A66E7" w:rsidRPr="001801E2" w:rsidRDefault="00F312CC" w:rsidP="000973C4">
      <w:pPr>
        <w:numPr>
          <w:ilvl w:val="0"/>
          <w:numId w:val="13"/>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 xml:space="preserve">W czynnościach odbioru końcowego powinni uczestniczyć również przedstawiciele Wykonawcy oraz jednostek, których udział nakazują odrębne przepisy. Zamawiający ma prawo do podjęcia czynności odbioru w przypadku nieobecności przedstawicieli Wykonawcy. Z czynności odbioru zostanie </w:t>
      </w:r>
      <w:r w:rsidRPr="001801E2">
        <w:rPr>
          <w:rFonts w:ascii="Times New Roman" w:hAnsi="Times New Roman" w:cs="Times New Roman"/>
          <w:color w:val="auto"/>
        </w:rPr>
        <w:lastRenderedPageBreak/>
        <w:t xml:space="preserve">sporządzony protokół w </w:t>
      </w:r>
      <w:r w:rsidR="00B227BA">
        <w:rPr>
          <w:rFonts w:ascii="Times New Roman" w:hAnsi="Times New Roman" w:cs="Times New Roman"/>
          <w:color w:val="auto"/>
        </w:rPr>
        <w:t>3 (</w:t>
      </w:r>
      <w:r w:rsidRPr="001801E2">
        <w:rPr>
          <w:rFonts w:ascii="Times New Roman" w:hAnsi="Times New Roman" w:cs="Times New Roman"/>
          <w:color w:val="auto"/>
        </w:rPr>
        <w:t>trzech</w:t>
      </w:r>
      <w:r w:rsidR="00B227BA">
        <w:rPr>
          <w:rFonts w:ascii="Times New Roman" w:hAnsi="Times New Roman" w:cs="Times New Roman"/>
          <w:color w:val="auto"/>
        </w:rPr>
        <w:t>)</w:t>
      </w:r>
      <w:r w:rsidRPr="001801E2">
        <w:rPr>
          <w:rFonts w:ascii="Times New Roman" w:hAnsi="Times New Roman" w:cs="Times New Roman"/>
          <w:color w:val="auto"/>
        </w:rPr>
        <w:t xml:space="preserve"> jednobrzmiących egzemplarzach, który zawierać będzie wszystkie ustalenia poczynione w trakcie odbioru, w</w:t>
      </w:r>
      <w:r w:rsidR="00925454" w:rsidRPr="001801E2">
        <w:rPr>
          <w:rFonts w:ascii="Times New Roman" w:hAnsi="Times New Roman" w:cs="Times New Roman"/>
          <w:color w:val="auto"/>
        </w:rPr>
        <w:t> </w:t>
      </w:r>
      <w:r w:rsidRPr="001801E2">
        <w:rPr>
          <w:rFonts w:ascii="Times New Roman" w:hAnsi="Times New Roman" w:cs="Times New Roman"/>
          <w:color w:val="auto"/>
        </w:rPr>
        <w:t>tym stan wykonania Zadania, ewentualne wady i termin ich usunięcia oraz inne ustalenia i</w:t>
      </w:r>
      <w:r w:rsidR="00925454" w:rsidRPr="001801E2">
        <w:rPr>
          <w:rFonts w:ascii="Times New Roman" w:hAnsi="Times New Roman" w:cs="Times New Roman"/>
          <w:color w:val="auto"/>
        </w:rPr>
        <w:t> </w:t>
      </w:r>
      <w:r w:rsidRPr="001801E2">
        <w:rPr>
          <w:rFonts w:ascii="Times New Roman" w:hAnsi="Times New Roman" w:cs="Times New Roman"/>
          <w:color w:val="auto"/>
        </w:rPr>
        <w:t xml:space="preserve">oświadczenia złożone przez Strony w trakcie czynności odbiorowych. </w:t>
      </w:r>
    </w:p>
    <w:p w14:paraId="50F41AFC" w14:textId="3A13EA16" w:rsidR="001A66E7" w:rsidRPr="001801E2" w:rsidRDefault="00F312CC" w:rsidP="000973C4">
      <w:pPr>
        <w:numPr>
          <w:ilvl w:val="0"/>
          <w:numId w:val="13"/>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Jeżeli w toku czynności odbioru zostanie stwierdzone, że przedmiot odbioru nie osiągnął gotowości do odbioru z powodu niezakończenia robót, to Zamawiający odmówi odbioru z</w:t>
      </w:r>
      <w:r w:rsidR="00925454" w:rsidRPr="001801E2">
        <w:rPr>
          <w:rFonts w:ascii="Times New Roman" w:hAnsi="Times New Roman" w:cs="Times New Roman"/>
          <w:color w:val="auto"/>
        </w:rPr>
        <w:t> </w:t>
      </w:r>
      <w:r w:rsidRPr="001801E2">
        <w:rPr>
          <w:rFonts w:ascii="Times New Roman" w:hAnsi="Times New Roman" w:cs="Times New Roman"/>
          <w:color w:val="auto"/>
        </w:rPr>
        <w:t>winy Wykonawcy, a</w:t>
      </w:r>
      <w:r w:rsidR="00E13DF4" w:rsidRPr="001801E2">
        <w:rPr>
          <w:rFonts w:ascii="Times New Roman" w:hAnsi="Times New Roman" w:cs="Times New Roman"/>
          <w:color w:val="auto"/>
        </w:rPr>
        <w:t> </w:t>
      </w:r>
      <w:r w:rsidRPr="001801E2">
        <w:rPr>
          <w:rFonts w:ascii="Times New Roman" w:hAnsi="Times New Roman" w:cs="Times New Roman"/>
          <w:color w:val="auto"/>
        </w:rPr>
        <w:t xml:space="preserve">Wykonawca będzie zobowiązany zakończyć prace i ponownie zgłosić </w:t>
      </w:r>
      <w:r w:rsidR="002D13BC">
        <w:rPr>
          <w:rFonts w:ascii="Times New Roman" w:hAnsi="Times New Roman" w:cs="Times New Roman"/>
          <w:color w:val="auto"/>
        </w:rPr>
        <w:t>P</w:t>
      </w:r>
      <w:r w:rsidRPr="001801E2">
        <w:rPr>
          <w:rFonts w:ascii="Times New Roman" w:hAnsi="Times New Roman" w:cs="Times New Roman"/>
          <w:color w:val="auto"/>
        </w:rPr>
        <w:t xml:space="preserve">rzedmiot Umowy do odbioru na zasadach określonych w niniejszym paragrafie. </w:t>
      </w:r>
    </w:p>
    <w:p w14:paraId="3FBC171B" w14:textId="38D8DFF6" w:rsidR="001A66E7" w:rsidRPr="001801E2" w:rsidRDefault="00F312CC" w:rsidP="000973C4">
      <w:pPr>
        <w:numPr>
          <w:ilvl w:val="0"/>
          <w:numId w:val="13"/>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 xml:space="preserve">Jeżeli w toku czynności odbioru końcowego </w:t>
      </w:r>
      <w:r w:rsidR="002D13BC">
        <w:rPr>
          <w:rFonts w:ascii="Times New Roman" w:hAnsi="Times New Roman" w:cs="Times New Roman"/>
          <w:color w:val="auto"/>
        </w:rPr>
        <w:t>P</w:t>
      </w:r>
      <w:r w:rsidRPr="001801E2">
        <w:rPr>
          <w:rFonts w:ascii="Times New Roman" w:hAnsi="Times New Roman" w:cs="Times New Roman"/>
          <w:color w:val="auto"/>
        </w:rPr>
        <w:t xml:space="preserve">rzedmiotu Umowy zostaną stwierdzone wady: </w:t>
      </w:r>
    </w:p>
    <w:p w14:paraId="2DCF2D51" w14:textId="77777777" w:rsidR="00BE6423" w:rsidRPr="001801E2" w:rsidRDefault="00F312CC" w:rsidP="000973C4">
      <w:pPr>
        <w:numPr>
          <w:ilvl w:val="0"/>
          <w:numId w:val="47"/>
        </w:numPr>
        <w:spacing w:line="240" w:lineRule="auto"/>
        <w:ind w:right="5" w:hanging="567"/>
        <w:rPr>
          <w:rFonts w:ascii="Times New Roman" w:hAnsi="Times New Roman" w:cs="Times New Roman"/>
          <w:color w:val="auto"/>
        </w:rPr>
      </w:pPr>
      <w:r w:rsidRPr="001801E2">
        <w:rPr>
          <w:rFonts w:ascii="Times New Roman" w:hAnsi="Times New Roman" w:cs="Times New Roman"/>
          <w:color w:val="auto"/>
        </w:rPr>
        <w:t xml:space="preserve">nadające się do usunięcia, to Zamawiający może </w:t>
      </w:r>
      <w:r w:rsidR="00C37C9F" w:rsidRPr="001801E2">
        <w:rPr>
          <w:rFonts w:ascii="Times New Roman" w:hAnsi="Times New Roman" w:cs="Times New Roman"/>
          <w:color w:val="auto"/>
        </w:rPr>
        <w:t>odebrać Zadani</w:t>
      </w:r>
      <w:r w:rsidR="00504620" w:rsidRPr="001801E2">
        <w:rPr>
          <w:rFonts w:ascii="Times New Roman" w:hAnsi="Times New Roman" w:cs="Times New Roman"/>
          <w:color w:val="auto"/>
        </w:rPr>
        <w:t>e</w:t>
      </w:r>
      <w:r w:rsidR="00C37C9F" w:rsidRPr="001801E2">
        <w:rPr>
          <w:rFonts w:ascii="Times New Roman" w:hAnsi="Times New Roman" w:cs="Times New Roman"/>
          <w:color w:val="auto"/>
        </w:rPr>
        <w:t xml:space="preserve"> i </w:t>
      </w:r>
      <w:r w:rsidRPr="001801E2">
        <w:rPr>
          <w:rFonts w:ascii="Times New Roman" w:hAnsi="Times New Roman" w:cs="Times New Roman"/>
          <w:color w:val="auto"/>
        </w:rPr>
        <w:t>wyznacz</w:t>
      </w:r>
      <w:r w:rsidR="00C37C9F" w:rsidRPr="001801E2">
        <w:rPr>
          <w:rFonts w:ascii="Times New Roman" w:hAnsi="Times New Roman" w:cs="Times New Roman"/>
          <w:color w:val="auto"/>
        </w:rPr>
        <w:t xml:space="preserve">yć </w:t>
      </w:r>
      <w:r w:rsidRPr="001801E2">
        <w:rPr>
          <w:rFonts w:ascii="Times New Roman" w:hAnsi="Times New Roman" w:cs="Times New Roman"/>
          <w:color w:val="auto"/>
        </w:rPr>
        <w:t xml:space="preserve">odpowiedni termin </w:t>
      </w:r>
      <w:r w:rsidR="00C37C9F" w:rsidRPr="001801E2">
        <w:rPr>
          <w:rFonts w:ascii="Times New Roman" w:hAnsi="Times New Roman" w:cs="Times New Roman"/>
          <w:color w:val="auto"/>
        </w:rPr>
        <w:t xml:space="preserve">na ich usunięcie </w:t>
      </w:r>
      <w:r w:rsidRPr="001801E2">
        <w:rPr>
          <w:rFonts w:ascii="Times New Roman" w:hAnsi="Times New Roman" w:cs="Times New Roman"/>
          <w:color w:val="auto"/>
        </w:rPr>
        <w:t>- fakt usunięcia wad zostanie stwierdzony protokolarnie,</w:t>
      </w:r>
      <w:r w:rsidR="00C37C9F" w:rsidRPr="001801E2">
        <w:rPr>
          <w:rFonts w:ascii="Times New Roman" w:hAnsi="Times New Roman" w:cs="Times New Roman"/>
          <w:color w:val="auto"/>
        </w:rPr>
        <w:t xml:space="preserve"> zaś w przypadku wad istotnych odmówi dokonania odbioru i zażąda usunięcia elementów obiektu z wadami na koszt i</w:t>
      </w:r>
      <w:r w:rsidR="00E13DF4" w:rsidRPr="001801E2">
        <w:rPr>
          <w:rFonts w:ascii="Times New Roman" w:hAnsi="Times New Roman" w:cs="Times New Roman"/>
          <w:color w:val="auto"/>
        </w:rPr>
        <w:t> </w:t>
      </w:r>
      <w:r w:rsidR="00C37C9F" w:rsidRPr="001801E2">
        <w:rPr>
          <w:rFonts w:ascii="Times New Roman" w:hAnsi="Times New Roman" w:cs="Times New Roman"/>
          <w:color w:val="auto"/>
        </w:rPr>
        <w:t>ryzyko Wykonawcy oraz ponownego ich wykonania bez dodatkowego wynagrodzenia,</w:t>
      </w:r>
    </w:p>
    <w:p w14:paraId="000A5359" w14:textId="77777777" w:rsidR="001A66E7" w:rsidRPr="001801E2" w:rsidRDefault="00F312CC" w:rsidP="000973C4">
      <w:pPr>
        <w:numPr>
          <w:ilvl w:val="0"/>
          <w:numId w:val="47"/>
        </w:numPr>
        <w:spacing w:line="240" w:lineRule="auto"/>
        <w:ind w:right="5" w:hanging="567"/>
        <w:rPr>
          <w:rFonts w:ascii="Times New Roman" w:hAnsi="Times New Roman" w:cs="Times New Roman"/>
          <w:color w:val="auto"/>
        </w:rPr>
      </w:pPr>
      <w:r w:rsidRPr="001801E2">
        <w:rPr>
          <w:rFonts w:ascii="Times New Roman" w:hAnsi="Times New Roman" w:cs="Times New Roman"/>
          <w:color w:val="auto"/>
        </w:rPr>
        <w:t xml:space="preserve">nienadające się do usunięcia, to Zamawiający może: </w:t>
      </w:r>
    </w:p>
    <w:p w14:paraId="272C256C" w14:textId="74B86DD2" w:rsidR="001A66E7" w:rsidRPr="001801E2" w:rsidRDefault="00F312CC" w:rsidP="000973C4">
      <w:pPr>
        <w:numPr>
          <w:ilvl w:val="3"/>
          <w:numId w:val="46"/>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 xml:space="preserve">jeżeli wady umożliwiają użytkowanie elementów Zadania zgodnie z ich przeznaczeniem, </w:t>
      </w:r>
      <w:r w:rsidR="00C44B05" w:rsidRPr="001801E2">
        <w:rPr>
          <w:rFonts w:ascii="Times New Roman" w:hAnsi="Times New Roman" w:cs="Times New Roman"/>
          <w:color w:val="auto"/>
        </w:rPr>
        <w:t xml:space="preserve">dokonać odbioru i </w:t>
      </w:r>
      <w:r w:rsidRPr="001801E2">
        <w:rPr>
          <w:rFonts w:ascii="Times New Roman" w:hAnsi="Times New Roman" w:cs="Times New Roman"/>
          <w:color w:val="auto"/>
        </w:rPr>
        <w:t>obniżyć wynagrodzenie Wykonawcy odpowiednio do utraconej wartości użytkowej, estetycznej i technicznej</w:t>
      </w:r>
      <w:r w:rsidR="00B227BA">
        <w:rPr>
          <w:rFonts w:ascii="Times New Roman" w:hAnsi="Times New Roman" w:cs="Times New Roman"/>
          <w:color w:val="auto"/>
        </w:rPr>
        <w:t>;</w:t>
      </w:r>
      <w:r w:rsidRPr="001801E2">
        <w:rPr>
          <w:rFonts w:ascii="Times New Roman" w:hAnsi="Times New Roman" w:cs="Times New Roman"/>
          <w:color w:val="auto"/>
        </w:rPr>
        <w:t xml:space="preserve"> </w:t>
      </w:r>
    </w:p>
    <w:p w14:paraId="63A45A87" w14:textId="77777777" w:rsidR="001A66E7" w:rsidRPr="001801E2" w:rsidRDefault="00F312CC" w:rsidP="000973C4">
      <w:pPr>
        <w:numPr>
          <w:ilvl w:val="3"/>
          <w:numId w:val="46"/>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jeżeli wady uniemożliwiają użytkowanie wykonanych elementów Zadania zgodnie z</w:t>
      </w:r>
      <w:r w:rsidR="009329FD" w:rsidRPr="001801E2">
        <w:rPr>
          <w:rFonts w:ascii="Times New Roman" w:hAnsi="Times New Roman" w:cs="Times New Roman"/>
          <w:color w:val="auto"/>
        </w:rPr>
        <w:t> </w:t>
      </w:r>
      <w:r w:rsidRPr="001801E2">
        <w:rPr>
          <w:rFonts w:ascii="Times New Roman" w:hAnsi="Times New Roman" w:cs="Times New Roman"/>
          <w:color w:val="auto"/>
        </w:rPr>
        <w:t xml:space="preserve">przeznaczeniem, Zamawiający </w:t>
      </w:r>
      <w:r w:rsidR="00C2608D" w:rsidRPr="001801E2">
        <w:rPr>
          <w:rFonts w:ascii="Times New Roman" w:hAnsi="Times New Roman" w:cs="Times New Roman"/>
          <w:color w:val="auto"/>
        </w:rPr>
        <w:t xml:space="preserve">odmówi odbioru Zadania i </w:t>
      </w:r>
      <w:r w:rsidRPr="001801E2">
        <w:rPr>
          <w:rFonts w:ascii="Times New Roman" w:hAnsi="Times New Roman" w:cs="Times New Roman"/>
          <w:color w:val="auto"/>
        </w:rPr>
        <w:t>zażąda usunięcia elementów obiektu z wadami na koszt i ryzyko Wykonawcy oraz ponownego ich wykonania bez</w:t>
      </w:r>
      <w:r w:rsidR="009329FD" w:rsidRPr="001801E2">
        <w:rPr>
          <w:rFonts w:ascii="Times New Roman" w:hAnsi="Times New Roman" w:cs="Times New Roman"/>
          <w:color w:val="auto"/>
        </w:rPr>
        <w:t> </w:t>
      </w:r>
      <w:r w:rsidRPr="001801E2">
        <w:rPr>
          <w:rFonts w:ascii="Times New Roman" w:hAnsi="Times New Roman" w:cs="Times New Roman"/>
          <w:color w:val="auto"/>
        </w:rPr>
        <w:t xml:space="preserve">dodatkowego wynagrodzenia. </w:t>
      </w:r>
    </w:p>
    <w:p w14:paraId="3331E0A9" w14:textId="61AD150D" w:rsidR="001A66E7" w:rsidRPr="001801E2" w:rsidRDefault="00F312CC" w:rsidP="000973C4">
      <w:pPr>
        <w:numPr>
          <w:ilvl w:val="0"/>
          <w:numId w:val="13"/>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 xml:space="preserve">W terminie co najmniej 20 </w:t>
      </w:r>
      <w:r w:rsidR="00B227BA">
        <w:rPr>
          <w:rFonts w:ascii="Times New Roman" w:hAnsi="Times New Roman" w:cs="Times New Roman"/>
          <w:color w:val="auto"/>
        </w:rPr>
        <w:t xml:space="preserve">(dwudziestu) </w:t>
      </w:r>
      <w:r w:rsidRPr="001801E2">
        <w:rPr>
          <w:rFonts w:ascii="Times New Roman" w:hAnsi="Times New Roman" w:cs="Times New Roman"/>
          <w:color w:val="auto"/>
        </w:rPr>
        <w:t>dni przed upływem okresu gwarancji Strony Umowy dokonają komisyjnego ostatecznego (pogwarancyjnego) odbioru Zadania. Termin odbioru pogwarancyjnego wyznaczy Zamawiający, zawiadamiając o nim Wykonawcę</w:t>
      </w:r>
      <w:r w:rsidR="00925454" w:rsidRPr="001801E2">
        <w:rPr>
          <w:rFonts w:ascii="Times New Roman" w:hAnsi="Times New Roman" w:cs="Times New Roman"/>
          <w:color w:val="auto"/>
        </w:rPr>
        <w:t xml:space="preserve"> </w:t>
      </w:r>
      <w:r w:rsidRPr="001801E2">
        <w:rPr>
          <w:rFonts w:ascii="Times New Roman" w:hAnsi="Times New Roman" w:cs="Times New Roman"/>
          <w:color w:val="auto"/>
        </w:rPr>
        <w:t>z</w:t>
      </w:r>
      <w:r w:rsidR="00925454" w:rsidRPr="001801E2">
        <w:rPr>
          <w:rFonts w:ascii="Times New Roman" w:hAnsi="Times New Roman" w:cs="Times New Roman"/>
          <w:color w:val="auto"/>
        </w:rPr>
        <w:t> </w:t>
      </w:r>
      <w:r w:rsidRPr="001801E2">
        <w:rPr>
          <w:rFonts w:ascii="Times New Roman" w:hAnsi="Times New Roman" w:cs="Times New Roman"/>
          <w:color w:val="auto"/>
        </w:rPr>
        <w:t>wyprzedzeniem co najmniej 14</w:t>
      </w:r>
      <w:r w:rsidR="00B227BA">
        <w:rPr>
          <w:rFonts w:ascii="Times New Roman" w:hAnsi="Times New Roman" w:cs="Times New Roman"/>
          <w:color w:val="auto"/>
        </w:rPr>
        <w:t xml:space="preserve"> (czternastu)</w:t>
      </w:r>
      <w:r w:rsidRPr="001801E2">
        <w:rPr>
          <w:rFonts w:ascii="Times New Roman" w:hAnsi="Times New Roman" w:cs="Times New Roman"/>
          <w:color w:val="auto"/>
        </w:rPr>
        <w:t xml:space="preserve"> dni.  </w:t>
      </w:r>
    </w:p>
    <w:p w14:paraId="1B84714A" w14:textId="77777777" w:rsidR="001A66E7" w:rsidRPr="001801E2" w:rsidRDefault="001A66E7" w:rsidP="00900018">
      <w:pPr>
        <w:spacing w:after="0" w:line="240" w:lineRule="auto"/>
        <w:ind w:left="425" w:right="0" w:firstLine="0"/>
        <w:rPr>
          <w:rFonts w:ascii="Times New Roman" w:hAnsi="Times New Roman" w:cs="Times New Roman"/>
          <w:color w:val="auto"/>
        </w:rPr>
      </w:pPr>
    </w:p>
    <w:p w14:paraId="473C52F5" w14:textId="29B74145" w:rsidR="00B227BA" w:rsidRDefault="00F312CC" w:rsidP="008A3100">
      <w:pPr>
        <w:pStyle w:val="Nagwek1"/>
        <w:spacing w:line="240" w:lineRule="auto"/>
        <w:ind w:right="17"/>
        <w:rPr>
          <w:rFonts w:ascii="Times New Roman" w:hAnsi="Times New Roman" w:cs="Times New Roman"/>
          <w:color w:val="auto"/>
        </w:rPr>
      </w:pPr>
      <w:r w:rsidRPr="001801E2">
        <w:rPr>
          <w:rFonts w:ascii="Times New Roman" w:hAnsi="Times New Roman" w:cs="Times New Roman"/>
          <w:color w:val="auto"/>
        </w:rPr>
        <w:t xml:space="preserve">§ </w:t>
      </w:r>
      <w:r w:rsidR="00B227BA">
        <w:rPr>
          <w:rFonts w:ascii="Times New Roman" w:hAnsi="Times New Roman" w:cs="Times New Roman"/>
          <w:color w:val="auto"/>
        </w:rPr>
        <w:t>7</w:t>
      </w:r>
      <w:r w:rsidRPr="001801E2">
        <w:rPr>
          <w:rFonts w:ascii="Times New Roman" w:hAnsi="Times New Roman" w:cs="Times New Roman"/>
          <w:color w:val="auto"/>
        </w:rPr>
        <w:t xml:space="preserve"> </w:t>
      </w:r>
    </w:p>
    <w:p w14:paraId="42FAD8B5" w14:textId="7C720244" w:rsidR="001A66E7" w:rsidRPr="001801E2" w:rsidRDefault="00B227BA" w:rsidP="008A3100">
      <w:pPr>
        <w:pStyle w:val="Nagwek1"/>
        <w:spacing w:line="240" w:lineRule="auto"/>
        <w:ind w:right="17"/>
        <w:rPr>
          <w:rFonts w:ascii="Times New Roman" w:hAnsi="Times New Roman" w:cs="Times New Roman"/>
          <w:color w:val="auto"/>
        </w:rPr>
      </w:pPr>
      <w:r>
        <w:rPr>
          <w:rFonts w:ascii="Times New Roman" w:hAnsi="Times New Roman" w:cs="Times New Roman"/>
          <w:color w:val="auto"/>
        </w:rPr>
        <w:t>[</w:t>
      </w:r>
      <w:r w:rsidR="00F312CC" w:rsidRPr="001801E2">
        <w:rPr>
          <w:rFonts w:ascii="Times New Roman" w:hAnsi="Times New Roman" w:cs="Times New Roman"/>
          <w:color w:val="auto"/>
        </w:rPr>
        <w:t>ZABEZPIECZENIE NALEŻYTEGO WYKONANIA UMOWY</w:t>
      </w:r>
      <w:r>
        <w:rPr>
          <w:rFonts w:ascii="Times New Roman" w:hAnsi="Times New Roman" w:cs="Times New Roman"/>
          <w:color w:val="auto"/>
        </w:rPr>
        <w:t>]</w:t>
      </w:r>
    </w:p>
    <w:p w14:paraId="2C5873C4" w14:textId="33CE5A24" w:rsidR="009329FD" w:rsidRPr="001801E2" w:rsidRDefault="00F312CC" w:rsidP="000973C4">
      <w:pPr>
        <w:numPr>
          <w:ilvl w:val="0"/>
          <w:numId w:val="15"/>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 xml:space="preserve">Kwotę zabezpieczenia należytego wykonania Umowy ustala się na </w:t>
      </w:r>
      <w:r w:rsidR="00FC309D" w:rsidRPr="001801E2">
        <w:rPr>
          <w:rFonts w:ascii="Times New Roman" w:hAnsi="Times New Roman" w:cs="Times New Roman"/>
          <w:b/>
          <w:bCs/>
          <w:color w:val="auto"/>
        </w:rPr>
        <w:t>5</w:t>
      </w:r>
      <w:r w:rsidRPr="001801E2">
        <w:rPr>
          <w:rFonts w:ascii="Times New Roman" w:hAnsi="Times New Roman" w:cs="Times New Roman"/>
          <w:b/>
          <w:bCs/>
          <w:color w:val="auto"/>
        </w:rPr>
        <w:t>%</w:t>
      </w:r>
      <w:r w:rsidRPr="001801E2">
        <w:rPr>
          <w:rFonts w:ascii="Times New Roman" w:hAnsi="Times New Roman" w:cs="Times New Roman"/>
          <w:color w:val="auto"/>
        </w:rPr>
        <w:t xml:space="preserve"> wynagrodzenia brutto określonego w </w:t>
      </w:r>
      <w:r w:rsidRPr="001801E2">
        <w:rPr>
          <w:rFonts w:ascii="Times New Roman" w:hAnsi="Times New Roman" w:cs="Times New Roman"/>
          <w:b/>
          <w:bCs/>
          <w:color w:val="auto"/>
        </w:rPr>
        <w:t xml:space="preserve">§ </w:t>
      </w:r>
      <w:r w:rsidR="00F01D40">
        <w:rPr>
          <w:rFonts w:ascii="Times New Roman" w:hAnsi="Times New Roman" w:cs="Times New Roman"/>
          <w:b/>
          <w:bCs/>
          <w:color w:val="auto"/>
        </w:rPr>
        <w:t>9</w:t>
      </w:r>
      <w:r w:rsidRPr="001801E2">
        <w:rPr>
          <w:rFonts w:ascii="Times New Roman" w:hAnsi="Times New Roman" w:cs="Times New Roman"/>
          <w:color w:val="auto"/>
        </w:rPr>
        <w:t xml:space="preserve"> </w:t>
      </w:r>
      <w:r w:rsidRPr="001801E2">
        <w:rPr>
          <w:rFonts w:ascii="Times New Roman" w:hAnsi="Times New Roman" w:cs="Times New Roman"/>
          <w:b/>
          <w:bCs/>
          <w:color w:val="auto"/>
        </w:rPr>
        <w:t>ust. 1</w:t>
      </w:r>
      <w:r w:rsidR="0062719F" w:rsidRPr="001801E2">
        <w:rPr>
          <w:rFonts w:ascii="Times New Roman" w:hAnsi="Times New Roman" w:cs="Times New Roman"/>
          <w:color w:val="auto"/>
        </w:rPr>
        <w:t>,</w:t>
      </w:r>
      <w:r w:rsidRPr="001801E2">
        <w:rPr>
          <w:rFonts w:ascii="Times New Roman" w:hAnsi="Times New Roman" w:cs="Times New Roman"/>
          <w:color w:val="auto"/>
        </w:rPr>
        <w:t xml:space="preserve"> tj. </w:t>
      </w:r>
      <w:r w:rsidR="00C37C9F" w:rsidRPr="001801E2">
        <w:rPr>
          <w:rFonts w:ascii="Times New Roman" w:hAnsi="Times New Roman" w:cs="Times New Roman"/>
          <w:color w:val="auto"/>
        </w:rPr>
        <w:t>………</w:t>
      </w:r>
      <w:r w:rsidR="0062719F" w:rsidRPr="001801E2">
        <w:rPr>
          <w:rFonts w:ascii="Times New Roman" w:hAnsi="Times New Roman" w:cs="Times New Roman"/>
          <w:color w:val="auto"/>
        </w:rPr>
        <w:t>……………</w:t>
      </w:r>
      <w:r w:rsidR="00C37C9F" w:rsidRPr="001801E2">
        <w:rPr>
          <w:rFonts w:ascii="Times New Roman" w:hAnsi="Times New Roman" w:cs="Times New Roman"/>
          <w:color w:val="auto"/>
        </w:rPr>
        <w:t>….</w:t>
      </w:r>
      <w:r w:rsidR="00F25061" w:rsidRPr="001801E2">
        <w:rPr>
          <w:rFonts w:ascii="Times New Roman" w:hAnsi="Times New Roman" w:cs="Times New Roman"/>
          <w:color w:val="auto"/>
        </w:rPr>
        <w:t xml:space="preserve"> </w:t>
      </w:r>
      <w:r w:rsidR="00C37C9F" w:rsidRPr="001801E2">
        <w:rPr>
          <w:rFonts w:ascii="Times New Roman" w:hAnsi="Times New Roman" w:cs="Times New Roman"/>
          <w:color w:val="auto"/>
        </w:rPr>
        <w:t>zł</w:t>
      </w:r>
      <w:r w:rsidRPr="001801E2">
        <w:rPr>
          <w:rFonts w:ascii="Times New Roman" w:hAnsi="Times New Roman" w:cs="Times New Roman"/>
          <w:color w:val="auto"/>
        </w:rPr>
        <w:t>.</w:t>
      </w:r>
    </w:p>
    <w:p w14:paraId="585E0224" w14:textId="77777777" w:rsidR="001A66E7" w:rsidRPr="001801E2" w:rsidRDefault="00511BB0" w:rsidP="000973C4">
      <w:pPr>
        <w:numPr>
          <w:ilvl w:val="0"/>
          <w:numId w:val="15"/>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 xml:space="preserve">Dowód wniesienia zabezpieczenia stanowi </w:t>
      </w:r>
      <w:r w:rsidR="007B1C25" w:rsidRPr="001801E2">
        <w:rPr>
          <w:rFonts w:ascii="Times New Roman" w:hAnsi="Times New Roman" w:cs="Times New Roman"/>
          <w:b/>
          <w:bCs/>
          <w:color w:val="auto"/>
        </w:rPr>
        <w:t>Z</w:t>
      </w:r>
      <w:r w:rsidRPr="001801E2">
        <w:rPr>
          <w:rFonts w:ascii="Times New Roman" w:hAnsi="Times New Roman" w:cs="Times New Roman"/>
          <w:b/>
          <w:bCs/>
          <w:color w:val="auto"/>
        </w:rPr>
        <w:t xml:space="preserve">ałącznik nr </w:t>
      </w:r>
      <w:r w:rsidR="0049144A" w:rsidRPr="001801E2">
        <w:rPr>
          <w:rFonts w:ascii="Times New Roman" w:hAnsi="Times New Roman" w:cs="Times New Roman"/>
          <w:b/>
          <w:bCs/>
          <w:color w:val="auto"/>
        </w:rPr>
        <w:t>3</w:t>
      </w:r>
      <w:r w:rsidRPr="001801E2">
        <w:rPr>
          <w:rFonts w:ascii="Times New Roman" w:hAnsi="Times New Roman" w:cs="Times New Roman"/>
          <w:b/>
          <w:bCs/>
          <w:color w:val="auto"/>
        </w:rPr>
        <w:t xml:space="preserve"> </w:t>
      </w:r>
      <w:r w:rsidRPr="001801E2">
        <w:rPr>
          <w:rFonts w:ascii="Times New Roman" w:hAnsi="Times New Roman" w:cs="Times New Roman"/>
          <w:color w:val="auto"/>
        </w:rPr>
        <w:t>do Umowy.</w:t>
      </w:r>
      <w:r w:rsidR="005343A2" w:rsidRPr="001801E2">
        <w:rPr>
          <w:rFonts w:ascii="Times New Roman" w:hAnsi="Times New Roman" w:cs="Times New Roman"/>
          <w:color w:val="auto"/>
        </w:rPr>
        <w:t xml:space="preserve"> </w:t>
      </w:r>
      <w:r w:rsidR="00F312CC" w:rsidRPr="001801E2">
        <w:rPr>
          <w:rFonts w:ascii="Times New Roman" w:hAnsi="Times New Roman" w:cs="Times New Roman"/>
          <w:color w:val="auto"/>
        </w:rPr>
        <w:t xml:space="preserve">Kwota zabezpieczenia należytego wykonania Umowy może być przeznaczona na pokrycie </w:t>
      </w:r>
      <w:r w:rsidR="003304AD" w:rsidRPr="001801E2">
        <w:rPr>
          <w:rFonts w:ascii="Times New Roman" w:hAnsi="Times New Roman" w:cs="Times New Roman"/>
          <w:color w:val="auto"/>
        </w:rPr>
        <w:t>wszelkich wierzytelności Zamawiającego wobec Wykonawcy wynikających z Umowy, w tym roszczeń z tytułu rękojmi za wady, gwarancji, kar umownych, odszkodowania, wykonania zastępczego lub zwrotu należności zapłaconych lub zabezpieczonych przez Zamawiającego na rzecz Podwykonawcy lub dalszego Podwykonawcy</w:t>
      </w:r>
      <w:r w:rsidR="00F312CC" w:rsidRPr="001801E2">
        <w:rPr>
          <w:rFonts w:ascii="Times New Roman" w:hAnsi="Times New Roman" w:cs="Times New Roman"/>
          <w:color w:val="auto"/>
        </w:rPr>
        <w:t xml:space="preserve">.  </w:t>
      </w:r>
    </w:p>
    <w:p w14:paraId="2984F40C" w14:textId="77777777" w:rsidR="001A66E7" w:rsidRPr="001801E2" w:rsidRDefault="00F312CC" w:rsidP="000973C4">
      <w:pPr>
        <w:numPr>
          <w:ilvl w:val="0"/>
          <w:numId w:val="15"/>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 xml:space="preserve">70% kwoty zabezpieczenia zostanie zwolnione w ciągu 30 dni po </w:t>
      </w:r>
      <w:r w:rsidR="00092800" w:rsidRPr="001801E2">
        <w:rPr>
          <w:rFonts w:ascii="Times New Roman" w:hAnsi="Times New Roman" w:cs="Times New Roman"/>
          <w:color w:val="auto"/>
        </w:rPr>
        <w:t>uznaniu przez Zamawiającego, że</w:t>
      </w:r>
      <w:r w:rsidR="009329FD" w:rsidRPr="001801E2">
        <w:rPr>
          <w:rFonts w:ascii="Times New Roman" w:hAnsi="Times New Roman" w:cs="Times New Roman"/>
          <w:color w:val="auto"/>
        </w:rPr>
        <w:t> </w:t>
      </w:r>
      <w:r w:rsidR="00572F1B" w:rsidRPr="001801E2">
        <w:rPr>
          <w:rFonts w:ascii="Times New Roman" w:hAnsi="Times New Roman" w:cs="Times New Roman"/>
          <w:color w:val="auto"/>
        </w:rPr>
        <w:t>Zadanie</w:t>
      </w:r>
      <w:r w:rsidR="00092800" w:rsidRPr="001801E2">
        <w:rPr>
          <w:rFonts w:ascii="Times New Roman" w:hAnsi="Times New Roman" w:cs="Times New Roman"/>
          <w:color w:val="auto"/>
        </w:rPr>
        <w:t xml:space="preserve"> zostało należycie wykonane</w:t>
      </w:r>
      <w:r w:rsidRPr="001801E2">
        <w:rPr>
          <w:rFonts w:ascii="Times New Roman" w:hAnsi="Times New Roman" w:cs="Times New Roman"/>
          <w:color w:val="auto"/>
        </w:rPr>
        <w:t xml:space="preserve">, zaś 30% kwoty zabezpieczenia </w:t>
      </w:r>
      <w:r w:rsidR="002B2D75" w:rsidRPr="001801E2">
        <w:rPr>
          <w:rFonts w:ascii="Times New Roman" w:hAnsi="Times New Roman" w:cs="Times New Roman"/>
          <w:color w:val="auto"/>
        </w:rPr>
        <w:t xml:space="preserve">służy zabezpieczeniu roszczeń Zamawiającego z tytułu gwarancji i rękojmi za wady i </w:t>
      </w:r>
      <w:r w:rsidRPr="001801E2">
        <w:rPr>
          <w:rFonts w:ascii="Times New Roman" w:hAnsi="Times New Roman" w:cs="Times New Roman"/>
          <w:color w:val="auto"/>
        </w:rPr>
        <w:t>zostanie zwrócone Wykonawcy nie później niż w 15</w:t>
      </w:r>
      <w:r w:rsidR="002E5EA2" w:rsidRPr="001801E2">
        <w:rPr>
          <w:rFonts w:ascii="Times New Roman" w:hAnsi="Times New Roman" w:cs="Times New Roman"/>
          <w:color w:val="auto"/>
        </w:rPr>
        <w:t>.</w:t>
      </w:r>
      <w:r w:rsidRPr="001801E2">
        <w:rPr>
          <w:rFonts w:ascii="Times New Roman" w:hAnsi="Times New Roman" w:cs="Times New Roman"/>
          <w:color w:val="auto"/>
        </w:rPr>
        <w:t xml:space="preserve"> dniu po upływie okres</w:t>
      </w:r>
      <w:r w:rsidR="002B2D75" w:rsidRPr="001801E2">
        <w:rPr>
          <w:rFonts w:ascii="Times New Roman" w:hAnsi="Times New Roman" w:cs="Times New Roman"/>
          <w:color w:val="auto"/>
        </w:rPr>
        <w:t>ów</w:t>
      </w:r>
      <w:r w:rsidRPr="001801E2">
        <w:rPr>
          <w:rFonts w:ascii="Times New Roman" w:hAnsi="Times New Roman" w:cs="Times New Roman"/>
          <w:color w:val="auto"/>
        </w:rPr>
        <w:t xml:space="preserve"> </w:t>
      </w:r>
      <w:r w:rsidR="002B2D75" w:rsidRPr="001801E2">
        <w:rPr>
          <w:rFonts w:ascii="Times New Roman" w:hAnsi="Times New Roman" w:cs="Times New Roman"/>
          <w:color w:val="auto"/>
        </w:rPr>
        <w:t xml:space="preserve">gwarancji i </w:t>
      </w:r>
      <w:r w:rsidRPr="001801E2">
        <w:rPr>
          <w:rFonts w:ascii="Times New Roman" w:hAnsi="Times New Roman" w:cs="Times New Roman"/>
          <w:color w:val="auto"/>
        </w:rPr>
        <w:t>rękojmi</w:t>
      </w:r>
      <w:r w:rsidR="004317D1" w:rsidRPr="001801E2">
        <w:rPr>
          <w:rFonts w:ascii="Times New Roman" w:hAnsi="Times New Roman" w:cs="Times New Roman"/>
          <w:color w:val="auto"/>
        </w:rPr>
        <w:t xml:space="preserve"> za wady</w:t>
      </w:r>
      <w:r w:rsidRPr="001801E2">
        <w:rPr>
          <w:rFonts w:ascii="Times New Roman" w:hAnsi="Times New Roman" w:cs="Times New Roman"/>
          <w:color w:val="auto"/>
        </w:rPr>
        <w:t xml:space="preserve">. </w:t>
      </w:r>
      <w:r w:rsidR="00092800" w:rsidRPr="001801E2">
        <w:rPr>
          <w:rFonts w:ascii="Times New Roman" w:hAnsi="Times New Roman" w:cs="Times New Roman"/>
          <w:color w:val="auto"/>
        </w:rPr>
        <w:t xml:space="preserve">Za uznanie przez Zamawiającego Zadania za należycie wykonane uważa się dokonanie płatności za fakturę końcową. </w:t>
      </w:r>
    </w:p>
    <w:p w14:paraId="6C934972" w14:textId="77777777" w:rsidR="001A66E7" w:rsidRPr="001801E2" w:rsidRDefault="00F312CC" w:rsidP="000973C4">
      <w:pPr>
        <w:numPr>
          <w:ilvl w:val="0"/>
          <w:numId w:val="15"/>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Zamawiający może dochodzić zaspokojenia roszczeń z zabezpieczenia należytego wykonania Umowy, jeżeli jakakolwiek kwota</w:t>
      </w:r>
      <w:r w:rsidR="00335648" w:rsidRPr="001801E2">
        <w:rPr>
          <w:rFonts w:ascii="Times New Roman" w:hAnsi="Times New Roman" w:cs="Times New Roman"/>
          <w:color w:val="auto"/>
        </w:rPr>
        <w:t>,</w:t>
      </w:r>
      <w:r w:rsidRPr="001801E2">
        <w:rPr>
          <w:rFonts w:ascii="Times New Roman" w:hAnsi="Times New Roman" w:cs="Times New Roman"/>
          <w:color w:val="auto"/>
        </w:rPr>
        <w:t xml:space="preserve"> należna Zamawiającemu od Wykonawcy w</w:t>
      </w:r>
      <w:r w:rsidR="00925454" w:rsidRPr="001801E2">
        <w:rPr>
          <w:rFonts w:ascii="Times New Roman" w:hAnsi="Times New Roman" w:cs="Times New Roman"/>
          <w:color w:val="auto"/>
        </w:rPr>
        <w:t> </w:t>
      </w:r>
      <w:r w:rsidRPr="001801E2">
        <w:rPr>
          <w:rFonts w:ascii="Times New Roman" w:hAnsi="Times New Roman" w:cs="Times New Roman"/>
          <w:color w:val="auto"/>
        </w:rPr>
        <w:t>związku z niewykonaniem lub</w:t>
      </w:r>
      <w:r w:rsidR="009329FD" w:rsidRPr="001801E2">
        <w:rPr>
          <w:rFonts w:ascii="Times New Roman" w:hAnsi="Times New Roman" w:cs="Times New Roman"/>
          <w:color w:val="auto"/>
        </w:rPr>
        <w:t> </w:t>
      </w:r>
      <w:r w:rsidRPr="001801E2">
        <w:rPr>
          <w:rFonts w:ascii="Times New Roman" w:hAnsi="Times New Roman" w:cs="Times New Roman"/>
          <w:color w:val="auto"/>
        </w:rPr>
        <w:t>nienależytym wykonaniem Umowy</w:t>
      </w:r>
      <w:r w:rsidR="00335648" w:rsidRPr="001801E2">
        <w:rPr>
          <w:rFonts w:ascii="Times New Roman" w:hAnsi="Times New Roman" w:cs="Times New Roman"/>
          <w:color w:val="auto"/>
        </w:rPr>
        <w:t>,</w:t>
      </w:r>
      <w:r w:rsidRPr="001801E2">
        <w:rPr>
          <w:rFonts w:ascii="Times New Roman" w:hAnsi="Times New Roman" w:cs="Times New Roman"/>
          <w:color w:val="auto"/>
        </w:rPr>
        <w:t xml:space="preserve"> nie zostanie zapłacona w terminie 14 dni od dnia otrzymania przez Wykonawcę pisemnego wezwania do zapłaty. Termin wskazany w zdaniu poprzedzającym ulega skróceniu w ten sposób, że upłynie na trzy dni przed końcem terminu ważności zabezpieczenia, w</w:t>
      </w:r>
      <w:r w:rsidR="009329FD" w:rsidRPr="001801E2">
        <w:rPr>
          <w:rFonts w:ascii="Times New Roman" w:hAnsi="Times New Roman" w:cs="Times New Roman"/>
          <w:color w:val="auto"/>
        </w:rPr>
        <w:t> </w:t>
      </w:r>
      <w:r w:rsidRPr="001801E2">
        <w:rPr>
          <w:rFonts w:ascii="Times New Roman" w:hAnsi="Times New Roman" w:cs="Times New Roman"/>
          <w:color w:val="auto"/>
        </w:rPr>
        <w:t xml:space="preserve">przypadku, gdyby termin 14 dni upływał później. </w:t>
      </w:r>
    </w:p>
    <w:p w14:paraId="6975997E" w14:textId="77777777" w:rsidR="00350C3B" w:rsidRPr="001801E2" w:rsidRDefault="00522224" w:rsidP="000973C4">
      <w:pPr>
        <w:numPr>
          <w:ilvl w:val="0"/>
          <w:numId w:val="15"/>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shd w:val="clear" w:color="auto" w:fill="FFFFFF"/>
        </w:rPr>
        <w:t>W razie opóźnienia w wykonaniu Zadania</w:t>
      </w:r>
      <w:r w:rsidR="00A85374" w:rsidRPr="001801E2">
        <w:rPr>
          <w:rFonts w:ascii="Times New Roman" w:hAnsi="Times New Roman" w:cs="Times New Roman"/>
          <w:color w:val="auto"/>
          <w:shd w:val="clear" w:color="auto" w:fill="FFFFFF"/>
        </w:rPr>
        <w:t>,</w:t>
      </w:r>
      <w:r w:rsidRPr="001801E2">
        <w:rPr>
          <w:rFonts w:ascii="Times New Roman" w:hAnsi="Times New Roman" w:cs="Times New Roman"/>
          <w:color w:val="auto"/>
          <w:shd w:val="clear" w:color="auto" w:fill="FFFFFF"/>
        </w:rPr>
        <w:t xml:space="preserve"> skutkującego upływem terminu ważności zabezpieczenia udzielonego w innej formie niż pieniądz</w:t>
      </w:r>
      <w:r w:rsidR="00A85374" w:rsidRPr="001801E2">
        <w:rPr>
          <w:rFonts w:ascii="Times New Roman" w:hAnsi="Times New Roman" w:cs="Times New Roman"/>
          <w:color w:val="auto"/>
          <w:shd w:val="clear" w:color="auto" w:fill="FFFFFF"/>
        </w:rPr>
        <w:t>,</w:t>
      </w:r>
      <w:r w:rsidRPr="001801E2">
        <w:rPr>
          <w:rFonts w:ascii="Times New Roman" w:hAnsi="Times New Roman" w:cs="Times New Roman"/>
          <w:color w:val="auto"/>
          <w:shd w:val="clear" w:color="auto" w:fill="FFFFFF"/>
        </w:rPr>
        <w:t xml:space="preserve"> przed terminem określonym w </w:t>
      </w:r>
      <w:r w:rsidRPr="001801E2">
        <w:rPr>
          <w:rFonts w:ascii="Times New Roman" w:hAnsi="Times New Roman" w:cs="Times New Roman"/>
          <w:b/>
          <w:bCs/>
          <w:color w:val="auto"/>
          <w:shd w:val="clear" w:color="auto" w:fill="FFFFFF"/>
        </w:rPr>
        <w:t>ust.</w:t>
      </w:r>
      <w:r w:rsidR="00925454" w:rsidRPr="001801E2">
        <w:rPr>
          <w:rFonts w:ascii="Times New Roman" w:hAnsi="Times New Roman" w:cs="Times New Roman"/>
          <w:b/>
          <w:bCs/>
          <w:color w:val="auto"/>
          <w:shd w:val="clear" w:color="auto" w:fill="FFFFFF"/>
        </w:rPr>
        <w:t> </w:t>
      </w:r>
      <w:r w:rsidRPr="001801E2">
        <w:rPr>
          <w:rFonts w:ascii="Times New Roman" w:hAnsi="Times New Roman" w:cs="Times New Roman"/>
          <w:b/>
          <w:bCs/>
          <w:color w:val="auto"/>
          <w:shd w:val="clear" w:color="auto" w:fill="FFFFFF"/>
        </w:rPr>
        <w:t>3</w:t>
      </w:r>
      <w:r w:rsidRPr="001801E2">
        <w:rPr>
          <w:rFonts w:ascii="Times New Roman" w:hAnsi="Times New Roman" w:cs="Times New Roman"/>
          <w:color w:val="auto"/>
          <w:shd w:val="clear" w:color="auto" w:fill="FFFFFF"/>
        </w:rPr>
        <w:t xml:space="preserve"> Wykonawca jest zobowiązany przedłużyć zabezpieczenie lub wnieść nowe zabezpieczeni</w:t>
      </w:r>
      <w:r w:rsidR="00A85374" w:rsidRPr="001801E2">
        <w:rPr>
          <w:rFonts w:ascii="Times New Roman" w:hAnsi="Times New Roman" w:cs="Times New Roman"/>
          <w:color w:val="auto"/>
          <w:shd w:val="clear" w:color="auto" w:fill="FFFFFF"/>
        </w:rPr>
        <w:t>e</w:t>
      </w:r>
      <w:r w:rsidRPr="001801E2">
        <w:rPr>
          <w:rFonts w:ascii="Times New Roman" w:hAnsi="Times New Roman" w:cs="Times New Roman"/>
          <w:color w:val="auto"/>
          <w:shd w:val="clear" w:color="auto" w:fill="FFFFFF"/>
        </w:rPr>
        <w:t>. W przypadku nieprzedłużenia lub niewniesienia nowego zabezpieczenia najpóźniej na 30 dni przed upływem terminu ważności dotychczasowego zabezpieczenia, Zamawiający zmienia formę na zabezpieczenie w pieniądzu poprzez wypłatę kwoty z dotychczasowego zabezpieczenia.</w:t>
      </w:r>
    </w:p>
    <w:p w14:paraId="5F8E5302" w14:textId="77777777" w:rsidR="001A66E7" w:rsidRPr="001801E2" w:rsidRDefault="00F312CC" w:rsidP="008A3100">
      <w:pPr>
        <w:spacing w:after="0" w:line="240" w:lineRule="auto"/>
        <w:ind w:left="283" w:right="0" w:firstLine="0"/>
        <w:rPr>
          <w:rFonts w:ascii="Times New Roman" w:hAnsi="Times New Roman" w:cs="Times New Roman"/>
          <w:color w:val="auto"/>
        </w:rPr>
      </w:pPr>
      <w:r w:rsidRPr="001801E2">
        <w:rPr>
          <w:rFonts w:ascii="Times New Roman" w:hAnsi="Times New Roman" w:cs="Times New Roman"/>
          <w:color w:val="auto"/>
        </w:rPr>
        <w:t xml:space="preserve"> </w:t>
      </w:r>
    </w:p>
    <w:p w14:paraId="34A3F673" w14:textId="6D0E60CC" w:rsidR="00B227BA" w:rsidRDefault="00522224" w:rsidP="008A3100">
      <w:pPr>
        <w:pStyle w:val="Nagwek1"/>
        <w:spacing w:line="240" w:lineRule="auto"/>
        <w:ind w:right="17"/>
        <w:rPr>
          <w:rFonts w:ascii="Times New Roman" w:hAnsi="Times New Roman" w:cs="Times New Roman"/>
          <w:color w:val="auto"/>
        </w:rPr>
      </w:pPr>
      <w:r w:rsidRPr="001801E2">
        <w:rPr>
          <w:rFonts w:ascii="Times New Roman" w:hAnsi="Times New Roman" w:cs="Times New Roman"/>
          <w:color w:val="auto"/>
        </w:rPr>
        <w:lastRenderedPageBreak/>
        <w:t xml:space="preserve">§ </w:t>
      </w:r>
      <w:r w:rsidR="00B227BA">
        <w:rPr>
          <w:rFonts w:ascii="Times New Roman" w:hAnsi="Times New Roman" w:cs="Times New Roman"/>
          <w:color w:val="auto"/>
        </w:rPr>
        <w:t>8</w:t>
      </w:r>
      <w:r w:rsidRPr="001801E2">
        <w:rPr>
          <w:rFonts w:ascii="Times New Roman" w:hAnsi="Times New Roman" w:cs="Times New Roman"/>
          <w:color w:val="auto"/>
        </w:rPr>
        <w:t xml:space="preserve"> </w:t>
      </w:r>
    </w:p>
    <w:p w14:paraId="72136491" w14:textId="6E278F77" w:rsidR="001A66E7" w:rsidRPr="001801E2" w:rsidRDefault="00B227BA" w:rsidP="008A3100">
      <w:pPr>
        <w:pStyle w:val="Nagwek1"/>
        <w:spacing w:line="240" w:lineRule="auto"/>
        <w:ind w:right="17"/>
        <w:rPr>
          <w:rFonts w:ascii="Times New Roman" w:hAnsi="Times New Roman" w:cs="Times New Roman"/>
          <w:color w:val="auto"/>
        </w:rPr>
      </w:pPr>
      <w:r>
        <w:rPr>
          <w:rFonts w:ascii="Times New Roman" w:hAnsi="Times New Roman" w:cs="Times New Roman"/>
          <w:color w:val="auto"/>
        </w:rPr>
        <w:t>[</w:t>
      </w:r>
      <w:r w:rsidR="00522224" w:rsidRPr="001801E2">
        <w:rPr>
          <w:rFonts w:ascii="Times New Roman" w:hAnsi="Times New Roman" w:cs="Times New Roman"/>
          <w:color w:val="auto"/>
        </w:rPr>
        <w:t>GWARANCJA</w:t>
      </w:r>
      <w:r>
        <w:rPr>
          <w:rFonts w:ascii="Times New Roman" w:hAnsi="Times New Roman" w:cs="Times New Roman"/>
          <w:color w:val="auto"/>
        </w:rPr>
        <w:t xml:space="preserve"> I RĘKOJMIA]</w:t>
      </w:r>
    </w:p>
    <w:p w14:paraId="6D05FDA4" w14:textId="7A5E35C5" w:rsidR="001A66E7" w:rsidRPr="001801E2" w:rsidRDefault="00F312CC" w:rsidP="000973C4">
      <w:pPr>
        <w:numPr>
          <w:ilvl w:val="0"/>
          <w:numId w:val="16"/>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 xml:space="preserve">Wykonawca udziela gwarancji </w:t>
      </w:r>
      <w:r w:rsidR="003139A1" w:rsidRPr="001801E2">
        <w:rPr>
          <w:rFonts w:ascii="Times New Roman" w:hAnsi="Times New Roman" w:cs="Times New Roman"/>
          <w:color w:val="auto"/>
        </w:rPr>
        <w:t xml:space="preserve">i rękojmi </w:t>
      </w:r>
      <w:r w:rsidRPr="001801E2">
        <w:rPr>
          <w:rFonts w:ascii="Times New Roman" w:hAnsi="Times New Roman" w:cs="Times New Roman"/>
          <w:color w:val="auto"/>
        </w:rPr>
        <w:t xml:space="preserve">na </w:t>
      </w:r>
      <w:r w:rsidR="002D13BC">
        <w:rPr>
          <w:rFonts w:ascii="Times New Roman" w:hAnsi="Times New Roman" w:cs="Times New Roman"/>
          <w:color w:val="auto"/>
        </w:rPr>
        <w:t>P</w:t>
      </w:r>
      <w:r w:rsidRPr="001801E2">
        <w:rPr>
          <w:rFonts w:ascii="Times New Roman" w:hAnsi="Times New Roman" w:cs="Times New Roman"/>
          <w:color w:val="auto"/>
        </w:rPr>
        <w:t xml:space="preserve">rzedmiot Umowy na okres </w:t>
      </w:r>
      <w:r w:rsidR="00C37C9F" w:rsidRPr="001801E2">
        <w:rPr>
          <w:rFonts w:ascii="Times New Roman" w:hAnsi="Times New Roman" w:cs="Times New Roman"/>
          <w:color w:val="auto"/>
        </w:rPr>
        <w:t>…</w:t>
      </w:r>
      <w:r w:rsidR="00F25061" w:rsidRPr="001801E2">
        <w:rPr>
          <w:rFonts w:ascii="Times New Roman" w:hAnsi="Times New Roman" w:cs="Times New Roman"/>
          <w:color w:val="auto"/>
        </w:rPr>
        <w:t xml:space="preserve"> miesięcy</w:t>
      </w:r>
      <w:r w:rsidR="00925454" w:rsidRPr="001801E2">
        <w:rPr>
          <w:rFonts w:ascii="Times New Roman" w:hAnsi="Times New Roman" w:cs="Times New Roman"/>
          <w:color w:val="auto"/>
        </w:rPr>
        <w:t xml:space="preserve"> </w:t>
      </w:r>
      <w:r w:rsidR="00925454" w:rsidRPr="001801E2">
        <w:rPr>
          <w:rFonts w:ascii="Times New Roman" w:hAnsi="Times New Roman" w:cs="Times New Roman"/>
          <w:i/>
          <w:iCs/>
          <w:color w:val="auto"/>
        </w:rPr>
        <w:t>(zgodnie ze złożoną ofertą)</w:t>
      </w:r>
      <w:r w:rsidRPr="001801E2">
        <w:rPr>
          <w:rFonts w:ascii="Times New Roman" w:hAnsi="Times New Roman" w:cs="Times New Roman"/>
          <w:color w:val="auto"/>
        </w:rPr>
        <w:t xml:space="preserve">, licząc od dnia podpisania protokołu odbioru końcowego robót. </w:t>
      </w:r>
    </w:p>
    <w:p w14:paraId="19E07D3C" w14:textId="77777777" w:rsidR="001A66E7" w:rsidRPr="001801E2" w:rsidRDefault="00F312CC" w:rsidP="000973C4">
      <w:pPr>
        <w:numPr>
          <w:ilvl w:val="0"/>
          <w:numId w:val="16"/>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Z tytułu udzielonej gwarancji Wykonawca zobowiązuje się do usunięcia wad, które ujawnią się w</w:t>
      </w:r>
      <w:r w:rsidR="009329FD" w:rsidRPr="001801E2">
        <w:rPr>
          <w:rFonts w:ascii="Times New Roman" w:hAnsi="Times New Roman" w:cs="Times New Roman"/>
          <w:color w:val="auto"/>
        </w:rPr>
        <w:t> </w:t>
      </w:r>
      <w:r w:rsidRPr="001801E2">
        <w:rPr>
          <w:rFonts w:ascii="Times New Roman" w:hAnsi="Times New Roman" w:cs="Times New Roman"/>
          <w:color w:val="auto"/>
        </w:rPr>
        <w:t xml:space="preserve">okresie gwarancji. </w:t>
      </w:r>
    </w:p>
    <w:p w14:paraId="543115A0" w14:textId="77777777" w:rsidR="001A66E7" w:rsidRPr="001801E2" w:rsidRDefault="00F312CC" w:rsidP="000973C4">
      <w:pPr>
        <w:numPr>
          <w:ilvl w:val="0"/>
          <w:numId w:val="16"/>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 xml:space="preserve">Wykonawca nie może odmówić usunięcia wad bez względu na wysokość związanych z tym kosztów. </w:t>
      </w:r>
    </w:p>
    <w:p w14:paraId="7A17891E" w14:textId="77777777" w:rsidR="001A66E7" w:rsidRPr="001801E2" w:rsidRDefault="00F312CC" w:rsidP="000973C4">
      <w:pPr>
        <w:numPr>
          <w:ilvl w:val="0"/>
          <w:numId w:val="16"/>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 xml:space="preserve">W przypadku, gdy Wykonawca nie przystępuje do usuwania </w:t>
      </w:r>
      <w:r w:rsidR="00D3538E" w:rsidRPr="001801E2">
        <w:rPr>
          <w:rFonts w:ascii="Times New Roman" w:hAnsi="Times New Roman" w:cs="Times New Roman"/>
          <w:color w:val="auto"/>
        </w:rPr>
        <w:t xml:space="preserve">ujawnionych w toku odbioru lub w okresie gwarancji </w:t>
      </w:r>
      <w:r w:rsidRPr="001801E2">
        <w:rPr>
          <w:rFonts w:ascii="Times New Roman" w:hAnsi="Times New Roman" w:cs="Times New Roman"/>
          <w:color w:val="auto"/>
        </w:rPr>
        <w:t xml:space="preserve">wad lub usunie wady w sposób nienależyty, Zamawiający, poza uprawnieniami przysługującymi mu na podstawie kodeksu cywilnego, może </w:t>
      </w:r>
      <w:r w:rsidR="00504620" w:rsidRPr="001801E2">
        <w:rPr>
          <w:rFonts w:ascii="Times New Roman" w:hAnsi="Times New Roman" w:cs="Times New Roman"/>
          <w:color w:val="auto"/>
        </w:rPr>
        <w:t xml:space="preserve">bez upoważnienia sądu </w:t>
      </w:r>
      <w:r w:rsidRPr="001801E2">
        <w:rPr>
          <w:rFonts w:ascii="Times New Roman" w:hAnsi="Times New Roman" w:cs="Times New Roman"/>
          <w:color w:val="auto"/>
        </w:rPr>
        <w:t xml:space="preserve">powierzyć usunięcie wad podmiotowi trzeciemu na koszt i ryzyko Wykonawcy (wykonanie zastępcze), po uprzednim wezwaniu Wykonawcy i wyznaczeniu dodatkowego terminu na usunięcie wad. </w:t>
      </w:r>
    </w:p>
    <w:p w14:paraId="73F4369C" w14:textId="77777777" w:rsidR="001A66E7" w:rsidRPr="001801E2" w:rsidRDefault="00F312CC" w:rsidP="000973C4">
      <w:pPr>
        <w:numPr>
          <w:ilvl w:val="0"/>
          <w:numId w:val="16"/>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Udzielona gwarancja nie narusza prawa Zamawiającego do dochodzenia roszczeń o</w:t>
      </w:r>
      <w:r w:rsidR="00BC5493" w:rsidRPr="001801E2">
        <w:rPr>
          <w:rFonts w:ascii="Times New Roman" w:hAnsi="Times New Roman" w:cs="Times New Roman"/>
          <w:color w:val="auto"/>
        </w:rPr>
        <w:t> </w:t>
      </w:r>
      <w:r w:rsidRPr="001801E2">
        <w:rPr>
          <w:rFonts w:ascii="Times New Roman" w:hAnsi="Times New Roman" w:cs="Times New Roman"/>
          <w:color w:val="auto"/>
        </w:rPr>
        <w:t>naprawienie szkody w pełnej wysokości na zasadach określonych w kodeksie cywilnym.</w:t>
      </w:r>
      <w:r w:rsidRPr="001801E2">
        <w:rPr>
          <w:rFonts w:ascii="Times New Roman" w:hAnsi="Times New Roman" w:cs="Times New Roman"/>
          <w:b/>
          <w:color w:val="auto"/>
        </w:rPr>
        <w:t xml:space="preserve"> </w:t>
      </w:r>
    </w:p>
    <w:p w14:paraId="7AE00278" w14:textId="77777777" w:rsidR="001A66E7" w:rsidRPr="001801E2" w:rsidRDefault="001A66E7" w:rsidP="008A3100">
      <w:pPr>
        <w:spacing w:after="0" w:line="240" w:lineRule="auto"/>
        <w:ind w:left="29" w:right="0" w:firstLine="0"/>
        <w:rPr>
          <w:rFonts w:ascii="Times New Roman" w:hAnsi="Times New Roman" w:cs="Times New Roman"/>
          <w:color w:val="auto"/>
        </w:rPr>
      </w:pPr>
    </w:p>
    <w:p w14:paraId="148F5ECB" w14:textId="77777777" w:rsidR="00B227BA" w:rsidRDefault="00F312CC" w:rsidP="008A3100">
      <w:pPr>
        <w:pStyle w:val="Nagwek1"/>
        <w:spacing w:line="240" w:lineRule="auto"/>
        <w:ind w:right="17"/>
        <w:rPr>
          <w:rFonts w:ascii="Times New Roman" w:hAnsi="Times New Roman" w:cs="Times New Roman"/>
          <w:color w:val="auto"/>
        </w:rPr>
      </w:pPr>
      <w:r w:rsidRPr="001801E2">
        <w:rPr>
          <w:rFonts w:ascii="Times New Roman" w:hAnsi="Times New Roman" w:cs="Times New Roman"/>
          <w:color w:val="auto"/>
        </w:rPr>
        <w:t xml:space="preserve">§ </w:t>
      </w:r>
      <w:r w:rsidR="00B227BA">
        <w:rPr>
          <w:rFonts w:ascii="Times New Roman" w:hAnsi="Times New Roman" w:cs="Times New Roman"/>
          <w:color w:val="auto"/>
        </w:rPr>
        <w:t>9</w:t>
      </w:r>
    </w:p>
    <w:p w14:paraId="7ECBA2E9" w14:textId="6AE82581" w:rsidR="001A66E7" w:rsidRPr="001801E2" w:rsidRDefault="00B227BA" w:rsidP="008A3100">
      <w:pPr>
        <w:pStyle w:val="Nagwek1"/>
        <w:spacing w:line="240" w:lineRule="auto"/>
        <w:ind w:right="17"/>
        <w:rPr>
          <w:rFonts w:ascii="Times New Roman" w:hAnsi="Times New Roman" w:cs="Times New Roman"/>
          <w:color w:val="auto"/>
        </w:rPr>
      </w:pPr>
      <w:r>
        <w:rPr>
          <w:rFonts w:ascii="Times New Roman" w:hAnsi="Times New Roman" w:cs="Times New Roman"/>
          <w:color w:val="auto"/>
        </w:rPr>
        <w:t>[</w:t>
      </w:r>
      <w:r w:rsidR="00F312CC" w:rsidRPr="001801E2">
        <w:rPr>
          <w:rFonts w:ascii="Times New Roman" w:hAnsi="Times New Roman" w:cs="Times New Roman"/>
          <w:color w:val="auto"/>
        </w:rPr>
        <w:t>WYNAGRODZENIE</w:t>
      </w:r>
      <w:r>
        <w:rPr>
          <w:rFonts w:ascii="Times New Roman" w:hAnsi="Times New Roman" w:cs="Times New Roman"/>
          <w:color w:val="auto"/>
        </w:rPr>
        <w:t>]</w:t>
      </w:r>
    </w:p>
    <w:p w14:paraId="6535C572" w14:textId="7F7FA418" w:rsidR="001A66E7" w:rsidRPr="001801E2" w:rsidRDefault="00F312CC" w:rsidP="000973C4">
      <w:pPr>
        <w:numPr>
          <w:ilvl w:val="0"/>
          <w:numId w:val="17"/>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 xml:space="preserve">Za wykonanie </w:t>
      </w:r>
      <w:r w:rsidR="002D13BC">
        <w:rPr>
          <w:rFonts w:ascii="Times New Roman" w:hAnsi="Times New Roman" w:cs="Times New Roman"/>
          <w:color w:val="auto"/>
        </w:rPr>
        <w:t>P</w:t>
      </w:r>
      <w:r w:rsidRPr="001801E2">
        <w:rPr>
          <w:rFonts w:ascii="Times New Roman" w:hAnsi="Times New Roman" w:cs="Times New Roman"/>
          <w:color w:val="auto"/>
        </w:rPr>
        <w:t xml:space="preserve">rzedmiotu Umowy określonego w </w:t>
      </w:r>
      <w:r w:rsidRPr="001801E2">
        <w:rPr>
          <w:rFonts w:ascii="Times New Roman" w:hAnsi="Times New Roman" w:cs="Times New Roman"/>
          <w:b/>
          <w:bCs/>
          <w:color w:val="auto"/>
        </w:rPr>
        <w:t>§ 1</w:t>
      </w:r>
      <w:r w:rsidRPr="001801E2">
        <w:rPr>
          <w:rFonts w:ascii="Times New Roman" w:hAnsi="Times New Roman" w:cs="Times New Roman"/>
          <w:color w:val="auto"/>
        </w:rPr>
        <w:t xml:space="preserve">, Strony ustalają wynagrodzenie </w:t>
      </w:r>
      <w:r w:rsidR="00F80254" w:rsidRPr="001801E2">
        <w:rPr>
          <w:rFonts w:ascii="Times New Roman" w:hAnsi="Times New Roman" w:cs="Times New Roman"/>
          <w:color w:val="auto"/>
        </w:rPr>
        <w:t>ryczałtowe</w:t>
      </w:r>
      <w:r w:rsidRPr="001801E2">
        <w:rPr>
          <w:rFonts w:ascii="Times New Roman" w:hAnsi="Times New Roman" w:cs="Times New Roman"/>
          <w:color w:val="auto"/>
        </w:rPr>
        <w:t xml:space="preserve"> zgodne z Ofertą Wykonawcy, stanowiącą </w:t>
      </w:r>
      <w:r w:rsidR="00BC5493" w:rsidRPr="001801E2">
        <w:rPr>
          <w:rFonts w:ascii="Times New Roman" w:hAnsi="Times New Roman" w:cs="Times New Roman"/>
          <w:b/>
          <w:bCs/>
          <w:color w:val="auto"/>
        </w:rPr>
        <w:t>Z</w:t>
      </w:r>
      <w:r w:rsidRPr="001801E2">
        <w:rPr>
          <w:rFonts w:ascii="Times New Roman" w:hAnsi="Times New Roman" w:cs="Times New Roman"/>
          <w:b/>
          <w:bCs/>
          <w:color w:val="auto"/>
        </w:rPr>
        <w:t xml:space="preserve">ałącznik nr </w:t>
      </w:r>
      <w:r w:rsidR="00B227BA">
        <w:rPr>
          <w:rFonts w:ascii="Times New Roman" w:hAnsi="Times New Roman" w:cs="Times New Roman"/>
          <w:b/>
          <w:bCs/>
          <w:color w:val="auto"/>
        </w:rPr>
        <w:t>…</w:t>
      </w:r>
      <w:r w:rsidRPr="001801E2">
        <w:rPr>
          <w:rFonts w:ascii="Times New Roman" w:hAnsi="Times New Roman" w:cs="Times New Roman"/>
          <w:color w:val="auto"/>
        </w:rPr>
        <w:t xml:space="preserve"> do </w:t>
      </w:r>
      <w:r w:rsidR="00F80254" w:rsidRPr="001801E2">
        <w:rPr>
          <w:rFonts w:ascii="Times New Roman" w:hAnsi="Times New Roman" w:cs="Times New Roman"/>
          <w:color w:val="auto"/>
        </w:rPr>
        <w:t>Umowy, które wynosi</w:t>
      </w:r>
      <w:r w:rsidRPr="001801E2">
        <w:rPr>
          <w:rFonts w:ascii="Times New Roman" w:hAnsi="Times New Roman" w:cs="Times New Roman"/>
          <w:color w:val="auto"/>
        </w:rPr>
        <w:t xml:space="preserve">: </w:t>
      </w:r>
    </w:p>
    <w:p w14:paraId="5AE4898B" w14:textId="77777777" w:rsidR="00EF5A19" w:rsidRPr="001801E2" w:rsidRDefault="00F312CC" w:rsidP="00BC5493">
      <w:pPr>
        <w:spacing w:after="1" w:line="240" w:lineRule="auto"/>
        <w:ind w:left="425" w:right="975" w:firstLine="0"/>
        <w:jc w:val="left"/>
        <w:rPr>
          <w:rFonts w:ascii="Times New Roman" w:hAnsi="Times New Roman" w:cs="Times New Roman"/>
          <w:color w:val="auto"/>
        </w:rPr>
      </w:pPr>
      <w:r w:rsidRPr="001801E2">
        <w:rPr>
          <w:rFonts w:ascii="Times New Roman" w:hAnsi="Times New Roman" w:cs="Times New Roman"/>
          <w:b/>
          <w:bCs/>
          <w:color w:val="auto"/>
        </w:rPr>
        <w:t>netto:</w:t>
      </w:r>
      <w:r w:rsidR="00C37C9F" w:rsidRPr="001801E2">
        <w:rPr>
          <w:rFonts w:ascii="Times New Roman" w:hAnsi="Times New Roman" w:cs="Times New Roman"/>
          <w:b/>
          <w:bCs/>
          <w:color w:val="auto"/>
        </w:rPr>
        <w:t xml:space="preserve"> </w:t>
      </w:r>
      <w:r w:rsidRPr="001801E2">
        <w:rPr>
          <w:rFonts w:ascii="Times New Roman" w:hAnsi="Times New Roman" w:cs="Times New Roman"/>
          <w:color w:val="auto"/>
        </w:rPr>
        <w:t xml:space="preserve"> </w:t>
      </w:r>
    </w:p>
    <w:p w14:paraId="0C7D7F41" w14:textId="44A78560" w:rsidR="00EF5A19" w:rsidRPr="001801E2" w:rsidRDefault="00F312CC" w:rsidP="00BC5493">
      <w:pPr>
        <w:spacing w:after="1" w:line="240" w:lineRule="auto"/>
        <w:ind w:left="425" w:right="975" w:firstLine="0"/>
        <w:jc w:val="left"/>
        <w:rPr>
          <w:rFonts w:ascii="Times New Roman" w:hAnsi="Times New Roman" w:cs="Times New Roman"/>
          <w:color w:val="auto"/>
        </w:rPr>
      </w:pPr>
      <w:r w:rsidRPr="001801E2">
        <w:rPr>
          <w:rFonts w:ascii="Times New Roman" w:hAnsi="Times New Roman" w:cs="Times New Roman"/>
          <w:b/>
          <w:bCs/>
          <w:color w:val="auto"/>
        </w:rPr>
        <w:t xml:space="preserve">podatek </w:t>
      </w:r>
      <w:r w:rsidR="00F01D40">
        <w:rPr>
          <w:rFonts w:ascii="Times New Roman" w:hAnsi="Times New Roman" w:cs="Times New Roman"/>
          <w:b/>
          <w:bCs/>
          <w:color w:val="auto"/>
        </w:rPr>
        <w:t>od towarów i usług</w:t>
      </w:r>
      <w:r w:rsidR="00C37C9F" w:rsidRPr="001801E2">
        <w:rPr>
          <w:rFonts w:ascii="Times New Roman" w:hAnsi="Times New Roman" w:cs="Times New Roman"/>
          <w:b/>
          <w:bCs/>
          <w:color w:val="auto"/>
        </w:rPr>
        <w:t>:</w:t>
      </w:r>
      <w:r w:rsidRPr="001801E2">
        <w:rPr>
          <w:rFonts w:ascii="Times New Roman" w:hAnsi="Times New Roman" w:cs="Times New Roman"/>
          <w:color w:val="auto"/>
        </w:rPr>
        <w:t xml:space="preserve"> </w:t>
      </w:r>
    </w:p>
    <w:p w14:paraId="4587875A" w14:textId="77777777" w:rsidR="001A66E7" w:rsidRPr="001801E2" w:rsidRDefault="00F312CC" w:rsidP="00BC5493">
      <w:pPr>
        <w:spacing w:after="1" w:line="240" w:lineRule="auto"/>
        <w:ind w:left="425" w:right="975" w:firstLine="0"/>
        <w:jc w:val="left"/>
        <w:rPr>
          <w:rFonts w:ascii="Times New Roman" w:hAnsi="Times New Roman" w:cs="Times New Roman"/>
          <w:color w:val="auto"/>
        </w:rPr>
      </w:pPr>
      <w:r w:rsidRPr="001801E2">
        <w:rPr>
          <w:rFonts w:ascii="Times New Roman" w:hAnsi="Times New Roman" w:cs="Times New Roman"/>
          <w:b/>
          <w:color w:val="auto"/>
        </w:rPr>
        <w:t>brutto:</w:t>
      </w:r>
      <w:r w:rsidRPr="001801E2">
        <w:rPr>
          <w:rFonts w:ascii="Times New Roman" w:hAnsi="Times New Roman" w:cs="Times New Roman"/>
          <w:color w:val="auto"/>
        </w:rPr>
        <w:t xml:space="preserve">   </w:t>
      </w:r>
    </w:p>
    <w:p w14:paraId="7B605E02" w14:textId="3139E770" w:rsidR="001A66E7" w:rsidRPr="001801E2" w:rsidRDefault="00F80254" w:rsidP="000973C4">
      <w:pPr>
        <w:numPr>
          <w:ilvl w:val="0"/>
          <w:numId w:val="17"/>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 xml:space="preserve">Wynagrodzenie </w:t>
      </w:r>
      <w:r w:rsidR="00F312CC" w:rsidRPr="001801E2">
        <w:rPr>
          <w:rFonts w:ascii="Times New Roman" w:hAnsi="Times New Roman" w:cs="Times New Roman"/>
          <w:color w:val="auto"/>
        </w:rPr>
        <w:t xml:space="preserve">określone przez Wykonawcę uwzględnia wszystkie koszty i ryzyka, jakie Wykonawca ponosi z tytułu realizacji </w:t>
      </w:r>
      <w:r w:rsidR="002D13BC">
        <w:rPr>
          <w:rFonts w:ascii="Times New Roman" w:hAnsi="Times New Roman" w:cs="Times New Roman"/>
          <w:color w:val="auto"/>
        </w:rPr>
        <w:t>P</w:t>
      </w:r>
      <w:r w:rsidR="00F312CC" w:rsidRPr="001801E2">
        <w:rPr>
          <w:rFonts w:ascii="Times New Roman" w:hAnsi="Times New Roman" w:cs="Times New Roman"/>
          <w:color w:val="auto"/>
        </w:rPr>
        <w:t xml:space="preserve">rzedmiotu Umowy, w tym koszty wykonania </w:t>
      </w:r>
      <w:r w:rsidR="00D404C7" w:rsidRPr="001801E2">
        <w:rPr>
          <w:rFonts w:ascii="Times New Roman" w:hAnsi="Times New Roman" w:cs="Times New Roman"/>
          <w:color w:val="auto"/>
        </w:rPr>
        <w:t xml:space="preserve">wszystkich prac niezbędnych do wykonania Zadania, zgodnie z dokumentacją </w:t>
      </w:r>
      <w:r w:rsidR="002B2D75" w:rsidRPr="001801E2">
        <w:rPr>
          <w:rFonts w:ascii="Times New Roman" w:hAnsi="Times New Roman" w:cs="Times New Roman"/>
          <w:color w:val="auto"/>
        </w:rPr>
        <w:t>techniczn</w:t>
      </w:r>
      <w:r w:rsidR="00D404C7" w:rsidRPr="001801E2">
        <w:rPr>
          <w:rFonts w:ascii="Times New Roman" w:hAnsi="Times New Roman" w:cs="Times New Roman"/>
          <w:color w:val="auto"/>
        </w:rPr>
        <w:t>ą, choćby nie były w niej wyraźnie ujęte i</w:t>
      </w:r>
      <w:r w:rsidR="009329FD" w:rsidRPr="001801E2">
        <w:rPr>
          <w:rFonts w:ascii="Times New Roman" w:hAnsi="Times New Roman" w:cs="Times New Roman"/>
          <w:color w:val="auto"/>
        </w:rPr>
        <w:t> </w:t>
      </w:r>
      <w:r w:rsidR="00D404C7" w:rsidRPr="001801E2">
        <w:rPr>
          <w:rFonts w:ascii="Times New Roman" w:hAnsi="Times New Roman" w:cs="Times New Roman"/>
          <w:color w:val="auto"/>
        </w:rPr>
        <w:t xml:space="preserve">przewidziane w przedmiarach, w szczególności </w:t>
      </w:r>
      <w:r w:rsidR="00F312CC" w:rsidRPr="001801E2">
        <w:rPr>
          <w:rFonts w:ascii="Times New Roman" w:hAnsi="Times New Roman" w:cs="Times New Roman"/>
          <w:color w:val="auto"/>
        </w:rPr>
        <w:t>robót tymczasowych i prac towarzyszących</w:t>
      </w:r>
      <w:r w:rsidR="00D404C7" w:rsidRPr="001801E2">
        <w:rPr>
          <w:rFonts w:ascii="Times New Roman" w:hAnsi="Times New Roman" w:cs="Times New Roman"/>
          <w:color w:val="auto"/>
        </w:rPr>
        <w:t xml:space="preserve">. Wynagrodzenie </w:t>
      </w:r>
      <w:r w:rsidR="00F312CC" w:rsidRPr="001801E2">
        <w:rPr>
          <w:rFonts w:ascii="Times New Roman" w:hAnsi="Times New Roman" w:cs="Times New Roman"/>
          <w:color w:val="auto"/>
        </w:rPr>
        <w:t>nie podlega zmian</w:t>
      </w:r>
      <w:r w:rsidRPr="001801E2">
        <w:rPr>
          <w:rFonts w:ascii="Times New Roman" w:hAnsi="Times New Roman" w:cs="Times New Roman"/>
          <w:color w:val="auto"/>
        </w:rPr>
        <w:t>ie z zastrzeżeniem postanowień niniejszej Umowy</w:t>
      </w:r>
      <w:r w:rsidR="00F312CC" w:rsidRPr="001801E2">
        <w:rPr>
          <w:rFonts w:ascii="Times New Roman" w:hAnsi="Times New Roman" w:cs="Times New Roman"/>
          <w:color w:val="auto"/>
        </w:rPr>
        <w:t xml:space="preserve">. Strony wyłączają niniejszym zastosowanie art. 405 Kodeksu cywilnego w odniesieniu do robót nieobjętych </w:t>
      </w:r>
      <w:r w:rsidR="002D13BC">
        <w:rPr>
          <w:rFonts w:ascii="Times New Roman" w:hAnsi="Times New Roman" w:cs="Times New Roman"/>
          <w:color w:val="auto"/>
        </w:rPr>
        <w:t>P</w:t>
      </w:r>
      <w:r w:rsidR="00F312CC" w:rsidRPr="001801E2">
        <w:rPr>
          <w:rFonts w:ascii="Times New Roman" w:hAnsi="Times New Roman" w:cs="Times New Roman"/>
          <w:color w:val="auto"/>
        </w:rPr>
        <w:t xml:space="preserve">rzedmiotem Umowy, a wykonanych przez Wykonawcę przy okazji realizacji Zadania, </w:t>
      </w:r>
      <w:r w:rsidR="00127AE8" w:rsidRPr="001801E2">
        <w:rPr>
          <w:rFonts w:ascii="Times New Roman" w:hAnsi="Times New Roman" w:cs="Times New Roman"/>
          <w:color w:val="auto"/>
        </w:rPr>
        <w:t>jeżeli nie zostały przez Zamawiającego zlecone Wykonawcy w oparciu o ważną umowę.</w:t>
      </w:r>
    </w:p>
    <w:p w14:paraId="3B037C85" w14:textId="0EFF09B3" w:rsidR="001A66E7" w:rsidRPr="001801E2" w:rsidRDefault="00F312CC" w:rsidP="000973C4">
      <w:pPr>
        <w:numPr>
          <w:ilvl w:val="0"/>
          <w:numId w:val="17"/>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 xml:space="preserve">W przypadku zmiany obowiązującej stawki </w:t>
      </w:r>
      <w:r w:rsidR="001801E2">
        <w:rPr>
          <w:rFonts w:ascii="Times New Roman" w:hAnsi="Times New Roman" w:cs="Times New Roman"/>
          <w:color w:val="auto"/>
        </w:rPr>
        <w:t>podatku od towarów i usług</w:t>
      </w:r>
      <w:r w:rsidRPr="001801E2">
        <w:rPr>
          <w:rFonts w:ascii="Times New Roman" w:hAnsi="Times New Roman" w:cs="Times New Roman"/>
          <w:color w:val="auto"/>
        </w:rPr>
        <w:t>, wysokość wynagrodzenia brutto, o którym mowa w</w:t>
      </w:r>
      <w:r w:rsidR="009329FD" w:rsidRPr="001801E2">
        <w:rPr>
          <w:rFonts w:ascii="Times New Roman" w:hAnsi="Times New Roman" w:cs="Times New Roman"/>
          <w:color w:val="auto"/>
        </w:rPr>
        <w:t> </w:t>
      </w:r>
      <w:r w:rsidRPr="001801E2">
        <w:rPr>
          <w:rFonts w:ascii="Times New Roman" w:hAnsi="Times New Roman" w:cs="Times New Roman"/>
          <w:b/>
          <w:bCs/>
          <w:color w:val="auto"/>
        </w:rPr>
        <w:t>ust. 1</w:t>
      </w:r>
      <w:r w:rsidRPr="001801E2">
        <w:rPr>
          <w:rFonts w:ascii="Times New Roman" w:hAnsi="Times New Roman" w:cs="Times New Roman"/>
          <w:color w:val="auto"/>
        </w:rPr>
        <w:t xml:space="preserve">, </w:t>
      </w:r>
      <w:r w:rsidR="00C37C9F" w:rsidRPr="001801E2">
        <w:rPr>
          <w:rFonts w:ascii="Times New Roman" w:hAnsi="Times New Roman" w:cs="Times New Roman"/>
          <w:color w:val="auto"/>
        </w:rPr>
        <w:t>ulegnie</w:t>
      </w:r>
      <w:r w:rsidRPr="001801E2">
        <w:rPr>
          <w:rFonts w:ascii="Times New Roman" w:hAnsi="Times New Roman" w:cs="Times New Roman"/>
          <w:color w:val="auto"/>
        </w:rPr>
        <w:t xml:space="preserve"> zmianie o kwotę odpowiadającą różnicy w przypadającym do naliczenia podatku </w:t>
      </w:r>
      <w:r w:rsidR="001801E2">
        <w:rPr>
          <w:rFonts w:ascii="Times New Roman" w:hAnsi="Times New Roman" w:cs="Times New Roman"/>
          <w:color w:val="auto"/>
        </w:rPr>
        <w:t>od towarów i usług</w:t>
      </w:r>
      <w:r w:rsidRPr="001801E2">
        <w:rPr>
          <w:rFonts w:ascii="Times New Roman" w:hAnsi="Times New Roman" w:cs="Times New Roman"/>
          <w:color w:val="auto"/>
        </w:rPr>
        <w:t xml:space="preserve">. </w:t>
      </w:r>
    </w:p>
    <w:p w14:paraId="402D519E" w14:textId="77777777" w:rsidR="001A66E7" w:rsidRPr="001801E2" w:rsidRDefault="00F312CC" w:rsidP="000973C4">
      <w:pPr>
        <w:numPr>
          <w:ilvl w:val="0"/>
          <w:numId w:val="17"/>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 xml:space="preserve">Dopuszcza się częściowe fakturowanie </w:t>
      </w:r>
      <w:r w:rsidR="0041409E" w:rsidRPr="001801E2">
        <w:rPr>
          <w:rFonts w:ascii="Times New Roman" w:hAnsi="Times New Roman" w:cs="Times New Roman"/>
          <w:color w:val="auto"/>
        </w:rPr>
        <w:t xml:space="preserve">do wysokości 90% wynagrodzenia, o którym mowa w </w:t>
      </w:r>
      <w:r w:rsidR="0041409E" w:rsidRPr="001801E2">
        <w:rPr>
          <w:rFonts w:ascii="Times New Roman" w:hAnsi="Times New Roman" w:cs="Times New Roman"/>
          <w:b/>
          <w:bCs/>
          <w:color w:val="auto"/>
        </w:rPr>
        <w:t>ust. 1</w:t>
      </w:r>
      <w:r w:rsidR="0041409E" w:rsidRPr="001801E2">
        <w:rPr>
          <w:rFonts w:ascii="Times New Roman" w:hAnsi="Times New Roman" w:cs="Times New Roman"/>
          <w:color w:val="auto"/>
        </w:rPr>
        <w:t xml:space="preserve">, nie częściej niż raz w miesiącu, na zasadach określonych poniżej. </w:t>
      </w:r>
      <w:r w:rsidRPr="001801E2">
        <w:rPr>
          <w:rFonts w:ascii="Times New Roman" w:hAnsi="Times New Roman" w:cs="Times New Roman"/>
          <w:color w:val="auto"/>
        </w:rPr>
        <w:t xml:space="preserve">  </w:t>
      </w:r>
    </w:p>
    <w:p w14:paraId="25A0EE18" w14:textId="77777777" w:rsidR="0041409E" w:rsidRPr="001801E2" w:rsidRDefault="00F312CC" w:rsidP="000973C4">
      <w:pPr>
        <w:numPr>
          <w:ilvl w:val="0"/>
          <w:numId w:val="17"/>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 xml:space="preserve">Podstawą do wystawienia faktury częściowej </w:t>
      </w:r>
      <w:r w:rsidR="0041409E" w:rsidRPr="001801E2">
        <w:rPr>
          <w:rFonts w:ascii="Times New Roman" w:hAnsi="Times New Roman" w:cs="Times New Roman"/>
          <w:color w:val="auto"/>
        </w:rPr>
        <w:t>jest protokół zaawansowania robót</w:t>
      </w:r>
      <w:r w:rsidR="0089762C" w:rsidRPr="001801E2">
        <w:rPr>
          <w:rFonts w:ascii="Times New Roman" w:hAnsi="Times New Roman" w:cs="Times New Roman"/>
          <w:color w:val="auto"/>
        </w:rPr>
        <w:t xml:space="preserve"> potwierdzający wykonanie poszczególnych elementów Zadania określonych w</w:t>
      </w:r>
      <w:r w:rsidR="00FE5974" w:rsidRPr="001801E2">
        <w:rPr>
          <w:rFonts w:ascii="Times New Roman" w:hAnsi="Times New Roman" w:cs="Times New Roman"/>
          <w:color w:val="auto"/>
        </w:rPr>
        <w:t> </w:t>
      </w:r>
      <w:r w:rsidR="0089762C" w:rsidRPr="001801E2">
        <w:rPr>
          <w:rFonts w:ascii="Times New Roman" w:hAnsi="Times New Roman" w:cs="Times New Roman"/>
          <w:color w:val="auto"/>
        </w:rPr>
        <w:t>harmonogramie rzeczowo - finansowym</w:t>
      </w:r>
      <w:r w:rsidR="0041409E" w:rsidRPr="001801E2">
        <w:rPr>
          <w:rFonts w:ascii="Times New Roman" w:hAnsi="Times New Roman" w:cs="Times New Roman"/>
          <w:color w:val="auto"/>
        </w:rPr>
        <w:t xml:space="preserve">. </w:t>
      </w:r>
    </w:p>
    <w:p w14:paraId="29DAE470" w14:textId="0E1DA42F" w:rsidR="001A66E7" w:rsidRPr="001801E2" w:rsidRDefault="00F312CC" w:rsidP="000973C4">
      <w:pPr>
        <w:numPr>
          <w:ilvl w:val="0"/>
          <w:numId w:val="17"/>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 xml:space="preserve">Należność za fakturę częściową zostanie uregulowana w terminie </w:t>
      </w:r>
      <w:r w:rsidR="00C6744D" w:rsidRPr="001801E2">
        <w:rPr>
          <w:rFonts w:ascii="Times New Roman" w:hAnsi="Times New Roman" w:cs="Times New Roman"/>
          <w:color w:val="auto"/>
        </w:rPr>
        <w:t xml:space="preserve">do </w:t>
      </w:r>
      <w:r w:rsidRPr="001801E2">
        <w:rPr>
          <w:rFonts w:ascii="Times New Roman" w:hAnsi="Times New Roman" w:cs="Times New Roman"/>
          <w:color w:val="auto"/>
        </w:rPr>
        <w:t xml:space="preserve">30 </w:t>
      </w:r>
      <w:r w:rsidR="00B227BA">
        <w:rPr>
          <w:rFonts w:ascii="Times New Roman" w:hAnsi="Times New Roman" w:cs="Times New Roman"/>
          <w:color w:val="auto"/>
        </w:rPr>
        <w:t xml:space="preserve">(trzydziestu) </w:t>
      </w:r>
      <w:r w:rsidRPr="001801E2">
        <w:rPr>
          <w:rFonts w:ascii="Times New Roman" w:hAnsi="Times New Roman" w:cs="Times New Roman"/>
          <w:color w:val="auto"/>
        </w:rPr>
        <w:t>dni od daty jej wpływu do</w:t>
      </w:r>
      <w:r w:rsidR="00C6744D" w:rsidRPr="001801E2">
        <w:rPr>
          <w:rFonts w:ascii="Times New Roman" w:hAnsi="Times New Roman" w:cs="Times New Roman"/>
          <w:color w:val="auto"/>
        </w:rPr>
        <w:t> </w:t>
      </w:r>
      <w:r w:rsidRPr="001801E2">
        <w:rPr>
          <w:rFonts w:ascii="Times New Roman" w:hAnsi="Times New Roman" w:cs="Times New Roman"/>
          <w:color w:val="auto"/>
        </w:rPr>
        <w:t xml:space="preserve">Zamawiającego z zastrzeżeniem </w:t>
      </w:r>
      <w:r w:rsidRPr="001801E2">
        <w:rPr>
          <w:rFonts w:ascii="Times New Roman" w:hAnsi="Times New Roman" w:cs="Times New Roman"/>
          <w:b/>
          <w:bCs/>
          <w:color w:val="auto"/>
        </w:rPr>
        <w:t xml:space="preserve">ust. </w:t>
      </w:r>
      <w:r w:rsidR="00292387">
        <w:rPr>
          <w:rFonts w:ascii="Times New Roman" w:hAnsi="Times New Roman" w:cs="Times New Roman"/>
          <w:b/>
          <w:bCs/>
          <w:color w:val="auto"/>
        </w:rPr>
        <w:t>8</w:t>
      </w:r>
      <w:r w:rsidRPr="001801E2">
        <w:rPr>
          <w:rFonts w:ascii="Times New Roman" w:hAnsi="Times New Roman" w:cs="Times New Roman"/>
          <w:color w:val="auto"/>
        </w:rPr>
        <w:t xml:space="preserve">. </w:t>
      </w:r>
    </w:p>
    <w:p w14:paraId="4D7A6EBC" w14:textId="37230CD5" w:rsidR="002F2847" w:rsidRPr="001801E2" w:rsidRDefault="002F2847" w:rsidP="000973C4">
      <w:pPr>
        <w:numPr>
          <w:ilvl w:val="0"/>
          <w:numId w:val="17"/>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 xml:space="preserve">Najpóźniej na 10 </w:t>
      </w:r>
      <w:r w:rsidR="00B227BA">
        <w:rPr>
          <w:rFonts w:ascii="Times New Roman" w:hAnsi="Times New Roman" w:cs="Times New Roman"/>
          <w:color w:val="auto"/>
        </w:rPr>
        <w:t xml:space="preserve">(dziesięć) </w:t>
      </w:r>
      <w:r w:rsidRPr="001801E2">
        <w:rPr>
          <w:rFonts w:ascii="Times New Roman" w:hAnsi="Times New Roman" w:cs="Times New Roman"/>
          <w:color w:val="auto"/>
        </w:rPr>
        <w:t>dni przed terminem płatności faktury częściowej Wykonawca jest zobowiązany przedstawić Zamawiającemu:</w:t>
      </w:r>
    </w:p>
    <w:p w14:paraId="6CF6F82A" w14:textId="77777777" w:rsidR="00C6744D" w:rsidRPr="001801E2" w:rsidRDefault="005B3A1B" w:rsidP="000973C4">
      <w:pPr>
        <w:numPr>
          <w:ilvl w:val="0"/>
          <w:numId w:val="18"/>
        </w:numPr>
        <w:spacing w:line="240" w:lineRule="auto"/>
        <w:ind w:right="5" w:hanging="424"/>
        <w:rPr>
          <w:rFonts w:ascii="Times New Roman" w:hAnsi="Times New Roman" w:cs="Times New Roman"/>
          <w:color w:val="auto"/>
        </w:rPr>
      </w:pPr>
      <w:r w:rsidRPr="001801E2">
        <w:rPr>
          <w:rFonts w:ascii="Times New Roman" w:hAnsi="Times New Roman" w:cs="Times New Roman"/>
          <w:color w:val="auto"/>
        </w:rPr>
        <w:t>komplet potwierdzonych przez Wykonawcę za zgodność z oryginałem faktur Podwykonawców i</w:t>
      </w:r>
      <w:r w:rsidR="00C6744D" w:rsidRPr="001801E2">
        <w:rPr>
          <w:rFonts w:ascii="Times New Roman" w:hAnsi="Times New Roman" w:cs="Times New Roman"/>
          <w:color w:val="auto"/>
        </w:rPr>
        <w:t> </w:t>
      </w:r>
      <w:r w:rsidRPr="001801E2">
        <w:rPr>
          <w:rFonts w:ascii="Times New Roman" w:hAnsi="Times New Roman" w:cs="Times New Roman"/>
          <w:color w:val="auto"/>
        </w:rPr>
        <w:t>dalszych Podwykonawców z dokumentem potwierdzającym daty ich wpływu do odbiorcy oraz dokumentów bankowych potwierdzających płatności za te faktury, a także oryginały oświadczeń Podwykonawców i dalszych Podwykonawców o</w:t>
      </w:r>
      <w:r w:rsidR="00FE5974" w:rsidRPr="001801E2">
        <w:rPr>
          <w:rFonts w:ascii="Times New Roman" w:hAnsi="Times New Roman" w:cs="Times New Roman"/>
          <w:color w:val="auto"/>
        </w:rPr>
        <w:t> </w:t>
      </w:r>
      <w:r w:rsidRPr="001801E2">
        <w:rPr>
          <w:rFonts w:ascii="Times New Roman" w:hAnsi="Times New Roman" w:cs="Times New Roman"/>
          <w:color w:val="auto"/>
        </w:rPr>
        <w:t xml:space="preserve">otrzymaniu przez nich należnych im </w:t>
      </w:r>
      <w:r w:rsidR="00D3538E" w:rsidRPr="001801E2">
        <w:rPr>
          <w:rFonts w:ascii="Times New Roman" w:hAnsi="Times New Roman" w:cs="Times New Roman"/>
          <w:color w:val="auto"/>
        </w:rPr>
        <w:t xml:space="preserve">wymagalnych </w:t>
      </w:r>
      <w:r w:rsidRPr="001801E2">
        <w:rPr>
          <w:rFonts w:ascii="Times New Roman" w:hAnsi="Times New Roman" w:cs="Times New Roman"/>
          <w:color w:val="auto"/>
        </w:rPr>
        <w:t>wynagrodzeń za udział w</w:t>
      </w:r>
      <w:r w:rsidR="00FE5974" w:rsidRPr="001801E2">
        <w:rPr>
          <w:rFonts w:ascii="Times New Roman" w:hAnsi="Times New Roman" w:cs="Times New Roman"/>
          <w:color w:val="auto"/>
        </w:rPr>
        <w:t> </w:t>
      </w:r>
      <w:r w:rsidRPr="001801E2">
        <w:rPr>
          <w:rFonts w:ascii="Times New Roman" w:hAnsi="Times New Roman" w:cs="Times New Roman"/>
          <w:color w:val="auto"/>
        </w:rPr>
        <w:t xml:space="preserve">wykonywaniu robót objętych </w:t>
      </w:r>
      <w:r w:rsidR="00A95DE3" w:rsidRPr="001801E2">
        <w:rPr>
          <w:rFonts w:ascii="Times New Roman" w:hAnsi="Times New Roman" w:cs="Times New Roman"/>
          <w:color w:val="auto"/>
        </w:rPr>
        <w:t xml:space="preserve">fakturą częściową ze zrzeczeniem się dalszych należności z tego tytułu, a w przypadku powstania jakiegokolwiek sporu co do rozliczeń z Podwykonawcami lub dalszymi Podwykonawcami </w:t>
      </w:r>
      <w:r w:rsidR="00783FF1" w:rsidRPr="001801E2">
        <w:rPr>
          <w:rFonts w:ascii="Times New Roman" w:hAnsi="Times New Roman" w:cs="Times New Roman"/>
          <w:color w:val="auto"/>
        </w:rPr>
        <w:t xml:space="preserve">– </w:t>
      </w:r>
      <w:r w:rsidR="00A95DE3" w:rsidRPr="001801E2">
        <w:rPr>
          <w:rFonts w:ascii="Times New Roman" w:hAnsi="Times New Roman" w:cs="Times New Roman"/>
          <w:color w:val="auto"/>
        </w:rPr>
        <w:t>dowodu</w:t>
      </w:r>
      <w:r w:rsidR="00783FF1" w:rsidRPr="001801E2">
        <w:rPr>
          <w:rFonts w:ascii="Times New Roman" w:hAnsi="Times New Roman" w:cs="Times New Roman"/>
          <w:color w:val="auto"/>
        </w:rPr>
        <w:t xml:space="preserve"> </w:t>
      </w:r>
      <w:r w:rsidR="00A95DE3" w:rsidRPr="001801E2">
        <w:rPr>
          <w:rFonts w:ascii="Times New Roman" w:hAnsi="Times New Roman" w:cs="Times New Roman"/>
          <w:color w:val="auto"/>
        </w:rPr>
        <w:t>złożenia spornych kwot do depozytu sądowego wraz z</w:t>
      </w:r>
      <w:r w:rsidR="00C6744D" w:rsidRPr="001801E2">
        <w:rPr>
          <w:rFonts w:ascii="Times New Roman" w:hAnsi="Times New Roman" w:cs="Times New Roman"/>
          <w:color w:val="auto"/>
        </w:rPr>
        <w:t> </w:t>
      </w:r>
      <w:r w:rsidR="00A95DE3" w:rsidRPr="001801E2">
        <w:rPr>
          <w:rFonts w:ascii="Times New Roman" w:hAnsi="Times New Roman" w:cs="Times New Roman"/>
          <w:color w:val="auto"/>
        </w:rPr>
        <w:t>zezwoleniem sądu na ich złożenie</w:t>
      </w:r>
      <w:r w:rsidR="00C6744D" w:rsidRPr="001801E2">
        <w:rPr>
          <w:rFonts w:ascii="Times New Roman" w:hAnsi="Times New Roman" w:cs="Times New Roman"/>
          <w:color w:val="auto"/>
        </w:rPr>
        <w:t>;</w:t>
      </w:r>
    </w:p>
    <w:p w14:paraId="599B433D" w14:textId="77777777" w:rsidR="00A95DE3" w:rsidRPr="001801E2" w:rsidRDefault="00A95DE3" w:rsidP="000973C4">
      <w:pPr>
        <w:numPr>
          <w:ilvl w:val="0"/>
          <w:numId w:val="18"/>
        </w:numPr>
        <w:spacing w:line="240" w:lineRule="auto"/>
        <w:ind w:right="5" w:hanging="424"/>
        <w:rPr>
          <w:rFonts w:ascii="Times New Roman" w:hAnsi="Times New Roman" w:cs="Times New Roman"/>
          <w:color w:val="auto"/>
        </w:rPr>
      </w:pPr>
      <w:r w:rsidRPr="001801E2">
        <w:rPr>
          <w:rFonts w:ascii="Times New Roman" w:hAnsi="Times New Roman" w:cs="Times New Roman"/>
          <w:color w:val="auto"/>
        </w:rPr>
        <w:t xml:space="preserve">oświadczenie Wykonawcy o zapłacie </w:t>
      </w:r>
      <w:r w:rsidR="002D2317" w:rsidRPr="001801E2">
        <w:rPr>
          <w:rFonts w:ascii="Times New Roman" w:hAnsi="Times New Roman" w:cs="Times New Roman"/>
          <w:color w:val="auto"/>
        </w:rPr>
        <w:t>wymagalnych</w:t>
      </w:r>
      <w:r w:rsidRPr="001801E2">
        <w:rPr>
          <w:rFonts w:ascii="Times New Roman" w:hAnsi="Times New Roman" w:cs="Times New Roman"/>
          <w:color w:val="auto"/>
        </w:rPr>
        <w:t xml:space="preserve"> należności Podwykonawców i</w:t>
      </w:r>
      <w:r w:rsidR="00FE5974" w:rsidRPr="001801E2">
        <w:rPr>
          <w:rFonts w:ascii="Times New Roman" w:hAnsi="Times New Roman" w:cs="Times New Roman"/>
          <w:color w:val="auto"/>
        </w:rPr>
        <w:t> </w:t>
      </w:r>
      <w:r w:rsidRPr="001801E2">
        <w:rPr>
          <w:rFonts w:ascii="Times New Roman" w:hAnsi="Times New Roman" w:cs="Times New Roman"/>
          <w:color w:val="auto"/>
        </w:rPr>
        <w:t xml:space="preserve">dalszych Podwykonawców za prace objęte </w:t>
      </w:r>
      <w:r w:rsidR="00F312CC" w:rsidRPr="001801E2">
        <w:rPr>
          <w:rFonts w:ascii="Times New Roman" w:hAnsi="Times New Roman" w:cs="Times New Roman"/>
          <w:color w:val="auto"/>
        </w:rPr>
        <w:t>fakturą</w:t>
      </w:r>
      <w:r w:rsidRPr="001801E2">
        <w:rPr>
          <w:rFonts w:ascii="Times New Roman" w:hAnsi="Times New Roman" w:cs="Times New Roman"/>
          <w:color w:val="auto"/>
        </w:rPr>
        <w:t xml:space="preserve"> częściową.</w:t>
      </w:r>
    </w:p>
    <w:p w14:paraId="346F6F3A" w14:textId="223044EA" w:rsidR="001A66E7" w:rsidRPr="001801E2" w:rsidRDefault="00F312CC" w:rsidP="000973C4">
      <w:pPr>
        <w:numPr>
          <w:ilvl w:val="0"/>
          <w:numId w:val="17"/>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 xml:space="preserve">Najpóźniej na 7 </w:t>
      </w:r>
      <w:r w:rsidR="00FF51FD">
        <w:rPr>
          <w:rFonts w:ascii="Times New Roman" w:hAnsi="Times New Roman" w:cs="Times New Roman"/>
          <w:color w:val="auto"/>
        </w:rPr>
        <w:t xml:space="preserve">(siedem) </w:t>
      </w:r>
      <w:r w:rsidRPr="001801E2">
        <w:rPr>
          <w:rFonts w:ascii="Times New Roman" w:hAnsi="Times New Roman" w:cs="Times New Roman"/>
          <w:color w:val="auto"/>
        </w:rPr>
        <w:t xml:space="preserve">dni przed terminem płatności faktury częściowej Zamawiający dokona weryfikacji dokumentów, o których mowa w </w:t>
      </w:r>
      <w:r w:rsidRPr="001801E2">
        <w:rPr>
          <w:rFonts w:ascii="Times New Roman" w:hAnsi="Times New Roman" w:cs="Times New Roman"/>
          <w:b/>
          <w:bCs/>
          <w:color w:val="auto"/>
        </w:rPr>
        <w:t xml:space="preserve">ust. </w:t>
      </w:r>
      <w:r w:rsidR="00292387">
        <w:rPr>
          <w:rFonts w:ascii="Times New Roman" w:hAnsi="Times New Roman" w:cs="Times New Roman"/>
          <w:b/>
          <w:bCs/>
          <w:color w:val="auto"/>
        </w:rPr>
        <w:t>7</w:t>
      </w:r>
      <w:r w:rsidRPr="001801E2">
        <w:rPr>
          <w:rFonts w:ascii="Times New Roman" w:hAnsi="Times New Roman" w:cs="Times New Roman"/>
          <w:color w:val="auto"/>
        </w:rPr>
        <w:t>, a w razie jakichkolwiek braków wezwie Wykonawcę do</w:t>
      </w:r>
      <w:r w:rsidR="00C6744D" w:rsidRPr="001801E2">
        <w:rPr>
          <w:rFonts w:ascii="Times New Roman" w:hAnsi="Times New Roman" w:cs="Times New Roman"/>
          <w:color w:val="auto"/>
        </w:rPr>
        <w:t> </w:t>
      </w:r>
      <w:r w:rsidRPr="001801E2">
        <w:rPr>
          <w:rFonts w:ascii="Times New Roman" w:hAnsi="Times New Roman" w:cs="Times New Roman"/>
          <w:color w:val="auto"/>
        </w:rPr>
        <w:t>ich</w:t>
      </w:r>
      <w:r w:rsidR="00C6744D" w:rsidRPr="001801E2">
        <w:rPr>
          <w:rFonts w:ascii="Times New Roman" w:hAnsi="Times New Roman" w:cs="Times New Roman"/>
          <w:color w:val="auto"/>
        </w:rPr>
        <w:t> </w:t>
      </w:r>
      <w:r w:rsidRPr="001801E2">
        <w:rPr>
          <w:rFonts w:ascii="Times New Roman" w:hAnsi="Times New Roman" w:cs="Times New Roman"/>
          <w:color w:val="auto"/>
        </w:rPr>
        <w:t>uzupełnienia. Termin zapłaty ulega przedłużeniu do 14</w:t>
      </w:r>
      <w:r w:rsidR="00FF51FD">
        <w:rPr>
          <w:rFonts w:ascii="Times New Roman" w:hAnsi="Times New Roman" w:cs="Times New Roman"/>
          <w:color w:val="auto"/>
        </w:rPr>
        <w:t xml:space="preserve"> (czternastu)</w:t>
      </w:r>
      <w:r w:rsidRPr="001801E2">
        <w:rPr>
          <w:rFonts w:ascii="Times New Roman" w:hAnsi="Times New Roman" w:cs="Times New Roman"/>
          <w:color w:val="auto"/>
        </w:rPr>
        <w:t xml:space="preserve"> dni od przedstawienia przez Wykonawcę prawidłowego kompletu wymaganych dokumentów. W</w:t>
      </w:r>
      <w:r w:rsidR="00FE5974" w:rsidRPr="001801E2">
        <w:rPr>
          <w:rFonts w:ascii="Times New Roman" w:hAnsi="Times New Roman" w:cs="Times New Roman"/>
          <w:color w:val="auto"/>
        </w:rPr>
        <w:t> </w:t>
      </w:r>
      <w:r w:rsidRPr="001801E2">
        <w:rPr>
          <w:rFonts w:ascii="Times New Roman" w:hAnsi="Times New Roman" w:cs="Times New Roman"/>
          <w:color w:val="auto"/>
        </w:rPr>
        <w:t xml:space="preserve">przypadku </w:t>
      </w:r>
      <w:r w:rsidRPr="001801E2">
        <w:rPr>
          <w:rFonts w:ascii="Times New Roman" w:hAnsi="Times New Roman" w:cs="Times New Roman"/>
          <w:color w:val="auto"/>
        </w:rPr>
        <w:lastRenderedPageBreak/>
        <w:t xml:space="preserve">stwierdzenia niekompletności złożonych dokumentów w późniejszym terminie Zamawiający może wstrzymać dokonanie jakiejkolwiek płatności częściowej do czasu uzupełnienia dokumentacji. </w:t>
      </w:r>
    </w:p>
    <w:p w14:paraId="320AC569" w14:textId="77777777" w:rsidR="0041409E" w:rsidRPr="001801E2" w:rsidRDefault="00F312CC" w:rsidP="000973C4">
      <w:pPr>
        <w:numPr>
          <w:ilvl w:val="0"/>
          <w:numId w:val="17"/>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 xml:space="preserve">Podstawą wystawienia faktury końcowej jest protokół odbioru końcowego Zadania. </w:t>
      </w:r>
    </w:p>
    <w:p w14:paraId="62440F9B" w14:textId="30D0946F" w:rsidR="001A66E7" w:rsidRPr="001801E2" w:rsidRDefault="00120FA9" w:rsidP="000973C4">
      <w:pPr>
        <w:numPr>
          <w:ilvl w:val="0"/>
          <w:numId w:val="17"/>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 xml:space="preserve">W razie dokonania </w:t>
      </w:r>
      <w:r w:rsidR="00350C3B" w:rsidRPr="001801E2">
        <w:rPr>
          <w:rFonts w:ascii="Times New Roman" w:hAnsi="Times New Roman" w:cs="Times New Roman"/>
          <w:color w:val="auto"/>
        </w:rPr>
        <w:t xml:space="preserve">odbioru końcowego </w:t>
      </w:r>
      <w:r w:rsidRPr="001801E2">
        <w:rPr>
          <w:rFonts w:ascii="Times New Roman" w:hAnsi="Times New Roman" w:cs="Times New Roman"/>
          <w:color w:val="auto"/>
        </w:rPr>
        <w:t>Zadania, pomimo stwierdzenia istnienia wad nieistotnych Zamawiający może wstrzymać wypłatę części wynagrodzenia Wykonawcy odpowiadającej szacunkowym kosztom usunięcia wad do czasu protokolarnego potwierdzenia usunięcia wszystkich wad stwierdzonych protokołem odbioru. W takim przypadku Wykonawca wystawi Zamawiającemu dodatkową fakturę częściową za wykonane prace, a fakturę końcową na podstawie protokołu potwierdzającego usunięcie wad</w:t>
      </w:r>
      <w:r w:rsidR="00C65159" w:rsidRPr="001801E2">
        <w:rPr>
          <w:rFonts w:ascii="Times New Roman" w:hAnsi="Times New Roman" w:cs="Times New Roman"/>
          <w:color w:val="auto"/>
        </w:rPr>
        <w:t>, przy czym ogranicze</w:t>
      </w:r>
      <w:r w:rsidR="000555A9" w:rsidRPr="001801E2">
        <w:rPr>
          <w:rFonts w:ascii="Times New Roman" w:hAnsi="Times New Roman" w:cs="Times New Roman"/>
          <w:color w:val="auto"/>
        </w:rPr>
        <w:t>ń</w:t>
      </w:r>
      <w:r w:rsidR="00C65159" w:rsidRPr="001801E2">
        <w:rPr>
          <w:rFonts w:ascii="Times New Roman" w:hAnsi="Times New Roman" w:cs="Times New Roman"/>
          <w:color w:val="auto"/>
        </w:rPr>
        <w:t xml:space="preserve"> wysokości fakturowania z </w:t>
      </w:r>
      <w:r w:rsidR="00C65159" w:rsidRPr="001801E2">
        <w:rPr>
          <w:rFonts w:ascii="Times New Roman" w:hAnsi="Times New Roman" w:cs="Times New Roman"/>
          <w:b/>
          <w:bCs/>
          <w:color w:val="auto"/>
        </w:rPr>
        <w:t xml:space="preserve">ust. </w:t>
      </w:r>
      <w:r w:rsidR="00292387">
        <w:rPr>
          <w:rFonts w:ascii="Times New Roman" w:hAnsi="Times New Roman" w:cs="Times New Roman"/>
          <w:b/>
          <w:bCs/>
          <w:color w:val="auto"/>
        </w:rPr>
        <w:t>4</w:t>
      </w:r>
      <w:r w:rsidR="00C65159" w:rsidRPr="001801E2">
        <w:rPr>
          <w:rFonts w:ascii="Times New Roman" w:hAnsi="Times New Roman" w:cs="Times New Roman"/>
          <w:color w:val="auto"/>
        </w:rPr>
        <w:t xml:space="preserve"> nie stosuje się. </w:t>
      </w:r>
      <w:r w:rsidR="00F312CC" w:rsidRPr="001801E2">
        <w:rPr>
          <w:rFonts w:ascii="Times New Roman" w:hAnsi="Times New Roman" w:cs="Times New Roman"/>
          <w:color w:val="auto"/>
        </w:rPr>
        <w:t xml:space="preserve"> </w:t>
      </w:r>
    </w:p>
    <w:p w14:paraId="68178B91" w14:textId="0F92FB74" w:rsidR="001A66E7" w:rsidRPr="001801E2" w:rsidRDefault="00F312CC" w:rsidP="000973C4">
      <w:pPr>
        <w:numPr>
          <w:ilvl w:val="0"/>
          <w:numId w:val="17"/>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 xml:space="preserve">Należność za fakturę </w:t>
      </w:r>
      <w:r w:rsidR="00213F96" w:rsidRPr="001801E2">
        <w:rPr>
          <w:rFonts w:ascii="Times New Roman" w:hAnsi="Times New Roman" w:cs="Times New Roman"/>
          <w:color w:val="auto"/>
        </w:rPr>
        <w:t>końco</w:t>
      </w:r>
      <w:r w:rsidRPr="001801E2">
        <w:rPr>
          <w:rFonts w:ascii="Times New Roman" w:hAnsi="Times New Roman" w:cs="Times New Roman"/>
          <w:color w:val="auto"/>
        </w:rPr>
        <w:t xml:space="preserve">wą zostanie uregulowana w terminie </w:t>
      </w:r>
      <w:r w:rsidR="00C6744D" w:rsidRPr="001801E2">
        <w:rPr>
          <w:rFonts w:ascii="Times New Roman" w:hAnsi="Times New Roman" w:cs="Times New Roman"/>
          <w:color w:val="auto"/>
        </w:rPr>
        <w:t xml:space="preserve">do </w:t>
      </w:r>
      <w:r w:rsidRPr="001801E2">
        <w:rPr>
          <w:rFonts w:ascii="Times New Roman" w:hAnsi="Times New Roman" w:cs="Times New Roman"/>
          <w:color w:val="auto"/>
        </w:rPr>
        <w:t xml:space="preserve">30 </w:t>
      </w:r>
      <w:r w:rsidR="00FF51FD">
        <w:rPr>
          <w:rFonts w:ascii="Times New Roman" w:hAnsi="Times New Roman" w:cs="Times New Roman"/>
          <w:color w:val="auto"/>
        </w:rPr>
        <w:t xml:space="preserve">(trzydziestu) </w:t>
      </w:r>
      <w:r w:rsidRPr="001801E2">
        <w:rPr>
          <w:rFonts w:ascii="Times New Roman" w:hAnsi="Times New Roman" w:cs="Times New Roman"/>
          <w:color w:val="auto"/>
        </w:rPr>
        <w:t>dni od daty jej wpływu do</w:t>
      </w:r>
      <w:r w:rsidR="00C6744D" w:rsidRPr="001801E2">
        <w:rPr>
          <w:rFonts w:ascii="Times New Roman" w:hAnsi="Times New Roman" w:cs="Times New Roman"/>
          <w:color w:val="auto"/>
        </w:rPr>
        <w:t> </w:t>
      </w:r>
      <w:r w:rsidRPr="001801E2">
        <w:rPr>
          <w:rFonts w:ascii="Times New Roman" w:hAnsi="Times New Roman" w:cs="Times New Roman"/>
          <w:color w:val="auto"/>
        </w:rPr>
        <w:t>Zamawiającego z zastrzeżeniem</w:t>
      </w:r>
      <w:r w:rsidR="00613D60" w:rsidRPr="001801E2">
        <w:rPr>
          <w:rFonts w:ascii="Times New Roman" w:hAnsi="Times New Roman" w:cs="Times New Roman"/>
          <w:color w:val="auto"/>
        </w:rPr>
        <w:t xml:space="preserve">, że </w:t>
      </w:r>
      <w:r w:rsidRPr="001801E2">
        <w:rPr>
          <w:rFonts w:ascii="Times New Roman" w:hAnsi="Times New Roman" w:cs="Times New Roman"/>
          <w:b/>
          <w:bCs/>
          <w:color w:val="auto"/>
        </w:rPr>
        <w:t xml:space="preserve">ust. </w:t>
      </w:r>
      <w:r w:rsidR="00292387">
        <w:rPr>
          <w:rFonts w:ascii="Times New Roman" w:hAnsi="Times New Roman" w:cs="Times New Roman"/>
          <w:b/>
          <w:bCs/>
          <w:color w:val="auto"/>
        </w:rPr>
        <w:t>7</w:t>
      </w:r>
      <w:r w:rsidR="00613D60" w:rsidRPr="001801E2">
        <w:rPr>
          <w:rFonts w:ascii="Times New Roman" w:hAnsi="Times New Roman" w:cs="Times New Roman"/>
          <w:b/>
          <w:bCs/>
          <w:color w:val="auto"/>
        </w:rPr>
        <w:t xml:space="preserve"> i </w:t>
      </w:r>
      <w:r w:rsidR="00292387">
        <w:rPr>
          <w:rFonts w:ascii="Times New Roman" w:hAnsi="Times New Roman" w:cs="Times New Roman"/>
          <w:b/>
          <w:bCs/>
          <w:color w:val="auto"/>
        </w:rPr>
        <w:t>8</w:t>
      </w:r>
      <w:r w:rsidR="00613D60" w:rsidRPr="001801E2">
        <w:rPr>
          <w:rFonts w:ascii="Times New Roman" w:hAnsi="Times New Roman" w:cs="Times New Roman"/>
          <w:color w:val="auto"/>
        </w:rPr>
        <w:t xml:space="preserve"> stosuje się odpowiednio</w:t>
      </w:r>
      <w:r w:rsidRPr="001801E2">
        <w:rPr>
          <w:rFonts w:ascii="Times New Roman" w:hAnsi="Times New Roman" w:cs="Times New Roman"/>
          <w:color w:val="auto"/>
        </w:rPr>
        <w:t xml:space="preserve">. </w:t>
      </w:r>
    </w:p>
    <w:p w14:paraId="6CA91F42" w14:textId="77777777" w:rsidR="002F60EC" w:rsidRPr="001801E2" w:rsidRDefault="002F60EC" w:rsidP="000973C4">
      <w:pPr>
        <w:numPr>
          <w:ilvl w:val="0"/>
          <w:numId w:val="17"/>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Niezależnie od pozostałych postanowień niniejszego paragrafu Zamawiający może żądać odpowiedniego obniżenia wynagrodzenia w przypadku niewykonania wszystkich elementów Zadania przez Wykonawcę. Jeżeli niewykonanie wszystkich elementów Zadania przez Wykonawcę wyniknie z</w:t>
      </w:r>
      <w:r w:rsidR="00C6744D" w:rsidRPr="001801E2">
        <w:rPr>
          <w:rFonts w:ascii="Times New Roman" w:hAnsi="Times New Roman" w:cs="Times New Roman"/>
          <w:color w:val="auto"/>
        </w:rPr>
        <w:t> </w:t>
      </w:r>
      <w:r w:rsidRPr="001801E2">
        <w:rPr>
          <w:rFonts w:ascii="Times New Roman" w:hAnsi="Times New Roman" w:cs="Times New Roman"/>
          <w:color w:val="auto"/>
        </w:rPr>
        <w:t>przyczyn leżących po stronie Zamawiającego, wynagrodzenie Wykonawcy ulega obniżeniu o kwotę odpowiadającą oszczędnościom Wykonawcy uzyskanym dzięki niewykonaniu elementów Zadania.</w:t>
      </w:r>
    </w:p>
    <w:p w14:paraId="2F210B4F" w14:textId="302CFC62" w:rsidR="00CC28FA" w:rsidRPr="001801E2" w:rsidRDefault="00522224" w:rsidP="000973C4">
      <w:pPr>
        <w:numPr>
          <w:ilvl w:val="0"/>
          <w:numId w:val="17"/>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 xml:space="preserve">Wykonawca zobowiązany jest do wystawienia faktur z następującymi danymi: </w:t>
      </w:r>
    </w:p>
    <w:p w14:paraId="21BB9192" w14:textId="77777777" w:rsidR="00CC28FA" w:rsidRPr="001801E2" w:rsidRDefault="00522224" w:rsidP="00F01D40">
      <w:pPr>
        <w:spacing w:line="240" w:lineRule="auto"/>
        <w:ind w:left="720" w:firstLine="0"/>
        <w:rPr>
          <w:rFonts w:ascii="Times New Roman" w:hAnsi="Times New Roman" w:cs="Times New Roman"/>
          <w:color w:val="auto"/>
          <w:spacing w:val="-2"/>
        </w:rPr>
      </w:pPr>
      <w:r w:rsidRPr="001801E2">
        <w:rPr>
          <w:rFonts w:ascii="Times New Roman" w:hAnsi="Times New Roman" w:cs="Times New Roman"/>
          <w:color w:val="auto"/>
          <w:spacing w:val="-2"/>
          <w:u w:val="single"/>
        </w:rPr>
        <w:t>NABYWCA</w:t>
      </w:r>
      <w:r w:rsidRPr="001801E2">
        <w:rPr>
          <w:rFonts w:ascii="Times New Roman" w:hAnsi="Times New Roman" w:cs="Times New Roman"/>
          <w:color w:val="auto"/>
          <w:spacing w:val="-2"/>
        </w:rPr>
        <w:t>:</w:t>
      </w:r>
    </w:p>
    <w:p w14:paraId="33CC4689" w14:textId="77777777" w:rsidR="00CC28FA" w:rsidRPr="001801E2" w:rsidRDefault="00522224" w:rsidP="00F01D40">
      <w:pPr>
        <w:spacing w:line="240" w:lineRule="auto"/>
        <w:ind w:left="720" w:firstLine="0"/>
        <w:rPr>
          <w:rFonts w:ascii="Times New Roman" w:hAnsi="Times New Roman" w:cs="Times New Roman"/>
          <w:b/>
          <w:color w:val="auto"/>
          <w:spacing w:val="-2"/>
        </w:rPr>
      </w:pPr>
      <w:r w:rsidRPr="001801E2">
        <w:rPr>
          <w:rFonts w:ascii="Times New Roman" w:hAnsi="Times New Roman" w:cs="Times New Roman"/>
          <w:b/>
          <w:color w:val="auto"/>
          <w:spacing w:val="-2"/>
        </w:rPr>
        <w:t>Państwowe Gospodarstwo Wodne Wody Polskie</w:t>
      </w:r>
    </w:p>
    <w:p w14:paraId="3EBACDF6" w14:textId="77777777" w:rsidR="00CC28FA" w:rsidRPr="001801E2" w:rsidRDefault="00396B2B" w:rsidP="00F01D40">
      <w:pPr>
        <w:spacing w:line="240" w:lineRule="auto"/>
        <w:ind w:left="720" w:firstLine="0"/>
        <w:rPr>
          <w:rFonts w:ascii="Times New Roman" w:hAnsi="Times New Roman" w:cs="Times New Roman"/>
          <w:b/>
          <w:color w:val="auto"/>
          <w:spacing w:val="-2"/>
        </w:rPr>
      </w:pPr>
      <w:r w:rsidRPr="001801E2">
        <w:rPr>
          <w:rFonts w:ascii="Times New Roman" w:hAnsi="Times New Roman" w:cs="Times New Roman"/>
          <w:b/>
          <w:color w:val="auto"/>
          <w:spacing w:val="-2"/>
        </w:rPr>
        <w:t>ul. Żelazna 59A, 00-848 Warszawa</w:t>
      </w:r>
      <w:r w:rsidR="00522224" w:rsidRPr="001801E2">
        <w:rPr>
          <w:rFonts w:ascii="Times New Roman" w:hAnsi="Times New Roman" w:cs="Times New Roman"/>
          <w:b/>
          <w:color w:val="auto"/>
          <w:spacing w:val="-2"/>
        </w:rPr>
        <w:t>, NIP 5272825616, REGON: 368302575</w:t>
      </w:r>
    </w:p>
    <w:p w14:paraId="1F7C2831" w14:textId="77777777" w:rsidR="00CC28FA" w:rsidRPr="001801E2" w:rsidRDefault="00522224" w:rsidP="00F01D40">
      <w:pPr>
        <w:spacing w:line="240" w:lineRule="auto"/>
        <w:ind w:left="720" w:firstLine="0"/>
        <w:rPr>
          <w:rFonts w:ascii="Times New Roman" w:hAnsi="Times New Roman" w:cs="Times New Roman"/>
          <w:color w:val="auto"/>
          <w:spacing w:val="-2"/>
        </w:rPr>
      </w:pPr>
      <w:r w:rsidRPr="001801E2">
        <w:rPr>
          <w:rFonts w:ascii="Times New Roman" w:hAnsi="Times New Roman" w:cs="Times New Roman"/>
          <w:color w:val="auto"/>
          <w:spacing w:val="-2"/>
          <w:u w:val="single"/>
        </w:rPr>
        <w:t>ODBIORCA</w:t>
      </w:r>
      <w:r w:rsidRPr="001801E2">
        <w:rPr>
          <w:rFonts w:ascii="Times New Roman" w:hAnsi="Times New Roman" w:cs="Times New Roman"/>
          <w:color w:val="auto"/>
          <w:spacing w:val="-2"/>
        </w:rPr>
        <w:t>:</w:t>
      </w:r>
    </w:p>
    <w:p w14:paraId="791EA0C3" w14:textId="77777777" w:rsidR="00CC28FA" w:rsidRPr="001801E2" w:rsidRDefault="00522224" w:rsidP="00F01D40">
      <w:pPr>
        <w:spacing w:line="240" w:lineRule="auto"/>
        <w:ind w:left="720" w:firstLine="0"/>
        <w:rPr>
          <w:rFonts w:ascii="Times New Roman" w:hAnsi="Times New Roman" w:cs="Times New Roman"/>
          <w:b/>
          <w:color w:val="auto"/>
          <w:spacing w:val="-2"/>
        </w:rPr>
      </w:pPr>
      <w:r w:rsidRPr="001801E2">
        <w:rPr>
          <w:rFonts w:ascii="Times New Roman" w:hAnsi="Times New Roman" w:cs="Times New Roman"/>
          <w:b/>
          <w:color w:val="auto"/>
          <w:spacing w:val="-2"/>
        </w:rPr>
        <w:t>…………………………………………………………….</w:t>
      </w:r>
    </w:p>
    <w:p w14:paraId="270A4530" w14:textId="77777777" w:rsidR="00CC28FA" w:rsidRPr="001801E2" w:rsidRDefault="00522224" w:rsidP="00F01D40">
      <w:pPr>
        <w:spacing w:line="240" w:lineRule="auto"/>
        <w:ind w:left="720" w:firstLine="0"/>
        <w:rPr>
          <w:rFonts w:ascii="Times New Roman" w:hAnsi="Times New Roman" w:cs="Times New Roman"/>
          <w:b/>
          <w:color w:val="auto"/>
          <w:spacing w:val="-2"/>
        </w:rPr>
      </w:pPr>
      <w:r w:rsidRPr="001801E2">
        <w:rPr>
          <w:rFonts w:ascii="Times New Roman" w:hAnsi="Times New Roman" w:cs="Times New Roman"/>
          <w:b/>
          <w:color w:val="auto"/>
          <w:spacing w:val="-2"/>
        </w:rPr>
        <w:t>……………………………………………………………</w:t>
      </w:r>
    </w:p>
    <w:p w14:paraId="500D0F17" w14:textId="14C551A8" w:rsidR="00472BC7" w:rsidRPr="001801E2" w:rsidRDefault="00472BC7" w:rsidP="000973C4">
      <w:pPr>
        <w:numPr>
          <w:ilvl w:val="0"/>
          <w:numId w:val="17"/>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 xml:space="preserve">Poprawnie wystawioną fakturę, Wykonawca zobowiązany jest dostarczyć na adres Odbiorcy wskazany w </w:t>
      </w:r>
      <w:r w:rsidRPr="001801E2">
        <w:rPr>
          <w:rFonts w:ascii="Times New Roman" w:hAnsi="Times New Roman" w:cs="Times New Roman"/>
          <w:b/>
          <w:bCs/>
          <w:color w:val="auto"/>
        </w:rPr>
        <w:t>ust. 1</w:t>
      </w:r>
      <w:r w:rsidR="00292387">
        <w:rPr>
          <w:rFonts w:ascii="Times New Roman" w:hAnsi="Times New Roman" w:cs="Times New Roman"/>
          <w:b/>
          <w:bCs/>
          <w:color w:val="auto"/>
        </w:rPr>
        <w:t>3</w:t>
      </w:r>
      <w:r w:rsidRPr="001801E2">
        <w:rPr>
          <w:rFonts w:ascii="Times New Roman" w:hAnsi="Times New Roman" w:cs="Times New Roman"/>
          <w:color w:val="auto"/>
        </w:rPr>
        <w:t xml:space="preserve">, chyba że Zamawiający wskaże Wykonawcy inny adres. </w:t>
      </w:r>
    </w:p>
    <w:p w14:paraId="2008B83A" w14:textId="12AFA929" w:rsidR="00472BC7" w:rsidRPr="001801E2" w:rsidRDefault="00472BC7" w:rsidP="000973C4">
      <w:pPr>
        <w:numPr>
          <w:ilvl w:val="0"/>
          <w:numId w:val="17"/>
        </w:numPr>
        <w:spacing w:line="240" w:lineRule="auto"/>
        <w:ind w:right="5" w:hanging="425"/>
        <w:rPr>
          <w:rFonts w:ascii="Times New Roman" w:hAnsi="Times New Roman" w:cs="Times New Roman"/>
          <w:color w:val="auto"/>
          <w:kern w:val="2"/>
          <w:shd w:val="clear" w:color="auto" w:fill="FFFFFF"/>
        </w:rPr>
      </w:pPr>
      <w:r w:rsidRPr="001801E2">
        <w:rPr>
          <w:rFonts w:ascii="Times New Roman" w:hAnsi="Times New Roman" w:cs="Times New Roman"/>
          <w:color w:val="auto"/>
          <w:kern w:val="2"/>
          <w:shd w:val="clear" w:color="auto" w:fill="FFFFFF"/>
        </w:rPr>
        <w:t>Zamawiający oświadcza, iż będzie realizować płatność za faktury z zastosowaniem mechanizmu podzielonej płatności (</w:t>
      </w:r>
      <w:r w:rsidRPr="001801E2">
        <w:rPr>
          <w:rFonts w:ascii="Times New Roman" w:hAnsi="Times New Roman" w:cs="Times New Roman"/>
          <w:i/>
          <w:iCs/>
          <w:color w:val="auto"/>
          <w:kern w:val="2"/>
          <w:shd w:val="clear" w:color="auto" w:fill="FFFFFF"/>
        </w:rPr>
        <w:t>tzw. split payment</w:t>
      </w:r>
      <w:r w:rsidRPr="001801E2">
        <w:rPr>
          <w:rFonts w:ascii="Times New Roman" w:hAnsi="Times New Roman" w:cs="Times New Roman"/>
          <w:color w:val="auto"/>
          <w:kern w:val="2"/>
          <w:shd w:val="clear" w:color="auto" w:fill="FFFFFF"/>
        </w:rPr>
        <w:t>). Podzieloną płatność stosuje się wyłącznie przy płatnościach bezgotówkowych realizowanych za pośrednictwem polecenia przelewu lub polecenia zapłaty dla czynnych podatników podatku od towarów i usług. Mechanizm podzielonej płatności nie będzie wykorzystywany do zapłaty za czynności lub zdarzenia pozostające poza zakresem tego podatku, a także za świadczenia zwolnione z</w:t>
      </w:r>
      <w:r w:rsidR="00C856E7" w:rsidRPr="001801E2">
        <w:rPr>
          <w:rFonts w:ascii="Times New Roman" w:hAnsi="Times New Roman" w:cs="Times New Roman"/>
          <w:color w:val="auto"/>
          <w:kern w:val="2"/>
          <w:shd w:val="clear" w:color="auto" w:fill="FFFFFF"/>
        </w:rPr>
        <w:t> </w:t>
      </w:r>
      <w:r w:rsidRPr="001801E2">
        <w:rPr>
          <w:rFonts w:ascii="Times New Roman" w:hAnsi="Times New Roman" w:cs="Times New Roman"/>
          <w:color w:val="auto"/>
          <w:kern w:val="2"/>
          <w:shd w:val="clear" w:color="auto" w:fill="FFFFFF"/>
        </w:rPr>
        <w:t xml:space="preserve">podatku od towarów i usług, opodatkowane stawką 0%. </w:t>
      </w:r>
    </w:p>
    <w:p w14:paraId="09905EDE" w14:textId="77777777" w:rsidR="00472BC7" w:rsidRPr="001801E2" w:rsidRDefault="00472BC7" w:rsidP="000973C4">
      <w:pPr>
        <w:numPr>
          <w:ilvl w:val="0"/>
          <w:numId w:val="17"/>
        </w:numPr>
        <w:spacing w:line="240" w:lineRule="auto"/>
        <w:ind w:right="5" w:hanging="425"/>
        <w:rPr>
          <w:rFonts w:ascii="Times New Roman" w:hAnsi="Times New Roman" w:cs="Times New Roman"/>
          <w:color w:val="auto"/>
          <w:kern w:val="2"/>
          <w:shd w:val="clear" w:color="auto" w:fill="FFFFFF"/>
        </w:rPr>
      </w:pPr>
      <w:r w:rsidRPr="001801E2">
        <w:rPr>
          <w:rFonts w:ascii="Times New Roman" w:hAnsi="Times New Roman" w:cs="Times New Roman"/>
          <w:color w:val="auto"/>
          <w:kern w:val="2"/>
          <w:shd w:val="clear" w:color="auto" w:fill="FFFFFF"/>
        </w:rPr>
        <w:t>Wykonawca oświadcza, iż wyraża zgodę na dokonywanie przez Zamawiającego płatności w</w:t>
      </w:r>
      <w:r w:rsidR="00C856E7" w:rsidRPr="001801E2">
        <w:rPr>
          <w:rFonts w:ascii="Times New Roman" w:hAnsi="Times New Roman" w:cs="Times New Roman"/>
          <w:color w:val="auto"/>
          <w:kern w:val="2"/>
          <w:shd w:val="clear" w:color="auto" w:fill="FFFFFF"/>
        </w:rPr>
        <w:t> </w:t>
      </w:r>
      <w:r w:rsidRPr="001801E2">
        <w:rPr>
          <w:rFonts w:ascii="Times New Roman" w:hAnsi="Times New Roman" w:cs="Times New Roman"/>
          <w:color w:val="auto"/>
          <w:kern w:val="2"/>
          <w:shd w:val="clear" w:color="auto" w:fill="FFFFFF"/>
        </w:rPr>
        <w:t>systemie podzielonej płatności (</w:t>
      </w:r>
      <w:r w:rsidRPr="001801E2">
        <w:rPr>
          <w:rFonts w:ascii="Times New Roman" w:hAnsi="Times New Roman" w:cs="Times New Roman"/>
          <w:i/>
          <w:iCs/>
          <w:color w:val="auto"/>
          <w:kern w:val="2"/>
          <w:shd w:val="clear" w:color="auto" w:fill="FFFFFF"/>
        </w:rPr>
        <w:t>tzw. split payment</w:t>
      </w:r>
      <w:r w:rsidRPr="001801E2">
        <w:rPr>
          <w:rFonts w:ascii="Times New Roman" w:hAnsi="Times New Roman" w:cs="Times New Roman"/>
          <w:color w:val="auto"/>
          <w:kern w:val="2"/>
          <w:shd w:val="clear" w:color="auto" w:fill="FFFFFF"/>
        </w:rPr>
        <w:t xml:space="preserve">). </w:t>
      </w:r>
    </w:p>
    <w:p w14:paraId="02941D4E" w14:textId="77777777" w:rsidR="00472BC7" w:rsidRPr="001801E2" w:rsidRDefault="00472BC7" w:rsidP="000973C4">
      <w:pPr>
        <w:numPr>
          <w:ilvl w:val="0"/>
          <w:numId w:val="17"/>
        </w:numPr>
        <w:spacing w:line="240" w:lineRule="auto"/>
        <w:ind w:right="5" w:hanging="425"/>
        <w:rPr>
          <w:rFonts w:ascii="Times New Roman" w:hAnsi="Times New Roman" w:cs="Times New Roman"/>
          <w:color w:val="auto"/>
          <w:kern w:val="2"/>
          <w:shd w:val="clear" w:color="auto" w:fill="FFFFFF"/>
        </w:rPr>
      </w:pPr>
      <w:r w:rsidRPr="001801E2">
        <w:rPr>
          <w:rFonts w:ascii="Times New Roman" w:hAnsi="Times New Roman" w:cs="Times New Roman"/>
          <w:color w:val="auto"/>
          <w:kern w:val="2"/>
          <w:shd w:val="clear" w:color="auto" w:fill="FFFFFF"/>
        </w:rPr>
        <w:t>Wynagrodzenie Wykonawcy zostanie zapłacone przelewem na rachunek bankowy o</w:t>
      </w:r>
      <w:r w:rsidR="00AD060D" w:rsidRPr="001801E2">
        <w:rPr>
          <w:rFonts w:ascii="Times New Roman" w:hAnsi="Times New Roman" w:cs="Times New Roman"/>
          <w:color w:val="auto"/>
          <w:kern w:val="2"/>
          <w:shd w:val="clear" w:color="auto" w:fill="FFFFFF"/>
        </w:rPr>
        <w:t> </w:t>
      </w:r>
      <w:r w:rsidRPr="001801E2">
        <w:rPr>
          <w:rFonts w:ascii="Times New Roman" w:hAnsi="Times New Roman" w:cs="Times New Roman"/>
          <w:color w:val="auto"/>
          <w:kern w:val="2"/>
          <w:shd w:val="clear" w:color="auto" w:fill="FFFFFF"/>
        </w:rPr>
        <w:t>nr</w:t>
      </w:r>
      <w:r w:rsidR="00AD060D" w:rsidRPr="001801E2">
        <w:rPr>
          <w:rFonts w:ascii="Times New Roman" w:hAnsi="Times New Roman" w:cs="Times New Roman"/>
          <w:color w:val="auto"/>
          <w:kern w:val="2"/>
          <w:shd w:val="clear" w:color="auto" w:fill="FFFFFF"/>
        </w:rPr>
        <w:t> </w:t>
      </w:r>
      <w:r w:rsidR="009A0DC1" w:rsidRPr="001801E2">
        <w:rPr>
          <w:rFonts w:ascii="Times New Roman" w:hAnsi="Times New Roman" w:cs="Times New Roman"/>
          <w:color w:val="auto"/>
          <w:kern w:val="2"/>
          <w:shd w:val="clear" w:color="auto" w:fill="FFFFFF"/>
        </w:rPr>
        <w:t>…………………………</w:t>
      </w:r>
      <w:r w:rsidRPr="001801E2">
        <w:rPr>
          <w:rFonts w:ascii="Times New Roman" w:hAnsi="Times New Roman" w:cs="Times New Roman"/>
          <w:color w:val="auto"/>
          <w:kern w:val="2"/>
          <w:shd w:val="clear" w:color="auto" w:fill="FFFFFF"/>
        </w:rPr>
        <w:t>… . Wykonawca oświadcza, iż wskazany rachunek rozliczeniowy jest rachunkiem, dla którego zgodnie z Rozdziałem 3a ustawy z dnia 29 sierpnia 1997 roku – Prawo bankowe (t.j. Dz. U. z 2020, poz. 1896 z późn. zm.) prowadzony jest rachunek VAT oraz że figurować on będzie w rejestrze podatników podatku od towarów i usług. Zamawiający może wstrzymać wykonanie płatności w razie niespełniania powyższych wymagań w dacie płatności.</w:t>
      </w:r>
    </w:p>
    <w:p w14:paraId="0734E4B9" w14:textId="77777777" w:rsidR="00472BC7" w:rsidRPr="001801E2" w:rsidRDefault="00472BC7" w:rsidP="000973C4">
      <w:pPr>
        <w:numPr>
          <w:ilvl w:val="0"/>
          <w:numId w:val="17"/>
        </w:numPr>
        <w:spacing w:line="240" w:lineRule="auto"/>
        <w:ind w:right="5" w:hanging="425"/>
        <w:rPr>
          <w:rFonts w:ascii="Times New Roman" w:hAnsi="Times New Roman" w:cs="Times New Roman"/>
          <w:color w:val="auto"/>
          <w:kern w:val="2"/>
          <w:shd w:val="clear" w:color="auto" w:fill="FFFFFF"/>
        </w:rPr>
      </w:pPr>
      <w:r w:rsidRPr="001801E2">
        <w:rPr>
          <w:rFonts w:ascii="Times New Roman" w:hAnsi="Times New Roman" w:cs="Times New Roman"/>
          <w:color w:val="auto"/>
          <w:kern w:val="2"/>
          <w:shd w:val="clear" w:color="auto" w:fill="FFFFFF"/>
        </w:rPr>
        <w:t>Państwowe Gospodarstwo Wodne Wody Polskie, zgodnie z art. 4c ustawy z dnia 8 marca 2013 roku o przeciwdziałaniu nadmiernym opóźnieniom w transakcjach handlowych (Dz.U. z 2021, poz. 424.) oświadcza, że posiada status dużego przedsiębiorcy, w rozumieniu art. 4 pkt 6 wyżej wskazanej ustawy.</w:t>
      </w:r>
    </w:p>
    <w:p w14:paraId="13374735" w14:textId="18C7D543" w:rsidR="00472BC7" w:rsidRDefault="00472BC7" w:rsidP="000973C4">
      <w:pPr>
        <w:numPr>
          <w:ilvl w:val="0"/>
          <w:numId w:val="17"/>
        </w:numPr>
        <w:spacing w:line="240" w:lineRule="auto"/>
        <w:ind w:right="5" w:hanging="425"/>
        <w:rPr>
          <w:rFonts w:ascii="Times New Roman" w:hAnsi="Times New Roman" w:cs="Times New Roman"/>
          <w:color w:val="auto"/>
          <w:kern w:val="2"/>
          <w:shd w:val="clear" w:color="auto" w:fill="FFFFFF"/>
        </w:rPr>
      </w:pPr>
      <w:r w:rsidRPr="001801E2">
        <w:rPr>
          <w:rFonts w:ascii="Times New Roman" w:hAnsi="Times New Roman" w:cs="Times New Roman"/>
          <w:color w:val="auto"/>
          <w:kern w:val="2"/>
          <w:shd w:val="clear" w:color="auto" w:fill="FFFFFF"/>
        </w:rPr>
        <w:t>Zapłata wynagrodzenia następuje z chwilą obciążenia rachunku bankowego Zamawiającego.</w:t>
      </w:r>
    </w:p>
    <w:p w14:paraId="27EEDDAA" w14:textId="71CA2FFA" w:rsidR="007F43B2" w:rsidRPr="007F43B2" w:rsidRDefault="007F43B2" w:rsidP="007F43B2">
      <w:pPr>
        <w:numPr>
          <w:ilvl w:val="0"/>
          <w:numId w:val="17"/>
        </w:numPr>
        <w:spacing w:line="240" w:lineRule="auto"/>
        <w:ind w:right="5" w:hanging="425"/>
        <w:rPr>
          <w:rFonts w:ascii="Times New Roman" w:hAnsi="Times New Roman" w:cs="Times New Roman"/>
          <w:color w:val="auto"/>
          <w:kern w:val="2"/>
          <w:shd w:val="clear" w:color="auto" w:fill="FFFFFF"/>
        </w:rPr>
      </w:pPr>
      <w:r w:rsidRPr="007F43B2">
        <w:rPr>
          <w:rFonts w:ascii="Times New Roman" w:hAnsi="Times New Roman" w:cs="Times New Roman"/>
          <w:color w:val="auto"/>
          <w:kern w:val="2"/>
          <w:shd w:val="clear" w:color="auto" w:fill="FFFFFF"/>
        </w:rPr>
        <w:t xml:space="preserve">Wykonawca wyraża zgode, aby ewentualne noty obciązeniowe oraz noty korygujące były </w:t>
      </w:r>
      <w:r w:rsidRPr="00DB5BCE">
        <w:rPr>
          <w:rFonts w:ascii="Times New Roman" w:hAnsi="Times New Roman" w:cs="Times New Roman"/>
          <w:color w:val="auto"/>
          <w:kern w:val="2"/>
          <w:shd w:val="clear" w:color="auto" w:fill="FFFFFF"/>
        </w:rPr>
        <w:t xml:space="preserve">mu dostarczane </w:t>
      </w:r>
      <w:r w:rsidRPr="007F43B2">
        <w:rPr>
          <w:rFonts w:ascii="Times New Roman" w:hAnsi="Times New Roman" w:cs="Times New Roman"/>
          <w:color w:val="auto"/>
          <w:kern w:val="2"/>
          <w:shd w:val="clear" w:color="auto" w:fill="FFFFFF"/>
        </w:rPr>
        <w:t>w formacie pliku elektronicznego PDF na adres e-mail wskazany w § 10 ust 5 Umowy.</w:t>
      </w:r>
      <w:r w:rsidRPr="00B331ED">
        <w:rPr>
          <w:rFonts w:ascii="Times New Roman" w:hAnsi="Times New Roman" w:cs="Times New Roman"/>
        </w:rPr>
        <w:t xml:space="preserve"> Przesłanie not </w:t>
      </w:r>
      <w:r w:rsidRPr="007F43B2">
        <w:rPr>
          <w:rFonts w:ascii="Times New Roman" w:hAnsi="Times New Roman" w:cs="Times New Roman"/>
          <w:color w:val="auto"/>
          <w:kern w:val="2"/>
          <w:shd w:val="clear" w:color="auto" w:fill="FFFFFF"/>
        </w:rPr>
        <w:t>dokonane będzie przy zastosowaniu automatycznej opcji zwrotnego potwierdzenia odbioru, przy czym Strony zgodnie postanawiają, iż uznaje się je za dostarczoną w dacie wskazanej na otrzymanej automatycznie generowanej informacji zwrotnego potwierdzenia odbioru.</w:t>
      </w:r>
    </w:p>
    <w:p w14:paraId="32633847" w14:textId="2372BB69" w:rsidR="00FF51FD" w:rsidRDefault="00FF51FD" w:rsidP="00FF51FD">
      <w:pPr>
        <w:spacing w:line="240" w:lineRule="auto"/>
        <w:ind w:right="5"/>
        <w:rPr>
          <w:rFonts w:ascii="Times New Roman" w:hAnsi="Times New Roman" w:cs="Times New Roman"/>
          <w:color w:val="auto"/>
          <w:kern w:val="2"/>
          <w:shd w:val="clear" w:color="auto" w:fill="FFFFFF"/>
        </w:rPr>
      </w:pPr>
    </w:p>
    <w:p w14:paraId="556DA273" w14:textId="4FA856F8" w:rsidR="00F01D40" w:rsidRPr="00F01D40" w:rsidRDefault="00F01D40" w:rsidP="00F01D40">
      <w:pPr>
        <w:spacing w:line="240" w:lineRule="auto"/>
        <w:ind w:right="5"/>
        <w:jc w:val="center"/>
        <w:rPr>
          <w:rFonts w:ascii="Times New Roman" w:hAnsi="Times New Roman" w:cs="Times New Roman"/>
          <w:b/>
          <w:bCs/>
          <w:color w:val="auto"/>
          <w:kern w:val="2"/>
          <w:shd w:val="clear" w:color="auto" w:fill="FFFFFF"/>
        </w:rPr>
      </w:pPr>
      <w:r w:rsidRPr="00F01D40">
        <w:rPr>
          <w:rFonts w:ascii="Times New Roman" w:hAnsi="Times New Roman" w:cs="Times New Roman"/>
          <w:b/>
          <w:bCs/>
          <w:color w:val="auto"/>
          <w:kern w:val="2"/>
          <w:shd w:val="clear" w:color="auto" w:fill="FFFFFF"/>
        </w:rPr>
        <w:t xml:space="preserve">§ </w:t>
      </w:r>
      <w:r w:rsidR="002B407C">
        <w:rPr>
          <w:rFonts w:ascii="Times New Roman" w:hAnsi="Times New Roman" w:cs="Times New Roman"/>
          <w:b/>
          <w:bCs/>
          <w:color w:val="auto"/>
          <w:kern w:val="2"/>
          <w:shd w:val="clear" w:color="auto" w:fill="FFFFFF"/>
        </w:rPr>
        <w:t>10</w:t>
      </w:r>
    </w:p>
    <w:p w14:paraId="038C66CB" w14:textId="31B79AAB" w:rsidR="00FF51FD" w:rsidRPr="00F01D40" w:rsidRDefault="00F01D40" w:rsidP="00F01D40">
      <w:pPr>
        <w:spacing w:line="240" w:lineRule="auto"/>
        <w:ind w:right="5"/>
        <w:jc w:val="center"/>
        <w:rPr>
          <w:rFonts w:ascii="Times New Roman" w:hAnsi="Times New Roman" w:cs="Times New Roman"/>
          <w:b/>
          <w:bCs/>
          <w:color w:val="auto"/>
          <w:kern w:val="2"/>
          <w:shd w:val="clear" w:color="auto" w:fill="FFFFFF"/>
        </w:rPr>
      </w:pPr>
      <w:r w:rsidRPr="00F01D40">
        <w:rPr>
          <w:rFonts w:ascii="Times New Roman" w:hAnsi="Times New Roman" w:cs="Times New Roman"/>
          <w:b/>
          <w:bCs/>
          <w:color w:val="auto"/>
          <w:kern w:val="2"/>
          <w:shd w:val="clear" w:color="auto" w:fill="FFFFFF"/>
        </w:rPr>
        <w:t>[</w:t>
      </w:r>
      <w:r w:rsidR="002B407C">
        <w:rPr>
          <w:rFonts w:ascii="Times New Roman" w:hAnsi="Times New Roman" w:cs="Times New Roman"/>
          <w:b/>
          <w:bCs/>
          <w:color w:val="auto"/>
          <w:kern w:val="2"/>
          <w:shd w:val="clear" w:color="auto" w:fill="FFFFFF"/>
        </w:rPr>
        <w:t>FAKTUROWANIE W FORMIE ELEKTRONICZNEJ</w:t>
      </w:r>
      <w:r w:rsidRPr="00F01D40">
        <w:rPr>
          <w:rFonts w:ascii="Times New Roman" w:hAnsi="Times New Roman" w:cs="Times New Roman"/>
          <w:b/>
          <w:bCs/>
          <w:color w:val="auto"/>
          <w:kern w:val="2"/>
          <w:shd w:val="clear" w:color="auto" w:fill="FFFFFF"/>
        </w:rPr>
        <w:t>]</w:t>
      </w:r>
    </w:p>
    <w:p w14:paraId="391A0E88" w14:textId="77777777" w:rsidR="002B407C" w:rsidRPr="002B407C" w:rsidRDefault="002B407C" w:rsidP="000973C4">
      <w:pPr>
        <w:pStyle w:val="Akapitzlist"/>
        <w:numPr>
          <w:ilvl w:val="0"/>
          <w:numId w:val="48"/>
        </w:numPr>
        <w:ind w:right="-108"/>
        <w:rPr>
          <w:rFonts w:ascii="Times New Roman" w:hAnsi="Times New Roman" w:cs="Times New Roman"/>
          <w:color w:val="auto"/>
          <w:kern w:val="2"/>
          <w:shd w:val="clear" w:color="auto" w:fill="FFFFFF"/>
        </w:rPr>
      </w:pPr>
      <w:r w:rsidRPr="002B407C">
        <w:rPr>
          <w:rFonts w:ascii="Times New Roman" w:hAnsi="Times New Roman" w:cs="Times New Roman"/>
          <w:color w:val="auto"/>
          <w:kern w:val="2"/>
          <w:shd w:val="clear" w:color="auto" w:fill="FFFFFF"/>
        </w:rPr>
        <w:t xml:space="preserve">Zamawiający oświadcza, że zezwala na przesyłanie drogą elektroniczną faktur wystawianych w formie elektronicznej (faktury elektroniczne) przez Wykonawcę zgodnie z obowiązującymi przepisami ustawy </w:t>
      </w:r>
      <w:r w:rsidRPr="002B407C">
        <w:rPr>
          <w:rFonts w:ascii="Times New Roman" w:hAnsi="Times New Roman" w:cs="Times New Roman"/>
          <w:color w:val="auto"/>
          <w:kern w:val="2"/>
          <w:shd w:val="clear" w:color="auto" w:fill="FFFFFF"/>
        </w:rPr>
        <w:lastRenderedPageBreak/>
        <w:t xml:space="preserve">z 11 marca 2004 r. o podatku od towarów i usług (t.j. Dz. U. z 2020 r., poz. 106), w formacie PDF w związku z realizacją niniejszej Umowy. </w:t>
      </w:r>
    </w:p>
    <w:p w14:paraId="37AC50F2" w14:textId="77777777" w:rsidR="002B407C" w:rsidRPr="002B407C" w:rsidRDefault="002B407C" w:rsidP="000973C4">
      <w:pPr>
        <w:pStyle w:val="Akapitzlist"/>
        <w:numPr>
          <w:ilvl w:val="0"/>
          <w:numId w:val="48"/>
        </w:numPr>
        <w:ind w:right="-108"/>
        <w:rPr>
          <w:rFonts w:ascii="Times New Roman" w:hAnsi="Times New Roman" w:cs="Times New Roman"/>
          <w:color w:val="auto"/>
          <w:kern w:val="2"/>
          <w:shd w:val="clear" w:color="auto" w:fill="FFFFFF"/>
        </w:rPr>
      </w:pPr>
      <w:r w:rsidRPr="002B407C">
        <w:rPr>
          <w:rFonts w:ascii="Times New Roman" w:hAnsi="Times New Roman" w:cs="Times New Roman"/>
          <w:color w:val="auto"/>
          <w:kern w:val="2"/>
          <w:shd w:val="clear" w:color="auto" w:fill="FFFFFF"/>
        </w:rPr>
        <w:t>Wykonawca uprawniony jest do przesyłania Zamawiającemu wystawionych przez siebie faktur elektronicznych wraz z dołączonymi do nich załącznikami w postaci jednolitego pliku PDF na adres mailowy Zamawiającego: ………………………………………………………………………..</w:t>
      </w:r>
    </w:p>
    <w:p w14:paraId="68AA3013" w14:textId="77777777" w:rsidR="002B407C" w:rsidRPr="002B407C" w:rsidRDefault="002B407C" w:rsidP="000973C4">
      <w:pPr>
        <w:pStyle w:val="Akapitzlist"/>
        <w:numPr>
          <w:ilvl w:val="0"/>
          <w:numId w:val="48"/>
        </w:numPr>
        <w:ind w:right="-108"/>
        <w:rPr>
          <w:rFonts w:ascii="Times New Roman" w:hAnsi="Times New Roman" w:cs="Times New Roman"/>
          <w:color w:val="auto"/>
          <w:kern w:val="2"/>
          <w:shd w:val="clear" w:color="auto" w:fill="FFFFFF"/>
        </w:rPr>
      </w:pPr>
      <w:r w:rsidRPr="002B407C">
        <w:rPr>
          <w:rFonts w:ascii="Times New Roman" w:hAnsi="Times New Roman" w:cs="Times New Roman"/>
          <w:color w:val="auto"/>
          <w:kern w:val="2"/>
          <w:shd w:val="clear" w:color="auto" w:fill="FFFFFF"/>
        </w:rPr>
        <w:t xml:space="preserve">Faktury oprócz danych Nabywcy tj. </w:t>
      </w:r>
    </w:p>
    <w:p w14:paraId="640332C6" w14:textId="762FC069" w:rsidR="002B407C" w:rsidRPr="00657B53" w:rsidRDefault="00657B53" w:rsidP="002B407C">
      <w:pPr>
        <w:pStyle w:val="Akapitzlist"/>
        <w:ind w:left="1080" w:right="-108" w:firstLine="0"/>
        <w:rPr>
          <w:rFonts w:ascii="Times New Roman" w:hAnsi="Times New Roman" w:cs="Times New Roman"/>
          <w:b/>
          <w:bCs/>
          <w:color w:val="auto"/>
          <w:kern w:val="2"/>
          <w:u w:val="single"/>
          <w:shd w:val="clear" w:color="auto" w:fill="FFFFFF"/>
        </w:rPr>
      </w:pPr>
      <w:r w:rsidRPr="00657B53">
        <w:rPr>
          <w:rFonts w:ascii="Times New Roman" w:hAnsi="Times New Roman" w:cs="Times New Roman"/>
          <w:b/>
          <w:bCs/>
          <w:color w:val="auto"/>
          <w:kern w:val="2"/>
          <w:u w:val="single"/>
          <w:shd w:val="clear" w:color="auto" w:fill="FFFFFF"/>
        </w:rPr>
        <w:t>NABYWCA:</w:t>
      </w:r>
    </w:p>
    <w:p w14:paraId="69BFC904" w14:textId="77777777" w:rsidR="002B407C" w:rsidRPr="002B407C" w:rsidRDefault="002B407C" w:rsidP="002B407C">
      <w:pPr>
        <w:pStyle w:val="Akapitzlist"/>
        <w:ind w:left="1080" w:right="-108" w:firstLine="0"/>
        <w:rPr>
          <w:rFonts w:ascii="Times New Roman" w:hAnsi="Times New Roman" w:cs="Times New Roman"/>
          <w:color w:val="auto"/>
          <w:kern w:val="2"/>
          <w:shd w:val="clear" w:color="auto" w:fill="FFFFFF"/>
        </w:rPr>
      </w:pPr>
      <w:r w:rsidRPr="002B407C">
        <w:rPr>
          <w:rFonts w:ascii="Times New Roman" w:hAnsi="Times New Roman" w:cs="Times New Roman"/>
          <w:color w:val="auto"/>
          <w:kern w:val="2"/>
          <w:shd w:val="clear" w:color="auto" w:fill="FFFFFF"/>
        </w:rPr>
        <w:t xml:space="preserve">Państwowe Gospodarstwo Wodne Wody Polskie </w:t>
      </w:r>
    </w:p>
    <w:p w14:paraId="7D8F9EA7" w14:textId="77777777" w:rsidR="002B407C" w:rsidRPr="002B407C" w:rsidRDefault="002B407C" w:rsidP="002B407C">
      <w:pPr>
        <w:pStyle w:val="Akapitzlist"/>
        <w:ind w:left="1080" w:right="-108" w:firstLine="0"/>
        <w:rPr>
          <w:rFonts w:ascii="Times New Roman" w:hAnsi="Times New Roman" w:cs="Times New Roman"/>
          <w:color w:val="auto"/>
          <w:kern w:val="2"/>
          <w:shd w:val="clear" w:color="auto" w:fill="FFFFFF"/>
        </w:rPr>
      </w:pPr>
      <w:r w:rsidRPr="002B407C">
        <w:rPr>
          <w:rFonts w:ascii="Times New Roman" w:hAnsi="Times New Roman" w:cs="Times New Roman"/>
          <w:color w:val="auto"/>
          <w:kern w:val="2"/>
          <w:shd w:val="clear" w:color="auto" w:fill="FFFFFF"/>
        </w:rPr>
        <w:t>ul.Żelazna 59A</w:t>
      </w:r>
    </w:p>
    <w:p w14:paraId="09C664B5" w14:textId="77777777" w:rsidR="002B407C" w:rsidRPr="002B407C" w:rsidRDefault="002B407C" w:rsidP="002B407C">
      <w:pPr>
        <w:pStyle w:val="Akapitzlist"/>
        <w:ind w:left="1080" w:right="-108" w:firstLine="0"/>
        <w:rPr>
          <w:rFonts w:ascii="Times New Roman" w:hAnsi="Times New Roman" w:cs="Times New Roman"/>
          <w:color w:val="auto"/>
          <w:kern w:val="2"/>
          <w:shd w:val="clear" w:color="auto" w:fill="FFFFFF"/>
        </w:rPr>
      </w:pPr>
      <w:r w:rsidRPr="002B407C">
        <w:rPr>
          <w:rFonts w:ascii="Times New Roman" w:hAnsi="Times New Roman" w:cs="Times New Roman"/>
          <w:color w:val="auto"/>
          <w:kern w:val="2"/>
          <w:shd w:val="clear" w:color="auto" w:fill="FFFFFF"/>
        </w:rPr>
        <w:t>00-848 Warszawa</w:t>
      </w:r>
    </w:p>
    <w:p w14:paraId="1B1226EF" w14:textId="77777777" w:rsidR="002B407C" w:rsidRPr="002B407C" w:rsidRDefault="002B407C" w:rsidP="002B407C">
      <w:pPr>
        <w:pStyle w:val="Akapitzlist"/>
        <w:ind w:left="1080" w:right="-108" w:firstLine="0"/>
        <w:rPr>
          <w:rFonts w:ascii="Times New Roman" w:hAnsi="Times New Roman" w:cs="Times New Roman"/>
          <w:color w:val="auto"/>
          <w:kern w:val="2"/>
          <w:shd w:val="clear" w:color="auto" w:fill="FFFFFF"/>
        </w:rPr>
      </w:pPr>
      <w:r w:rsidRPr="002B407C">
        <w:rPr>
          <w:rFonts w:ascii="Times New Roman" w:hAnsi="Times New Roman" w:cs="Times New Roman"/>
          <w:color w:val="auto"/>
          <w:kern w:val="2"/>
          <w:shd w:val="clear" w:color="auto" w:fill="FFFFFF"/>
        </w:rPr>
        <w:t>NIP 5272825616</w:t>
      </w:r>
    </w:p>
    <w:p w14:paraId="226C54A0" w14:textId="77777777" w:rsidR="002B407C" w:rsidRPr="002B407C" w:rsidRDefault="002B407C" w:rsidP="002B407C">
      <w:pPr>
        <w:pStyle w:val="Akapitzlist"/>
        <w:ind w:left="1080" w:right="-108" w:firstLine="0"/>
        <w:rPr>
          <w:rFonts w:ascii="Times New Roman" w:hAnsi="Times New Roman" w:cs="Times New Roman"/>
          <w:color w:val="auto"/>
          <w:kern w:val="2"/>
          <w:shd w:val="clear" w:color="auto" w:fill="FFFFFF"/>
        </w:rPr>
      </w:pPr>
      <w:r w:rsidRPr="002B407C">
        <w:rPr>
          <w:rFonts w:ascii="Times New Roman" w:hAnsi="Times New Roman" w:cs="Times New Roman"/>
          <w:color w:val="auto"/>
          <w:kern w:val="2"/>
          <w:shd w:val="clear" w:color="auto" w:fill="FFFFFF"/>
        </w:rPr>
        <w:t xml:space="preserve">obowiązkowo muszą zawierać oznaczanie „Odbiorcy/miejsca dostawy” tj. </w:t>
      </w:r>
    </w:p>
    <w:p w14:paraId="30F741A3" w14:textId="20F580D8" w:rsidR="002B407C" w:rsidRPr="00657B53" w:rsidRDefault="00657B53" w:rsidP="002B407C">
      <w:pPr>
        <w:pStyle w:val="Akapitzlist"/>
        <w:ind w:left="1080" w:right="-108" w:firstLine="0"/>
        <w:rPr>
          <w:rFonts w:ascii="Times New Roman" w:hAnsi="Times New Roman" w:cs="Times New Roman"/>
          <w:b/>
          <w:bCs/>
          <w:color w:val="auto"/>
          <w:kern w:val="2"/>
          <w:u w:val="single"/>
          <w:shd w:val="clear" w:color="auto" w:fill="FFFFFF"/>
        </w:rPr>
      </w:pPr>
      <w:r w:rsidRPr="00657B53">
        <w:rPr>
          <w:rFonts w:ascii="Times New Roman" w:hAnsi="Times New Roman" w:cs="Times New Roman"/>
          <w:b/>
          <w:bCs/>
          <w:color w:val="auto"/>
          <w:kern w:val="2"/>
          <w:u w:val="single"/>
          <w:shd w:val="clear" w:color="auto" w:fill="FFFFFF"/>
        </w:rPr>
        <w:t>ODBIORCA/MIEJSCE DOSTAWY</w:t>
      </w:r>
      <w:r>
        <w:rPr>
          <w:rFonts w:ascii="Times New Roman" w:hAnsi="Times New Roman" w:cs="Times New Roman"/>
          <w:b/>
          <w:bCs/>
          <w:color w:val="auto"/>
          <w:kern w:val="2"/>
          <w:u w:val="single"/>
          <w:shd w:val="clear" w:color="auto" w:fill="FFFFFF"/>
        </w:rPr>
        <w:t>:</w:t>
      </w:r>
    </w:p>
    <w:p w14:paraId="189DD6F2" w14:textId="77777777" w:rsidR="002B407C" w:rsidRPr="002B407C" w:rsidRDefault="002B407C" w:rsidP="002B407C">
      <w:pPr>
        <w:pStyle w:val="Akapitzlist"/>
        <w:ind w:left="1080" w:right="-108" w:firstLine="0"/>
        <w:rPr>
          <w:rFonts w:ascii="Times New Roman" w:hAnsi="Times New Roman" w:cs="Times New Roman"/>
          <w:color w:val="auto"/>
          <w:kern w:val="2"/>
          <w:shd w:val="clear" w:color="auto" w:fill="FFFFFF"/>
        </w:rPr>
      </w:pPr>
      <w:r w:rsidRPr="002B407C">
        <w:rPr>
          <w:rFonts w:ascii="Times New Roman" w:hAnsi="Times New Roman" w:cs="Times New Roman"/>
          <w:color w:val="auto"/>
          <w:kern w:val="2"/>
          <w:shd w:val="clear" w:color="auto" w:fill="FFFFFF"/>
        </w:rPr>
        <w:t>Regionalny Zarząd Gospodarki Wodnej w …/Zarząd Zlewni w …. /Nadzór Wodny w …..</w:t>
      </w:r>
    </w:p>
    <w:p w14:paraId="7A4BB563" w14:textId="77777777" w:rsidR="002B407C" w:rsidRPr="002B407C" w:rsidRDefault="002B407C" w:rsidP="002B407C">
      <w:pPr>
        <w:pStyle w:val="Akapitzlist"/>
        <w:ind w:left="1080" w:right="-108" w:firstLine="0"/>
        <w:rPr>
          <w:rFonts w:ascii="Times New Roman" w:hAnsi="Times New Roman" w:cs="Times New Roman"/>
          <w:color w:val="auto"/>
          <w:kern w:val="2"/>
          <w:shd w:val="clear" w:color="auto" w:fill="FFFFFF"/>
        </w:rPr>
      </w:pPr>
      <w:r w:rsidRPr="002B407C">
        <w:rPr>
          <w:rFonts w:ascii="Times New Roman" w:hAnsi="Times New Roman" w:cs="Times New Roman"/>
          <w:color w:val="auto"/>
          <w:kern w:val="2"/>
          <w:shd w:val="clear" w:color="auto" w:fill="FFFFFF"/>
        </w:rPr>
        <w:t>ul… ………</w:t>
      </w:r>
    </w:p>
    <w:p w14:paraId="457A8F00" w14:textId="77777777" w:rsidR="002B407C" w:rsidRPr="002B407C" w:rsidRDefault="002B407C" w:rsidP="002B407C">
      <w:pPr>
        <w:pStyle w:val="Akapitzlist"/>
        <w:ind w:left="1080" w:right="-108" w:firstLine="0"/>
        <w:rPr>
          <w:rFonts w:ascii="Times New Roman" w:hAnsi="Times New Roman" w:cs="Times New Roman"/>
          <w:color w:val="auto"/>
          <w:kern w:val="2"/>
          <w:shd w:val="clear" w:color="auto" w:fill="FFFFFF"/>
        </w:rPr>
      </w:pPr>
      <w:r w:rsidRPr="002B407C">
        <w:rPr>
          <w:rFonts w:ascii="Times New Roman" w:hAnsi="Times New Roman" w:cs="Times New Roman"/>
          <w:color w:val="auto"/>
          <w:kern w:val="2"/>
          <w:shd w:val="clear" w:color="auto" w:fill="FFFFFF"/>
        </w:rPr>
        <w:t>……………..</w:t>
      </w:r>
    </w:p>
    <w:p w14:paraId="09CCCC8B" w14:textId="77777777" w:rsidR="002B407C" w:rsidRPr="002B407C" w:rsidRDefault="002B407C" w:rsidP="000973C4">
      <w:pPr>
        <w:pStyle w:val="Akapitzlist"/>
        <w:numPr>
          <w:ilvl w:val="0"/>
          <w:numId w:val="48"/>
        </w:numPr>
        <w:ind w:right="-108"/>
        <w:rPr>
          <w:rFonts w:ascii="Times New Roman" w:hAnsi="Times New Roman" w:cs="Times New Roman"/>
          <w:color w:val="auto"/>
          <w:kern w:val="2"/>
          <w:shd w:val="clear" w:color="auto" w:fill="FFFFFF"/>
        </w:rPr>
      </w:pPr>
      <w:r w:rsidRPr="002B407C">
        <w:rPr>
          <w:rFonts w:ascii="Times New Roman" w:hAnsi="Times New Roman" w:cs="Times New Roman"/>
          <w:color w:val="auto"/>
          <w:kern w:val="2"/>
          <w:shd w:val="clear" w:color="auto" w:fill="FFFFFF"/>
        </w:rPr>
        <w:t>Przesłanie przez Wykonawcę faktur wystawionych w formie elektronicznej na inny adres niż wskazany w ust. 2 powyżej będzie traktowane jako niedostarczenie korespondencji do Zamawiającego.</w:t>
      </w:r>
    </w:p>
    <w:p w14:paraId="10CFA64C" w14:textId="77777777" w:rsidR="002B407C" w:rsidRPr="002B407C" w:rsidRDefault="002B407C" w:rsidP="000973C4">
      <w:pPr>
        <w:pStyle w:val="Akapitzlist"/>
        <w:numPr>
          <w:ilvl w:val="0"/>
          <w:numId w:val="48"/>
        </w:numPr>
        <w:ind w:right="-108"/>
        <w:rPr>
          <w:rFonts w:ascii="Times New Roman" w:hAnsi="Times New Roman" w:cs="Times New Roman"/>
          <w:color w:val="auto"/>
          <w:kern w:val="2"/>
          <w:shd w:val="clear" w:color="auto" w:fill="FFFFFF"/>
        </w:rPr>
      </w:pPr>
      <w:r w:rsidRPr="002B407C">
        <w:rPr>
          <w:rFonts w:ascii="Times New Roman" w:hAnsi="Times New Roman" w:cs="Times New Roman"/>
          <w:color w:val="auto"/>
          <w:kern w:val="2"/>
          <w:shd w:val="clear" w:color="auto" w:fill="FFFFFF"/>
        </w:rPr>
        <w:t>W celu zapewnienia autentyczności pochodzenia i integralności faktur wystawionych w formie elektronicznej, będą one przesyłane pocztą elektroniczną w postaci nieedytowalnego pliku PDF z następującego adresu mailowego Wykonawcy:…………………………………………………….</w:t>
      </w:r>
    </w:p>
    <w:p w14:paraId="092B7520" w14:textId="77777777" w:rsidR="002B407C" w:rsidRPr="002B407C" w:rsidRDefault="002B407C" w:rsidP="000973C4">
      <w:pPr>
        <w:pStyle w:val="Akapitzlist"/>
        <w:numPr>
          <w:ilvl w:val="0"/>
          <w:numId w:val="48"/>
        </w:numPr>
        <w:ind w:right="-108"/>
        <w:rPr>
          <w:rFonts w:ascii="Times New Roman" w:hAnsi="Times New Roman" w:cs="Times New Roman"/>
          <w:color w:val="auto"/>
          <w:kern w:val="2"/>
          <w:shd w:val="clear" w:color="auto" w:fill="FFFFFF"/>
        </w:rPr>
      </w:pPr>
      <w:r w:rsidRPr="002B407C">
        <w:rPr>
          <w:rFonts w:ascii="Times New Roman" w:hAnsi="Times New Roman" w:cs="Times New Roman"/>
          <w:color w:val="auto"/>
          <w:kern w:val="2"/>
          <w:shd w:val="clear" w:color="auto" w:fill="FFFFFF"/>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6338F2FD" w14:textId="77777777" w:rsidR="002B407C" w:rsidRPr="002B407C" w:rsidRDefault="002B407C" w:rsidP="000973C4">
      <w:pPr>
        <w:pStyle w:val="Akapitzlist"/>
        <w:numPr>
          <w:ilvl w:val="0"/>
          <w:numId w:val="48"/>
        </w:numPr>
        <w:ind w:right="-108"/>
        <w:rPr>
          <w:rFonts w:ascii="Times New Roman" w:hAnsi="Times New Roman" w:cs="Times New Roman"/>
          <w:color w:val="auto"/>
          <w:kern w:val="2"/>
          <w:shd w:val="clear" w:color="auto" w:fill="FFFFFF"/>
        </w:rPr>
      </w:pPr>
      <w:r w:rsidRPr="002B407C">
        <w:rPr>
          <w:rFonts w:ascii="Times New Roman" w:hAnsi="Times New Roman" w:cs="Times New Roman"/>
          <w:color w:val="auto"/>
          <w:kern w:val="2"/>
          <w:shd w:val="clear" w:color="auto" w:fill="FFFFFF"/>
        </w:rPr>
        <w:t>Do transakcji udokumentowanych fakturą elektroniczną, nie będą wystawiane faktury w innej formie. Faktury elektroniczne nie będą przesyłane dodatkowo w formie papierowej.</w:t>
      </w:r>
    </w:p>
    <w:p w14:paraId="1ACEADC0" w14:textId="77777777" w:rsidR="002B407C" w:rsidRPr="002B407C" w:rsidRDefault="002B407C" w:rsidP="000973C4">
      <w:pPr>
        <w:pStyle w:val="Akapitzlist"/>
        <w:numPr>
          <w:ilvl w:val="0"/>
          <w:numId w:val="48"/>
        </w:numPr>
        <w:ind w:right="-108"/>
        <w:rPr>
          <w:rFonts w:ascii="Times New Roman" w:hAnsi="Times New Roman" w:cs="Times New Roman"/>
          <w:color w:val="auto"/>
          <w:kern w:val="2"/>
          <w:shd w:val="clear" w:color="auto" w:fill="FFFFFF"/>
        </w:rPr>
      </w:pPr>
      <w:r w:rsidRPr="002B407C">
        <w:rPr>
          <w:rFonts w:ascii="Times New Roman" w:hAnsi="Times New Roman" w:cs="Times New Roman"/>
          <w:color w:val="auto"/>
          <w:kern w:val="2"/>
          <w:shd w:val="clear" w:color="auto" w:fill="FFFFFF"/>
        </w:rPr>
        <w:t>Za datę otrzymania faktury elektronicznej przez Zamawiającego, uważa się datę wpływu tej faktury na skrzynkę poczty elektronicznej Zamawiającego, o której mowa w ust. 2.</w:t>
      </w:r>
    </w:p>
    <w:p w14:paraId="05EC706D" w14:textId="77777777" w:rsidR="002B407C" w:rsidRPr="002B407C" w:rsidRDefault="002B407C" w:rsidP="000973C4">
      <w:pPr>
        <w:pStyle w:val="Akapitzlist"/>
        <w:numPr>
          <w:ilvl w:val="0"/>
          <w:numId w:val="48"/>
        </w:numPr>
        <w:ind w:right="-108"/>
        <w:rPr>
          <w:rFonts w:ascii="Times New Roman" w:hAnsi="Times New Roman" w:cs="Times New Roman"/>
          <w:color w:val="auto"/>
          <w:kern w:val="2"/>
          <w:shd w:val="clear" w:color="auto" w:fill="FFFFFF"/>
        </w:rPr>
      </w:pPr>
      <w:r w:rsidRPr="002B407C">
        <w:rPr>
          <w:rFonts w:ascii="Times New Roman" w:hAnsi="Times New Roman" w:cs="Times New Roman"/>
          <w:color w:val="auto"/>
          <w:kern w:val="2"/>
          <w:shd w:val="clear" w:color="auto" w:fill="FFFFFF"/>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5AA1B89F" w14:textId="77777777" w:rsidR="002B407C" w:rsidRPr="002B407C" w:rsidRDefault="002B407C" w:rsidP="000973C4">
      <w:pPr>
        <w:pStyle w:val="Akapitzlist"/>
        <w:numPr>
          <w:ilvl w:val="0"/>
          <w:numId w:val="48"/>
        </w:numPr>
        <w:ind w:right="-108"/>
        <w:rPr>
          <w:rFonts w:ascii="Times New Roman" w:hAnsi="Times New Roman" w:cs="Times New Roman"/>
          <w:color w:val="auto"/>
          <w:kern w:val="2"/>
          <w:shd w:val="clear" w:color="auto" w:fill="FFFFFF"/>
        </w:rPr>
      </w:pPr>
      <w:r w:rsidRPr="002B407C">
        <w:rPr>
          <w:rFonts w:ascii="Times New Roman" w:hAnsi="Times New Roman" w:cs="Times New Roman"/>
          <w:color w:val="auto"/>
          <w:kern w:val="2"/>
          <w:shd w:val="clear" w:color="auto" w:fill="FFFFFF"/>
        </w:rPr>
        <w:t>Cofnięcie zezwolenia, o którym mowa w ust. 1 wymaga formy pisemnej.</w:t>
      </w:r>
    </w:p>
    <w:p w14:paraId="0934A05B" w14:textId="77777777" w:rsidR="002B407C" w:rsidRPr="002B407C" w:rsidRDefault="002B407C" w:rsidP="000973C4">
      <w:pPr>
        <w:pStyle w:val="Akapitzlist"/>
        <w:numPr>
          <w:ilvl w:val="0"/>
          <w:numId w:val="48"/>
        </w:numPr>
        <w:ind w:right="-108"/>
        <w:rPr>
          <w:rFonts w:ascii="Times New Roman" w:hAnsi="Times New Roman" w:cs="Times New Roman"/>
          <w:color w:val="auto"/>
          <w:kern w:val="2"/>
          <w:shd w:val="clear" w:color="auto" w:fill="FFFFFF"/>
        </w:rPr>
      </w:pPr>
      <w:r w:rsidRPr="002B407C">
        <w:rPr>
          <w:rFonts w:ascii="Times New Roman" w:hAnsi="Times New Roman" w:cs="Times New Roman"/>
          <w:color w:val="auto"/>
          <w:kern w:val="2"/>
          <w:shd w:val="clear" w:color="auto" w:fill="FFFFFF"/>
        </w:rPr>
        <w:t>Zezwolenie, o którym mowa w ust. 1 dotyczy również wystawiania i przesyłania drogą elektroniczną faktur korygujących, zaliczkowych i duplikatów faktur oraz not księgowych.</w:t>
      </w:r>
    </w:p>
    <w:p w14:paraId="42F86873" w14:textId="77777777" w:rsidR="002B407C" w:rsidRPr="002B407C" w:rsidRDefault="002B407C" w:rsidP="000973C4">
      <w:pPr>
        <w:pStyle w:val="Akapitzlist"/>
        <w:numPr>
          <w:ilvl w:val="0"/>
          <w:numId w:val="48"/>
        </w:numPr>
        <w:ind w:right="-108"/>
        <w:rPr>
          <w:rFonts w:ascii="Times New Roman" w:hAnsi="Times New Roman" w:cs="Times New Roman"/>
          <w:color w:val="auto"/>
          <w:kern w:val="2"/>
          <w:shd w:val="clear" w:color="auto" w:fill="FFFFFF"/>
        </w:rPr>
      </w:pPr>
      <w:r w:rsidRPr="002B407C">
        <w:rPr>
          <w:rFonts w:ascii="Times New Roman" w:hAnsi="Times New Roman" w:cs="Times New Roman"/>
          <w:color w:val="auto"/>
          <w:kern w:val="2"/>
          <w:shd w:val="clear" w:color="auto" w:fill="FFFFFF"/>
        </w:rPr>
        <w:t xml:space="preserve">Zamawiający informuje o możliwości wysyłania faktur elektronicznych za pośrednictwem platformy elektronicznego fakturowania (dalej PEF). Platforma Elektronicznego Fakturowania dostępna jest pod adresem </w:t>
      </w:r>
      <w:hyperlink r:id="rId10" w:tgtFrame="_blank" w:history="1">
        <w:r w:rsidRPr="002B407C">
          <w:rPr>
            <w:rStyle w:val="Hipercze"/>
            <w:rFonts w:ascii="Times New Roman" w:hAnsi="Times New Roman" w:cs="Times New Roman"/>
            <w:kern w:val="2"/>
            <w:shd w:val="clear" w:color="auto" w:fill="FFFFFF"/>
          </w:rPr>
          <w:t>https://brokerinfinite.efaktura.gov.pl/</w:t>
        </w:r>
      </w:hyperlink>
      <w:r w:rsidRPr="002B407C">
        <w:rPr>
          <w:rFonts w:ascii="Times New Roman" w:hAnsi="Times New Roman" w:cs="Times New Roman"/>
          <w:color w:val="auto"/>
          <w:kern w:val="2"/>
          <w:shd w:val="clear" w:color="auto" w:fill="FFFFFF"/>
        </w:rPr>
        <w:t>.</w:t>
      </w:r>
    </w:p>
    <w:p w14:paraId="4ECBCFC1" w14:textId="77777777" w:rsidR="002B407C" w:rsidRPr="002B407C" w:rsidRDefault="002B407C" w:rsidP="000973C4">
      <w:pPr>
        <w:pStyle w:val="Akapitzlist"/>
        <w:numPr>
          <w:ilvl w:val="0"/>
          <w:numId w:val="48"/>
        </w:numPr>
        <w:ind w:right="-108"/>
        <w:rPr>
          <w:rFonts w:ascii="Times New Roman" w:hAnsi="Times New Roman" w:cs="Times New Roman"/>
          <w:color w:val="auto"/>
          <w:kern w:val="2"/>
          <w:shd w:val="clear" w:color="auto" w:fill="FFFFFF"/>
        </w:rPr>
      </w:pPr>
      <w:r w:rsidRPr="002B407C">
        <w:rPr>
          <w:rFonts w:ascii="Times New Roman" w:hAnsi="Times New Roman" w:cs="Times New Roman"/>
          <w:color w:val="auto"/>
          <w:kern w:val="2"/>
          <w:shd w:val="clear" w:color="auto" w:fill="FFFFFF"/>
        </w:rPr>
        <w:t>Jeżeli Wykonawca będzie korzystał z PEF, zobowiązany będzie do podania Zamawiającemu informacji o swojej rejestracji na Platformie Elektronicznego Fakturowania w celu wysyłania Zamawiającemu ustrukturyzowanych faktur elektronicznych.</w:t>
      </w:r>
    </w:p>
    <w:p w14:paraId="7BEDFFFE" w14:textId="77777777" w:rsidR="002B407C" w:rsidRPr="002B407C" w:rsidRDefault="002B407C" w:rsidP="000973C4">
      <w:pPr>
        <w:pStyle w:val="Akapitzlist"/>
        <w:numPr>
          <w:ilvl w:val="0"/>
          <w:numId w:val="48"/>
        </w:numPr>
        <w:ind w:right="-108"/>
        <w:rPr>
          <w:rFonts w:ascii="Times New Roman" w:hAnsi="Times New Roman" w:cs="Times New Roman"/>
          <w:color w:val="auto"/>
          <w:kern w:val="2"/>
          <w:shd w:val="clear" w:color="auto" w:fill="FFFFFF"/>
        </w:rPr>
      </w:pPr>
      <w:r w:rsidRPr="002B407C">
        <w:rPr>
          <w:rFonts w:ascii="Times New Roman" w:hAnsi="Times New Roman" w:cs="Times New Roman"/>
          <w:color w:val="auto"/>
          <w:kern w:val="2"/>
          <w:shd w:val="clear" w:color="auto" w:fill="FFFFFF"/>
        </w:rPr>
        <w:t>Jeżeli Wykonawca nie będzie korzystał z PEF, uprawniony jest również do przesyłania Zamawiającemu wystawionych przez siebie faktur elektronicznych zgodnie z postanowieniami ust. 1 do 11 powyżej.</w:t>
      </w:r>
    </w:p>
    <w:p w14:paraId="7482AE27" w14:textId="77777777" w:rsidR="002B407C" w:rsidRPr="002B407C" w:rsidRDefault="002B407C" w:rsidP="000973C4">
      <w:pPr>
        <w:pStyle w:val="Akapitzlist"/>
        <w:numPr>
          <w:ilvl w:val="0"/>
          <w:numId w:val="48"/>
        </w:numPr>
        <w:ind w:right="-108"/>
        <w:rPr>
          <w:rFonts w:ascii="Times New Roman" w:hAnsi="Times New Roman" w:cs="Times New Roman"/>
          <w:color w:val="auto"/>
          <w:kern w:val="2"/>
          <w:shd w:val="clear" w:color="auto" w:fill="FFFFFF"/>
        </w:rPr>
      </w:pPr>
      <w:r w:rsidRPr="002B407C">
        <w:rPr>
          <w:rFonts w:ascii="Times New Roman" w:hAnsi="Times New Roman" w:cs="Times New Roman"/>
          <w:color w:val="auto"/>
          <w:kern w:val="2"/>
          <w:shd w:val="clear" w:color="auto" w:fill="FFFFFF"/>
        </w:rPr>
        <w:t>Zmiana adresu poczty elektronicznej o których mowa w ust. 2 i 5 wymaga podpisania aneksu do niniejszej umowy.</w:t>
      </w:r>
    </w:p>
    <w:p w14:paraId="54600A2C" w14:textId="77777777" w:rsidR="002B407C" w:rsidRPr="002B407C" w:rsidRDefault="002B407C" w:rsidP="000973C4">
      <w:pPr>
        <w:pStyle w:val="Akapitzlist"/>
        <w:numPr>
          <w:ilvl w:val="0"/>
          <w:numId w:val="48"/>
        </w:numPr>
        <w:ind w:right="-108"/>
        <w:rPr>
          <w:rFonts w:ascii="Times New Roman" w:hAnsi="Times New Roman" w:cs="Times New Roman"/>
          <w:color w:val="auto"/>
          <w:kern w:val="2"/>
          <w:shd w:val="clear" w:color="auto" w:fill="FFFFFF"/>
        </w:rPr>
      </w:pPr>
      <w:r w:rsidRPr="002B407C">
        <w:rPr>
          <w:rFonts w:ascii="Times New Roman" w:hAnsi="Times New Roman" w:cs="Times New Roman"/>
          <w:color w:val="auto"/>
          <w:kern w:val="2"/>
          <w:shd w:val="clear" w:color="auto" w:fill="FFFFFF"/>
        </w:rPr>
        <w:t>Postanowienia ust. 1-15 nie wykluczają możliwości wystawienia i przesłania przez Wykonawcę faktur w formie papierowej pod warunkiem powiadomienia o tym fakcie Zamawiającego na adres mailowy, o którym mowa w ust. 2 najpóźniej w kolejnym dniu roboczym od dnia dokonania wysyłki faktury papierowej przez Wykonawcę.</w:t>
      </w:r>
    </w:p>
    <w:p w14:paraId="2C9DA8A6" w14:textId="77777777" w:rsidR="00CC28FA" w:rsidRPr="001801E2" w:rsidRDefault="00522224" w:rsidP="008A3100">
      <w:pPr>
        <w:pStyle w:val="Akapitzlist"/>
        <w:spacing w:after="0" w:line="240" w:lineRule="auto"/>
        <w:ind w:left="426" w:right="-108" w:firstLine="0"/>
        <w:rPr>
          <w:rFonts w:ascii="Times New Roman" w:hAnsi="Times New Roman" w:cs="Times New Roman"/>
          <w:color w:val="auto"/>
        </w:rPr>
      </w:pPr>
      <w:r w:rsidRPr="001801E2">
        <w:rPr>
          <w:rFonts w:ascii="Times New Roman" w:hAnsi="Times New Roman" w:cs="Times New Roman"/>
          <w:color w:val="auto"/>
        </w:rPr>
        <w:t xml:space="preserve"> </w:t>
      </w:r>
    </w:p>
    <w:p w14:paraId="5CFABB12" w14:textId="77777777" w:rsidR="002B407C" w:rsidRDefault="00522224" w:rsidP="008A3100">
      <w:pPr>
        <w:pStyle w:val="Nagwek1"/>
        <w:spacing w:line="240" w:lineRule="auto"/>
        <w:ind w:right="17"/>
        <w:rPr>
          <w:rFonts w:ascii="Times New Roman" w:hAnsi="Times New Roman" w:cs="Times New Roman"/>
          <w:color w:val="auto"/>
        </w:rPr>
      </w:pPr>
      <w:r w:rsidRPr="001801E2">
        <w:rPr>
          <w:rFonts w:ascii="Times New Roman" w:hAnsi="Times New Roman" w:cs="Times New Roman"/>
          <w:color w:val="auto"/>
        </w:rPr>
        <w:t xml:space="preserve">§ 11 </w:t>
      </w:r>
    </w:p>
    <w:p w14:paraId="375BAA64" w14:textId="60808964" w:rsidR="001A66E7" w:rsidRPr="001801E2" w:rsidRDefault="002B407C" w:rsidP="008A3100">
      <w:pPr>
        <w:pStyle w:val="Nagwek1"/>
        <w:spacing w:line="240" w:lineRule="auto"/>
        <w:ind w:right="17"/>
        <w:rPr>
          <w:rFonts w:ascii="Times New Roman" w:hAnsi="Times New Roman" w:cs="Times New Roman"/>
          <w:color w:val="auto"/>
        </w:rPr>
      </w:pPr>
      <w:r>
        <w:rPr>
          <w:rFonts w:ascii="Times New Roman" w:hAnsi="Times New Roman" w:cs="Times New Roman"/>
          <w:color w:val="auto"/>
        </w:rPr>
        <w:t>[</w:t>
      </w:r>
      <w:r w:rsidR="00522224" w:rsidRPr="001801E2">
        <w:rPr>
          <w:rFonts w:ascii="Times New Roman" w:hAnsi="Times New Roman" w:cs="Times New Roman"/>
          <w:color w:val="auto"/>
        </w:rPr>
        <w:t>PRAWA AUTORSKIE</w:t>
      </w:r>
      <w:r>
        <w:rPr>
          <w:rFonts w:ascii="Times New Roman" w:hAnsi="Times New Roman" w:cs="Times New Roman"/>
          <w:color w:val="auto"/>
        </w:rPr>
        <w:t>]</w:t>
      </w:r>
    </w:p>
    <w:p w14:paraId="52A4A01C" w14:textId="77777777" w:rsidR="001A66E7" w:rsidRPr="001801E2" w:rsidRDefault="00F312CC" w:rsidP="000973C4">
      <w:pPr>
        <w:numPr>
          <w:ilvl w:val="0"/>
          <w:numId w:val="19"/>
        </w:numPr>
        <w:spacing w:line="240" w:lineRule="auto"/>
        <w:ind w:right="5" w:hanging="427"/>
        <w:rPr>
          <w:rFonts w:ascii="Times New Roman" w:hAnsi="Times New Roman" w:cs="Times New Roman"/>
          <w:color w:val="auto"/>
        </w:rPr>
      </w:pPr>
      <w:r w:rsidRPr="001801E2">
        <w:rPr>
          <w:rFonts w:ascii="Times New Roman" w:hAnsi="Times New Roman" w:cs="Times New Roman"/>
          <w:color w:val="auto"/>
        </w:rPr>
        <w:t xml:space="preserve">Strony uzgadniają, że autorskie prawa majątkowe do wszelkiej dokumentacji </w:t>
      </w:r>
      <w:r w:rsidR="002B2D75" w:rsidRPr="001801E2">
        <w:rPr>
          <w:rFonts w:ascii="Times New Roman" w:hAnsi="Times New Roman" w:cs="Times New Roman"/>
          <w:color w:val="auto"/>
        </w:rPr>
        <w:t>sporządzonej na potrzeby</w:t>
      </w:r>
      <w:r w:rsidRPr="001801E2">
        <w:rPr>
          <w:rFonts w:ascii="Times New Roman" w:hAnsi="Times New Roman" w:cs="Times New Roman"/>
          <w:color w:val="auto"/>
        </w:rPr>
        <w:t xml:space="preserve"> </w:t>
      </w:r>
      <w:r w:rsidR="002B2D75" w:rsidRPr="001801E2">
        <w:rPr>
          <w:rFonts w:ascii="Times New Roman" w:hAnsi="Times New Roman" w:cs="Times New Roman"/>
          <w:color w:val="auto"/>
        </w:rPr>
        <w:t>wykonywania</w:t>
      </w:r>
      <w:r w:rsidRPr="001801E2">
        <w:rPr>
          <w:rFonts w:ascii="Times New Roman" w:hAnsi="Times New Roman" w:cs="Times New Roman"/>
          <w:color w:val="auto"/>
        </w:rPr>
        <w:t xml:space="preserve"> Umowy</w:t>
      </w:r>
      <w:r w:rsidR="007D7470" w:rsidRPr="001801E2">
        <w:rPr>
          <w:rFonts w:ascii="Times New Roman" w:hAnsi="Times New Roman" w:cs="Times New Roman"/>
          <w:color w:val="auto"/>
        </w:rPr>
        <w:t xml:space="preserve"> i przekazanej Zamawiającemu</w:t>
      </w:r>
      <w:r w:rsidRPr="001801E2">
        <w:rPr>
          <w:rFonts w:ascii="Times New Roman" w:hAnsi="Times New Roman" w:cs="Times New Roman"/>
          <w:color w:val="auto"/>
        </w:rPr>
        <w:t xml:space="preserve"> (np. dokumentacja wykonawcza, powykonawcza, fotograficzna i filmowa</w:t>
      </w:r>
      <w:r w:rsidR="002B2D75" w:rsidRPr="001801E2">
        <w:rPr>
          <w:rFonts w:ascii="Times New Roman" w:hAnsi="Times New Roman" w:cs="Times New Roman"/>
          <w:color w:val="auto"/>
        </w:rPr>
        <w:t>, instrukcje użytkowania</w:t>
      </w:r>
      <w:r w:rsidRPr="001801E2">
        <w:rPr>
          <w:rFonts w:ascii="Times New Roman" w:hAnsi="Times New Roman" w:cs="Times New Roman"/>
          <w:color w:val="auto"/>
        </w:rPr>
        <w:t>) przechodzą w</w:t>
      </w:r>
      <w:r w:rsidR="00C856E7" w:rsidRPr="001801E2">
        <w:rPr>
          <w:rFonts w:ascii="Times New Roman" w:hAnsi="Times New Roman" w:cs="Times New Roman"/>
          <w:color w:val="auto"/>
        </w:rPr>
        <w:t> </w:t>
      </w:r>
      <w:r w:rsidRPr="001801E2">
        <w:rPr>
          <w:rFonts w:ascii="Times New Roman" w:hAnsi="Times New Roman" w:cs="Times New Roman"/>
          <w:color w:val="auto"/>
        </w:rPr>
        <w:t xml:space="preserve">całości na </w:t>
      </w:r>
      <w:r w:rsidRPr="001801E2">
        <w:rPr>
          <w:rFonts w:ascii="Times New Roman" w:hAnsi="Times New Roman" w:cs="Times New Roman"/>
          <w:color w:val="auto"/>
        </w:rPr>
        <w:lastRenderedPageBreak/>
        <w:t>Zamawiającego w ramach wynagrodzenia określonego w Umowie każdorazowo z chwilą ich przekazania. Z tą samą chwilą na</w:t>
      </w:r>
      <w:r w:rsidR="004C6F04" w:rsidRPr="001801E2">
        <w:rPr>
          <w:rFonts w:ascii="Times New Roman" w:hAnsi="Times New Roman" w:cs="Times New Roman"/>
          <w:color w:val="auto"/>
        </w:rPr>
        <w:t> </w:t>
      </w:r>
      <w:r w:rsidRPr="001801E2">
        <w:rPr>
          <w:rFonts w:ascii="Times New Roman" w:hAnsi="Times New Roman" w:cs="Times New Roman"/>
          <w:color w:val="auto"/>
        </w:rPr>
        <w:t xml:space="preserve">Zamawiającego przechodzi prawo własności wszelkich nośników, na których przekazywana będzie dokumentacja. </w:t>
      </w:r>
    </w:p>
    <w:p w14:paraId="109F2D96" w14:textId="77777777" w:rsidR="00472BC7" w:rsidRPr="001801E2" w:rsidRDefault="00472BC7" w:rsidP="000973C4">
      <w:pPr>
        <w:numPr>
          <w:ilvl w:val="0"/>
          <w:numId w:val="19"/>
        </w:numPr>
        <w:spacing w:line="240" w:lineRule="auto"/>
        <w:ind w:right="5" w:hanging="427"/>
        <w:rPr>
          <w:rFonts w:ascii="Times New Roman" w:hAnsi="Times New Roman" w:cs="Times New Roman"/>
          <w:color w:val="auto"/>
        </w:rPr>
      </w:pPr>
      <w:r w:rsidRPr="001801E2">
        <w:rPr>
          <w:rFonts w:ascii="Times New Roman" w:hAnsi="Times New Roman" w:cs="Times New Roman"/>
          <w:color w:val="auto"/>
          <w:shd w:val="clear" w:color="auto" w:fill="FFFFFF"/>
        </w:rPr>
        <w:t>Na mocy Umowy z chwilą przekazania poszczególnych opracowań wchodzących w skład Przedmiotu Umowy Zamawiający nabywa autorskie prawa majątkowe do wszystkich utworów przekazanych mu przez Wykonawcę w ramach Umowy na następujących polach eksploatacji:</w:t>
      </w:r>
    </w:p>
    <w:p w14:paraId="45A49E0C" w14:textId="77777777" w:rsidR="00472BC7" w:rsidRPr="001801E2" w:rsidRDefault="00472BC7" w:rsidP="000973C4">
      <w:pPr>
        <w:numPr>
          <w:ilvl w:val="0"/>
          <w:numId w:val="20"/>
        </w:numPr>
        <w:spacing w:line="240" w:lineRule="auto"/>
        <w:ind w:right="5" w:hanging="424"/>
        <w:rPr>
          <w:rFonts w:ascii="Times New Roman" w:hAnsi="Times New Roman" w:cs="Times New Roman"/>
          <w:color w:val="auto"/>
          <w:shd w:val="clear" w:color="auto" w:fill="FFFFFF"/>
        </w:rPr>
      </w:pPr>
      <w:r w:rsidRPr="001801E2">
        <w:rPr>
          <w:rFonts w:ascii="Times New Roman" w:hAnsi="Times New Roman" w:cs="Times New Roman"/>
          <w:color w:val="auto"/>
          <w:shd w:val="clear" w:color="auto" w:fill="FFFFFF"/>
        </w:rPr>
        <w:t xml:space="preserve">w zakresie utrwalania i zwielokrotniania utworów, w postaci wytwarzania </w:t>
      </w:r>
      <w:r w:rsidRPr="001801E2">
        <w:rPr>
          <w:rFonts w:ascii="Times New Roman" w:hAnsi="Times New Roman" w:cs="Times New Roman"/>
          <w:color w:val="auto"/>
          <w:shd w:val="clear" w:color="auto" w:fill="FFFFFF"/>
        </w:rPr>
        <w:br/>
        <w:t>i reprodukowania egzemplarzy utworów, w szczególności jako informatory, certyfikaty, plakaty, w każdej technice, w szczególności: na papierze – techniką drukarską, reprograficzną, zapisu magnetycznego, techniką cyfrową – wprowadzenie do pamięci komputera (input) jakąkolwiek techniką włącznie z tymczasową (czasową) postacią pojawiającą się np. w pamięci RAM, zwielokrotnianie postaci cyfrowej bezpośrednio lub pośrednio, w sposób stały lub czasowy, w części lub całości na wszelkich nośnikach elektronicznych znanych w chwili zawierania umowy, w szczególności na  zip, CD/DVD, pendrive dyskach optycznych, na kliszy fotograficznej – na fotografiach kolorowych lub czarno-białych, na slajdach, w postaci pojedynczych reprodukcji lub w albumie, w postaci egzemplarzy wykorzystanych do zapoznawania się z utworami w sposób pośredni lub bezpośredni – przy wykorzystaniu specjalnego urządzenia, np. rzutnika, komputera, techniką dyskretyzacji – poprzez skanowanie lub przekształcenie w zapis cyfrowy, w zapisie elektronicznym (digitalnym), włącznie z czynnościami przygotowawczymi do sporządzenia egzemplarzy utworów, takimi jak wykonanie klisz czy innych niezbędnych negatywów, metodą holografii czy metodą wytrawiania lub przy świadczonych przez Zamawiającego usługach, w wizerunku lub w związku z budowaniem wizerunku Zamawiającego;</w:t>
      </w:r>
    </w:p>
    <w:p w14:paraId="575001EF" w14:textId="1D6BA11B" w:rsidR="00472BC7" w:rsidRPr="001801E2" w:rsidRDefault="00472BC7" w:rsidP="000973C4">
      <w:pPr>
        <w:numPr>
          <w:ilvl w:val="0"/>
          <w:numId w:val="20"/>
        </w:numPr>
        <w:spacing w:line="240" w:lineRule="auto"/>
        <w:ind w:right="5" w:hanging="424"/>
        <w:rPr>
          <w:rFonts w:ascii="Times New Roman" w:hAnsi="Times New Roman" w:cs="Times New Roman"/>
          <w:color w:val="auto"/>
          <w:shd w:val="clear" w:color="auto" w:fill="FFFFFF"/>
        </w:rPr>
      </w:pPr>
      <w:r w:rsidRPr="001801E2">
        <w:rPr>
          <w:rFonts w:ascii="Times New Roman" w:hAnsi="Times New Roman" w:cs="Times New Roman"/>
          <w:color w:val="auto"/>
          <w:shd w:val="clear" w:color="auto" w:fill="FFFFFF"/>
        </w:rPr>
        <w:t xml:space="preserve">w zakresie obrotu oryginałem albo egzemplarzami, na których utwory utrwalono </w:t>
      </w:r>
      <w:r w:rsidRPr="001801E2">
        <w:rPr>
          <w:rFonts w:ascii="Times New Roman" w:hAnsi="Times New Roman" w:cs="Times New Roman"/>
          <w:color w:val="auto"/>
          <w:shd w:val="clear" w:color="auto" w:fill="FFFFFF"/>
        </w:rPr>
        <w:br/>
        <w:t>w postaci wprowadzania zwielokrotnianych egzemplarzy utworów lub ich elementów do obrotu drogą przeniesienia ich własności, przez rozpowszechnianie w ramach akcji informacyjnych, promocyjnych, reklamowych, czy indywidualnych, informacji na temat Zamawiającego i jego działalności we wszelkiego typu i rodzaju materiałach, informacjach, materiałach promocyjnych, w szczególności w katalogach, w formie cyfrowej – na CD/DVD, na taśmie magnetycznej, filmowej, w publikacjach wszelkiego typu, w szczególności w publikacjach książkowych zawierających informacje o Zamawiającym, w artykułach prasowych poświęconych Zamawiającemu, w sprzedaży na odległość, w szczególności drogą pocztową lub innymi środkami, w tym poprzez direct mailing, poprzez dystrybucję egzemplarzy utworów samodzielnie, w handlu elektronicznym, Internecie, a także użyczenia lub najmu oryginału albo egzemplarzy utworów;</w:t>
      </w:r>
    </w:p>
    <w:p w14:paraId="336703EB" w14:textId="38C2AA07" w:rsidR="00472BC7" w:rsidRPr="001801E2" w:rsidRDefault="00472BC7" w:rsidP="000973C4">
      <w:pPr>
        <w:numPr>
          <w:ilvl w:val="0"/>
          <w:numId w:val="20"/>
        </w:numPr>
        <w:spacing w:line="240" w:lineRule="auto"/>
        <w:ind w:right="5" w:hanging="424"/>
        <w:rPr>
          <w:rFonts w:ascii="Times New Roman" w:hAnsi="Times New Roman" w:cs="Times New Roman"/>
          <w:color w:val="auto"/>
          <w:shd w:val="clear" w:color="auto" w:fill="FFFFFF"/>
        </w:rPr>
      </w:pPr>
      <w:r w:rsidRPr="001801E2">
        <w:rPr>
          <w:rFonts w:ascii="Times New Roman" w:hAnsi="Times New Roman" w:cs="Times New Roman"/>
          <w:color w:val="auto"/>
          <w:shd w:val="clear" w:color="auto" w:fill="FFFFFF"/>
        </w:rPr>
        <w:t>w zakresie rozpowszechniania utworów</w:t>
      </w:r>
      <w:r w:rsidR="00C875B6" w:rsidRPr="001801E2">
        <w:rPr>
          <w:rFonts w:ascii="Times New Roman" w:hAnsi="Times New Roman" w:cs="Times New Roman"/>
          <w:color w:val="auto"/>
          <w:shd w:val="clear" w:color="auto" w:fill="FFFFFF"/>
        </w:rPr>
        <w:t>,</w:t>
      </w:r>
      <w:r w:rsidRPr="001801E2">
        <w:rPr>
          <w:rFonts w:ascii="Times New Roman" w:hAnsi="Times New Roman" w:cs="Times New Roman"/>
          <w:color w:val="auto"/>
          <w:shd w:val="clear" w:color="auto" w:fill="FFFFFF"/>
        </w:rPr>
        <w:t xml:space="preserve"> w sposób inny niż określony w </w:t>
      </w:r>
      <w:r w:rsidR="002C6F4C" w:rsidRPr="002C6F4C">
        <w:rPr>
          <w:rFonts w:ascii="Times New Roman" w:hAnsi="Times New Roman" w:cs="Times New Roman"/>
          <w:b/>
          <w:bCs/>
          <w:color w:val="auto"/>
          <w:shd w:val="clear" w:color="auto" w:fill="FFFFFF"/>
        </w:rPr>
        <w:t>lit. b)</w:t>
      </w:r>
      <w:r w:rsidRPr="001801E2">
        <w:rPr>
          <w:rFonts w:ascii="Times New Roman" w:hAnsi="Times New Roman" w:cs="Times New Roman"/>
          <w:color w:val="auto"/>
          <w:shd w:val="clear" w:color="auto" w:fill="FFFFFF"/>
        </w:rPr>
        <w:t xml:space="preserve">, </w:t>
      </w:r>
      <w:r w:rsidRPr="001801E2">
        <w:rPr>
          <w:rFonts w:ascii="Times New Roman" w:hAnsi="Times New Roman" w:cs="Times New Roman"/>
          <w:color w:val="auto"/>
          <w:shd w:val="clear" w:color="auto" w:fill="FFFFFF"/>
        </w:rPr>
        <w:br/>
        <w:t>w postaci publicznego wystawienia, wyświetlenia, odtworzenia, wykorzystania utworów lub ich elementów w dziełach wizualnych, audiowizualnych lub multimedialnych;</w:t>
      </w:r>
    </w:p>
    <w:p w14:paraId="120E1CE6" w14:textId="77777777" w:rsidR="00472BC7" w:rsidRPr="001801E2" w:rsidRDefault="00472BC7" w:rsidP="000973C4">
      <w:pPr>
        <w:numPr>
          <w:ilvl w:val="0"/>
          <w:numId w:val="20"/>
        </w:numPr>
        <w:spacing w:line="240" w:lineRule="auto"/>
        <w:ind w:right="5" w:hanging="424"/>
        <w:rPr>
          <w:rFonts w:ascii="Times New Roman" w:hAnsi="Times New Roman" w:cs="Times New Roman"/>
          <w:color w:val="auto"/>
          <w:shd w:val="clear" w:color="auto" w:fill="FFFFFF"/>
        </w:rPr>
      </w:pPr>
      <w:r w:rsidRPr="001801E2">
        <w:rPr>
          <w:rFonts w:ascii="Times New Roman" w:hAnsi="Times New Roman" w:cs="Times New Roman"/>
          <w:color w:val="auto"/>
          <w:shd w:val="clear" w:color="auto" w:fill="FFFFFF"/>
        </w:rPr>
        <w:t>wystawienie lub takie publiczne udostępnienie utworów, aby każdy mógł mieć do niego dostęp w miejscu i czasie przez siebie wybranym – udostępnianie w sieciach komputerowych, w szczególności w Internecie, przedstawienie utworów samodzielnie lub w witrynie internetowej Zamawiającego, przy użyciu telefonii komórkowej i/lub Internetu lub innej linii online lub połączeń offline, on demand, wprowadzanie do pamięci komputera jakąkolwiek techniką włącznie z tymczasową (czasową) postacią pojawiającą się np. w pamięci RAM;</w:t>
      </w:r>
    </w:p>
    <w:p w14:paraId="427764D1" w14:textId="77777777" w:rsidR="00472BC7" w:rsidRPr="001801E2" w:rsidRDefault="00472BC7" w:rsidP="000973C4">
      <w:pPr>
        <w:numPr>
          <w:ilvl w:val="0"/>
          <w:numId w:val="20"/>
        </w:numPr>
        <w:spacing w:line="240" w:lineRule="auto"/>
        <w:ind w:right="5" w:hanging="424"/>
        <w:rPr>
          <w:rFonts w:ascii="Times New Roman" w:hAnsi="Times New Roman" w:cs="Times New Roman"/>
          <w:color w:val="auto"/>
          <w:shd w:val="clear" w:color="auto" w:fill="FFFFFF"/>
        </w:rPr>
      </w:pPr>
      <w:r w:rsidRPr="001801E2">
        <w:rPr>
          <w:rFonts w:ascii="Times New Roman" w:hAnsi="Times New Roman" w:cs="Times New Roman"/>
          <w:color w:val="auto"/>
          <w:shd w:val="clear" w:color="auto" w:fill="FFFFFF"/>
        </w:rPr>
        <w:t>reemitowanie dzieł,  oraz eksploatacja w ramach platform cyfrowych;</w:t>
      </w:r>
    </w:p>
    <w:p w14:paraId="796387C7" w14:textId="77777777" w:rsidR="00472BC7" w:rsidRPr="001801E2" w:rsidRDefault="00472BC7" w:rsidP="000973C4">
      <w:pPr>
        <w:numPr>
          <w:ilvl w:val="0"/>
          <w:numId w:val="20"/>
        </w:numPr>
        <w:spacing w:line="240" w:lineRule="auto"/>
        <w:ind w:right="5" w:hanging="424"/>
        <w:rPr>
          <w:rFonts w:ascii="Times New Roman" w:hAnsi="Times New Roman" w:cs="Times New Roman"/>
          <w:color w:val="auto"/>
          <w:shd w:val="clear" w:color="auto" w:fill="FFFFFF"/>
        </w:rPr>
      </w:pPr>
      <w:r w:rsidRPr="001801E2">
        <w:rPr>
          <w:rFonts w:ascii="Times New Roman" w:hAnsi="Times New Roman" w:cs="Times New Roman"/>
          <w:color w:val="auto"/>
          <w:shd w:val="clear" w:color="auto" w:fill="FFFFFF"/>
        </w:rPr>
        <w:t>wykorzystania do realizacji prac projektowych oraz robót budowlanych;</w:t>
      </w:r>
    </w:p>
    <w:p w14:paraId="7A5CE609" w14:textId="175ED1C1" w:rsidR="00472BC7" w:rsidRPr="001801E2" w:rsidRDefault="00472BC7" w:rsidP="000973C4">
      <w:pPr>
        <w:numPr>
          <w:ilvl w:val="0"/>
          <w:numId w:val="20"/>
        </w:numPr>
        <w:spacing w:line="240" w:lineRule="auto"/>
        <w:ind w:right="5" w:hanging="424"/>
        <w:rPr>
          <w:rFonts w:ascii="Times New Roman" w:hAnsi="Times New Roman" w:cs="Times New Roman"/>
          <w:color w:val="auto"/>
          <w:shd w:val="clear" w:color="auto" w:fill="FFFFFF"/>
        </w:rPr>
      </w:pPr>
      <w:r w:rsidRPr="001801E2">
        <w:rPr>
          <w:rFonts w:ascii="Times New Roman" w:hAnsi="Times New Roman" w:cs="Times New Roman"/>
          <w:color w:val="auto"/>
          <w:shd w:val="clear" w:color="auto" w:fill="FFFFFF"/>
        </w:rPr>
        <w:t>modyfikacja oraz dalsze wykorzystanie zarówno całości utworu jak również jego elementów.</w:t>
      </w:r>
    </w:p>
    <w:p w14:paraId="58F1D424" w14:textId="77777777" w:rsidR="00472BC7" w:rsidRPr="001801E2" w:rsidRDefault="00472BC7" w:rsidP="000973C4">
      <w:pPr>
        <w:numPr>
          <w:ilvl w:val="0"/>
          <w:numId w:val="19"/>
        </w:numPr>
        <w:spacing w:line="240" w:lineRule="auto"/>
        <w:ind w:right="5" w:hanging="427"/>
        <w:rPr>
          <w:rFonts w:ascii="Times New Roman" w:hAnsi="Times New Roman" w:cs="Times New Roman"/>
          <w:color w:val="auto"/>
          <w:shd w:val="clear" w:color="auto" w:fill="FFFFFF"/>
        </w:rPr>
      </w:pPr>
      <w:r w:rsidRPr="001801E2">
        <w:rPr>
          <w:rFonts w:ascii="Times New Roman" w:hAnsi="Times New Roman" w:cs="Times New Roman"/>
          <w:color w:val="auto"/>
          <w:shd w:val="clear" w:color="auto" w:fill="FFFFFF"/>
        </w:rPr>
        <w:t xml:space="preserve">W przypadku pojawienia się konieczności korzystania przez Zamawiającego z utworów na innych polach eksploatacji aniżeli wskazane w </w:t>
      </w:r>
      <w:r w:rsidRPr="001801E2">
        <w:rPr>
          <w:rFonts w:ascii="Times New Roman" w:hAnsi="Times New Roman" w:cs="Times New Roman"/>
          <w:b/>
          <w:bCs/>
          <w:color w:val="auto"/>
          <w:shd w:val="clear" w:color="auto" w:fill="FFFFFF"/>
        </w:rPr>
        <w:t>ust. 2</w:t>
      </w:r>
      <w:r w:rsidRPr="001801E2">
        <w:rPr>
          <w:rFonts w:ascii="Times New Roman" w:hAnsi="Times New Roman" w:cs="Times New Roman"/>
          <w:color w:val="auto"/>
          <w:shd w:val="clear" w:color="auto" w:fill="FFFFFF"/>
        </w:rPr>
        <w:t xml:space="preserve"> Wykonawca zobowiązuje się do przeniesienia praw autorskich na tych polach eksploatacji w terminie 3 (trzech) dni od dnia zgłoszenia takiego żądania przez Zamawiającego bez odrębnego wynagrodzenia. </w:t>
      </w:r>
    </w:p>
    <w:p w14:paraId="50644012" w14:textId="77777777" w:rsidR="00472BC7" w:rsidRPr="001801E2" w:rsidRDefault="00472BC7" w:rsidP="000973C4">
      <w:pPr>
        <w:numPr>
          <w:ilvl w:val="0"/>
          <w:numId w:val="19"/>
        </w:numPr>
        <w:spacing w:line="240" w:lineRule="auto"/>
        <w:ind w:right="5" w:hanging="427"/>
        <w:rPr>
          <w:rFonts w:ascii="Times New Roman" w:hAnsi="Times New Roman" w:cs="Times New Roman"/>
          <w:color w:val="auto"/>
          <w:shd w:val="clear" w:color="auto" w:fill="FFFFFF"/>
        </w:rPr>
      </w:pPr>
      <w:r w:rsidRPr="001801E2">
        <w:rPr>
          <w:rFonts w:ascii="Times New Roman" w:hAnsi="Times New Roman" w:cs="Times New Roman"/>
          <w:color w:val="auto"/>
          <w:shd w:val="clear" w:color="auto" w:fill="FFFFFF"/>
        </w:rPr>
        <w:t>Wykonawca zapewnia, że j</w:t>
      </w:r>
      <w:r w:rsidR="00576421" w:rsidRPr="001801E2">
        <w:rPr>
          <w:rFonts w:ascii="Times New Roman" w:hAnsi="Times New Roman" w:cs="Times New Roman"/>
          <w:color w:val="auto"/>
          <w:shd w:val="clear" w:color="auto" w:fill="FFFFFF"/>
        </w:rPr>
        <w:t xml:space="preserve">ego prawa do wszystkich utworów, o których mowa w </w:t>
      </w:r>
      <w:r w:rsidR="00576421" w:rsidRPr="001801E2">
        <w:rPr>
          <w:rFonts w:ascii="Times New Roman" w:hAnsi="Times New Roman" w:cs="Times New Roman"/>
          <w:b/>
          <w:bCs/>
          <w:color w:val="auto"/>
          <w:shd w:val="clear" w:color="auto" w:fill="FFFFFF"/>
        </w:rPr>
        <w:t>ust. 1</w:t>
      </w:r>
      <w:r w:rsidR="00576421" w:rsidRPr="001801E2">
        <w:rPr>
          <w:rFonts w:ascii="Times New Roman" w:hAnsi="Times New Roman" w:cs="Times New Roman"/>
          <w:color w:val="auto"/>
          <w:shd w:val="clear" w:color="auto" w:fill="FFFFFF"/>
        </w:rPr>
        <w:t xml:space="preserve"> </w:t>
      </w:r>
      <w:r w:rsidRPr="001801E2">
        <w:rPr>
          <w:rFonts w:ascii="Times New Roman" w:hAnsi="Times New Roman" w:cs="Times New Roman"/>
          <w:color w:val="auto"/>
          <w:shd w:val="clear" w:color="auto" w:fill="FFFFFF"/>
        </w:rPr>
        <w:t>nie będą w niczym i przez nikogo ograniczone.</w:t>
      </w:r>
    </w:p>
    <w:p w14:paraId="30FAC7F5" w14:textId="77777777" w:rsidR="00472BC7" w:rsidRPr="001801E2" w:rsidRDefault="00472BC7" w:rsidP="000973C4">
      <w:pPr>
        <w:numPr>
          <w:ilvl w:val="0"/>
          <w:numId w:val="19"/>
        </w:numPr>
        <w:spacing w:line="240" w:lineRule="auto"/>
        <w:ind w:right="5" w:hanging="427"/>
        <w:rPr>
          <w:rFonts w:ascii="Times New Roman" w:hAnsi="Times New Roman" w:cs="Times New Roman"/>
          <w:color w:val="auto"/>
          <w:shd w:val="clear" w:color="auto" w:fill="FFFFFF"/>
        </w:rPr>
      </w:pPr>
      <w:r w:rsidRPr="001801E2">
        <w:rPr>
          <w:rFonts w:ascii="Times New Roman" w:hAnsi="Times New Roman" w:cs="Times New Roman"/>
          <w:color w:val="auto"/>
          <w:shd w:val="clear" w:color="auto" w:fill="FFFFFF"/>
        </w:rPr>
        <w:t xml:space="preserve">Wykonawca wraz z powyższym przeniesieniem autorskich praw majątkowych zezwala Zamawiającemu na rozporządzanie i korzystanie z opracowań utworów i na wykonywanie zależnych praw autorskich oraz upoważnia Zamawiającego do zlecania osobom trzecim wykonywania tych </w:t>
      </w:r>
      <w:r w:rsidRPr="001801E2">
        <w:rPr>
          <w:rFonts w:ascii="Times New Roman" w:hAnsi="Times New Roman" w:cs="Times New Roman"/>
          <w:color w:val="auto"/>
          <w:shd w:val="clear" w:color="auto" w:fill="FFFFFF"/>
        </w:rPr>
        <w:lastRenderedPageBreak/>
        <w:t>zależnych praw autorskich. Wykonawca jednocześnie zapewnia, że niniejsze zezwolenie nie naruszy osobistych praw twórcy do jego dzieł noszących znamiona utworu. Wykonawca przenosi na Zamawiającego prawo rozporządzania i korzystania z</w:t>
      </w:r>
      <w:r w:rsidR="00C856E7" w:rsidRPr="001801E2">
        <w:rPr>
          <w:rFonts w:ascii="Times New Roman" w:hAnsi="Times New Roman" w:cs="Times New Roman"/>
          <w:color w:val="auto"/>
          <w:shd w:val="clear" w:color="auto" w:fill="FFFFFF"/>
        </w:rPr>
        <w:t> </w:t>
      </w:r>
      <w:r w:rsidRPr="001801E2">
        <w:rPr>
          <w:rFonts w:ascii="Times New Roman" w:hAnsi="Times New Roman" w:cs="Times New Roman"/>
          <w:color w:val="auto"/>
          <w:shd w:val="clear" w:color="auto" w:fill="FFFFFF"/>
        </w:rPr>
        <w:t>wszystkich  utworów stanowiących Przedmiot Umowy.</w:t>
      </w:r>
    </w:p>
    <w:p w14:paraId="1FD5DE8B" w14:textId="1F018E4F" w:rsidR="00472BC7" w:rsidRPr="001801E2" w:rsidRDefault="00472BC7" w:rsidP="000973C4">
      <w:pPr>
        <w:numPr>
          <w:ilvl w:val="0"/>
          <w:numId w:val="19"/>
        </w:numPr>
        <w:spacing w:line="240" w:lineRule="auto"/>
        <w:ind w:right="5" w:hanging="427"/>
        <w:rPr>
          <w:rFonts w:ascii="Times New Roman" w:hAnsi="Times New Roman" w:cs="Times New Roman"/>
          <w:color w:val="auto"/>
          <w:shd w:val="clear" w:color="auto" w:fill="FFFFFF"/>
        </w:rPr>
      </w:pPr>
      <w:r w:rsidRPr="001801E2">
        <w:rPr>
          <w:rFonts w:ascii="Times New Roman" w:hAnsi="Times New Roman" w:cs="Times New Roman"/>
          <w:color w:val="auto"/>
          <w:shd w:val="clear" w:color="auto" w:fill="FFFFFF"/>
        </w:rPr>
        <w:t xml:space="preserve">Wykonawca zobowiązuje się uzyskać od twórców utworów oświadczenia o przeniesieniu majątkowych praw autorskich oraz o niewykonywaniu wobec Zamawiającego autorskich praw osobistych, w szczególności o wyrażeniu zgody na anonimowe udostępnianie </w:t>
      </w:r>
      <w:r w:rsidR="00576421" w:rsidRPr="001801E2">
        <w:rPr>
          <w:rFonts w:ascii="Times New Roman" w:hAnsi="Times New Roman" w:cs="Times New Roman"/>
          <w:color w:val="auto"/>
          <w:shd w:val="clear" w:color="auto" w:fill="FFFFFF"/>
        </w:rPr>
        <w:t>u</w:t>
      </w:r>
      <w:r w:rsidRPr="001801E2">
        <w:rPr>
          <w:rFonts w:ascii="Times New Roman" w:hAnsi="Times New Roman" w:cs="Times New Roman"/>
          <w:color w:val="auto"/>
          <w:shd w:val="clear" w:color="auto" w:fill="FFFFFF"/>
        </w:rPr>
        <w:t xml:space="preserve">tworów, jak też swobodny wybór przez Zamawiającego czasu, miejsca oraz formy pierwszego publicznego udostępnienia </w:t>
      </w:r>
      <w:r w:rsidR="00576421" w:rsidRPr="001801E2">
        <w:rPr>
          <w:rFonts w:ascii="Times New Roman" w:hAnsi="Times New Roman" w:cs="Times New Roman"/>
          <w:color w:val="auto"/>
          <w:shd w:val="clear" w:color="auto" w:fill="FFFFFF"/>
        </w:rPr>
        <w:t>u</w:t>
      </w:r>
      <w:r w:rsidRPr="001801E2">
        <w:rPr>
          <w:rFonts w:ascii="Times New Roman" w:hAnsi="Times New Roman" w:cs="Times New Roman"/>
          <w:color w:val="auto"/>
          <w:shd w:val="clear" w:color="auto" w:fill="FFFFFF"/>
        </w:rPr>
        <w:t>tworów, zgody na zmiany i modyfikację w utworach oraz zwolnienia z obowiązku określonego w art. 2 ust. 5 ustawy o prawie autorskim i</w:t>
      </w:r>
      <w:r w:rsidR="00900018" w:rsidRPr="001801E2">
        <w:rPr>
          <w:rFonts w:ascii="Times New Roman" w:hAnsi="Times New Roman" w:cs="Times New Roman"/>
          <w:color w:val="auto"/>
          <w:shd w:val="clear" w:color="auto" w:fill="FFFFFF"/>
        </w:rPr>
        <w:t> </w:t>
      </w:r>
      <w:r w:rsidRPr="001801E2">
        <w:rPr>
          <w:rFonts w:ascii="Times New Roman" w:hAnsi="Times New Roman" w:cs="Times New Roman"/>
          <w:color w:val="auto"/>
          <w:shd w:val="clear" w:color="auto" w:fill="FFFFFF"/>
        </w:rPr>
        <w:t xml:space="preserve">prawach pokrewnych. </w:t>
      </w:r>
    </w:p>
    <w:p w14:paraId="6AC73A7C" w14:textId="77777777" w:rsidR="00472BC7" w:rsidRPr="001801E2" w:rsidRDefault="00472BC7" w:rsidP="000973C4">
      <w:pPr>
        <w:numPr>
          <w:ilvl w:val="0"/>
          <w:numId w:val="19"/>
        </w:numPr>
        <w:spacing w:line="240" w:lineRule="auto"/>
        <w:ind w:right="5" w:hanging="427"/>
        <w:rPr>
          <w:rFonts w:ascii="Times New Roman" w:hAnsi="Times New Roman" w:cs="Times New Roman"/>
          <w:color w:val="auto"/>
          <w:shd w:val="clear" w:color="auto" w:fill="FFFFFF"/>
        </w:rPr>
      </w:pPr>
      <w:r w:rsidRPr="001801E2">
        <w:rPr>
          <w:rFonts w:ascii="Times New Roman" w:hAnsi="Times New Roman" w:cs="Times New Roman"/>
          <w:color w:val="auto"/>
          <w:shd w:val="clear" w:color="auto" w:fill="FFFFFF"/>
        </w:rPr>
        <w:t>Wykonawca  wyraża zgodę na dokonywanie przez Zamawiającego adaptacji, modyfikacji lub zmian we wszystkich utworach</w:t>
      </w:r>
      <w:r w:rsidR="00576421" w:rsidRPr="001801E2">
        <w:rPr>
          <w:rFonts w:ascii="Times New Roman" w:hAnsi="Times New Roman" w:cs="Times New Roman"/>
          <w:color w:val="auto"/>
          <w:shd w:val="clear" w:color="auto" w:fill="FFFFFF"/>
        </w:rPr>
        <w:t xml:space="preserve">, o których mowa w </w:t>
      </w:r>
      <w:r w:rsidR="00576421" w:rsidRPr="001801E2">
        <w:rPr>
          <w:rFonts w:ascii="Times New Roman" w:hAnsi="Times New Roman" w:cs="Times New Roman"/>
          <w:b/>
          <w:bCs/>
          <w:color w:val="auto"/>
          <w:shd w:val="clear" w:color="auto" w:fill="FFFFFF"/>
        </w:rPr>
        <w:t>ust. 1</w:t>
      </w:r>
      <w:r w:rsidRPr="001801E2">
        <w:rPr>
          <w:rFonts w:ascii="Times New Roman" w:hAnsi="Times New Roman" w:cs="Times New Roman"/>
          <w:color w:val="auto"/>
          <w:shd w:val="clear" w:color="auto" w:fill="FFFFFF"/>
        </w:rPr>
        <w:t>. Wykonawca ponadto zezwala Zamawiającemu na rozpowszechnianie utworu/utworów bez oznaczania ich imieniem i</w:t>
      </w:r>
      <w:r w:rsidR="00900018" w:rsidRPr="001801E2">
        <w:rPr>
          <w:rFonts w:ascii="Times New Roman" w:hAnsi="Times New Roman" w:cs="Times New Roman"/>
          <w:color w:val="auto"/>
          <w:shd w:val="clear" w:color="auto" w:fill="FFFFFF"/>
        </w:rPr>
        <w:t> </w:t>
      </w:r>
      <w:r w:rsidRPr="001801E2">
        <w:rPr>
          <w:rFonts w:ascii="Times New Roman" w:hAnsi="Times New Roman" w:cs="Times New Roman"/>
          <w:color w:val="auto"/>
          <w:shd w:val="clear" w:color="auto" w:fill="FFFFFF"/>
        </w:rPr>
        <w:t xml:space="preserve">nazwiskiem twórców.  </w:t>
      </w:r>
    </w:p>
    <w:p w14:paraId="781B8587" w14:textId="77777777" w:rsidR="00472BC7" w:rsidRPr="001801E2" w:rsidRDefault="00472BC7" w:rsidP="000973C4">
      <w:pPr>
        <w:numPr>
          <w:ilvl w:val="0"/>
          <w:numId w:val="19"/>
        </w:numPr>
        <w:spacing w:line="240" w:lineRule="auto"/>
        <w:ind w:right="5" w:hanging="427"/>
        <w:rPr>
          <w:rFonts w:ascii="Times New Roman" w:hAnsi="Times New Roman" w:cs="Times New Roman"/>
          <w:color w:val="auto"/>
          <w:shd w:val="clear" w:color="auto" w:fill="FFFFFF"/>
        </w:rPr>
      </w:pPr>
      <w:r w:rsidRPr="001801E2">
        <w:rPr>
          <w:rFonts w:ascii="Times New Roman" w:hAnsi="Times New Roman" w:cs="Times New Roman"/>
          <w:color w:val="auto"/>
          <w:shd w:val="clear" w:color="auto" w:fill="FFFFFF"/>
        </w:rPr>
        <w:t>W przypadku zgłoszenia przez osoby trzecie jakichkolwiek uzasadnionych roszczeń wobec Zamawiającego z tytułu naruszenia praw własności intelektualnej, Wykonawca zobowiązuje się do podjęcia na swój koszt i ryzyko wszelkich kroków prawnych zapewniających należytą ochronę Zamawiającego przed takimi roszczeniami osób trzecich, pod warunkiem niezwłocznego zawiadomienia Wykonawcy przez Zamawiającego o fakcie zgłoszenia roszczenia. W szczególności Wykonawca zobowiązuje się wstąpić w miejsce Zamawiającego, lub w przypadku braku takiej możliwości, przystąpić po stronie Zamawiającego do wszelkich postępowań toczących się przeciwko Zamawiającemu, a także zobowiązuje się zrekompensować Zamawiającemu wszelkie koszty, jakie poniesie Zamawiający lub jakie będzie zobowiązany zapłacić osobie trzeciej w związku z</w:t>
      </w:r>
      <w:r w:rsidR="00900018" w:rsidRPr="001801E2">
        <w:rPr>
          <w:rFonts w:ascii="Times New Roman" w:hAnsi="Times New Roman" w:cs="Times New Roman"/>
          <w:color w:val="auto"/>
          <w:shd w:val="clear" w:color="auto" w:fill="FFFFFF"/>
        </w:rPr>
        <w:t> </w:t>
      </w:r>
      <w:r w:rsidRPr="001801E2">
        <w:rPr>
          <w:rFonts w:ascii="Times New Roman" w:hAnsi="Times New Roman" w:cs="Times New Roman"/>
          <w:color w:val="auto"/>
          <w:shd w:val="clear" w:color="auto" w:fill="FFFFFF"/>
        </w:rPr>
        <w:t>uzasadnionym roszczeniem lub pozwem sądowym o naruszenie patentu, prawa autorskiego, licencji, zastrzeżonego wzoru lub praw do znaku towarowego - na podstawie wyroku sądowego lub porozumienia stron z udziałem Wykonawcy.</w:t>
      </w:r>
    </w:p>
    <w:p w14:paraId="52DE8E31" w14:textId="77777777" w:rsidR="00472BC7" w:rsidRPr="001801E2" w:rsidRDefault="00472BC7" w:rsidP="000973C4">
      <w:pPr>
        <w:numPr>
          <w:ilvl w:val="0"/>
          <w:numId w:val="19"/>
        </w:numPr>
        <w:spacing w:line="240" w:lineRule="auto"/>
        <w:ind w:right="5" w:hanging="427"/>
        <w:rPr>
          <w:rFonts w:ascii="Times New Roman" w:hAnsi="Times New Roman" w:cs="Times New Roman"/>
          <w:color w:val="auto"/>
          <w:shd w:val="clear" w:color="auto" w:fill="FFFFFF"/>
        </w:rPr>
      </w:pPr>
      <w:r w:rsidRPr="001801E2">
        <w:rPr>
          <w:rFonts w:ascii="Times New Roman" w:hAnsi="Times New Roman" w:cs="Times New Roman"/>
          <w:color w:val="auto"/>
          <w:shd w:val="clear" w:color="auto" w:fill="FFFFFF"/>
        </w:rPr>
        <w:t>Jeżeli Zamawiający poinformuje Wykonawcę o jakichkolwiek roszczeniach osób trzecich zgłaszanych wobec Zamawiającego w związku z utworami, w tym zarzucających naruszenie praw własności intelektualnej, Wykonawca podejmie wszelkie działania mające na celu zażegnanie sporu i poniesie w związku z tym wszelkie koszty, w tym koszty zastępstwa procesowego od chwili zgłoszenia roszczenia oraz koszty odszkodowań. W szczególności, w razie wytoczenia przeciwko Zamawiającemu powództwa z tytułu naruszenia praw własności intelektualnej, Wykonawca wstąpi do postępowania w charakterze strony pozwanej, a w razie braku takiej możliwości wystąpi z interwencją uboczną po stronie Zamawiającego.</w:t>
      </w:r>
    </w:p>
    <w:p w14:paraId="3F01DB45" w14:textId="77777777" w:rsidR="00472BC7" w:rsidRPr="001801E2" w:rsidRDefault="00472BC7" w:rsidP="000973C4">
      <w:pPr>
        <w:numPr>
          <w:ilvl w:val="0"/>
          <w:numId w:val="19"/>
        </w:numPr>
        <w:spacing w:line="240" w:lineRule="auto"/>
        <w:ind w:right="5" w:hanging="427"/>
        <w:rPr>
          <w:rFonts w:ascii="Times New Roman" w:hAnsi="Times New Roman" w:cs="Times New Roman"/>
          <w:color w:val="auto"/>
          <w:shd w:val="clear" w:color="auto" w:fill="FFFFFF"/>
        </w:rPr>
      </w:pPr>
      <w:r w:rsidRPr="001801E2">
        <w:rPr>
          <w:rFonts w:ascii="Times New Roman" w:hAnsi="Times New Roman" w:cs="Times New Roman"/>
          <w:color w:val="auto"/>
          <w:shd w:val="clear" w:color="auto" w:fill="FFFFFF"/>
        </w:rPr>
        <w:t>Ponadto, jeśli używanie utworów stanie się przedmiotem jakiegokolwiek powództwa Strony lub osoby trzeciej o naruszenie praw własności intelektualnej, jak wymieniono powyżej, Wykonawca może na swój własny koszt wybrać jedno z poniższych rozwiązań:</w:t>
      </w:r>
    </w:p>
    <w:p w14:paraId="4545CE5E" w14:textId="77777777" w:rsidR="00472BC7" w:rsidRPr="001801E2" w:rsidRDefault="00472BC7" w:rsidP="000973C4">
      <w:pPr>
        <w:numPr>
          <w:ilvl w:val="0"/>
          <w:numId w:val="21"/>
        </w:numPr>
        <w:spacing w:line="240" w:lineRule="auto"/>
        <w:ind w:left="993" w:right="5" w:hanging="567"/>
        <w:rPr>
          <w:rFonts w:ascii="Times New Roman" w:hAnsi="Times New Roman" w:cs="Times New Roman"/>
          <w:color w:val="auto"/>
          <w:shd w:val="clear" w:color="auto" w:fill="FFFFFF"/>
        </w:rPr>
      </w:pPr>
      <w:r w:rsidRPr="001801E2">
        <w:rPr>
          <w:rFonts w:ascii="Times New Roman" w:hAnsi="Times New Roman" w:cs="Times New Roman"/>
          <w:color w:val="auto"/>
          <w:shd w:val="clear" w:color="auto" w:fill="FFFFFF"/>
        </w:rPr>
        <w:t>uzyskać dla Zamawiającego prawo dalszego użytkowania utworów;</w:t>
      </w:r>
    </w:p>
    <w:p w14:paraId="220ABFFF" w14:textId="77777777" w:rsidR="00472BC7" w:rsidRPr="001801E2" w:rsidRDefault="00472BC7" w:rsidP="000973C4">
      <w:pPr>
        <w:numPr>
          <w:ilvl w:val="0"/>
          <w:numId w:val="21"/>
        </w:numPr>
        <w:spacing w:line="240" w:lineRule="auto"/>
        <w:ind w:left="993" w:right="5" w:hanging="567"/>
        <w:rPr>
          <w:rFonts w:ascii="Times New Roman" w:hAnsi="Times New Roman" w:cs="Times New Roman"/>
          <w:color w:val="auto"/>
          <w:shd w:val="clear" w:color="auto" w:fill="FFFFFF"/>
        </w:rPr>
      </w:pPr>
      <w:r w:rsidRPr="001801E2">
        <w:rPr>
          <w:rFonts w:ascii="Times New Roman" w:hAnsi="Times New Roman" w:cs="Times New Roman"/>
          <w:color w:val="auto"/>
          <w:shd w:val="clear" w:color="auto" w:fill="FFFFFF"/>
        </w:rPr>
        <w:t>zmodyfikować utwory tak żeby były zgodne z Umową, ale wolne od jakichkolwiek wad lub roszczeń osób trzecich.</w:t>
      </w:r>
    </w:p>
    <w:p w14:paraId="117456EE" w14:textId="77777777" w:rsidR="00576421" w:rsidRPr="001801E2" w:rsidRDefault="00576421" w:rsidP="000973C4">
      <w:pPr>
        <w:numPr>
          <w:ilvl w:val="0"/>
          <w:numId w:val="19"/>
        </w:numPr>
        <w:spacing w:line="240" w:lineRule="auto"/>
        <w:ind w:right="5" w:hanging="427"/>
        <w:rPr>
          <w:rFonts w:ascii="Times New Roman" w:hAnsi="Times New Roman" w:cs="Times New Roman"/>
          <w:color w:val="auto"/>
        </w:rPr>
      </w:pPr>
      <w:r w:rsidRPr="001801E2">
        <w:rPr>
          <w:rFonts w:ascii="Times New Roman" w:hAnsi="Times New Roman" w:cs="Times New Roman"/>
          <w:color w:val="auto"/>
        </w:rPr>
        <w:t xml:space="preserve">Niewykonanie przez Wykonawcę obowiązków określonych w niniejszym paragrafie stanowi podstawę do odmowy odbioru prac, w ramach których powstaną utwory będące przedmiotem praw autorskich. </w:t>
      </w:r>
    </w:p>
    <w:p w14:paraId="3737B244" w14:textId="77777777" w:rsidR="00472BC7" w:rsidRPr="001801E2" w:rsidRDefault="00472BC7" w:rsidP="000973C4">
      <w:pPr>
        <w:numPr>
          <w:ilvl w:val="0"/>
          <w:numId w:val="19"/>
        </w:numPr>
        <w:spacing w:line="240" w:lineRule="auto"/>
        <w:ind w:right="5" w:hanging="427"/>
        <w:rPr>
          <w:rFonts w:ascii="Times New Roman" w:hAnsi="Times New Roman" w:cs="Times New Roman"/>
          <w:color w:val="auto"/>
          <w:shd w:val="clear" w:color="auto" w:fill="FFFFFF"/>
        </w:rPr>
      </w:pPr>
      <w:r w:rsidRPr="001801E2">
        <w:rPr>
          <w:rFonts w:ascii="Times New Roman" w:hAnsi="Times New Roman" w:cs="Times New Roman"/>
          <w:color w:val="auto"/>
          <w:shd w:val="clear" w:color="auto" w:fill="FFFFFF"/>
        </w:rPr>
        <w:t>Strony potwierdzają, że żadne z powyższych postanowień nie wyłącza:</w:t>
      </w:r>
    </w:p>
    <w:p w14:paraId="6EBEB151" w14:textId="77777777" w:rsidR="00472BC7" w:rsidRPr="001801E2" w:rsidRDefault="00472BC7" w:rsidP="000973C4">
      <w:pPr>
        <w:numPr>
          <w:ilvl w:val="0"/>
          <w:numId w:val="22"/>
        </w:numPr>
        <w:spacing w:line="240" w:lineRule="auto"/>
        <w:ind w:left="993" w:right="5" w:hanging="567"/>
        <w:rPr>
          <w:rFonts w:ascii="Times New Roman" w:hAnsi="Times New Roman" w:cs="Times New Roman"/>
          <w:color w:val="auto"/>
          <w:shd w:val="clear" w:color="auto" w:fill="FFFFFF"/>
        </w:rPr>
      </w:pPr>
      <w:r w:rsidRPr="001801E2">
        <w:rPr>
          <w:rFonts w:ascii="Times New Roman" w:hAnsi="Times New Roman" w:cs="Times New Roman"/>
          <w:color w:val="auto"/>
          <w:shd w:val="clear" w:color="auto" w:fill="FFFFFF"/>
        </w:rPr>
        <w:t>możliwości dochodzenia przez Zamawiającego odszkodowania na zasadach ogólnych kodeksu cywilnego lub wykonania uprawnień przez Zamawiającego wynikających z</w:t>
      </w:r>
      <w:r w:rsidR="005F49E0" w:rsidRPr="001801E2">
        <w:rPr>
          <w:rFonts w:ascii="Times New Roman" w:hAnsi="Times New Roman" w:cs="Times New Roman"/>
          <w:color w:val="auto"/>
          <w:shd w:val="clear" w:color="auto" w:fill="FFFFFF"/>
        </w:rPr>
        <w:t> </w:t>
      </w:r>
      <w:r w:rsidRPr="001801E2">
        <w:rPr>
          <w:rFonts w:ascii="Times New Roman" w:hAnsi="Times New Roman" w:cs="Times New Roman"/>
          <w:color w:val="auto"/>
          <w:shd w:val="clear" w:color="auto" w:fill="FFFFFF"/>
        </w:rPr>
        <w:t>innych ustaw;</w:t>
      </w:r>
    </w:p>
    <w:p w14:paraId="24A56FBB" w14:textId="77777777" w:rsidR="00472BC7" w:rsidRPr="001801E2" w:rsidRDefault="00472BC7" w:rsidP="000973C4">
      <w:pPr>
        <w:numPr>
          <w:ilvl w:val="0"/>
          <w:numId w:val="22"/>
        </w:numPr>
        <w:spacing w:line="240" w:lineRule="auto"/>
        <w:ind w:left="993" w:right="5" w:hanging="567"/>
        <w:rPr>
          <w:rFonts w:ascii="Times New Roman" w:hAnsi="Times New Roman" w:cs="Times New Roman"/>
          <w:color w:val="auto"/>
          <w:shd w:val="clear" w:color="auto" w:fill="FFFFFF"/>
        </w:rPr>
      </w:pPr>
      <w:r w:rsidRPr="001801E2">
        <w:rPr>
          <w:rFonts w:ascii="Times New Roman" w:hAnsi="Times New Roman" w:cs="Times New Roman"/>
          <w:color w:val="auto"/>
          <w:shd w:val="clear" w:color="auto" w:fill="FFFFFF"/>
        </w:rPr>
        <w:t>dochodzenia odpowiedzialności z innych tytułów określonych w Umowie.</w:t>
      </w:r>
    </w:p>
    <w:p w14:paraId="79BC23C9" w14:textId="77777777" w:rsidR="00576421" w:rsidRPr="001801E2" w:rsidRDefault="00576421" w:rsidP="008A3100">
      <w:pPr>
        <w:pStyle w:val="Tekstpodstawowy21"/>
        <w:spacing w:line="240" w:lineRule="auto"/>
        <w:ind w:left="1440"/>
        <w:rPr>
          <w:sz w:val="22"/>
          <w:szCs w:val="22"/>
          <w:shd w:val="clear" w:color="auto" w:fill="FFFFFF"/>
        </w:rPr>
      </w:pPr>
    </w:p>
    <w:p w14:paraId="77753E8B" w14:textId="77777777" w:rsidR="00E5238B" w:rsidRDefault="00522224" w:rsidP="008A3100">
      <w:pPr>
        <w:pStyle w:val="Nagwek1"/>
        <w:spacing w:line="240" w:lineRule="auto"/>
        <w:ind w:right="17"/>
        <w:rPr>
          <w:rFonts w:ascii="Times New Roman" w:hAnsi="Times New Roman" w:cs="Times New Roman"/>
          <w:color w:val="auto"/>
        </w:rPr>
      </w:pPr>
      <w:r w:rsidRPr="001801E2">
        <w:rPr>
          <w:rFonts w:ascii="Times New Roman" w:hAnsi="Times New Roman" w:cs="Times New Roman"/>
          <w:color w:val="auto"/>
        </w:rPr>
        <w:t xml:space="preserve">§ 12 </w:t>
      </w:r>
    </w:p>
    <w:p w14:paraId="41B5C178" w14:textId="15DD4C4D" w:rsidR="001A66E7" w:rsidRPr="001801E2" w:rsidRDefault="00E5238B" w:rsidP="008A3100">
      <w:pPr>
        <w:pStyle w:val="Nagwek1"/>
        <w:spacing w:line="240" w:lineRule="auto"/>
        <w:ind w:right="17"/>
        <w:rPr>
          <w:rFonts w:ascii="Times New Roman" w:hAnsi="Times New Roman" w:cs="Times New Roman"/>
          <w:color w:val="auto"/>
        </w:rPr>
      </w:pPr>
      <w:r>
        <w:rPr>
          <w:rFonts w:ascii="Times New Roman" w:hAnsi="Times New Roman" w:cs="Times New Roman"/>
          <w:color w:val="auto"/>
        </w:rPr>
        <w:t>[</w:t>
      </w:r>
      <w:r w:rsidR="00522224" w:rsidRPr="001801E2">
        <w:rPr>
          <w:rFonts w:ascii="Times New Roman" w:hAnsi="Times New Roman" w:cs="Times New Roman"/>
          <w:color w:val="auto"/>
        </w:rPr>
        <w:t>KARY UMOWNE</w:t>
      </w:r>
      <w:r>
        <w:rPr>
          <w:rFonts w:ascii="Times New Roman" w:hAnsi="Times New Roman" w:cs="Times New Roman"/>
          <w:color w:val="auto"/>
        </w:rPr>
        <w:t>]</w:t>
      </w:r>
    </w:p>
    <w:p w14:paraId="74CBDE59" w14:textId="77777777" w:rsidR="001A66E7" w:rsidRPr="001801E2" w:rsidRDefault="00F312CC" w:rsidP="000973C4">
      <w:pPr>
        <w:numPr>
          <w:ilvl w:val="0"/>
          <w:numId w:val="23"/>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 xml:space="preserve">Wykonawca zapłaci Zamawiającemu kary umowne: </w:t>
      </w:r>
    </w:p>
    <w:p w14:paraId="4C1E00A8" w14:textId="69829BEF" w:rsidR="001A66E7" w:rsidRPr="001801E2" w:rsidRDefault="00F312CC" w:rsidP="000973C4">
      <w:pPr>
        <w:numPr>
          <w:ilvl w:val="0"/>
          <w:numId w:val="24"/>
        </w:numPr>
        <w:spacing w:line="240" w:lineRule="auto"/>
        <w:ind w:right="5" w:hanging="424"/>
        <w:rPr>
          <w:rFonts w:ascii="Times New Roman" w:hAnsi="Times New Roman" w:cs="Times New Roman"/>
          <w:color w:val="auto"/>
        </w:rPr>
      </w:pPr>
      <w:r w:rsidRPr="005A7D0B">
        <w:rPr>
          <w:rFonts w:ascii="Times New Roman" w:hAnsi="Times New Roman" w:cs="Times New Roman"/>
          <w:color w:val="auto"/>
        </w:rPr>
        <w:t xml:space="preserve">za </w:t>
      </w:r>
      <w:r w:rsidR="00576421" w:rsidRPr="005A7D0B">
        <w:rPr>
          <w:rFonts w:ascii="Times New Roman" w:hAnsi="Times New Roman" w:cs="Times New Roman"/>
          <w:color w:val="auto"/>
        </w:rPr>
        <w:t xml:space="preserve">zwłokę </w:t>
      </w:r>
      <w:r w:rsidRPr="005A7D0B">
        <w:rPr>
          <w:rFonts w:ascii="Times New Roman" w:hAnsi="Times New Roman" w:cs="Times New Roman"/>
          <w:color w:val="auto"/>
        </w:rPr>
        <w:t xml:space="preserve">w przekazaniu </w:t>
      </w:r>
      <w:r w:rsidR="002D13BC" w:rsidRPr="005A7D0B">
        <w:rPr>
          <w:rFonts w:ascii="Times New Roman" w:hAnsi="Times New Roman" w:cs="Times New Roman"/>
          <w:color w:val="auto"/>
        </w:rPr>
        <w:t>P</w:t>
      </w:r>
      <w:r w:rsidRPr="005A7D0B">
        <w:rPr>
          <w:rFonts w:ascii="Times New Roman" w:hAnsi="Times New Roman" w:cs="Times New Roman"/>
          <w:color w:val="auto"/>
        </w:rPr>
        <w:t>rzedmiotu Umowy</w:t>
      </w:r>
      <w:r w:rsidRPr="001801E2">
        <w:rPr>
          <w:rFonts w:ascii="Times New Roman" w:hAnsi="Times New Roman" w:cs="Times New Roman"/>
          <w:color w:val="auto"/>
        </w:rPr>
        <w:t xml:space="preserve"> do odbioru </w:t>
      </w:r>
      <w:r w:rsidR="00120FA9" w:rsidRPr="001801E2">
        <w:rPr>
          <w:rFonts w:ascii="Times New Roman" w:hAnsi="Times New Roman" w:cs="Times New Roman"/>
          <w:color w:val="auto"/>
        </w:rPr>
        <w:t xml:space="preserve">końcowego w wysokości 0,1% określonego </w:t>
      </w:r>
      <w:r w:rsidRPr="001801E2">
        <w:rPr>
          <w:rFonts w:ascii="Times New Roman" w:hAnsi="Times New Roman" w:cs="Times New Roman"/>
          <w:color w:val="auto"/>
        </w:rPr>
        <w:t xml:space="preserve">w </w:t>
      </w:r>
      <w:r w:rsidRPr="001801E2">
        <w:rPr>
          <w:rFonts w:ascii="Times New Roman" w:hAnsi="Times New Roman" w:cs="Times New Roman"/>
          <w:b/>
          <w:bCs/>
          <w:color w:val="auto"/>
        </w:rPr>
        <w:t xml:space="preserve">§ </w:t>
      </w:r>
      <w:r w:rsidR="00F01D40">
        <w:rPr>
          <w:rFonts w:ascii="Times New Roman" w:hAnsi="Times New Roman" w:cs="Times New Roman"/>
          <w:b/>
          <w:bCs/>
          <w:color w:val="auto"/>
        </w:rPr>
        <w:t>9</w:t>
      </w:r>
      <w:r w:rsidRPr="001801E2">
        <w:rPr>
          <w:rFonts w:ascii="Times New Roman" w:hAnsi="Times New Roman" w:cs="Times New Roman"/>
          <w:b/>
          <w:bCs/>
          <w:color w:val="auto"/>
        </w:rPr>
        <w:t xml:space="preserve"> ust. 1</w:t>
      </w:r>
      <w:r w:rsidRPr="001801E2">
        <w:rPr>
          <w:rFonts w:ascii="Times New Roman" w:hAnsi="Times New Roman" w:cs="Times New Roman"/>
          <w:color w:val="auto"/>
        </w:rPr>
        <w:t xml:space="preserve"> wynagrodzenia brutto za każdy dzień </w:t>
      </w:r>
      <w:r w:rsidR="00576421" w:rsidRPr="001801E2">
        <w:rPr>
          <w:rFonts w:ascii="Times New Roman" w:hAnsi="Times New Roman" w:cs="Times New Roman"/>
          <w:color w:val="auto"/>
        </w:rPr>
        <w:t>zwłoki</w:t>
      </w:r>
      <w:r w:rsidRPr="001801E2">
        <w:rPr>
          <w:rFonts w:ascii="Times New Roman" w:hAnsi="Times New Roman" w:cs="Times New Roman"/>
          <w:color w:val="auto"/>
        </w:rPr>
        <w:t xml:space="preserve">, </w:t>
      </w:r>
    </w:p>
    <w:p w14:paraId="360BFE7B" w14:textId="6C06FE0A" w:rsidR="001A66E7" w:rsidRPr="001801E2" w:rsidRDefault="00576421" w:rsidP="000973C4">
      <w:pPr>
        <w:numPr>
          <w:ilvl w:val="0"/>
          <w:numId w:val="24"/>
        </w:numPr>
        <w:spacing w:line="240" w:lineRule="auto"/>
        <w:ind w:right="5" w:hanging="424"/>
        <w:rPr>
          <w:rFonts w:ascii="Times New Roman" w:hAnsi="Times New Roman" w:cs="Times New Roman"/>
          <w:color w:val="auto"/>
        </w:rPr>
      </w:pPr>
      <w:r w:rsidRPr="005A7D0B">
        <w:rPr>
          <w:rFonts w:ascii="Times New Roman" w:hAnsi="Times New Roman" w:cs="Times New Roman"/>
          <w:color w:val="auto"/>
        </w:rPr>
        <w:t>za zwłokę</w:t>
      </w:r>
      <w:r w:rsidR="00F312CC" w:rsidRPr="005A7D0B">
        <w:rPr>
          <w:rFonts w:ascii="Times New Roman" w:hAnsi="Times New Roman" w:cs="Times New Roman"/>
          <w:color w:val="auto"/>
        </w:rPr>
        <w:t xml:space="preserve"> w usunięciu wad stwierdzonych</w:t>
      </w:r>
      <w:r w:rsidR="00F312CC" w:rsidRPr="001801E2">
        <w:rPr>
          <w:rFonts w:ascii="Times New Roman" w:hAnsi="Times New Roman" w:cs="Times New Roman"/>
          <w:color w:val="auto"/>
        </w:rPr>
        <w:t xml:space="preserve"> przy odbiorze końcowym </w:t>
      </w:r>
      <w:r w:rsidRPr="001801E2">
        <w:rPr>
          <w:rFonts w:ascii="Times New Roman" w:hAnsi="Times New Roman" w:cs="Times New Roman"/>
          <w:color w:val="auto"/>
        </w:rPr>
        <w:t xml:space="preserve">lub ujawnionych w okresie gwarancji i rękojmi </w:t>
      </w:r>
      <w:r w:rsidR="00F312CC" w:rsidRPr="001801E2">
        <w:rPr>
          <w:rFonts w:ascii="Times New Roman" w:hAnsi="Times New Roman" w:cs="Times New Roman"/>
          <w:color w:val="auto"/>
        </w:rPr>
        <w:t xml:space="preserve">w wysokości 0,1% określonego w </w:t>
      </w:r>
      <w:r w:rsidR="00F312CC" w:rsidRPr="001801E2">
        <w:rPr>
          <w:rFonts w:ascii="Times New Roman" w:hAnsi="Times New Roman" w:cs="Times New Roman"/>
          <w:b/>
          <w:bCs/>
          <w:color w:val="auto"/>
        </w:rPr>
        <w:t xml:space="preserve">§ </w:t>
      </w:r>
      <w:r w:rsidR="00F01D40">
        <w:rPr>
          <w:rFonts w:ascii="Times New Roman" w:hAnsi="Times New Roman" w:cs="Times New Roman"/>
          <w:b/>
          <w:bCs/>
          <w:color w:val="auto"/>
        </w:rPr>
        <w:t>9</w:t>
      </w:r>
      <w:r w:rsidR="00F312CC" w:rsidRPr="001801E2">
        <w:rPr>
          <w:rFonts w:ascii="Times New Roman" w:hAnsi="Times New Roman" w:cs="Times New Roman"/>
          <w:b/>
          <w:bCs/>
          <w:color w:val="auto"/>
        </w:rPr>
        <w:t xml:space="preserve"> ust. 1</w:t>
      </w:r>
      <w:r w:rsidR="00F312CC" w:rsidRPr="001801E2">
        <w:rPr>
          <w:rFonts w:ascii="Times New Roman" w:hAnsi="Times New Roman" w:cs="Times New Roman"/>
          <w:color w:val="auto"/>
        </w:rPr>
        <w:t xml:space="preserve"> wynagrodzenia brutto, za każdy dzień </w:t>
      </w:r>
      <w:r w:rsidRPr="001801E2">
        <w:rPr>
          <w:rFonts w:ascii="Times New Roman" w:hAnsi="Times New Roman" w:cs="Times New Roman"/>
          <w:color w:val="auto"/>
        </w:rPr>
        <w:t>zwłoki</w:t>
      </w:r>
      <w:r w:rsidR="00F312CC" w:rsidRPr="001801E2">
        <w:rPr>
          <w:rFonts w:ascii="Times New Roman" w:hAnsi="Times New Roman" w:cs="Times New Roman"/>
          <w:color w:val="auto"/>
        </w:rPr>
        <w:t>, liczony od upływu terminu wyznaczonego</w:t>
      </w:r>
      <w:r w:rsidR="007D7470" w:rsidRPr="001801E2">
        <w:rPr>
          <w:rFonts w:ascii="Times New Roman" w:hAnsi="Times New Roman" w:cs="Times New Roman"/>
          <w:color w:val="auto"/>
        </w:rPr>
        <w:t xml:space="preserve"> przez Zamawiającego</w:t>
      </w:r>
      <w:r w:rsidR="00F312CC" w:rsidRPr="001801E2">
        <w:rPr>
          <w:rFonts w:ascii="Times New Roman" w:hAnsi="Times New Roman" w:cs="Times New Roman"/>
          <w:color w:val="auto"/>
        </w:rPr>
        <w:t xml:space="preserve"> na usunięcie wad, </w:t>
      </w:r>
    </w:p>
    <w:p w14:paraId="052E792C" w14:textId="13AD5026" w:rsidR="000555A9" w:rsidRPr="001801E2" w:rsidRDefault="000555A9" w:rsidP="000973C4">
      <w:pPr>
        <w:numPr>
          <w:ilvl w:val="0"/>
          <w:numId w:val="24"/>
        </w:numPr>
        <w:spacing w:line="240" w:lineRule="auto"/>
        <w:ind w:right="5" w:hanging="424"/>
        <w:rPr>
          <w:rFonts w:ascii="Times New Roman" w:hAnsi="Times New Roman" w:cs="Times New Roman"/>
          <w:color w:val="auto"/>
        </w:rPr>
      </w:pPr>
      <w:r w:rsidRPr="005A7D0B">
        <w:rPr>
          <w:rFonts w:ascii="Times New Roman" w:hAnsi="Times New Roman" w:cs="Times New Roman"/>
          <w:color w:val="auto"/>
        </w:rPr>
        <w:lastRenderedPageBreak/>
        <w:t xml:space="preserve">za </w:t>
      </w:r>
      <w:r w:rsidR="00576421" w:rsidRPr="005A7D0B">
        <w:rPr>
          <w:rFonts w:ascii="Times New Roman" w:hAnsi="Times New Roman" w:cs="Times New Roman"/>
          <w:color w:val="auto"/>
        </w:rPr>
        <w:t>zwłokę</w:t>
      </w:r>
      <w:r w:rsidRPr="005A7D0B">
        <w:rPr>
          <w:rFonts w:ascii="Times New Roman" w:hAnsi="Times New Roman" w:cs="Times New Roman"/>
          <w:color w:val="auto"/>
        </w:rPr>
        <w:t xml:space="preserve"> w przedstawieniu zaktualizowanego harmonogramu robót, o którym</w:t>
      </w:r>
      <w:r w:rsidRPr="001801E2">
        <w:rPr>
          <w:rFonts w:ascii="Times New Roman" w:hAnsi="Times New Roman" w:cs="Times New Roman"/>
          <w:color w:val="auto"/>
        </w:rPr>
        <w:t xml:space="preserve"> mowa w </w:t>
      </w:r>
      <w:r w:rsidRPr="001801E2">
        <w:rPr>
          <w:rFonts w:ascii="Times New Roman" w:hAnsi="Times New Roman" w:cs="Times New Roman"/>
          <w:b/>
          <w:bCs/>
          <w:color w:val="auto"/>
        </w:rPr>
        <w:t>§ 2 ust.</w:t>
      </w:r>
      <w:r w:rsidRPr="001801E2">
        <w:rPr>
          <w:rFonts w:ascii="Times New Roman" w:hAnsi="Times New Roman" w:cs="Times New Roman"/>
          <w:color w:val="auto"/>
        </w:rPr>
        <w:t xml:space="preserve"> </w:t>
      </w:r>
      <w:r w:rsidR="00EC3FE4" w:rsidRPr="001801E2">
        <w:rPr>
          <w:rFonts w:ascii="Times New Roman" w:hAnsi="Times New Roman" w:cs="Times New Roman"/>
          <w:b/>
          <w:bCs/>
          <w:color w:val="auto"/>
        </w:rPr>
        <w:t>3</w:t>
      </w:r>
      <w:r w:rsidRPr="001801E2">
        <w:rPr>
          <w:rFonts w:ascii="Times New Roman" w:hAnsi="Times New Roman" w:cs="Times New Roman"/>
          <w:color w:val="auto"/>
        </w:rPr>
        <w:t xml:space="preserve"> –</w:t>
      </w:r>
      <w:r w:rsidR="007D7470" w:rsidRPr="001801E2">
        <w:rPr>
          <w:rFonts w:ascii="Times New Roman" w:hAnsi="Times New Roman" w:cs="Times New Roman"/>
          <w:color w:val="auto"/>
        </w:rPr>
        <w:t xml:space="preserve"> </w:t>
      </w:r>
      <w:r w:rsidRPr="001801E2">
        <w:rPr>
          <w:rFonts w:ascii="Times New Roman" w:hAnsi="Times New Roman" w:cs="Times New Roman"/>
          <w:color w:val="auto"/>
        </w:rPr>
        <w:t xml:space="preserve">w wysokości 0,01% określonego w </w:t>
      </w:r>
      <w:r w:rsidRPr="001801E2">
        <w:rPr>
          <w:rFonts w:ascii="Times New Roman" w:hAnsi="Times New Roman" w:cs="Times New Roman"/>
          <w:b/>
          <w:bCs/>
          <w:color w:val="auto"/>
        </w:rPr>
        <w:t xml:space="preserve">§ </w:t>
      </w:r>
      <w:r w:rsidR="00F01D40">
        <w:rPr>
          <w:rFonts w:ascii="Times New Roman" w:hAnsi="Times New Roman" w:cs="Times New Roman"/>
          <w:b/>
          <w:bCs/>
          <w:color w:val="auto"/>
        </w:rPr>
        <w:t>9</w:t>
      </w:r>
      <w:r w:rsidRPr="001801E2">
        <w:rPr>
          <w:rFonts w:ascii="Times New Roman" w:hAnsi="Times New Roman" w:cs="Times New Roman"/>
          <w:b/>
          <w:bCs/>
          <w:color w:val="auto"/>
        </w:rPr>
        <w:t xml:space="preserve"> ust. 1</w:t>
      </w:r>
      <w:r w:rsidRPr="001801E2">
        <w:rPr>
          <w:rFonts w:ascii="Times New Roman" w:hAnsi="Times New Roman" w:cs="Times New Roman"/>
          <w:color w:val="auto"/>
        </w:rPr>
        <w:t xml:space="preserve"> wynagrodzenia brutto za każdy dzień </w:t>
      </w:r>
      <w:r w:rsidR="00576421" w:rsidRPr="001801E2">
        <w:rPr>
          <w:rFonts w:ascii="Times New Roman" w:hAnsi="Times New Roman" w:cs="Times New Roman"/>
          <w:color w:val="auto"/>
        </w:rPr>
        <w:t>zwłoki</w:t>
      </w:r>
      <w:r w:rsidRPr="001801E2">
        <w:rPr>
          <w:rFonts w:ascii="Times New Roman" w:hAnsi="Times New Roman" w:cs="Times New Roman"/>
          <w:color w:val="auto"/>
        </w:rPr>
        <w:t xml:space="preserve"> liczony od upływu terminu wyznaczonego przez Zamawiającego, </w:t>
      </w:r>
    </w:p>
    <w:p w14:paraId="62EB4135" w14:textId="45749F79" w:rsidR="001A66E7" w:rsidRPr="001801E2" w:rsidRDefault="00F312CC" w:rsidP="000973C4">
      <w:pPr>
        <w:numPr>
          <w:ilvl w:val="0"/>
          <w:numId w:val="24"/>
        </w:numPr>
        <w:spacing w:line="240" w:lineRule="auto"/>
        <w:ind w:right="5" w:hanging="424"/>
        <w:rPr>
          <w:rFonts w:ascii="Times New Roman" w:hAnsi="Times New Roman" w:cs="Times New Roman"/>
          <w:color w:val="auto"/>
        </w:rPr>
      </w:pPr>
      <w:r w:rsidRPr="00EF3EC2">
        <w:rPr>
          <w:rFonts w:ascii="Times New Roman" w:hAnsi="Times New Roman" w:cs="Times New Roman"/>
          <w:color w:val="auto"/>
        </w:rPr>
        <w:t>za odstąpienie od Umowy przez Wykonawcę</w:t>
      </w:r>
      <w:r w:rsidRPr="001801E2">
        <w:rPr>
          <w:rFonts w:ascii="Times New Roman" w:hAnsi="Times New Roman" w:cs="Times New Roman"/>
          <w:color w:val="auto"/>
        </w:rPr>
        <w:t xml:space="preserve"> lub Zamawiającego z przyczyn, za które ponosi odpowiedzialność Wykonawca, w wysokości 10% określone</w:t>
      </w:r>
      <w:r w:rsidR="00984017" w:rsidRPr="001801E2">
        <w:rPr>
          <w:rFonts w:ascii="Times New Roman" w:hAnsi="Times New Roman" w:cs="Times New Roman"/>
          <w:color w:val="auto"/>
        </w:rPr>
        <w:t xml:space="preserve">go w </w:t>
      </w:r>
      <w:r w:rsidR="00984017" w:rsidRPr="001801E2">
        <w:rPr>
          <w:rFonts w:ascii="Times New Roman" w:hAnsi="Times New Roman" w:cs="Times New Roman"/>
          <w:b/>
          <w:bCs/>
          <w:color w:val="auto"/>
        </w:rPr>
        <w:t xml:space="preserve">§ </w:t>
      </w:r>
      <w:r w:rsidR="00F01D40">
        <w:rPr>
          <w:rFonts w:ascii="Times New Roman" w:hAnsi="Times New Roman" w:cs="Times New Roman"/>
          <w:b/>
          <w:bCs/>
          <w:color w:val="auto"/>
        </w:rPr>
        <w:t>9</w:t>
      </w:r>
      <w:r w:rsidR="00984017" w:rsidRPr="001801E2">
        <w:rPr>
          <w:rFonts w:ascii="Times New Roman" w:hAnsi="Times New Roman" w:cs="Times New Roman"/>
          <w:b/>
          <w:bCs/>
          <w:color w:val="auto"/>
        </w:rPr>
        <w:t xml:space="preserve"> ust. 1</w:t>
      </w:r>
      <w:r w:rsidR="00984017" w:rsidRPr="001801E2">
        <w:rPr>
          <w:rFonts w:ascii="Times New Roman" w:hAnsi="Times New Roman" w:cs="Times New Roman"/>
          <w:color w:val="auto"/>
        </w:rPr>
        <w:t xml:space="preserve"> wynagrodzenia</w:t>
      </w:r>
      <w:r w:rsidRPr="001801E2">
        <w:rPr>
          <w:rFonts w:ascii="Times New Roman" w:hAnsi="Times New Roman" w:cs="Times New Roman"/>
          <w:color w:val="auto"/>
        </w:rPr>
        <w:t xml:space="preserve"> brutto, </w:t>
      </w:r>
    </w:p>
    <w:p w14:paraId="76317F3E" w14:textId="77777777" w:rsidR="001A66E7" w:rsidRPr="001801E2" w:rsidRDefault="00F312CC" w:rsidP="000973C4">
      <w:pPr>
        <w:numPr>
          <w:ilvl w:val="0"/>
          <w:numId w:val="24"/>
        </w:numPr>
        <w:spacing w:line="240" w:lineRule="auto"/>
        <w:ind w:right="5" w:hanging="424"/>
        <w:rPr>
          <w:rFonts w:ascii="Times New Roman" w:hAnsi="Times New Roman" w:cs="Times New Roman"/>
          <w:color w:val="auto"/>
        </w:rPr>
      </w:pPr>
      <w:r w:rsidRPr="00EF3EC2">
        <w:rPr>
          <w:rFonts w:ascii="Times New Roman" w:hAnsi="Times New Roman" w:cs="Times New Roman"/>
          <w:color w:val="auto"/>
        </w:rPr>
        <w:t>za brak zapłaty wynagrodzenia należnego</w:t>
      </w:r>
      <w:r w:rsidRPr="001801E2">
        <w:rPr>
          <w:rFonts w:ascii="Times New Roman" w:hAnsi="Times New Roman" w:cs="Times New Roman"/>
          <w:color w:val="auto"/>
        </w:rPr>
        <w:t xml:space="preserve"> Podwykonawcom lub dalszym Podwykonawcom – 1% wartości wynagrodzenia brutto</w:t>
      </w:r>
      <w:r w:rsidR="00F544E1" w:rsidRPr="001801E2">
        <w:rPr>
          <w:rFonts w:ascii="Times New Roman" w:hAnsi="Times New Roman" w:cs="Times New Roman"/>
          <w:color w:val="auto"/>
        </w:rPr>
        <w:t>,</w:t>
      </w:r>
      <w:r w:rsidRPr="001801E2">
        <w:rPr>
          <w:rFonts w:ascii="Times New Roman" w:hAnsi="Times New Roman" w:cs="Times New Roman"/>
          <w:color w:val="auto"/>
        </w:rPr>
        <w:t xml:space="preserve"> zapłaconego przez Zamawiającego bezpośrednio Podwykonawcy lub dalszemu Podwykonawcy bądź złożonego przez Zamawiającego do depozytu sądowego za</w:t>
      </w:r>
      <w:r w:rsidR="004C6F04" w:rsidRPr="001801E2">
        <w:rPr>
          <w:rFonts w:ascii="Times New Roman" w:hAnsi="Times New Roman" w:cs="Times New Roman"/>
          <w:color w:val="auto"/>
        </w:rPr>
        <w:t> </w:t>
      </w:r>
      <w:r w:rsidRPr="001801E2">
        <w:rPr>
          <w:rFonts w:ascii="Times New Roman" w:hAnsi="Times New Roman" w:cs="Times New Roman"/>
          <w:color w:val="auto"/>
        </w:rPr>
        <w:t xml:space="preserve">każdy przypadek, za wyjątkiem płatności dokonanych za zgodą Wykonawcy na podstawie przekazu lub zaakceptowanego przez Zamawiającego przelewu wierzytelności, </w:t>
      </w:r>
    </w:p>
    <w:p w14:paraId="63EB6A6D" w14:textId="77777777" w:rsidR="00B21E56" w:rsidRPr="001801E2" w:rsidRDefault="00B21E56" w:rsidP="000973C4">
      <w:pPr>
        <w:numPr>
          <w:ilvl w:val="0"/>
          <w:numId w:val="24"/>
        </w:numPr>
        <w:spacing w:line="240" w:lineRule="auto"/>
        <w:ind w:right="5" w:hanging="424"/>
        <w:rPr>
          <w:rFonts w:ascii="Times New Roman" w:hAnsi="Times New Roman" w:cs="Times New Roman"/>
          <w:color w:val="auto"/>
        </w:rPr>
      </w:pPr>
      <w:r w:rsidRPr="005A7D0B">
        <w:rPr>
          <w:rFonts w:ascii="Times New Roman" w:hAnsi="Times New Roman" w:cs="Times New Roman"/>
          <w:color w:val="auto"/>
        </w:rPr>
        <w:t>za nieterminową zapłatę wynagrodzenia</w:t>
      </w:r>
      <w:r w:rsidRPr="001801E2">
        <w:rPr>
          <w:rFonts w:ascii="Times New Roman" w:hAnsi="Times New Roman" w:cs="Times New Roman"/>
          <w:color w:val="auto"/>
        </w:rPr>
        <w:t xml:space="preserve"> należnego Podwykonawcy lub dalszemu Podwykonawcy</w:t>
      </w:r>
      <w:r w:rsidR="000F7A16" w:rsidRPr="001801E2">
        <w:rPr>
          <w:rFonts w:ascii="Times New Roman" w:hAnsi="Times New Roman" w:cs="Times New Roman"/>
          <w:color w:val="auto"/>
        </w:rPr>
        <w:t xml:space="preserve"> </w:t>
      </w:r>
      <w:r w:rsidRPr="001801E2">
        <w:rPr>
          <w:rFonts w:ascii="Times New Roman" w:hAnsi="Times New Roman" w:cs="Times New Roman"/>
          <w:color w:val="auto"/>
        </w:rPr>
        <w:t xml:space="preserve">- 0,01% wartości zapłaconego z opóźnieniem wynagrodzenia brutto Podwykonawcy lub </w:t>
      </w:r>
      <w:r w:rsidR="00284011" w:rsidRPr="001801E2">
        <w:rPr>
          <w:rFonts w:ascii="Times New Roman" w:hAnsi="Times New Roman" w:cs="Times New Roman"/>
          <w:color w:val="auto"/>
        </w:rPr>
        <w:t>dalszego</w:t>
      </w:r>
      <w:r w:rsidRPr="001801E2">
        <w:rPr>
          <w:rFonts w:ascii="Times New Roman" w:hAnsi="Times New Roman" w:cs="Times New Roman"/>
          <w:color w:val="auto"/>
        </w:rPr>
        <w:t xml:space="preserve"> Podwykonawcy za każdy dzień opóźnienia,</w:t>
      </w:r>
    </w:p>
    <w:p w14:paraId="595ED002" w14:textId="4F5DC3E8" w:rsidR="001A66E7" w:rsidRPr="001801E2" w:rsidRDefault="00F312CC" w:rsidP="000973C4">
      <w:pPr>
        <w:numPr>
          <w:ilvl w:val="0"/>
          <w:numId w:val="24"/>
        </w:numPr>
        <w:spacing w:line="240" w:lineRule="auto"/>
        <w:ind w:right="5" w:hanging="424"/>
        <w:rPr>
          <w:rFonts w:ascii="Times New Roman" w:hAnsi="Times New Roman" w:cs="Times New Roman"/>
          <w:color w:val="auto"/>
        </w:rPr>
      </w:pPr>
      <w:r w:rsidRPr="00EF3EC2">
        <w:rPr>
          <w:rFonts w:ascii="Times New Roman" w:hAnsi="Times New Roman" w:cs="Times New Roman"/>
          <w:color w:val="auto"/>
        </w:rPr>
        <w:t>za dopuszczenie do wykonywania Zadania Podwykonawcy</w:t>
      </w:r>
      <w:r w:rsidRPr="001801E2">
        <w:rPr>
          <w:rFonts w:ascii="Times New Roman" w:hAnsi="Times New Roman" w:cs="Times New Roman"/>
          <w:color w:val="auto"/>
        </w:rPr>
        <w:t xml:space="preserve"> lub dalszego Podwykonawcy</w:t>
      </w:r>
      <w:r w:rsidR="00E006F2" w:rsidRPr="001801E2">
        <w:rPr>
          <w:rFonts w:ascii="Times New Roman" w:hAnsi="Times New Roman" w:cs="Times New Roman"/>
          <w:color w:val="auto"/>
        </w:rPr>
        <w:t xml:space="preserve"> robót budowlanych</w:t>
      </w:r>
      <w:r w:rsidRPr="001801E2">
        <w:rPr>
          <w:rFonts w:ascii="Times New Roman" w:hAnsi="Times New Roman" w:cs="Times New Roman"/>
          <w:color w:val="auto"/>
        </w:rPr>
        <w:t>, który nie został z</w:t>
      </w:r>
      <w:r w:rsidR="00B21E56" w:rsidRPr="001801E2">
        <w:rPr>
          <w:rFonts w:ascii="Times New Roman" w:hAnsi="Times New Roman" w:cs="Times New Roman"/>
          <w:color w:val="auto"/>
        </w:rPr>
        <w:t xml:space="preserve">aakceptowany przez Zamawiającego </w:t>
      </w:r>
      <w:r w:rsidRPr="001801E2">
        <w:rPr>
          <w:rFonts w:ascii="Times New Roman" w:hAnsi="Times New Roman" w:cs="Times New Roman"/>
          <w:color w:val="auto"/>
        </w:rPr>
        <w:t xml:space="preserve">– w wysokości 0,5% określonego w </w:t>
      </w:r>
      <w:r w:rsidRPr="001801E2">
        <w:rPr>
          <w:rFonts w:ascii="Times New Roman" w:hAnsi="Times New Roman" w:cs="Times New Roman"/>
          <w:b/>
          <w:bCs/>
          <w:color w:val="auto"/>
        </w:rPr>
        <w:t xml:space="preserve">§ </w:t>
      </w:r>
      <w:r w:rsidR="00F01D40">
        <w:rPr>
          <w:rFonts w:ascii="Times New Roman" w:hAnsi="Times New Roman" w:cs="Times New Roman"/>
          <w:b/>
          <w:bCs/>
          <w:color w:val="auto"/>
        </w:rPr>
        <w:t>9</w:t>
      </w:r>
      <w:r w:rsidRPr="001801E2">
        <w:rPr>
          <w:rFonts w:ascii="Times New Roman" w:hAnsi="Times New Roman" w:cs="Times New Roman"/>
          <w:b/>
          <w:bCs/>
          <w:color w:val="auto"/>
        </w:rPr>
        <w:t xml:space="preserve"> ust. 1</w:t>
      </w:r>
      <w:r w:rsidRPr="001801E2">
        <w:rPr>
          <w:rFonts w:ascii="Times New Roman" w:hAnsi="Times New Roman" w:cs="Times New Roman"/>
          <w:color w:val="auto"/>
        </w:rPr>
        <w:t xml:space="preserve"> wynagrodzenia brutto, za każdy przypadek, </w:t>
      </w:r>
    </w:p>
    <w:p w14:paraId="255EB299" w14:textId="77777777" w:rsidR="00E17DB1" w:rsidRPr="00EF3EC2" w:rsidRDefault="00F312CC" w:rsidP="000973C4">
      <w:pPr>
        <w:numPr>
          <w:ilvl w:val="0"/>
          <w:numId w:val="24"/>
        </w:numPr>
        <w:spacing w:line="240" w:lineRule="auto"/>
        <w:ind w:right="5" w:hanging="424"/>
        <w:rPr>
          <w:rFonts w:ascii="Times New Roman" w:hAnsi="Times New Roman" w:cs="Times New Roman"/>
          <w:color w:val="auto"/>
        </w:rPr>
      </w:pPr>
      <w:r w:rsidRPr="00EF3EC2">
        <w:rPr>
          <w:rFonts w:ascii="Times New Roman" w:hAnsi="Times New Roman" w:cs="Times New Roman"/>
          <w:color w:val="auto"/>
        </w:rPr>
        <w:t>za niedopełnienie wymog</w:t>
      </w:r>
      <w:r w:rsidR="00021AF1" w:rsidRPr="00EF3EC2">
        <w:rPr>
          <w:rFonts w:ascii="Times New Roman" w:hAnsi="Times New Roman" w:cs="Times New Roman"/>
          <w:color w:val="auto"/>
        </w:rPr>
        <w:t xml:space="preserve">ów: </w:t>
      </w:r>
    </w:p>
    <w:p w14:paraId="3CF65134" w14:textId="77777777" w:rsidR="00E17DB1" w:rsidRPr="001801E2" w:rsidRDefault="00021AF1" w:rsidP="000973C4">
      <w:pPr>
        <w:pStyle w:val="Akapitzlist"/>
        <w:numPr>
          <w:ilvl w:val="0"/>
          <w:numId w:val="25"/>
        </w:numPr>
        <w:spacing w:line="240" w:lineRule="auto"/>
        <w:ind w:right="5"/>
        <w:rPr>
          <w:rFonts w:ascii="Times New Roman" w:hAnsi="Times New Roman" w:cs="Times New Roman"/>
          <w:color w:val="auto"/>
        </w:rPr>
      </w:pPr>
      <w:r w:rsidRPr="001801E2">
        <w:rPr>
          <w:rFonts w:ascii="Times New Roman" w:hAnsi="Times New Roman" w:cs="Times New Roman"/>
          <w:color w:val="auto"/>
        </w:rPr>
        <w:t>przedłożenia projektu Umowy o podwykonawstwo,</w:t>
      </w:r>
      <w:r w:rsidR="002D2317" w:rsidRPr="001801E2">
        <w:rPr>
          <w:rFonts w:ascii="Times New Roman" w:hAnsi="Times New Roman" w:cs="Times New Roman"/>
          <w:color w:val="auto"/>
        </w:rPr>
        <w:t xml:space="preserve"> </w:t>
      </w:r>
    </w:p>
    <w:p w14:paraId="50960584" w14:textId="77777777" w:rsidR="00E17DB1" w:rsidRPr="001801E2" w:rsidRDefault="002D2317" w:rsidP="000973C4">
      <w:pPr>
        <w:pStyle w:val="Akapitzlist"/>
        <w:numPr>
          <w:ilvl w:val="0"/>
          <w:numId w:val="25"/>
        </w:numPr>
        <w:spacing w:line="240" w:lineRule="auto"/>
        <w:ind w:right="5"/>
        <w:rPr>
          <w:rFonts w:ascii="Times New Roman" w:hAnsi="Times New Roman" w:cs="Times New Roman"/>
          <w:color w:val="auto"/>
        </w:rPr>
      </w:pPr>
      <w:r w:rsidRPr="001801E2">
        <w:rPr>
          <w:rFonts w:ascii="Times New Roman" w:hAnsi="Times New Roman" w:cs="Times New Roman"/>
          <w:color w:val="auto"/>
        </w:rPr>
        <w:t>przedłożenia projektu zmiany Umowy o podwykonawstwo,</w:t>
      </w:r>
      <w:r w:rsidR="00021AF1" w:rsidRPr="001801E2">
        <w:rPr>
          <w:rFonts w:ascii="Times New Roman" w:hAnsi="Times New Roman" w:cs="Times New Roman"/>
          <w:color w:val="auto"/>
        </w:rPr>
        <w:t xml:space="preserve"> </w:t>
      </w:r>
    </w:p>
    <w:p w14:paraId="265E79B0" w14:textId="77777777" w:rsidR="00E17DB1" w:rsidRPr="001801E2" w:rsidRDefault="00021AF1" w:rsidP="000973C4">
      <w:pPr>
        <w:pStyle w:val="Akapitzlist"/>
        <w:numPr>
          <w:ilvl w:val="0"/>
          <w:numId w:val="25"/>
        </w:numPr>
        <w:spacing w:line="240" w:lineRule="auto"/>
        <w:ind w:right="5"/>
        <w:rPr>
          <w:rFonts w:ascii="Times New Roman" w:hAnsi="Times New Roman" w:cs="Times New Roman"/>
          <w:color w:val="auto"/>
        </w:rPr>
      </w:pPr>
      <w:r w:rsidRPr="001801E2">
        <w:rPr>
          <w:rFonts w:ascii="Times New Roman" w:hAnsi="Times New Roman" w:cs="Times New Roman"/>
          <w:color w:val="auto"/>
        </w:rPr>
        <w:t>przedstawienia Zamawiającemu poświadczonej za zgodność kopii Umowy o</w:t>
      </w:r>
      <w:r w:rsidR="00C50540" w:rsidRPr="001801E2">
        <w:rPr>
          <w:rFonts w:ascii="Times New Roman" w:hAnsi="Times New Roman" w:cs="Times New Roman"/>
          <w:color w:val="auto"/>
        </w:rPr>
        <w:t> </w:t>
      </w:r>
      <w:r w:rsidRPr="001801E2">
        <w:rPr>
          <w:rFonts w:ascii="Times New Roman" w:hAnsi="Times New Roman" w:cs="Times New Roman"/>
          <w:color w:val="auto"/>
        </w:rPr>
        <w:t>podwykonawstwo lub umowy o podwykonawstwo, której przedmiotem są usługi lub dostawy, a</w:t>
      </w:r>
      <w:r w:rsidR="004C6F04" w:rsidRPr="001801E2">
        <w:rPr>
          <w:rFonts w:ascii="Times New Roman" w:hAnsi="Times New Roman" w:cs="Times New Roman"/>
          <w:color w:val="auto"/>
        </w:rPr>
        <w:t> </w:t>
      </w:r>
      <w:r w:rsidRPr="001801E2">
        <w:rPr>
          <w:rFonts w:ascii="Times New Roman" w:hAnsi="Times New Roman" w:cs="Times New Roman"/>
          <w:color w:val="auto"/>
        </w:rPr>
        <w:t>także poświadczonych za zgodność z</w:t>
      </w:r>
      <w:r w:rsidR="00C50540" w:rsidRPr="001801E2">
        <w:rPr>
          <w:rFonts w:ascii="Times New Roman" w:hAnsi="Times New Roman" w:cs="Times New Roman"/>
          <w:color w:val="auto"/>
        </w:rPr>
        <w:t> </w:t>
      </w:r>
      <w:r w:rsidRPr="001801E2">
        <w:rPr>
          <w:rFonts w:ascii="Times New Roman" w:hAnsi="Times New Roman" w:cs="Times New Roman"/>
          <w:color w:val="auto"/>
        </w:rPr>
        <w:t>oryginałem zmian tych umów</w:t>
      </w:r>
      <w:r w:rsidR="00E17DB1" w:rsidRPr="001801E2">
        <w:rPr>
          <w:rFonts w:ascii="Times New Roman" w:hAnsi="Times New Roman" w:cs="Times New Roman"/>
          <w:color w:val="auto"/>
        </w:rPr>
        <w:t>,</w:t>
      </w:r>
      <w:r w:rsidRPr="001801E2">
        <w:rPr>
          <w:rFonts w:ascii="Times New Roman" w:hAnsi="Times New Roman" w:cs="Times New Roman"/>
          <w:color w:val="auto"/>
        </w:rPr>
        <w:t xml:space="preserve"> </w:t>
      </w:r>
    </w:p>
    <w:p w14:paraId="116F1B86" w14:textId="77777777" w:rsidR="00E17DB1" w:rsidRPr="001801E2" w:rsidRDefault="00021AF1" w:rsidP="000973C4">
      <w:pPr>
        <w:pStyle w:val="Akapitzlist"/>
        <w:numPr>
          <w:ilvl w:val="0"/>
          <w:numId w:val="25"/>
        </w:numPr>
        <w:spacing w:line="240" w:lineRule="auto"/>
        <w:ind w:right="5"/>
        <w:rPr>
          <w:rFonts w:ascii="Times New Roman" w:hAnsi="Times New Roman" w:cs="Times New Roman"/>
          <w:color w:val="auto"/>
        </w:rPr>
      </w:pPr>
      <w:r w:rsidRPr="001801E2">
        <w:rPr>
          <w:rFonts w:ascii="Times New Roman" w:hAnsi="Times New Roman" w:cs="Times New Roman"/>
          <w:color w:val="auto"/>
        </w:rPr>
        <w:t>wprowadzenia na</w:t>
      </w:r>
      <w:r w:rsidR="004C6F04" w:rsidRPr="001801E2">
        <w:rPr>
          <w:rFonts w:ascii="Times New Roman" w:hAnsi="Times New Roman" w:cs="Times New Roman"/>
          <w:color w:val="auto"/>
        </w:rPr>
        <w:t> </w:t>
      </w:r>
      <w:r w:rsidRPr="001801E2">
        <w:rPr>
          <w:rFonts w:ascii="Times New Roman" w:hAnsi="Times New Roman" w:cs="Times New Roman"/>
          <w:color w:val="auto"/>
        </w:rPr>
        <w:t>żądanie Zamawiającego zmian zawartej umowy o</w:t>
      </w:r>
      <w:r w:rsidR="00E17DB1" w:rsidRPr="001801E2">
        <w:rPr>
          <w:rFonts w:ascii="Times New Roman" w:hAnsi="Times New Roman" w:cs="Times New Roman"/>
          <w:color w:val="auto"/>
        </w:rPr>
        <w:t> </w:t>
      </w:r>
      <w:r w:rsidRPr="001801E2">
        <w:rPr>
          <w:rFonts w:ascii="Times New Roman" w:hAnsi="Times New Roman" w:cs="Times New Roman"/>
          <w:color w:val="auto"/>
        </w:rPr>
        <w:t>podwykonawstwo, której przedmiotem są</w:t>
      </w:r>
      <w:r w:rsidR="004C6F04" w:rsidRPr="001801E2">
        <w:rPr>
          <w:rFonts w:ascii="Times New Roman" w:hAnsi="Times New Roman" w:cs="Times New Roman"/>
          <w:color w:val="auto"/>
        </w:rPr>
        <w:t> </w:t>
      </w:r>
      <w:r w:rsidRPr="001801E2">
        <w:rPr>
          <w:rFonts w:ascii="Times New Roman" w:hAnsi="Times New Roman" w:cs="Times New Roman"/>
          <w:color w:val="auto"/>
        </w:rPr>
        <w:t xml:space="preserve">dostawy lub usługi </w:t>
      </w:r>
      <w:r w:rsidR="00F312CC" w:rsidRPr="001801E2">
        <w:rPr>
          <w:rFonts w:ascii="Times New Roman" w:hAnsi="Times New Roman" w:cs="Times New Roman"/>
          <w:color w:val="auto"/>
        </w:rPr>
        <w:t xml:space="preserve">  </w:t>
      </w:r>
    </w:p>
    <w:p w14:paraId="6E7F9B33" w14:textId="119B0CA1" w:rsidR="001A66E7" w:rsidRPr="001801E2" w:rsidRDefault="00F312CC" w:rsidP="00E17DB1">
      <w:pPr>
        <w:spacing w:line="240" w:lineRule="auto"/>
        <w:ind w:left="850" w:right="5" w:firstLine="0"/>
        <w:rPr>
          <w:rFonts w:ascii="Times New Roman" w:hAnsi="Times New Roman" w:cs="Times New Roman"/>
          <w:color w:val="auto"/>
        </w:rPr>
      </w:pPr>
      <w:r w:rsidRPr="001801E2">
        <w:rPr>
          <w:rFonts w:ascii="Times New Roman" w:hAnsi="Times New Roman" w:cs="Times New Roman"/>
          <w:color w:val="auto"/>
        </w:rPr>
        <w:t xml:space="preserve">w wysokości 0,1% określonego w </w:t>
      </w:r>
      <w:r w:rsidRPr="001801E2">
        <w:rPr>
          <w:rFonts w:ascii="Times New Roman" w:hAnsi="Times New Roman" w:cs="Times New Roman"/>
          <w:b/>
          <w:bCs/>
          <w:color w:val="auto"/>
        </w:rPr>
        <w:t xml:space="preserve">§ </w:t>
      </w:r>
      <w:r w:rsidR="00F01D40">
        <w:rPr>
          <w:rFonts w:ascii="Times New Roman" w:hAnsi="Times New Roman" w:cs="Times New Roman"/>
          <w:b/>
          <w:bCs/>
          <w:color w:val="auto"/>
        </w:rPr>
        <w:t>9</w:t>
      </w:r>
      <w:r w:rsidRPr="001801E2">
        <w:rPr>
          <w:rFonts w:ascii="Times New Roman" w:hAnsi="Times New Roman" w:cs="Times New Roman"/>
          <w:b/>
          <w:bCs/>
          <w:color w:val="auto"/>
        </w:rPr>
        <w:t xml:space="preserve"> ust. 1</w:t>
      </w:r>
      <w:r w:rsidRPr="001801E2">
        <w:rPr>
          <w:rFonts w:ascii="Times New Roman" w:hAnsi="Times New Roman" w:cs="Times New Roman"/>
          <w:color w:val="auto"/>
        </w:rPr>
        <w:t xml:space="preserve"> wynagrodzenia brutto, za</w:t>
      </w:r>
      <w:r w:rsidR="004C6F04" w:rsidRPr="001801E2">
        <w:rPr>
          <w:rFonts w:ascii="Times New Roman" w:hAnsi="Times New Roman" w:cs="Times New Roman"/>
          <w:color w:val="auto"/>
        </w:rPr>
        <w:t> </w:t>
      </w:r>
      <w:r w:rsidRPr="001801E2">
        <w:rPr>
          <w:rFonts w:ascii="Times New Roman" w:hAnsi="Times New Roman" w:cs="Times New Roman"/>
          <w:color w:val="auto"/>
        </w:rPr>
        <w:t xml:space="preserve">każdy taki przypadek, </w:t>
      </w:r>
    </w:p>
    <w:p w14:paraId="3071E439" w14:textId="1703E69F" w:rsidR="001A66E7" w:rsidRPr="001801E2" w:rsidRDefault="00F312CC" w:rsidP="000973C4">
      <w:pPr>
        <w:numPr>
          <w:ilvl w:val="0"/>
          <w:numId w:val="24"/>
        </w:numPr>
        <w:spacing w:line="240" w:lineRule="auto"/>
        <w:ind w:right="5" w:hanging="424"/>
        <w:rPr>
          <w:rFonts w:ascii="Times New Roman" w:hAnsi="Times New Roman" w:cs="Times New Roman"/>
          <w:color w:val="auto"/>
        </w:rPr>
      </w:pPr>
      <w:r w:rsidRPr="004D26B8">
        <w:rPr>
          <w:rFonts w:ascii="Times New Roman" w:hAnsi="Times New Roman" w:cs="Times New Roman"/>
          <w:color w:val="auto"/>
        </w:rPr>
        <w:t xml:space="preserve">za niedopełnienie wymogu zatrudniania pracowników na podstawie </w:t>
      </w:r>
      <w:r w:rsidR="000F7A16" w:rsidRPr="004D26B8">
        <w:rPr>
          <w:rFonts w:ascii="Times New Roman" w:hAnsi="Times New Roman" w:cs="Times New Roman"/>
          <w:color w:val="auto"/>
        </w:rPr>
        <w:t xml:space="preserve">zgłoszonej do ubezpieczenia społecznego </w:t>
      </w:r>
      <w:r w:rsidRPr="004D26B8">
        <w:rPr>
          <w:rFonts w:ascii="Times New Roman" w:hAnsi="Times New Roman" w:cs="Times New Roman"/>
          <w:color w:val="auto"/>
        </w:rPr>
        <w:t>umowy o pracę w rozumieniu przepisów</w:t>
      </w:r>
      <w:r w:rsidRPr="001801E2">
        <w:rPr>
          <w:rFonts w:ascii="Times New Roman" w:hAnsi="Times New Roman" w:cs="Times New Roman"/>
          <w:color w:val="auto"/>
        </w:rPr>
        <w:t xml:space="preserve"> Kodeksu </w:t>
      </w:r>
      <w:r w:rsidR="00F01D40">
        <w:rPr>
          <w:rFonts w:ascii="Times New Roman" w:hAnsi="Times New Roman" w:cs="Times New Roman"/>
          <w:color w:val="auto"/>
        </w:rPr>
        <w:t>p</w:t>
      </w:r>
      <w:r w:rsidRPr="001801E2">
        <w:rPr>
          <w:rFonts w:ascii="Times New Roman" w:hAnsi="Times New Roman" w:cs="Times New Roman"/>
          <w:color w:val="auto"/>
        </w:rPr>
        <w:t>racy, w</w:t>
      </w:r>
      <w:r w:rsidR="00300943" w:rsidRPr="001801E2">
        <w:rPr>
          <w:rFonts w:ascii="Times New Roman" w:hAnsi="Times New Roman" w:cs="Times New Roman"/>
          <w:color w:val="auto"/>
        </w:rPr>
        <w:t> </w:t>
      </w:r>
      <w:r w:rsidRPr="001801E2">
        <w:rPr>
          <w:rFonts w:ascii="Times New Roman" w:hAnsi="Times New Roman" w:cs="Times New Roman"/>
          <w:color w:val="auto"/>
        </w:rPr>
        <w:t xml:space="preserve">wysokości </w:t>
      </w:r>
      <w:r w:rsidR="00EE2AA5" w:rsidRPr="001801E2">
        <w:rPr>
          <w:rFonts w:ascii="Times New Roman" w:hAnsi="Times New Roman" w:cs="Times New Roman"/>
          <w:color w:val="auto"/>
        </w:rPr>
        <w:t>1</w:t>
      </w:r>
      <w:r w:rsidR="00FF68E5" w:rsidRPr="001801E2">
        <w:rPr>
          <w:rFonts w:ascii="Times New Roman" w:hAnsi="Times New Roman" w:cs="Times New Roman"/>
          <w:color w:val="auto"/>
        </w:rPr>
        <w:t>.</w:t>
      </w:r>
      <w:r w:rsidR="00021AF1" w:rsidRPr="001801E2">
        <w:rPr>
          <w:rFonts w:ascii="Times New Roman" w:hAnsi="Times New Roman" w:cs="Times New Roman"/>
          <w:color w:val="auto"/>
        </w:rPr>
        <w:t>000</w:t>
      </w:r>
      <w:r w:rsidR="00F01D40">
        <w:rPr>
          <w:rFonts w:ascii="Times New Roman" w:hAnsi="Times New Roman" w:cs="Times New Roman"/>
          <w:color w:val="auto"/>
        </w:rPr>
        <w:t>,00</w:t>
      </w:r>
      <w:r w:rsidR="00021AF1" w:rsidRPr="001801E2">
        <w:rPr>
          <w:rFonts w:ascii="Times New Roman" w:hAnsi="Times New Roman" w:cs="Times New Roman"/>
          <w:color w:val="auto"/>
        </w:rPr>
        <w:t xml:space="preserve"> złotych</w:t>
      </w:r>
      <w:r w:rsidR="00300943" w:rsidRPr="001801E2">
        <w:rPr>
          <w:rFonts w:ascii="Times New Roman" w:hAnsi="Times New Roman" w:cs="Times New Roman"/>
          <w:color w:val="auto"/>
        </w:rPr>
        <w:t xml:space="preserve"> brutto</w:t>
      </w:r>
      <w:r w:rsidR="00021AF1" w:rsidRPr="001801E2">
        <w:rPr>
          <w:rFonts w:ascii="Times New Roman" w:hAnsi="Times New Roman" w:cs="Times New Roman"/>
          <w:color w:val="auto"/>
        </w:rPr>
        <w:t xml:space="preserve"> za </w:t>
      </w:r>
      <w:r w:rsidR="00284011" w:rsidRPr="001801E2">
        <w:rPr>
          <w:rFonts w:ascii="Times New Roman" w:hAnsi="Times New Roman" w:cs="Times New Roman"/>
          <w:color w:val="auto"/>
        </w:rPr>
        <w:t>każdy</w:t>
      </w:r>
      <w:r w:rsidR="00021AF1" w:rsidRPr="001801E2">
        <w:rPr>
          <w:rFonts w:ascii="Times New Roman" w:hAnsi="Times New Roman" w:cs="Times New Roman"/>
          <w:color w:val="auto"/>
        </w:rPr>
        <w:t xml:space="preserve"> przypadek</w:t>
      </w:r>
      <w:r w:rsidR="00284011" w:rsidRPr="001801E2">
        <w:rPr>
          <w:rFonts w:ascii="Times New Roman" w:hAnsi="Times New Roman" w:cs="Times New Roman"/>
          <w:color w:val="auto"/>
        </w:rPr>
        <w:t xml:space="preserve">, </w:t>
      </w:r>
    </w:p>
    <w:p w14:paraId="1C4D1961" w14:textId="5B672EF4" w:rsidR="001A66E7" w:rsidRPr="001801E2" w:rsidRDefault="00F312CC" w:rsidP="000973C4">
      <w:pPr>
        <w:numPr>
          <w:ilvl w:val="0"/>
          <w:numId w:val="24"/>
        </w:numPr>
        <w:spacing w:line="240" w:lineRule="auto"/>
        <w:ind w:right="5" w:hanging="424"/>
        <w:rPr>
          <w:rFonts w:ascii="Times New Roman" w:hAnsi="Times New Roman" w:cs="Times New Roman"/>
          <w:color w:val="auto"/>
        </w:rPr>
      </w:pPr>
      <w:r w:rsidRPr="004D26B8">
        <w:rPr>
          <w:rFonts w:ascii="Times New Roman" w:hAnsi="Times New Roman" w:cs="Times New Roman"/>
          <w:color w:val="auto"/>
        </w:rPr>
        <w:t>za naruszenie obowiązków w zakresie przestrzegania przepisów o</w:t>
      </w:r>
      <w:r w:rsidRPr="001801E2">
        <w:rPr>
          <w:rFonts w:ascii="Times New Roman" w:hAnsi="Times New Roman" w:cs="Times New Roman"/>
          <w:color w:val="auto"/>
        </w:rPr>
        <w:t xml:space="preserve"> ochronie środowiska, gospodarce odpadami, przeciwpożarowych, bezpieczeństwa i higieny pracy lub dopuszczenie do</w:t>
      </w:r>
      <w:r w:rsidR="004C6F04" w:rsidRPr="001801E2">
        <w:rPr>
          <w:rFonts w:ascii="Times New Roman" w:hAnsi="Times New Roman" w:cs="Times New Roman"/>
          <w:color w:val="auto"/>
        </w:rPr>
        <w:t> </w:t>
      </w:r>
      <w:r w:rsidRPr="001801E2">
        <w:rPr>
          <w:rFonts w:ascii="Times New Roman" w:hAnsi="Times New Roman" w:cs="Times New Roman"/>
          <w:color w:val="auto"/>
        </w:rPr>
        <w:t>pracy osoby niebędącej legalnie zatrudnioną</w:t>
      </w:r>
      <w:r w:rsidR="00F01D40">
        <w:rPr>
          <w:rFonts w:ascii="Times New Roman" w:hAnsi="Times New Roman" w:cs="Times New Roman"/>
          <w:color w:val="auto"/>
        </w:rPr>
        <w:t xml:space="preserve"> w wysokości</w:t>
      </w:r>
      <w:r w:rsidRPr="001801E2">
        <w:rPr>
          <w:rFonts w:ascii="Times New Roman" w:hAnsi="Times New Roman" w:cs="Times New Roman"/>
          <w:color w:val="auto"/>
        </w:rPr>
        <w:t xml:space="preserve"> </w:t>
      </w:r>
      <w:r w:rsidR="00EE2AA5" w:rsidRPr="001801E2">
        <w:rPr>
          <w:rFonts w:ascii="Times New Roman" w:hAnsi="Times New Roman" w:cs="Times New Roman"/>
          <w:color w:val="auto"/>
        </w:rPr>
        <w:t>2</w:t>
      </w:r>
      <w:r w:rsidR="00FF68E5" w:rsidRPr="001801E2">
        <w:rPr>
          <w:rFonts w:ascii="Times New Roman" w:hAnsi="Times New Roman" w:cs="Times New Roman"/>
          <w:color w:val="auto"/>
        </w:rPr>
        <w:t>.</w:t>
      </w:r>
      <w:r w:rsidRPr="001801E2">
        <w:rPr>
          <w:rFonts w:ascii="Times New Roman" w:hAnsi="Times New Roman" w:cs="Times New Roman"/>
          <w:color w:val="auto"/>
        </w:rPr>
        <w:t>000</w:t>
      </w:r>
      <w:r w:rsidR="00F01D40">
        <w:rPr>
          <w:rFonts w:ascii="Times New Roman" w:hAnsi="Times New Roman" w:cs="Times New Roman"/>
          <w:color w:val="auto"/>
        </w:rPr>
        <w:t>,00</w:t>
      </w:r>
      <w:r w:rsidRPr="001801E2">
        <w:rPr>
          <w:rFonts w:ascii="Times New Roman" w:hAnsi="Times New Roman" w:cs="Times New Roman"/>
          <w:color w:val="auto"/>
        </w:rPr>
        <w:t xml:space="preserve"> złotych </w:t>
      </w:r>
      <w:r w:rsidR="00300943" w:rsidRPr="001801E2">
        <w:rPr>
          <w:rFonts w:ascii="Times New Roman" w:hAnsi="Times New Roman" w:cs="Times New Roman"/>
          <w:color w:val="auto"/>
        </w:rPr>
        <w:t xml:space="preserve">brutto </w:t>
      </w:r>
      <w:r w:rsidRPr="001801E2">
        <w:rPr>
          <w:rFonts w:ascii="Times New Roman" w:hAnsi="Times New Roman" w:cs="Times New Roman"/>
          <w:color w:val="auto"/>
        </w:rPr>
        <w:t xml:space="preserve">za każdy przypadek, </w:t>
      </w:r>
    </w:p>
    <w:p w14:paraId="54D35A54" w14:textId="21361F0D" w:rsidR="001A66E7" w:rsidRPr="001801E2" w:rsidRDefault="00F312CC" w:rsidP="000973C4">
      <w:pPr>
        <w:numPr>
          <w:ilvl w:val="0"/>
          <w:numId w:val="24"/>
        </w:numPr>
        <w:spacing w:line="240" w:lineRule="auto"/>
        <w:ind w:right="5" w:hanging="424"/>
        <w:rPr>
          <w:rFonts w:ascii="Times New Roman" w:hAnsi="Times New Roman" w:cs="Times New Roman"/>
          <w:color w:val="auto"/>
        </w:rPr>
      </w:pPr>
      <w:r w:rsidRPr="004D26B8">
        <w:rPr>
          <w:rFonts w:ascii="Times New Roman" w:hAnsi="Times New Roman" w:cs="Times New Roman"/>
          <w:color w:val="auto"/>
        </w:rPr>
        <w:t>za niewykonanie obowiązku udziału</w:t>
      </w:r>
      <w:r w:rsidRPr="001801E2">
        <w:rPr>
          <w:rFonts w:ascii="Times New Roman" w:hAnsi="Times New Roman" w:cs="Times New Roman"/>
          <w:color w:val="auto"/>
        </w:rPr>
        <w:t xml:space="preserve"> w radach budowy, spotkaniach roboczych, naradach technicznych, wizjach terenowych, przeglądach, kontrolach i pozostałych spotkaniach, o których mowa w </w:t>
      </w:r>
      <w:r w:rsidR="00021AF1" w:rsidRPr="001801E2">
        <w:rPr>
          <w:rFonts w:ascii="Times New Roman" w:hAnsi="Times New Roman" w:cs="Times New Roman"/>
          <w:b/>
          <w:bCs/>
          <w:color w:val="auto"/>
        </w:rPr>
        <w:t>§ 3 ust.</w:t>
      </w:r>
      <w:r w:rsidR="000F7A16" w:rsidRPr="001801E2">
        <w:rPr>
          <w:rFonts w:ascii="Times New Roman" w:hAnsi="Times New Roman" w:cs="Times New Roman"/>
          <w:b/>
          <w:bCs/>
          <w:color w:val="auto"/>
        </w:rPr>
        <w:t xml:space="preserve"> </w:t>
      </w:r>
      <w:r w:rsidR="005A7D0B">
        <w:rPr>
          <w:rFonts w:ascii="Times New Roman" w:hAnsi="Times New Roman" w:cs="Times New Roman"/>
          <w:b/>
          <w:bCs/>
          <w:color w:val="auto"/>
        </w:rPr>
        <w:t>2 lit m)</w:t>
      </w:r>
      <w:r w:rsidR="00F01D40">
        <w:rPr>
          <w:rFonts w:ascii="Times New Roman" w:hAnsi="Times New Roman" w:cs="Times New Roman"/>
          <w:b/>
          <w:bCs/>
          <w:color w:val="auto"/>
        </w:rPr>
        <w:t xml:space="preserve"> </w:t>
      </w:r>
      <w:r w:rsidR="00F01D40" w:rsidRPr="00F01D40">
        <w:rPr>
          <w:rFonts w:ascii="Times New Roman" w:hAnsi="Times New Roman" w:cs="Times New Roman"/>
          <w:color w:val="auto"/>
        </w:rPr>
        <w:t xml:space="preserve">w wysokości </w:t>
      </w:r>
      <w:r w:rsidR="00EE2AA5" w:rsidRPr="001801E2">
        <w:rPr>
          <w:rFonts w:ascii="Times New Roman" w:hAnsi="Times New Roman" w:cs="Times New Roman"/>
          <w:color w:val="auto"/>
        </w:rPr>
        <w:t>2</w:t>
      </w:r>
      <w:r w:rsidRPr="001801E2">
        <w:rPr>
          <w:rFonts w:ascii="Times New Roman" w:hAnsi="Times New Roman" w:cs="Times New Roman"/>
          <w:color w:val="auto"/>
        </w:rPr>
        <w:t>00</w:t>
      </w:r>
      <w:r w:rsidR="00F01D40">
        <w:rPr>
          <w:rFonts w:ascii="Times New Roman" w:hAnsi="Times New Roman" w:cs="Times New Roman"/>
          <w:color w:val="auto"/>
        </w:rPr>
        <w:t>,00</w:t>
      </w:r>
      <w:r w:rsidRPr="001801E2">
        <w:rPr>
          <w:rFonts w:ascii="Times New Roman" w:hAnsi="Times New Roman" w:cs="Times New Roman"/>
          <w:color w:val="auto"/>
        </w:rPr>
        <w:t xml:space="preserve"> złotych </w:t>
      </w:r>
      <w:r w:rsidR="00300943" w:rsidRPr="001801E2">
        <w:rPr>
          <w:rFonts w:ascii="Times New Roman" w:hAnsi="Times New Roman" w:cs="Times New Roman"/>
          <w:color w:val="auto"/>
        </w:rPr>
        <w:t xml:space="preserve">brutto </w:t>
      </w:r>
      <w:r w:rsidRPr="001801E2">
        <w:rPr>
          <w:rFonts w:ascii="Times New Roman" w:hAnsi="Times New Roman" w:cs="Times New Roman"/>
          <w:color w:val="auto"/>
        </w:rPr>
        <w:t xml:space="preserve">za każdy przypadek,  </w:t>
      </w:r>
    </w:p>
    <w:p w14:paraId="4B3D3C48" w14:textId="68581579" w:rsidR="001A66E7" w:rsidRPr="001801E2" w:rsidRDefault="00F312CC" w:rsidP="000973C4">
      <w:pPr>
        <w:numPr>
          <w:ilvl w:val="0"/>
          <w:numId w:val="24"/>
        </w:numPr>
        <w:spacing w:line="240" w:lineRule="auto"/>
        <w:ind w:right="5" w:hanging="424"/>
        <w:rPr>
          <w:rFonts w:ascii="Times New Roman" w:hAnsi="Times New Roman" w:cs="Times New Roman"/>
          <w:color w:val="auto"/>
        </w:rPr>
      </w:pPr>
      <w:r w:rsidRPr="004D26B8">
        <w:rPr>
          <w:rFonts w:ascii="Times New Roman" w:hAnsi="Times New Roman" w:cs="Times New Roman"/>
          <w:color w:val="auto"/>
        </w:rPr>
        <w:t>za uchybienie przepisom dotyczącym przetwarzania danych osobowych</w:t>
      </w:r>
      <w:r w:rsidRPr="001801E2">
        <w:rPr>
          <w:rFonts w:ascii="Times New Roman" w:hAnsi="Times New Roman" w:cs="Times New Roman"/>
          <w:color w:val="auto"/>
        </w:rPr>
        <w:t xml:space="preserve"> w</w:t>
      </w:r>
      <w:r w:rsidR="00C50540" w:rsidRPr="001801E2">
        <w:rPr>
          <w:rFonts w:ascii="Times New Roman" w:hAnsi="Times New Roman" w:cs="Times New Roman"/>
          <w:color w:val="auto"/>
        </w:rPr>
        <w:t> </w:t>
      </w:r>
      <w:r w:rsidRPr="001801E2">
        <w:rPr>
          <w:rFonts w:ascii="Times New Roman" w:hAnsi="Times New Roman" w:cs="Times New Roman"/>
          <w:color w:val="auto"/>
        </w:rPr>
        <w:t>zakresie realizacji niniejszej Umowy w wysokości 500</w:t>
      </w:r>
      <w:r w:rsidR="004D26B8">
        <w:rPr>
          <w:rFonts w:ascii="Times New Roman" w:hAnsi="Times New Roman" w:cs="Times New Roman"/>
          <w:color w:val="auto"/>
        </w:rPr>
        <w:t>,00</w:t>
      </w:r>
      <w:r w:rsidRPr="001801E2">
        <w:rPr>
          <w:rFonts w:ascii="Times New Roman" w:hAnsi="Times New Roman" w:cs="Times New Roman"/>
          <w:color w:val="auto"/>
        </w:rPr>
        <w:t xml:space="preserve"> zł </w:t>
      </w:r>
      <w:r w:rsidR="00300943" w:rsidRPr="001801E2">
        <w:rPr>
          <w:rFonts w:ascii="Times New Roman" w:hAnsi="Times New Roman" w:cs="Times New Roman"/>
          <w:color w:val="auto"/>
        </w:rPr>
        <w:t xml:space="preserve">brutto </w:t>
      </w:r>
      <w:r w:rsidRPr="001801E2">
        <w:rPr>
          <w:rFonts w:ascii="Times New Roman" w:hAnsi="Times New Roman" w:cs="Times New Roman"/>
          <w:color w:val="auto"/>
        </w:rPr>
        <w:t xml:space="preserve">za każdy taki przypadek, </w:t>
      </w:r>
    </w:p>
    <w:p w14:paraId="073E61FD" w14:textId="780F4889" w:rsidR="00E11AA7" w:rsidRPr="001801E2" w:rsidRDefault="00F312CC" w:rsidP="000973C4">
      <w:pPr>
        <w:numPr>
          <w:ilvl w:val="0"/>
          <w:numId w:val="24"/>
        </w:numPr>
        <w:spacing w:line="240" w:lineRule="auto"/>
        <w:ind w:right="5" w:hanging="424"/>
        <w:rPr>
          <w:rFonts w:ascii="Times New Roman" w:hAnsi="Times New Roman" w:cs="Times New Roman"/>
          <w:color w:val="auto"/>
        </w:rPr>
      </w:pPr>
      <w:r w:rsidRPr="001801E2">
        <w:rPr>
          <w:rFonts w:ascii="Times New Roman" w:hAnsi="Times New Roman" w:cs="Times New Roman"/>
          <w:color w:val="auto"/>
        </w:rPr>
        <w:t xml:space="preserve">za </w:t>
      </w:r>
      <w:r w:rsidR="00576421" w:rsidRPr="001801E2">
        <w:rPr>
          <w:rFonts w:ascii="Times New Roman" w:hAnsi="Times New Roman" w:cs="Times New Roman"/>
          <w:color w:val="auto"/>
        </w:rPr>
        <w:t>zwłokę</w:t>
      </w:r>
      <w:r w:rsidRPr="001801E2">
        <w:rPr>
          <w:rFonts w:ascii="Times New Roman" w:hAnsi="Times New Roman" w:cs="Times New Roman"/>
          <w:color w:val="auto"/>
        </w:rPr>
        <w:t xml:space="preserve"> w przywróceniu stanu poprzedniego terenu budowy w przypadku, o którym mowa w </w:t>
      </w:r>
      <w:r w:rsidR="00E11AA7" w:rsidRPr="001801E2">
        <w:rPr>
          <w:rFonts w:ascii="Times New Roman" w:hAnsi="Times New Roman" w:cs="Times New Roman"/>
          <w:b/>
          <w:bCs/>
          <w:color w:val="auto"/>
        </w:rPr>
        <w:t xml:space="preserve">§ </w:t>
      </w:r>
      <w:r w:rsidRPr="001801E2">
        <w:rPr>
          <w:rFonts w:ascii="Times New Roman" w:hAnsi="Times New Roman" w:cs="Times New Roman"/>
          <w:b/>
          <w:bCs/>
          <w:color w:val="auto"/>
        </w:rPr>
        <w:t>1</w:t>
      </w:r>
      <w:r w:rsidR="005D7ECA">
        <w:rPr>
          <w:rFonts w:ascii="Times New Roman" w:hAnsi="Times New Roman" w:cs="Times New Roman"/>
          <w:b/>
          <w:bCs/>
          <w:color w:val="auto"/>
        </w:rPr>
        <w:t>4</w:t>
      </w:r>
      <w:r w:rsidRPr="001801E2">
        <w:rPr>
          <w:rFonts w:ascii="Times New Roman" w:hAnsi="Times New Roman" w:cs="Times New Roman"/>
          <w:b/>
          <w:bCs/>
          <w:color w:val="auto"/>
        </w:rPr>
        <w:t xml:space="preserve"> ust. </w:t>
      </w:r>
      <w:r w:rsidR="00E3350A" w:rsidRPr="001801E2">
        <w:rPr>
          <w:rFonts w:ascii="Times New Roman" w:hAnsi="Times New Roman" w:cs="Times New Roman"/>
          <w:b/>
          <w:bCs/>
          <w:color w:val="auto"/>
        </w:rPr>
        <w:t>9</w:t>
      </w:r>
      <w:r w:rsidRPr="001801E2">
        <w:rPr>
          <w:rFonts w:ascii="Times New Roman" w:hAnsi="Times New Roman" w:cs="Times New Roman"/>
          <w:color w:val="auto"/>
        </w:rPr>
        <w:t xml:space="preserve"> – w wysokości 0,1% określonego w </w:t>
      </w:r>
      <w:r w:rsidRPr="001801E2">
        <w:rPr>
          <w:rFonts w:ascii="Times New Roman" w:hAnsi="Times New Roman" w:cs="Times New Roman"/>
          <w:b/>
          <w:bCs/>
          <w:color w:val="auto"/>
        </w:rPr>
        <w:t xml:space="preserve">§ </w:t>
      </w:r>
      <w:r w:rsidR="00F01D40">
        <w:rPr>
          <w:rFonts w:ascii="Times New Roman" w:hAnsi="Times New Roman" w:cs="Times New Roman"/>
          <w:b/>
          <w:bCs/>
          <w:color w:val="auto"/>
        </w:rPr>
        <w:t>9</w:t>
      </w:r>
      <w:r w:rsidRPr="001801E2">
        <w:rPr>
          <w:rFonts w:ascii="Times New Roman" w:hAnsi="Times New Roman" w:cs="Times New Roman"/>
          <w:b/>
          <w:bCs/>
          <w:color w:val="auto"/>
        </w:rPr>
        <w:t xml:space="preserve"> ust. 1</w:t>
      </w:r>
      <w:r w:rsidRPr="001801E2">
        <w:rPr>
          <w:rFonts w:ascii="Times New Roman" w:hAnsi="Times New Roman" w:cs="Times New Roman"/>
          <w:color w:val="auto"/>
        </w:rPr>
        <w:t xml:space="preserve"> wynagrodzenia </w:t>
      </w:r>
      <w:r w:rsidR="00576421" w:rsidRPr="001801E2">
        <w:rPr>
          <w:rFonts w:ascii="Times New Roman" w:hAnsi="Times New Roman" w:cs="Times New Roman"/>
          <w:color w:val="auto"/>
        </w:rPr>
        <w:t>brutto za każdy dzień zwłoki</w:t>
      </w:r>
      <w:r w:rsidR="00E11AA7" w:rsidRPr="001801E2">
        <w:rPr>
          <w:rFonts w:ascii="Times New Roman" w:hAnsi="Times New Roman" w:cs="Times New Roman"/>
          <w:color w:val="auto"/>
        </w:rPr>
        <w:t>,</w:t>
      </w:r>
    </w:p>
    <w:p w14:paraId="7F41D37D" w14:textId="6C783758" w:rsidR="001A66E7" w:rsidRPr="001801E2" w:rsidRDefault="00E11AA7" w:rsidP="000973C4">
      <w:pPr>
        <w:numPr>
          <w:ilvl w:val="0"/>
          <w:numId w:val="24"/>
        </w:numPr>
        <w:spacing w:line="240" w:lineRule="auto"/>
        <w:ind w:right="5" w:hanging="424"/>
        <w:rPr>
          <w:rFonts w:ascii="Times New Roman" w:hAnsi="Times New Roman" w:cs="Times New Roman"/>
          <w:color w:val="auto"/>
        </w:rPr>
      </w:pPr>
      <w:r w:rsidRPr="004D26B8">
        <w:rPr>
          <w:rFonts w:ascii="Times New Roman" w:hAnsi="Times New Roman" w:cs="Times New Roman"/>
          <w:color w:val="auto"/>
        </w:rPr>
        <w:t xml:space="preserve">za niezapewnienie </w:t>
      </w:r>
      <w:r w:rsidR="00EE2AA5" w:rsidRPr="004D26B8">
        <w:rPr>
          <w:rFonts w:ascii="Times New Roman" w:hAnsi="Times New Roman" w:cs="Times New Roman"/>
          <w:color w:val="auto"/>
        </w:rPr>
        <w:t xml:space="preserve">udziału </w:t>
      </w:r>
      <w:r w:rsidR="00576421" w:rsidRPr="004D26B8">
        <w:rPr>
          <w:rFonts w:ascii="Times New Roman" w:hAnsi="Times New Roman" w:cs="Times New Roman"/>
          <w:color w:val="auto"/>
        </w:rPr>
        <w:t>w wykonywaniu Zadania przez podmiot</w:t>
      </w:r>
      <w:r w:rsidR="00EE2AA5" w:rsidRPr="004D26B8">
        <w:rPr>
          <w:rFonts w:ascii="Times New Roman" w:hAnsi="Times New Roman" w:cs="Times New Roman"/>
          <w:color w:val="auto"/>
        </w:rPr>
        <w:t>y, na któ</w:t>
      </w:r>
      <w:r w:rsidR="00EE2AA5" w:rsidRPr="001801E2">
        <w:rPr>
          <w:rFonts w:ascii="Times New Roman" w:hAnsi="Times New Roman" w:cs="Times New Roman"/>
          <w:color w:val="auto"/>
        </w:rPr>
        <w:t xml:space="preserve">rych zasoby Wykonawca powoływał się w Ofercie przetargowej </w:t>
      </w:r>
      <w:r w:rsidRPr="001801E2">
        <w:rPr>
          <w:rFonts w:ascii="Times New Roman" w:hAnsi="Times New Roman" w:cs="Times New Roman"/>
          <w:color w:val="auto"/>
        </w:rPr>
        <w:t xml:space="preserve">- 0,1% określonego w </w:t>
      </w:r>
      <w:r w:rsidRPr="001801E2">
        <w:rPr>
          <w:rFonts w:ascii="Times New Roman" w:hAnsi="Times New Roman" w:cs="Times New Roman"/>
          <w:b/>
          <w:bCs/>
          <w:color w:val="auto"/>
        </w:rPr>
        <w:t xml:space="preserve">§ </w:t>
      </w:r>
      <w:r w:rsidR="00F01D40">
        <w:rPr>
          <w:rFonts w:ascii="Times New Roman" w:hAnsi="Times New Roman" w:cs="Times New Roman"/>
          <w:b/>
          <w:bCs/>
          <w:color w:val="auto"/>
        </w:rPr>
        <w:t>9</w:t>
      </w:r>
      <w:r w:rsidRPr="001801E2">
        <w:rPr>
          <w:rFonts w:ascii="Times New Roman" w:hAnsi="Times New Roman" w:cs="Times New Roman"/>
          <w:b/>
          <w:bCs/>
          <w:color w:val="auto"/>
        </w:rPr>
        <w:t xml:space="preserve"> ust. 1</w:t>
      </w:r>
      <w:r w:rsidRPr="001801E2">
        <w:rPr>
          <w:rFonts w:ascii="Times New Roman" w:hAnsi="Times New Roman" w:cs="Times New Roman"/>
          <w:color w:val="auto"/>
        </w:rPr>
        <w:t xml:space="preserve"> </w:t>
      </w:r>
      <w:r w:rsidR="00300943" w:rsidRPr="001801E2">
        <w:rPr>
          <w:rFonts w:ascii="Times New Roman" w:hAnsi="Times New Roman" w:cs="Times New Roman"/>
          <w:color w:val="auto"/>
        </w:rPr>
        <w:t xml:space="preserve">wynagrodzenia brutto </w:t>
      </w:r>
      <w:r w:rsidRPr="001801E2">
        <w:rPr>
          <w:rFonts w:ascii="Times New Roman" w:hAnsi="Times New Roman" w:cs="Times New Roman"/>
          <w:color w:val="auto"/>
        </w:rPr>
        <w:t xml:space="preserve">za każdy dzień braku </w:t>
      </w:r>
      <w:r w:rsidR="00EE2AA5" w:rsidRPr="001801E2">
        <w:rPr>
          <w:rFonts w:ascii="Times New Roman" w:hAnsi="Times New Roman" w:cs="Times New Roman"/>
          <w:color w:val="auto"/>
        </w:rPr>
        <w:t xml:space="preserve">udziału </w:t>
      </w:r>
      <w:r w:rsidRPr="001801E2">
        <w:rPr>
          <w:rFonts w:ascii="Times New Roman" w:hAnsi="Times New Roman" w:cs="Times New Roman"/>
          <w:color w:val="auto"/>
        </w:rPr>
        <w:t>wymagan</w:t>
      </w:r>
      <w:r w:rsidR="00EE2AA5" w:rsidRPr="001801E2">
        <w:rPr>
          <w:rFonts w:ascii="Times New Roman" w:hAnsi="Times New Roman" w:cs="Times New Roman"/>
          <w:color w:val="auto"/>
        </w:rPr>
        <w:t xml:space="preserve">ych </w:t>
      </w:r>
      <w:r w:rsidR="00576421" w:rsidRPr="001801E2">
        <w:rPr>
          <w:rFonts w:ascii="Times New Roman" w:hAnsi="Times New Roman" w:cs="Times New Roman"/>
          <w:color w:val="auto"/>
        </w:rPr>
        <w:t>podmiotów</w:t>
      </w:r>
      <w:r w:rsidR="00EE2AA5" w:rsidRPr="001801E2">
        <w:rPr>
          <w:rFonts w:ascii="Times New Roman" w:hAnsi="Times New Roman" w:cs="Times New Roman"/>
          <w:color w:val="auto"/>
        </w:rPr>
        <w:t xml:space="preserve"> w</w:t>
      </w:r>
      <w:r w:rsidR="00300943" w:rsidRPr="001801E2">
        <w:rPr>
          <w:rFonts w:ascii="Times New Roman" w:hAnsi="Times New Roman" w:cs="Times New Roman"/>
          <w:color w:val="auto"/>
        </w:rPr>
        <w:t> </w:t>
      </w:r>
      <w:r w:rsidR="00EE2AA5" w:rsidRPr="001801E2">
        <w:rPr>
          <w:rFonts w:ascii="Times New Roman" w:hAnsi="Times New Roman" w:cs="Times New Roman"/>
          <w:color w:val="auto"/>
        </w:rPr>
        <w:t>wykonywaniu Zadania</w:t>
      </w:r>
      <w:r w:rsidR="00F312CC" w:rsidRPr="001801E2">
        <w:rPr>
          <w:rFonts w:ascii="Times New Roman" w:hAnsi="Times New Roman" w:cs="Times New Roman"/>
          <w:color w:val="auto"/>
        </w:rPr>
        <w:t xml:space="preserve">. </w:t>
      </w:r>
    </w:p>
    <w:p w14:paraId="1B5B658A" w14:textId="77777777" w:rsidR="001A66E7" w:rsidRPr="001801E2" w:rsidRDefault="00F312CC" w:rsidP="000973C4">
      <w:pPr>
        <w:numPr>
          <w:ilvl w:val="0"/>
          <w:numId w:val="23"/>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 xml:space="preserve">Zamawiający jest uprawniony do potrącenia kar umownych z wynagrodzenia Wykonawcy. </w:t>
      </w:r>
    </w:p>
    <w:p w14:paraId="1C530DD1" w14:textId="6F5F4FD1" w:rsidR="001A66E7" w:rsidRPr="001801E2" w:rsidRDefault="00F312CC" w:rsidP="000973C4">
      <w:pPr>
        <w:numPr>
          <w:ilvl w:val="0"/>
          <w:numId w:val="23"/>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 xml:space="preserve">Łączna wysokość wszystkich kar umownych należnych Zamawiającemu nie może w żadnym razie przekroczyć </w:t>
      </w:r>
      <w:r w:rsidR="00DC76F7" w:rsidRPr="001801E2">
        <w:rPr>
          <w:rFonts w:ascii="Times New Roman" w:hAnsi="Times New Roman" w:cs="Times New Roman"/>
          <w:color w:val="auto"/>
        </w:rPr>
        <w:t>3</w:t>
      </w:r>
      <w:r w:rsidRPr="001801E2">
        <w:rPr>
          <w:rFonts w:ascii="Times New Roman" w:hAnsi="Times New Roman" w:cs="Times New Roman"/>
          <w:color w:val="auto"/>
        </w:rPr>
        <w:t xml:space="preserve">0% określonego w </w:t>
      </w:r>
      <w:r w:rsidRPr="001801E2">
        <w:rPr>
          <w:rFonts w:ascii="Times New Roman" w:hAnsi="Times New Roman" w:cs="Times New Roman"/>
          <w:b/>
          <w:bCs/>
          <w:color w:val="auto"/>
        </w:rPr>
        <w:t xml:space="preserve">§ </w:t>
      </w:r>
      <w:r w:rsidR="00F01D40">
        <w:rPr>
          <w:rFonts w:ascii="Times New Roman" w:hAnsi="Times New Roman" w:cs="Times New Roman"/>
          <w:b/>
          <w:bCs/>
          <w:color w:val="auto"/>
        </w:rPr>
        <w:t>9</w:t>
      </w:r>
      <w:r w:rsidRPr="001801E2">
        <w:rPr>
          <w:rFonts w:ascii="Times New Roman" w:hAnsi="Times New Roman" w:cs="Times New Roman"/>
          <w:b/>
          <w:bCs/>
          <w:color w:val="auto"/>
        </w:rPr>
        <w:t xml:space="preserve"> ust. 1</w:t>
      </w:r>
      <w:r w:rsidRPr="001801E2">
        <w:rPr>
          <w:rFonts w:ascii="Times New Roman" w:hAnsi="Times New Roman" w:cs="Times New Roman"/>
          <w:color w:val="auto"/>
        </w:rPr>
        <w:t xml:space="preserve"> wynagrodzenia  brutto. </w:t>
      </w:r>
    </w:p>
    <w:p w14:paraId="3945C49F" w14:textId="77777777" w:rsidR="001A66E7" w:rsidRPr="001801E2" w:rsidRDefault="00F312CC" w:rsidP="000973C4">
      <w:pPr>
        <w:numPr>
          <w:ilvl w:val="0"/>
          <w:numId w:val="23"/>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 xml:space="preserve">Na wypadek, gdyby szkoda powstała w wyniku niewykonania lub nienależytego wykonania Umowy, przewyższała wysokość kar umownych, Zamawiający zastrzega sobie prawo dochodzenia odszkodowania uzupełniającego do wysokości faktycznie poniesionej szkody na zasadach ogólnych kodeksu cywilnego. </w:t>
      </w:r>
    </w:p>
    <w:p w14:paraId="4494DC5B" w14:textId="77777777" w:rsidR="001A66E7" w:rsidRPr="001801E2" w:rsidRDefault="00F312CC" w:rsidP="000973C4">
      <w:pPr>
        <w:numPr>
          <w:ilvl w:val="0"/>
          <w:numId w:val="23"/>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 xml:space="preserve">Wykonawca nie będzie zobowiązany do zapłaty kar umownych określonych w </w:t>
      </w:r>
      <w:r w:rsidRPr="001801E2">
        <w:rPr>
          <w:rFonts w:ascii="Times New Roman" w:hAnsi="Times New Roman" w:cs="Times New Roman"/>
          <w:b/>
          <w:bCs/>
          <w:color w:val="auto"/>
        </w:rPr>
        <w:t>ust. 1</w:t>
      </w:r>
      <w:r w:rsidRPr="001801E2">
        <w:rPr>
          <w:rFonts w:ascii="Times New Roman" w:hAnsi="Times New Roman" w:cs="Times New Roman"/>
          <w:color w:val="auto"/>
        </w:rPr>
        <w:t xml:space="preserve">, jeżeli niewykonanie lub nienależyte wykonanie niniejszej Umowy będące podstawą do naliczenia mu kar umownych nastąpi z przyczyn leżących po stronie Zamawiającego lub na skutek siły wyższej.  </w:t>
      </w:r>
    </w:p>
    <w:p w14:paraId="132DC5B2" w14:textId="77777777" w:rsidR="005D7ECA" w:rsidRPr="001801E2" w:rsidRDefault="00F312CC" w:rsidP="005D7ECA">
      <w:pPr>
        <w:spacing w:after="0" w:line="240" w:lineRule="auto"/>
        <w:ind w:left="29" w:right="0" w:firstLine="0"/>
        <w:rPr>
          <w:rFonts w:ascii="Times New Roman" w:hAnsi="Times New Roman" w:cs="Times New Roman"/>
          <w:color w:val="auto"/>
        </w:rPr>
      </w:pPr>
      <w:r w:rsidRPr="001801E2">
        <w:rPr>
          <w:rFonts w:ascii="Times New Roman" w:hAnsi="Times New Roman" w:cs="Times New Roman"/>
          <w:color w:val="auto"/>
        </w:rPr>
        <w:lastRenderedPageBreak/>
        <w:t xml:space="preserve"> </w:t>
      </w:r>
    </w:p>
    <w:p w14:paraId="5E060405" w14:textId="22423B15" w:rsidR="005D7ECA" w:rsidRDefault="005D7ECA" w:rsidP="005D7ECA">
      <w:pPr>
        <w:pStyle w:val="Nagwek1"/>
        <w:spacing w:line="240" w:lineRule="auto"/>
        <w:ind w:right="17"/>
        <w:rPr>
          <w:rFonts w:ascii="Times New Roman" w:hAnsi="Times New Roman" w:cs="Times New Roman"/>
          <w:color w:val="auto"/>
        </w:rPr>
      </w:pPr>
      <w:r w:rsidRPr="001801E2">
        <w:rPr>
          <w:rFonts w:ascii="Times New Roman" w:hAnsi="Times New Roman" w:cs="Times New Roman"/>
          <w:color w:val="auto"/>
        </w:rPr>
        <w:t>§ 1</w:t>
      </w:r>
      <w:r>
        <w:rPr>
          <w:rFonts w:ascii="Times New Roman" w:hAnsi="Times New Roman" w:cs="Times New Roman"/>
          <w:color w:val="auto"/>
        </w:rPr>
        <w:t>3</w:t>
      </w:r>
      <w:r w:rsidRPr="001801E2">
        <w:rPr>
          <w:rFonts w:ascii="Times New Roman" w:hAnsi="Times New Roman" w:cs="Times New Roman"/>
          <w:color w:val="auto"/>
        </w:rPr>
        <w:t xml:space="preserve"> </w:t>
      </w:r>
    </w:p>
    <w:p w14:paraId="27D52329" w14:textId="77777777" w:rsidR="005D7ECA" w:rsidRPr="001801E2" w:rsidRDefault="005D7ECA" w:rsidP="005D7ECA">
      <w:pPr>
        <w:pStyle w:val="Nagwek1"/>
        <w:spacing w:line="240" w:lineRule="auto"/>
        <w:ind w:right="17"/>
        <w:rPr>
          <w:rFonts w:ascii="Times New Roman" w:hAnsi="Times New Roman" w:cs="Times New Roman"/>
          <w:color w:val="auto"/>
        </w:rPr>
      </w:pPr>
      <w:r>
        <w:rPr>
          <w:rFonts w:ascii="Times New Roman" w:hAnsi="Times New Roman" w:cs="Times New Roman"/>
          <w:color w:val="auto"/>
        </w:rPr>
        <w:t>[</w:t>
      </w:r>
      <w:r w:rsidRPr="001801E2">
        <w:rPr>
          <w:rFonts w:ascii="Times New Roman" w:hAnsi="Times New Roman" w:cs="Times New Roman"/>
          <w:color w:val="auto"/>
        </w:rPr>
        <w:t>PRZEDSTAWICIELE STRON</w:t>
      </w:r>
      <w:r>
        <w:rPr>
          <w:rFonts w:ascii="Times New Roman" w:hAnsi="Times New Roman" w:cs="Times New Roman"/>
          <w:color w:val="auto"/>
        </w:rPr>
        <w:t>]</w:t>
      </w:r>
    </w:p>
    <w:p w14:paraId="36B2B296" w14:textId="77777777" w:rsidR="005D7ECA" w:rsidRPr="001801E2" w:rsidRDefault="005D7ECA" w:rsidP="000973C4">
      <w:pPr>
        <w:numPr>
          <w:ilvl w:val="0"/>
          <w:numId w:val="28"/>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Osobą odpowiedzialną za realizację Umowy ze strony:</w:t>
      </w:r>
    </w:p>
    <w:p w14:paraId="007A0468" w14:textId="77777777" w:rsidR="005D7ECA" w:rsidRPr="001801E2" w:rsidRDefault="005D7ECA" w:rsidP="000973C4">
      <w:pPr>
        <w:pStyle w:val="Akapitzlist"/>
        <w:numPr>
          <w:ilvl w:val="0"/>
          <w:numId w:val="29"/>
        </w:numPr>
        <w:spacing w:after="0" w:line="240" w:lineRule="auto"/>
        <w:ind w:right="5" w:hanging="565"/>
        <w:jc w:val="left"/>
        <w:rPr>
          <w:rFonts w:ascii="Times New Roman" w:hAnsi="Times New Roman" w:cs="Times New Roman"/>
          <w:color w:val="auto"/>
        </w:rPr>
      </w:pPr>
      <w:r w:rsidRPr="001801E2">
        <w:rPr>
          <w:rFonts w:ascii="Times New Roman" w:hAnsi="Times New Roman" w:cs="Times New Roman"/>
          <w:color w:val="auto"/>
        </w:rPr>
        <w:t xml:space="preserve">Zamawiającego jest: </w:t>
      </w:r>
    </w:p>
    <w:p w14:paraId="6407AA13" w14:textId="77777777" w:rsidR="005D7ECA" w:rsidRPr="001801E2" w:rsidRDefault="005D7ECA" w:rsidP="005D7ECA">
      <w:pPr>
        <w:pStyle w:val="Akapitzlist"/>
        <w:spacing w:after="0" w:line="240" w:lineRule="auto"/>
        <w:ind w:left="991" w:right="5" w:firstLine="0"/>
        <w:jc w:val="left"/>
        <w:rPr>
          <w:rFonts w:ascii="Times New Roman" w:hAnsi="Times New Roman" w:cs="Times New Roman"/>
          <w:color w:val="auto"/>
        </w:rPr>
      </w:pPr>
      <w:r w:rsidRPr="001801E2">
        <w:rPr>
          <w:rFonts w:ascii="Times New Roman" w:hAnsi="Times New Roman" w:cs="Times New Roman"/>
          <w:color w:val="auto"/>
        </w:rPr>
        <w:t>……………………………....................................................…..;</w:t>
      </w:r>
    </w:p>
    <w:p w14:paraId="15147FC3" w14:textId="77777777" w:rsidR="005D7ECA" w:rsidRPr="001801E2" w:rsidRDefault="005D7ECA" w:rsidP="000973C4">
      <w:pPr>
        <w:pStyle w:val="Akapitzlist"/>
        <w:numPr>
          <w:ilvl w:val="0"/>
          <w:numId w:val="29"/>
        </w:numPr>
        <w:spacing w:after="0" w:line="240" w:lineRule="auto"/>
        <w:ind w:right="5" w:hanging="565"/>
        <w:jc w:val="left"/>
        <w:rPr>
          <w:rFonts w:ascii="Times New Roman" w:hAnsi="Times New Roman" w:cs="Times New Roman"/>
          <w:color w:val="auto"/>
        </w:rPr>
      </w:pPr>
      <w:r w:rsidRPr="001801E2">
        <w:rPr>
          <w:rFonts w:ascii="Times New Roman" w:hAnsi="Times New Roman" w:cs="Times New Roman"/>
          <w:color w:val="auto"/>
        </w:rPr>
        <w:t xml:space="preserve">Wykonawcy jest: </w:t>
      </w:r>
    </w:p>
    <w:p w14:paraId="4E760726" w14:textId="77777777" w:rsidR="005D7ECA" w:rsidRPr="001801E2" w:rsidRDefault="005D7ECA" w:rsidP="005D7ECA">
      <w:pPr>
        <w:pStyle w:val="Akapitzlist"/>
        <w:spacing w:after="0" w:line="240" w:lineRule="auto"/>
        <w:ind w:left="991" w:right="5" w:firstLine="0"/>
        <w:jc w:val="left"/>
        <w:rPr>
          <w:rFonts w:ascii="Times New Roman" w:hAnsi="Times New Roman" w:cs="Times New Roman"/>
          <w:color w:val="auto"/>
        </w:rPr>
      </w:pPr>
      <w:r w:rsidRPr="001801E2">
        <w:rPr>
          <w:rFonts w:ascii="Times New Roman" w:hAnsi="Times New Roman" w:cs="Times New Roman"/>
          <w:color w:val="auto"/>
        </w:rPr>
        <w:t>................................................................................................ .</w:t>
      </w:r>
    </w:p>
    <w:p w14:paraId="20FD1632" w14:textId="77777777" w:rsidR="005D7ECA" w:rsidRPr="001801E2" w:rsidRDefault="005D7ECA" w:rsidP="000973C4">
      <w:pPr>
        <w:numPr>
          <w:ilvl w:val="0"/>
          <w:numId w:val="28"/>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 xml:space="preserve">Bieżący nadzór nad wykonywaniem Umowy wykonuje: </w:t>
      </w:r>
    </w:p>
    <w:p w14:paraId="28494A64" w14:textId="77777777" w:rsidR="005D7ECA" w:rsidRPr="001801E2" w:rsidRDefault="005D7ECA" w:rsidP="000973C4">
      <w:pPr>
        <w:pStyle w:val="Akapitzlist"/>
        <w:numPr>
          <w:ilvl w:val="0"/>
          <w:numId w:val="30"/>
        </w:numPr>
        <w:spacing w:after="0" w:line="240" w:lineRule="auto"/>
        <w:ind w:right="5" w:hanging="565"/>
        <w:jc w:val="left"/>
        <w:rPr>
          <w:rFonts w:ascii="Times New Roman" w:hAnsi="Times New Roman" w:cs="Times New Roman"/>
          <w:color w:val="auto"/>
        </w:rPr>
      </w:pPr>
      <w:r w:rsidRPr="001801E2">
        <w:rPr>
          <w:rFonts w:ascii="Times New Roman" w:hAnsi="Times New Roman" w:cs="Times New Roman"/>
          <w:color w:val="auto"/>
        </w:rPr>
        <w:t>ze strony Zamawiającego: ………................................................................……………….;</w:t>
      </w:r>
    </w:p>
    <w:p w14:paraId="1EB7AA15" w14:textId="77777777" w:rsidR="005D7ECA" w:rsidRPr="001801E2" w:rsidRDefault="005D7ECA" w:rsidP="000973C4">
      <w:pPr>
        <w:pStyle w:val="Akapitzlist"/>
        <w:numPr>
          <w:ilvl w:val="0"/>
          <w:numId w:val="30"/>
        </w:numPr>
        <w:spacing w:after="0" w:line="240" w:lineRule="auto"/>
        <w:ind w:right="5" w:hanging="565"/>
        <w:jc w:val="left"/>
        <w:rPr>
          <w:rFonts w:ascii="Times New Roman" w:hAnsi="Times New Roman" w:cs="Times New Roman"/>
          <w:color w:val="auto"/>
        </w:rPr>
      </w:pPr>
      <w:r w:rsidRPr="001801E2">
        <w:rPr>
          <w:rFonts w:ascii="Times New Roman" w:hAnsi="Times New Roman" w:cs="Times New Roman"/>
          <w:color w:val="auto"/>
        </w:rPr>
        <w:t xml:space="preserve">ze strony Wykonawcy: </w:t>
      </w:r>
    </w:p>
    <w:p w14:paraId="0704B39C" w14:textId="77777777" w:rsidR="005D7ECA" w:rsidRPr="001801E2" w:rsidRDefault="005D7ECA" w:rsidP="005D7ECA">
      <w:pPr>
        <w:pStyle w:val="Akapitzlist"/>
        <w:spacing w:after="0" w:line="240" w:lineRule="auto"/>
        <w:ind w:left="991" w:right="5" w:firstLine="0"/>
        <w:jc w:val="left"/>
        <w:rPr>
          <w:rFonts w:ascii="Times New Roman" w:hAnsi="Times New Roman" w:cs="Times New Roman"/>
          <w:color w:val="auto"/>
        </w:rPr>
      </w:pPr>
      <w:r w:rsidRPr="001801E2">
        <w:rPr>
          <w:rFonts w:ascii="Times New Roman" w:hAnsi="Times New Roman" w:cs="Times New Roman"/>
          <w:color w:val="auto"/>
        </w:rPr>
        <w:t>................................................................................................ .</w:t>
      </w:r>
    </w:p>
    <w:p w14:paraId="5A6B2231" w14:textId="77777777" w:rsidR="005D7ECA" w:rsidRPr="001801E2" w:rsidRDefault="005D7ECA" w:rsidP="000973C4">
      <w:pPr>
        <w:numPr>
          <w:ilvl w:val="0"/>
          <w:numId w:val="28"/>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Osobą uprawnioną do roboczych kontaktów w zakresie realizacji Umowy:</w:t>
      </w:r>
    </w:p>
    <w:p w14:paraId="5B0B8652" w14:textId="77777777" w:rsidR="005D7ECA" w:rsidRPr="001801E2" w:rsidRDefault="005D7ECA" w:rsidP="000973C4">
      <w:pPr>
        <w:pStyle w:val="Akapitzlist"/>
        <w:numPr>
          <w:ilvl w:val="0"/>
          <w:numId w:val="31"/>
        </w:numPr>
        <w:spacing w:after="0" w:line="240" w:lineRule="auto"/>
        <w:ind w:right="5" w:hanging="565"/>
        <w:jc w:val="left"/>
        <w:rPr>
          <w:rFonts w:ascii="Times New Roman" w:hAnsi="Times New Roman" w:cs="Times New Roman"/>
          <w:color w:val="auto"/>
        </w:rPr>
      </w:pPr>
      <w:r w:rsidRPr="001801E2">
        <w:rPr>
          <w:rFonts w:ascii="Times New Roman" w:hAnsi="Times New Roman" w:cs="Times New Roman"/>
          <w:color w:val="auto"/>
        </w:rPr>
        <w:t>ze strony Zamawiającego jest:</w:t>
      </w:r>
    </w:p>
    <w:p w14:paraId="642CCD6E" w14:textId="77777777" w:rsidR="005D7ECA" w:rsidRPr="001801E2" w:rsidRDefault="005D7ECA" w:rsidP="005D7ECA">
      <w:pPr>
        <w:pStyle w:val="Akapitzlist"/>
        <w:spacing w:after="0" w:line="240" w:lineRule="auto"/>
        <w:ind w:left="991" w:right="5" w:firstLine="0"/>
        <w:jc w:val="left"/>
        <w:rPr>
          <w:rFonts w:ascii="Times New Roman" w:hAnsi="Times New Roman" w:cs="Times New Roman"/>
          <w:color w:val="auto"/>
        </w:rPr>
      </w:pPr>
      <w:r w:rsidRPr="001801E2">
        <w:rPr>
          <w:rFonts w:ascii="Times New Roman" w:hAnsi="Times New Roman" w:cs="Times New Roman"/>
          <w:color w:val="auto"/>
        </w:rPr>
        <w:t>………………………………..................................................….;</w:t>
      </w:r>
    </w:p>
    <w:p w14:paraId="25D1E667" w14:textId="77777777" w:rsidR="005D7ECA" w:rsidRPr="001801E2" w:rsidRDefault="005D7ECA" w:rsidP="000973C4">
      <w:pPr>
        <w:pStyle w:val="Akapitzlist"/>
        <w:numPr>
          <w:ilvl w:val="0"/>
          <w:numId w:val="31"/>
        </w:numPr>
        <w:spacing w:after="0" w:line="240" w:lineRule="auto"/>
        <w:ind w:right="5" w:hanging="565"/>
        <w:jc w:val="left"/>
        <w:rPr>
          <w:rFonts w:ascii="Times New Roman" w:hAnsi="Times New Roman" w:cs="Times New Roman"/>
          <w:color w:val="auto"/>
        </w:rPr>
      </w:pPr>
      <w:r w:rsidRPr="001801E2">
        <w:rPr>
          <w:rFonts w:ascii="Times New Roman" w:hAnsi="Times New Roman" w:cs="Times New Roman"/>
          <w:color w:val="auto"/>
        </w:rPr>
        <w:t xml:space="preserve">ze strony Wykonawcy jest: </w:t>
      </w:r>
    </w:p>
    <w:p w14:paraId="0080D769" w14:textId="77777777" w:rsidR="005D7ECA" w:rsidRPr="001801E2" w:rsidRDefault="005D7ECA" w:rsidP="005D7ECA">
      <w:pPr>
        <w:pStyle w:val="Akapitzlist"/>
        <w:spacing w:after="0" w:line="240" w:lineRule="auto"/>
        <w:ind w:left="991" w:right="5" w:firstLine="0"/>
        <w:jc w:val="left"/>
        <w:rPr>
          <w:rFonts w:ascii="Times New Roman" w:hAnsi="Times New Roman" w:cs="Times New Roman"/>
          <w:color w:val="auto"/>
        </w:rPr>
      </w:pPr>
      <w:r w:rsidRPr="001801E2">
        <w:rPr>
          <w:rFonts w:ascii="Times New Roman" w:hAnsi="Times New Roman" w:cs="Times New Roman"/>
          <w:color w:val="auto"/>
        </w:rPr>
        <w:t>.................................................................................................. .</w:t>
      </w:r>
    </w:p>
    <w:p w14:paraId="69D49063" w14:textId="77777777" w:rsidR="005D7ECA" w:rsidRPr="001801E2" w:rsidRDefault="005D7ECA" w:rsidP="000973C4">
      <w:pPr>
        <w:numPr>
          <w:ilvl w:val="0"/>
          <w:numId w:val="28"/>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 xml:space="preserve">Osoby wskazane w </w:t>
      </w:r>
      <w:r w:rsidRPr="001801E2">
        <w:rPr>
          <w:rFonts w:ascii="Times New Roman" w:hAnsi="Times New Roman" w:cs="Times New Roman"/>
          <w:b/>
          <w:bCs/>
          <w:color w:val="auto"/>
        </w:rPr>
        <w:t>ust. 1 – 3</w:t>
      </w:r>
      <w:r w:rsidRPr="001801E2">
        <w:rPr>
          <w:rFonts w:ascii="Times New Roman" w:hAnsi="Times New Roman" w:cs="Times New Roman"/>
          <w:color w:val="auto"/>
        </w:rPr>
        <w:t xml:space="preserve"> nie są uprawnione – bez odrębnego umocowania – do składania oświadczeń woli w imieniu stron w zakresie zmiany Umowy, a osoby wskazane w </w:t>
      </w:r>
      <w:r w:rsidRPr="001801E2">
        <w:rPr>
          <w:rFonts w:ascii="Times New Roman" w:hAnsi="Times New Roman" w:cs="Times New Roman"/>
          <w:b/>
          <w:bCs/>
          <w:color w:val="auto"/>
        </w:rPr>
        <w:t>ust. 2 i 3</w:t>
      </w:r>
      <w:r w:rsidRPr="001801E2">
        <w:rPr>
          <w:rFonts w:ascii="Times New Roman" w:hAnsi="Times New Roman" w:cs="Times New Roman"/>
          <w:color w:val="auto"/>
        </w:rPr>
        <w:t xml:space="preserve"> do składania także innych oświadczeń woli, skutkujących powstaniem lub wygaśnięciem zobowiązań finansowych Stron.  </w:t>
      </w:r>
    </w:p>
    <w:p w14:paraId="1AB41D7B" w14:textId="77777777" w:rsidR="005D7ECA" w:rsidRPr="001801E2" w:rsidRDefault="005D7ECA" w:rsidP="000973C4">
      <w:pPr>
        <w:numPr>
          <w:ilvl w:val="0"/>
          <w:numId w:val="28"/>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 xml:space="preserve">Zmiana osób określonych w </w:t>
      </w:r>
      <w:r w:rsidRPr="001801E2">
        <w:rPr>
          <w:rFonts w:ascii="Times New Roman" w:hAnsi="Times New Roman" w:cs="Times New Roman"/>
          <w:b/>
          <w:bCs/>
          <w:color w:val="auto"/>
        </w:rPr>
        <w:t xml:space="preserve">ust. 1 – 3 </w:t>
      </w:r>
      <w:r w:rsidRPr="001801E2">
        <w:rPr>
          <w:rFonts w:ascii="Times New Roman" w:hAnsi="Times New Roman" w:cs="Times New Roman"/>
          <w:color w:val="auto"/>
        </w:rPr>
        <w:t xml:space="preserve">nie pociąga za sobą zmiany Umowy i następować będzie w drodze wymiany korespondencji. </w:t>
      </w:r>
    </w:p>
    <w:p w14:paraId="1DD66BAC" w14:textId="0ADBABC3" w:rsidR="001A66E7" w:rsidRPr="001801E2" w:rsidRDefault="001A66E7" w:rsidP="008A3100">
      <w:pPr>
        <w:spacing w:after="0" w:line="240" w:lineRule="auto"/>
        <w:ind w:left="358" w:right="0" w:firstLine="0"/>
        <w:rPr>
          <w:rFonts w:ascii="Times New Roman" w:hAnsi="Times New Roman" w:cs="Times New Roman"/>
          <w:color w:val="auto"/>
        </w:rPr>
      </w:pPr>
    </w:p>
    <w:p w14:paraId="4A46C55C" w14:textId="1FE1E892" w:rsidR="00F01D40" w:rsidRDefault="00522224" w:rsidP="008A3100">
      <w:pPr>
        <w:pStyle w:val="Nagwek1"/>
        <w:spacing w:line="240" w:lineRule="auto"/>
        <w:ind w:right="17"/>
        <w:rPr>
          <w:rFonts w:ascii="Times New Roman" w:hAnsi="Times New Roman" w:cs="Times New Roman"/>
          <w:color w:val="auto"/>
        </w:rPr>
      </w:pPr>
      <w:r w:rsidRPr="001801E2">
        <w:rPr>
          <w:rFonts w:ascii="Times New Roman" w:hAnsi="Times New Roman" w:cs="Times New Roman"/>
          <w:color w:val="auto"/>
        </w:rPr>
        <w:t>§ 1</w:t>
      </w:r>
      <w:r w:rsidR="005D7ECA">
        <w:rPr>
          <w:rFonts w:ascii="Times New Roman" w:hAnsi="Times New Roman" w:cs="Times New Roman"/>
          <w:color w:val="auto"/>
        </w:rPr>
        <w:t>4</w:t>
      </w:r>
      <w:r w:rsidRPr="001801E2">
        <w:rPr>
          <w:rFonts w:ascii="Times New Roman" w:hAnsi="Times New Roman" w:cs="Times New Roman"/>
          <w:color w:val="auto"/>
        </w:rPr>
        <w:t xml:space="preserve"> </w:t>
      </w:r>
    </w:p>
    <w:p w14:paraId="45ED6C71" w14:textId="2D999E3C" w:rsidR="001A66E7" w:rsidRPr="001801E2" w:rsidRDefault="00F01D40" w:rsidP="008A3100">
      <w:pPr>
        <w:pStyle w:val="Nagwek1"/>
        <w:spacing w:line="240" w:lineRule="auto"/>
        <w:ind w:right="17"/>
        <w:rPr>
          <w:rFonts w:ascii="Times New Roman" w:hAnsi="Times New Roman" w:cs="Times New Roman"/>
          <w:color w:val="auto"/>
        </w:rPr>
      </w:pPr>
      <w:r>
        <w:rPr>
          <w:rFonts w:ascii="Times New Roman" w:hAnsi="Times New Roman" w:cs="Times New Roman"/>
          <w:color w:val="auto"/>
        </w:rPr>
        <w:t>[</w:t>
      </w:r>
      <w:r w:rsidR="00522224" w:rsidRPr="001801E2">
        <w:rPr>
          <w:rFonts w:ascii="Times New Roman" w:hAnsi="Times New Roman" w:cs="Times New Roman"/>
          <w:color w:val="auto"/>
        </w:rPr>
        <w:t xml:space="preserve">ROZWIĄZANIE </w:t>
      </w:r>
      <w:r w:rsidR="00E5238B">
        <w:rPr>
          <w:rFonts w:ascii="Times New Roman" w:hAnsi="Times New Roman" w:cs="Times New Roman"/>
          <w:color w:val="auto"/>
        </w:rPr>
        <w:t>I ODSTĄPIENIE</w:t>
      </w:r>
      <w:r>
        <w:rPr>
          <w:rFonts w:ascii="Times New Roman" w:hAnsi="Times New Roman" w:cs="Times New Roman"/>
          <w:color w:val="auto"/>
        </w:rPr>
        <w:t>]</w:t>
      </w:r>
    </w:p>
    <w:p w14:paraId="4066056A" w14:textId="77777777" w:rsidR="001A66E7" w:rsidRPr="001801E2" w:rsidRDefault="00F312CC" w:rsidP="000973C4">
      <w:pPr>
        <w:numPr>
          <w:ilvl w:val="0"/>
          <w:numId w:val="26"/>
        </w:numPr>
        <w:spacing w:line="240" w:lineRule="auto"/>
        <w:ind w:right="5" w:hanging="427"/>
        <w:rPr>
          <w:rFonts w:ascii="Times New Roman" w:hAnsi="Times New Roman" w:cs="Times New Roman"/>
          <w:color w:val="auto"/>
        </w:rPr>
      </w:pPr>
      <w:r w:rsidRPr="001801E2">
        <w:rPr>
          <w:rFonts w:ascii="Times New Roman" w:hAnsi="Times New Roman" w:cs="Times New Roman"/>
          <w:color w:val="auto"/>
        </w:rPr>
        <w:t>Niniejsza Umowa może zostać rozwiązana za pisemnym porozumieniem Stron. W</w:t>
      </w:r>
      <w:r w:rsidR="00A70F0C" w:rsidRPr="001801E2">
        <w:rPr>
          <w:rFonts w:ascii="Times New Roman" w:hAnsi="Times New Roman" w:cs="Times New Roman"/>
          <w:color w:val="auto"/>
        </w:rPr>
        <w:t> </w:t>
      </w:r>
      <w:r w:rsidRPr="001801E2">
        <w:rPr>
          <w:rFonts w:ascii="Times New Roman" w:hAnsi="Times New Roman" w:cs="Times New Roman"/>
          <w:color w:val="auto"/>
        </w:rPr>
        <w:t>porozumieniu Strony określą w szczególności termin rozwiązania Umowy oraz terminy i</w:t>
      </w:r>
      <w:r w:rsidR="00A70F0C" w:rsidRPr="001801E2">
        <w:rPr>
          <w:rFonts w:ascii="Times New Roman" w:hAnsi="Times New Roman" w:cs="Times New Roman"/>
          <w:color w:val="auto"/>
        </w:rPr>
        <w:t> </w:t>
      </w:r>
      <w:r w:rsidRPr="001801E2">
        <w:rPr>
          <w:rFonts w:ascii="Times New Roman" w:hAnsi="Times New Roman" w:cs="Times New Roman"/>
          <w:color w:val="auto"/>
        </w:rPr>
        <w:t xml:space="preserve">sposób rozliczenia wzajemnych zobowiązań. </w:t>
      </w:r>
    </w:p>
    <w:p w14:paraId="24EA8F99" w14:textId="55A399B6" w:rsidR="001A66E7" w:rsidRPr="001801E2" w:rsidRDefault="00F312CC" w:rsidP="000973C4">
      <w:pPr>
        <w:numPr>
          <w:ilvl w:val="0"/>
          <w:numId w:val="26"/>
        </w:numPr>
        <w:spacing w:line="240" w:lineRule="auto"/>
        <w:ind w:right="5" w:hanging="427"/>
        <w:rPr>
          <w:rFonts w:ascii="Times New Roman" w:hAnsi="Times New Roman" w:cs="Times New Roman"/>
          <w:color w:val="auto"/>
        </w:rPr>
      </w:pPr>
      <w:r w:rsidRPr="001801E2">
        <w:rPr>
          <w:rFonts w:ascii="Times New Roman" w:hAnsi="Times New Roman" w:cs="Times New Roman"/>
          <w:color w:val="auto"/>
        </w:rPr>
        <w:t xml:space="preserve">Zamawiający może </w:t>
      </w:r>
      <w:r w:rsidR="00E5238B">
        <w:rPr>
          <w:rFonts w:ascii="Times New Roman" w:hAnsi="Times New Roman" w:cs="Times New Roman"/>
          <w:color w:val="auto"/>
        </w:rPr>
        <w:t>odstąpć od Umowy</w:t>
      </w:r>
      <w:r w:rsidRPr="001801E2">
        <w:rPr>
          <w:rFonts w:ascii="Times New Roman" w:hAnsi="Times New Roman" w:cs="Times New Roman"/>
          <w:color w:val="auto"/>
        </w:rPr>
        <w:t>, jeżeli zajdzie co najmniej jedna z okoliczności</w:t>
      </w:r>
      <w:r w:rsidR="007F5FCC" w:rsidRPr="001801E2">
        <w:rPr>
          <w:rFonts w:ascii="Times New Roman" w:hAnsi="Times New Roman" w:cs="Times New Roman"/>
          <w:color w:val="auto"/>
        </w:rPr>
        <w:t xml:space="preserve"> wskazanych w art. 456 </w:t>
      </w:r>
      <w:r w:rsidR="00F01D40">
        <w:rPr>
          <w:rFonts w:ascii="Times New Roman" w:hAnsi="Times New Roman" w:cs="Times New Roman"/>
          <w:color w:val="auto"/>
        </w:rPr>
        <w:t xml:space="preserve">ustwy – Prawo </w:t>
      </w:r>
      <w:r w:rsidR="007F5FCC" w:rsidRPr="001801E2">
        <w:rPr>
          <w:rFonts w:ascii="Times New Roman" w:hAnsi="Times New Roman" w:cs="Times New Roman"/>
          <w:color w:val="auto"/>
        </w:rPr>
        <w:t xml:space="preserve">zamówień publicznych. </w:t>
      </w:r>
      <w:r w:rsidRPr="001801E2">
        <w:rPr>
          <w:rFonts w:ascii="Times New Roman" w:hAnsi="Times New Roman" w:cs="Times New Roman"/>
          <w:color w:val="auto"/>
        </w:rPr>
        <w:t xml:space="preserve">  </w:t>
      </w:r>
    </w:p>
    <w:p w14:paraId="55939D20" w14:textId="77777777" w:rsidR="001A66E7" w:rsidRPr="001801E2" w:rsidRDefault="00F312CC" w:rsidP="000973C4">
      <w:pPr>
        <w:numPr>
          <w:ilvl w:val="0"/>
          <w:numId w:val="26"/>
        </w:numPr>
        <w:spacing w:line="240" w:lineRule="auto"/>
        <w:ind w:right="5" w:hanging="427"/>
        <w:rPr>
          <w:rFonts w:ascii="Times New Roman" w:hAnsi="Times New Roman" w:cs="Times New Roman"/>
          <w:color w:val="auto"/>
        </w:rPr>
      </w:pPr>
      <w:r w:rsidRPr="001801E2">
        <w:rPr>
          <w:rFonts w:ascii="Times New Roman" w:hAnsi="Times New Roman" w:cs="Times New Roman"/>
          <w:color w:val="auto"/>
        </w:rPr>
        <w:t xml:space="preserve">Poza innymi przypadkami wskazanymi w Umowie i powszechnie obowiązujących przepisach prawa Zamawiający może </w:t>
      </w:r>
      <w:r w:rsidR="002F19BF" w:rsidRPr="001801E2">
        <w:rPr>
          <w:rFonts w:ascii="Times New Roman" w:hAnsi="Times New Roman" w:cs="Times New Roman"/>
          <w:color w:val="auto"/>
        </w:rPr>
        <w:t xml:space="preserve">– bez dodatkowych wezwań – </w:t>
      </w:r>
      <w:r w:rsidRPr="001801E2">
        <w:rPr>
          <w:rFonts w:ascii="Times New Roman" w:hAnsi="Times New Roman" w:cs="Times New Roman"/>
          <w:color w:val="auto"/>
        </w:rPr>
        <w:t>odstąpić</w:t>
      </w:r>
      <w:r w:rsidR="002F19BF" w:rsidRPr="001801E2">
        <w:rPr>
          <w:rFonts w:ascii="Times New Roman" w:hAnsi="Times New Roman" w:cs="Times New Roman"/>
          <w:color w:val="auto"/>
        </w:rPr>
        <w:t xml:space="preserve"> </w:t>
      </w:r>
      <w:r w:rsidRPr="001801E2">
        <w:rPr>
          <w:rFonts w:ascii="Times New Roman" w:hAnsi="Times New Roman" w:cs="Times New Roman"/>
          <w:color w:val="auto"/>
        </w:rPr>
        <w:t>od Umowy z</w:t>
      </w:r>
      <w:r w:rsidR="00A70F0C" w:rsidRPr="001801E2">
        <w:rPr>
          <w:rFonts w:ascii="Times New Roman" w:hAnsi="Times New Roman" w:cs="Times New Roman"/>
          <w:color w:val="auto"/>
        </w:rPr>
        <w:t> </w:t>
      </w:r>
      <w:r w:rsidRPr="001801E2">
        <w:rPr>
          <w:rFonts w:ascii="Times New Roman" w:hAnsi="Times New Roman" w:cs="Times New Roman"/>
          <w:color w:val="auto"/>
        </w:rPr>
        <w:t xml:space="preserve">następujących przyczyn leżących po stronie Wykonawcy, jeżeli: </w:t>
      </w:r>
    </w:p>
    <w:p w14:paraId="1AFFA57A" w14:textId="77777777" w:rsidR="001A66E7" w:rsidRPr="001801E2" w:rsidRDefault="00F312CC" w:rsidP="000973C4">
      <w:pPr>
        <w:numPr>
          <w:ilvl w:val="0"/>
          <w:numId w:val="27"/>
        </w:numPr>
        <w:spacing w:line="240" w:lineRule="auto"/>
        <w:ind w:right="5" w:hanging="424"/>
        <w:rPr>
          <w:rFonts w:ascii="Times New Roman" w:hAnsi="Times New Roman" w:cs="Times New Roman"/>
          <w:color w:val="auto"/>
        </w:rPr>
      </w:pPr>
      <w:r w:rsidRPr="001801E2">
        <w:rPr>
          <w:rFonts w:ascii="Times New Roman" w:hAnsi="Times New Roman" w:cs="Times New Roman"/>
          <w:color w:val="auto"/>
        </w:rPr>
        <w:t xml:space="preserve">Wykonawca nie rozpoczął realizacji Zadania w terminie </w:t>
      </w:r>
      <w:r w:rsidR="00EE2AA5" w:rsidRPr="001801E2">
        <w:rPr>
          <w:rFonts w:ascii="Times New Roman" w:hAnsi="Times New Roman" w:cs="Times New Roman"/>
          <w:color w:val="auto"/>
        </w:rPr>
        <w:t>7</w:t>
      </w:r>
      <w:r w:rsidRPr="001801E2">
        <w:rPr>
          <w:rFonts w:ascii="Times New Roman" w:hAnsi="Times New Roman" w:cs="Times New Roman"/>
          <w:color w:val="auto"/>
        </w:rPr>
        <w:t xml:space="preserve"> dni od dnia </w:t>
      </w:r>
      <w:r w:rsidR="007F5FCC" w:rsidRPr="001801E2">
        <w:rPr>
          <w:rFonts w:ascii="Times New Roman" w:hAnsi="Times New Roman" w:cs="Times New Roman"/>
          <w:color w:val="auto"/>
        </w:rPr>
        <w:t>zawarcia Umowy</w:t>
      </w:r>
      <w:r w:rsidRPr="001801E2">
        <w:rPr>
          <w:rFonts w:ascii="Times New Roman" w:hAnsi="Times New Roman" w:cs="Times New Roman"/>
          <w:color w:val="auto"/>
        </w:rPr>
        <w:t xml:space="preserve">,  </w:t>
      </w:r>
    </w:p>
    <w:p w14:paraId="5C7BEC6C" w14:textId="77777777" w:rsidR="001A66E7" w:rsidRPr="001801E2" w:rsidRDefault="00F312CC" w:rsidP="000973C4">
      <w:pPr>
        <w:numPr>
          <w:ilvl w:val="0"/>
          <w:numId w:val="27"/>
        </w:numPr>
        <w:spacing w:line="240" w:lineRule="auto"/>
        <w:ind w:right="5" w:hanging="424"/>
        <w:rPr>
          <w:rFonts w:ascii="Times New Roman" w:hAnsi="Times New Roman" w:cs="Times New Roman"/>
          <w:color w:val="auto"/>
        </w:rPr>
      </w:pPr>
      <w:r w:rsidRPr="001801E2">
        <w:rPr>
          <w:rFonts w:ascii="Times New Roman" w:hAnsi="Times New Roman" w:cs="Times New Roman"/>
          <w:color w:val="auto"/>
        </w:rPr>
        <w:t>Wykonawca realizuje Zadanie w sposób niezgodny z postanowieniami Umowy i nie usunie uchybień pomimo wystosowania przez Zamawiającego pisemnego wezwania do podjęcia przez Wykonawcę wykonywania lub należytego wykonywania Umowy w</w:t>
      </w:r>
      <w:r w:rsidR="00490B49" w:rsidRPr="001801E2">
        <w:rPr>
          <w:rFonts w:ascii="Times New Roman" w:hAnsi="Times New Roman" w:cs="Times New Roman"/>
          <w:color w:val="auto"/>
        </w:rPr>
        <w:t> </w:t>
      </w:r>
      <w:r w:rsidRPr="001801E2">
        <w:rPr>
          <w:rFonts w:ascii="Times New Roman" w:hAnsi="Times New Roman" w:cs="Times New Roman"/>
          <w:color w:val="auto"/>
        </w:rPr>
        <w:t xml:space="preserve">wyznaczonym przez Zamawiającego, uzasadnionym technicznie terminie,  </w:t>
      </w:r>
    </w:p>
    <w:p w14:paraId="1929C06E" w14:textId="77777777" w:rsidR="001A66E7" w:rsidRPr="001801E2" w:rsidRDefault="00F312CC" w:rsidP="000973C4">
      <w:pPr>
        <w:numPr>
          <w:ilvl w:val="0"/>
          <w:numId w:val="27"/>
        </w:numPr>
        <w:spacing w:line="240" w:lineRule="auto"/>
        <w:ind w:right="5" w:hanging="424"/>
        <w:rPr>
          <w:rFonts w:ascii="Times New Roman" w:hAnsi="Times New Roman" w:cs="Times New Roman"/>
          <w:color w:val="auto"/>
        </w:rPr>
      </w:pPr>
      <w:r w:rsidRPr="001801E2">
        <w:rPr>
          <w:rFonts w:ascii="Times New Roman" w:hAnsi="Times New Roman" w:cs="Times New Roman"/>
          <w:color w:val="auto"/>
        </w:rPr>
        <w:t xml:space="preserve">bez uzasadnionej przyczyny Wykonawca przerwał wykonywanie robót na okres dłuższy niż </w:t>
      </w:r>
      <w:r w:rsidR="00EE2AA5" w:rsidRPr="001801E2">
        <w:rPr>
          <w:rFonts w:ascii="Times New Roman" w:hAnsi="Times New Roman" w:cs="Times New Roman"/>
          <w:color w:val="auto"/>
        </w:rPr>
        <w:t>7</w:t>
      </w:r>
      <w:r w:rsidRPr="001801E2">
        <w:rPr>
          <w:rFonts w:ascii="Times New Roman" w:hAnsi="Times New Roman" w:cs="Times New Roman"/>
          <w:color w:val="auto"/>
        </w:rPr>
        <w:t xml:space="preserve"> dni roboczych, </w:t>
      </w:r>
    </w:p>
    <w:p w14:paraId="71C80397" w14:textId="77777777" w:rsidR="001A66E7" w:rsidRPr="001801E2" w:rsidRDefault="00F312CC" w:rsidP="000973C4">
      <w:pPr>
        <w:numPr>
          <w:ilvl w:val="0"/>
          <w:numId w:val="27"/>
        </w:numPr>
        <w:spacing w:line="240" w:lineRule="auto"/>
        <w:ind w:right="5" w:hanging="424"/>
        <w:rPr>
          <w:rFonts w:ascii="Times New Roman" w:hAnsi="Times New Roman" w:cs="Times New Roman"/>
          <w:color w:val="auto"/>
        </w:rPr>
      </w:pPr>
      <w:r w:rsidRPr="001801E2">
        <w:rPr>
          <w:rFonts w:ascii="Times New Roman" w:hAnsi="Times New Roman" w:cs="Times New Roman"/>
          <w:color w:val="auto"/>
        </w:rPr>
        <w:t xml:space="preserve">Wykonawca nie przystąpił do odbioru terenu budowy w terminie wskazanym przez Zamawiającego,  </w:t>
      </w:r>
    </w:p>
    <w:p w14:paraId="213EAA93" w14:textId="77777777" w:rsidR="001A66E7" w:rsidRPr="001801E2" w:rsidRDefault="00F312CC" w:rsidP="000973C4">
      <w:pPr>
        <w:numPr>
          <w:ilvl w:val="0"/>
          <w:numId w:val="27"/>
        </w:numPr>
        <w:spacing w:line="240" w:lineRule="auto"/>
        <w:ind w:right="5" w:hanging="424"/>
        <w:rPr>
          <w:rFonts w:ascii="Times New Roman" w:hAnsi="Times New Roman" w:cs="Times New Roman"/>
          <w:color w:val="auto"/>
        </w:rPr>
      </w:pPr>
      <w:r w:rsidRPr="001801E2">
        <w:rPr>
          <w:rFonts w:ascii="Times New Roman" w:hAnsi="Times New Roman" w:cs="Times New Roman"/>
          <w:color w:val="auto"/>
        </w:rPr>
        <w:t xml:space="preserve">Wykonawca dopuszcza do udziału w wykonywaniu Zadania Podwykonawcę lub dalszego Podwykonawcę, który nie został zgłoszony Zamawiającemu lub co do którego Zamawiający zgłosił sprzeciw lub zażądał usunięcia i nie usuwa go z terenu budowy, pomimo pisemnego żądania Zamawiającego, </w:t>
      </w:r>
    </w:p>
    <w:p w14:paraId="7C228079" w14:textId="77777777" w:rsidR="001A66E7" w:rsidRPr="001801E2" w:rsidRDefault="00F312CC" w:rsidP="000973C4">
      <w:pPr>
        <w:numPr>
          <w:ilvl w:val="0"/>
          <w:numId w:val="27"/>
        </w:numPr>
        <w:spacing w:line="240" w:lineRule="auto"/>
        <w:ind w:right="5" w:hanging="424"/>
        <w:rPr>
          <w:rFonts w:ascii="Times New Roman" w:hAnsi="Times New Roman" w:cs="Times New Roman"/>
          <w:color w:val="auto"/>
        </w:rPr>
      </w:pPr>
      <w:r w:rsidRPr="001801E2">
        <w:rPr>
          <w:rFonts w:ascii="Times New Roman" w:hAnsi="Times New Roman" w:cs="Times New Roman"/>
          <w:color w:val="auto"/>
        </w:rPr>
        <w:t xml:space="preserve">Wykonawca nie posiada wymaganego ubezpieczenia, </w:t>
      </w:r>
    </w:p>
    <w:p w14:paraId="52A78F34" w14:textId="11207354" w:rsidR="001A66E7" w:rsidRPr="001801E2" w:rsidRDefault="00F312CC" w:rsidP="000973C4">
      <w:pPr>
        <w:numPr>
          <w:ilvl w:val="0"/>
          <w:numId w:val="27"/>
        </w:numPr>
        <w:spacing w:line="240" w:lineRule="auto"/>
        <w:ind w:right="5" w:hanging="424"/>
        <w:rPr>
          <w:rFonts w:ascii="Times New Roman" w:hAnsi="Times New Roman" w:cs="Times New Roman"/>
          <w:color w:val="auto"/>
        </w:rPr>
      </w:pPr>
      <w:r w:rsidRPr="001801E2">
        <w:rPr>
          <w:rFonts w:ascii="Times New Roman" w:hAnsi="Times New Roman" w:cs="Times New Roman"/>
          <w:color w:val="auto"/>
        </w:rPr>
        <w:t>Zamawiający dokonał co najmniej pięciokrotnie bezpośredniej zapłaty Podwykonawcy lub</w:t>
      </w:r>
      <w:r w:rsidR="00A00D41" w:rsidRPr="001801E2">
        <w:rPr>
          <w:rFonts w:ascii="Times New Roman" w:hAnsi="Times New Roman" w:cs="Times New Roman"/>
          <w:color w:val="auto"/>
        </w:rPr>
        <w:t> </w:t>
      </w:r>
      <w:r w:rsidRPr="001801E2">
        <w:rPr>
          <w:rFonts w:ascii="Times New Roman" w:hAnsi="Times New Roman" w:cs="Times New Roman"/>
          <w:color w:val="auto"/>
        </w:rPr>
        <w:t xml:space="preserve">dalszemu Podwykonawcy lub dokonał bezpośredniej płatności na łączną sumę większą niż 5% wartości wynagrodzenia brutto określonego w </w:t>
      </w:r>
      <w:r w:rsidRPr="001801E2">
        <w:rPr>
          <w:rFonts w:ascii="Times New Roman" w:hAnsi="Times New Roman" w:cs="Times New Roman"/>
          <w:b/>
          <w:bCs/>
          <w:color w:val="auto"/>
        </w:rPr>
        <w:t xml:space="preserve">§ </w:t>
      </w:r>
      <w:r w:rsidR="00F01D40">
        <w:rPr>
          <w:rFonts w:ascii="Times New Roman" w:hAnsi="Times New Roman" w:cs="Times New Roman"/>
          <w:b/>
          <w:bCs/>
          <w:color w:val="auto"/>
        </w:rPr>
        <w:t>9</w:t>
      </w:r>
      <w:r w:rsidRPr="001801E2">
        <w:rPr>
          <w:rFonts w:ascii="Times New Roman" w:hAnsi="Times New Roman" w:cs="Times New Roman"/>
          <w:b/>
          <w:bCs/>
          <w:color w:val="auto"/>
        </w:rPr>
        <w:t xml:space="preserve"> ust. 1</w:t>
      </w:r>
      <w:r w:rsidRPr="001801E2">
        <w:rPr>
          <w:rFonts w:ascii="Times New Roman" w:hAnsi="Times New Roman" w:cs="Times New Roman"/>
          <w:color w:val="auto"/>
        </w:rPr>
        <w:t xml:space="preserve"> Podwykonawcy lub dalszemu Podwykonawcy, przy czym nie dotyczy to płatności dokonanych za zgodą Wykonawcy na</w:t>
      </w:r>
      <w:r w:rsidR="00A00D41" w:rsidRPr="001801E2">
        <w:rPr>
          <w:rFonts w:ascii="Times New Roman" w:hAnsi="Times New Roman" w:cs="Times New Roman"/>
          <w:color w:val="auto"/>
        </w:rPr>
        <w:t> </w:t>
      </w:r>
      <w:r w:rsidRPr="001801E2">
        <w:rPr>
          <w:rFonts w:ascii="Times New Roman" w:hAnsi="Times New Roman" w:cs="Times New Roman"/>
          <w:color w:val="auto"/>
        </w:rPr>
        <w:t xml:space="preserve">podstawie przekazu lub zaakceptowanego przez Zamawiającego przelewu wierzytelności. </w:t>
      </w:r>
    </w:p>
    <w:p w14:paraId="012D9171" w14:textId="77777777" w:rsidR="001A66E7" w:rsidRPr="001801E2" w:rsidRDefault="00F312CC" w:rsidP="000973C4">
      <w:pPr>
        <w:numPr>
          <w:ilvl w:val="0"/>
          <w:numId w:val="26"/>
        </w:numPr>
        <w:spacing w:line="240" w:lineRule="auto"/>
        <w:ind w:right="5" w:hanging="427"/>
        <w:rPr>
          <w:rFonts w:ascii="Times New Roman" w:hAnsi="Times New Roman" w:cs="Times New Roman"/>
          <w:color w:val="auto"/>
        </w:rPr>
      </w:pPr>
      <w:r w:rsidRPr="001801E2">
        <w:rPr>
          <w:rFonts w:ascii="Times New Roman" w:hAnsi="Times New Roman" w:cs="Times New Roman"/>
          <w:color w:val="auto"/>
        </w:rPr>
        <w:t>Oświadczenie o odstąpieniu od Umowy może zostać złożone przez Zamawiającego w</w:t>
      </w:r>
      <w:r w:rsidR="00B3755C" w:rsidRPr="001801E2">
        <w:rPr>
          <w:rFonts w:ascii="Times New Roman" w:hAnsi="Times New Roman" w:cs="Times New Roman"/>
          <w:color w:val="auto"/>
        </w:rPr>
        <w:t> </w:t>
      </w:r>
      <w:r w:rsidRPr="001801E2">
        <w:rPr>
          <w:rFonts w:ascii="Times New Roman" w:hAnsi="Times New Roman" w:cs="Times New Roman"/>
          <w:color w:val="auto"/>
        </w:rPr>
        <w:t xml:space="preserve">terminie </w:t>
      </w:r>
      <w:r w:rsidR="00EE2AA5" w:rsidRPr="001801E2">
        <w:rPr>
          <w:rFonts w:ascii="Times New Roman" w:hAnsi="Times New Roman" w:cs="Times New Roman"/>
          <w:color w:val="auto"/>
        </w:rPr>
        <w:t>3</w:t>
      </w:r>
      <w:r w:rsidRPr="001801E2">
        <w:rPr>
          <w:rFonts w:ascii="Times New Roman" w:hAnsi="Times New Roman" w:cs="Times New Roman"/>
          <w:color w:val="auto"/>
        </w:rPr>
        <w:t xml:space="preserve">0 dni od dnia zaistnienia którejkolwiek z okoliczności wskazanych w </w:t>
      </w:r>
      <w:r w:rsidRPr="001801E2">
        <w:rPr>
          <w:rFonts w:ascii="Times New Roman" w:hAnsi="Times New Roman" w:cs="Times New Roman"/>
          <w:b/>
          <w:bCs/>
          <w:color w:val="auto"/>
        </w:rPr>
        <w:t>ust. 3</w:t>
      </w:r>
      <w:r w:rsidRPr="001801E2">
        <w:rPr>
          <w:rFonts w:ascii="Times New Roman" w:hAnsi="Times New Roman" w:cs="Times New Roman"/>
          <w:color w:val="auto"/>
        </w:rPr>
        <w:t>, lecz nie później niż</w:t>
      </w:r>
      <w:r w:rsidR="00A00D41" w:rsidRPr="001801E2">
        <w:rPr>
          <w:rFonts w:ascii="Times New Roman" w:hAnsi="Times New Roman" w:cs="Times New Roman"/>
          <w:color w:val="auto"/>
        </w:rPr>
        <w:t> </w:t>
      </w:r>
      <w:r w:rsidRPr="001801E2">
        <w:rPr>
          <w:rFonts w:ascii="Times New Roman" w:hAnsi="Times New Roman" w:cs="Times New Roman"/>
          <w:color w:val="auto"/>
        </w:rPr>
        <w:t>do</w:t>
      </w:r>
      <w:r w:rsidR="00FB27B5" w:rsidRPr="001801E2">
        <w:rPr>
          <w:rFonts w:ascii="Times New Roman" w:hAnsi="Times New Roman" w:cs="Times New Roman"/>
          <w:color w:val="auto"/>
        </w:rPr>
        <w:t xml:space="preserve"> </w:t>
      </w:r>
      <w:r w:rsidR="007F5FCC" w:rsidRPr="001801E2">
        <w:rPr>
          <w:rFonts w:ascii="Times New Roman" w:hAnsi="Times New Roman" w:cs="Times New Roman"/>
          <w:color w:val="auto"/>
        </w:rPr>
        <w:t>31 grudnia 2021 roku</w:t>
      </w:r>
      <w:r w:rsidR="00FB27B5" w:rsidRPr="001801E2">
        <w:rPr>
          <w:rFonts w:ascii="Times New Roman" w:hAnsi="Times New Roman" w:cs="Times New Roman"/>
          <w:color w:val="auto"/>
        </w:rPr>
        <w:t>.</w:t>
      </w:r>
    </w:p>
    <w:p w14:paraId="4C313D78" w14:textId="7407438D" w:rsidR="001A66E7" w:rsidRPr="001801E2" w:rsidRDefault="00F312CC" w:rsidP="000973C4">
      <w:pPr>
        <w:numPr>
          <w:ilvl w:val="0"/>
          <w:numId w:val="26"/>
        </w:numPr>
        <w:spacing w:line="240" w:lineRule="auto"/>
        <w:ind w:right="5" w:hanging="427"/>
        <w:rPr>
          <w:rFonts w:ascii="Times New Roman" w:hAnsi="Times New Roman" w:cs="Times New Roman"/>
          <w:color w:val="auto"/>
        </w:rPr>
      </w:pPr>
      <w:r w:rsidRPr="001801E2">
        <w:rPr>
          <w:rFonts w:ascii="Times New Roman" w:hAnsi="Times New Roman" w:cs="Times New Roman"/>
          <w:color w:val="auto"/>
        </w:rPr>
        <w:lastRenderedPageBreak/>
        <w:t xml:space="preserve">Z przyczyn określonych w </w:t>
      </w:r>
      <w:r w:rsidRPr="001801E2">
        <w:rPr>
          <w:rFonts w:ascii="Times New Roman" w:hAnsi="Times New Roman" w:cs="Times New Roman"/>
          <w:b/>
          <w:bCs/>
          <w:color w:val="auto"/>
        </w:rPr>
        <w:t>ust. 3</w:t>
      </w:r>
      <w:r w:rsidRPr="001801E2">
        <w:rPr>
          <w:rFonts w:ascii="Times New Roman" w:hAnsi="Times New Roman" w:cs="Times New Roman"/>
          <w:color w:val="auto"/>
        </w:rPr>
        <w:t xml:space="preserve"> zamiast odstąpienia od niniejszej Umowy Zamawiający może powierzyć </w:t>
      </w:r>
      <w:r w:rsidR="00F9224C" w:rsidRPr="001801E2">
        <w:rPr>
          <w:rFonts w:ascii="Times New Roman" w:hAnsi="Times New Roman" w:cs="Times New Roman"/>
          <w:color w:val="auto"/>
        </w:rPr>
        <w:t xml:space="preserve">bez upoważnienia sądu </w:t>
      </w:r>
      <w:r w:rsidRPr="001801E2">
        <w:rPr>
          <w:rFonts w:ascii="Times New Roman" w:hAnsi="Times New Roman" w:cs="Times New Roman"/>
          <w:color w:val="auto"/>
        </w:rPr>
        <w:t>dokończenie wykonywania Umowy osobie trzeciej na koszt i ryzyko Wykonawcy (wykonanie zastępcze). W takim przypadku Zamawiający wyznaczy termin inwentaryzacji wykonanych prac, umożliwiając udział Wykonawcy w</w:t>
      </w:r>
      <w:r w:rsidR="00490B49" w:rsidRPr="001801E2">
        <w:rPr>
          <w:rFonts w:ascii="Times New Roman" w:hAnsi="Times New Roman" w:cs="Times New Roman"/>
          <w:color w:val="auto"/>
        </w:rPr>
        <w:t> </w:t>
      </w:r>
      <w:r w:rsidRPr="001801E2">
        <w:rPr>
          <w:rFonts w:ascii="Times New Roman" w:hAnsi="Times New Roman" w:cs="Times New Roman"/>
          <w:color w:val="auto"/>
        </w:rPr>
        <w:t xml:space="preserve">inwentaryzacji. Wykonawca będzie wówczas zwolniony od dalszego wykonywania Zadania, a za dotychczasowe prace przysługiwać mu będzie wynagrodzenie obliczone na zasadach określonych w </w:t>
      </w:r>
      <w:r w:rsidRPr="001801E2">
        <w:rPr>
          <w:rFonts w:ascii="Times New Roman" w:hAnsi="Times New Roman" w:cs="Times New Roman"/>
          <w:b/>
          <w:bCs/>
          <w:color w:val="auto"/>
        </w:rPr>
        <w:t xml:space="preserve">§ </w:t>
      </w:r>
      <w:r w:rsidR="00F01D40">
        <w:rPr>
          <w:rFonts w:ascii="Times New Roman" w:hAnsi="Times New Roman" w:cs="Times New Roman"/>
          <w:b/>
          <w:bCs/>
          <w:color w:val="auto"/>
        </w:rPr>
        <w:t>9</w:t>
      </w:r>
      <w:r w:rsidRPr="001801E2">
        <w:rPr>
          <w:rFonts w:ascii="Times New Roman" w:hAnsi="Times New Roman" w:cs="Times New Roman"/>
          <w:color w:val="auto"/>
        </w:rPr>
        <w:t xml:space="preserve">, pomniejszone o wynagrodzenie osoby trzeciej za dokończenie prac. Za datę wykonania Umowy zostanie przyjęta data wykonania Zadania przez osobę trzecią, której Zamawiający powierzy dokończenia wykonania </w:t>
      </w:r>
      <w:r w:rsidR="002D13BC">
        <w:rPr>
          <w:rFonts w:ascii="Times New Roman" w:hAnsi="Times New Roman" w:cs="Times New Roman"/>
          <w:color w:val="auto"/>
        </w:rPr>
        <w:t>P</w:t>
      </w:r>
      <w:r w:rsidRPr="001801E2">
        <w:rPr>
          <w:rFonts w:ascii="Times New Roman" w:hAnsi="Times New Roman" w:cs="Times New Roman"/>
          <w:color w:val="auto"/>
        </w:rPr>
        <w:t xml:space="preserve">rzedmiotu Umowy.   </w:t>
      </w:r>
    </w:p>
    <w:p w14:paraId="180FFEE3" w14:textId="396379D8" w:rsidR="001A66E7" w:rsidRPr="001801E2" w:rsidRDefault="00F312CC" w:rsidP="000973C4">
      <w:pPr>
        <w:numPr>
          <w:ilvl w:val="0"/>
          <w:numId w:val="26"/>
        </w:numPr>
        <w:spacing w:line="240" w:lineRule="auto"/>
        <w:ind w:right="5" w:hanging="427"/>
        <w:rPr>
          <w:rFonts w:ascii="Times New Roman" w:hAnsi="Times New Roman" w:cs="Times New Roman"/>
          <w:color w:val="auto"/>
        </w:rPr>
      </w:pPr>
      <w:r w:rsidRPr="001801E2">
        <w:rPr>
          <w:rFonts w:ascii="Times New Roman" w:hAnsi="Times New Roman" w:cs="Times New Roman"/>
          <w:color w:val="auto"/>
        </w:rPr>
        <w:t>W przypadku rozwiązania lub odstąpienia od Umowy Wykonawcy przysługuje wynagrodzenie za</w:t>
      </w:r>
      <w:r w:rsidR="00A00D41" w:rsidRPr="001801E2">
        <w:rPr>
          <w:rFonts w:ascii="Times New Roman" w:hAnsi="Times New Roman" w:cs="Times New Roman"/>
          <w:color w:val="auto"/>
        </w:rPr>
        <w:t> </w:t>
      </w:r>
      <w:r w:rsidRPr="001801E2">
        <w:rPr>
          <w:rFonts w:ascii="Times New Roman" w:hAnsi="Times New Roman" w:cs="Times New Roman"/>
          <w:color w:val="auto"/>
        </w:rPr>
        <w:t xml:space="preserve">wykonane do dnia rozwiązania (odstąpienia) części </w:t>
      </w:r>
      <w:r w:rsidR="002D13BC">
        <w:rPr>
          <w:rFonts w:ascii="Times New Roman" w:hAnsi="Times New Roman" w:cs="Times New Roman"/>
          <w:color w:val="auto"/>
        </w:rPr>
        <w:t>P</w:t>
      </w:r>
      <w:r w:rsidRPr="001801E2">
        <w:rPr>
          <w:rFonts w:ascii="Times New Roman" w:hAnsi="Times New Roman" w:cs="Times New Roman"/>
          <w:color w:val="auto"/>
        </w:rPr>
        <w:t>rzedmiotu Umowy z</w:t>
      </w:r>
      <w:r w:rsidR="00490B49" w:rsidRPr="001801E2">
        <w:rPr>
          <w:rFonts w:ascii="Times New Roman" w:hAnsi="Times New Roman" w:cs="Times New Roman"/>
          <w:color w:val="auto"/>
        </w:rPr>
        <w:t> </w:t>
      </w:r>
      <w:r w:rsidRPr="001801E2">
        <w:rPr>
          <w:rFonts w:ascii="Times New Roman" w:hAnsi="Times New Roman" w:cs="Times New Roman"/>
          <w:color w:val="auto"/>
        </w:rPr>
        <w:t xml:space="preserve">zastrzeżeniem </w:t>
      </w:r>
      <w:r w:rsidRPr="001801E2">
        <w:rPr>
          <w:rFonts w:ascii="Times New Roman" w:hAnsi="Times New Roman" w:cs="Times New Roman"/>
          <w:b/>
          <w:bCs/>
          <w:color w:val="auto"/>
        </w:rPr>
        <w:t xml:space="preserve">ust. </w:t>
      </w:r>
      <w:r w:rsidR="007F5FCC" w:rsidRPr="001801E2">
        <w:rPr>
          <w:rFonts w:ascii="Times New Roman" w:hAnsi="Times New Roman" w:cs="Times New Roman"/>
          <w:b/>
          <w:bCs/>
          <w:color w:val="auto"/>
        </w:rPr>
        <w:t>9</w:t>
      </w:r>
      <w:r w:rsidRPr="001801E2">
        <w:rPr>
          <w:rFonts w:ascii="Times New Roman" w:hAnsi="Times New Roman" w:cs="Times New Roman"/>
          <w:color w:val="auto"/>
        </w:rPr>
        <w:t>.</w:t>
      </w:r>
      <w:r w:rsidR="00FB27B5" w:rsidRPr="001801E2">
        <w:rPr>
          <w:rFonts w:ascii="Times New Roman" w:hAnsi="Times New Roman" w:cs="Times New Roman"/>
          <w:color w:val="auto"/>
        </w:rPr>
        <w:t xml:space="preserve"> </w:t>
      </w:r>
      <w:r w:rsidRPr="001801E2">
        <w:rPr>
          <w:rFonts w:ascii="Times New Roman" w:hAnsi="Times New Roman" w:cs="Times New Roman"/>
          <w:color w:val="auto"/>
        </w:rPr>
        <w:t>W celu ustalenia wysokości tego wynagrodzenia Zamawiający wyznaczy termin inwentaryzacji wykonanych prac, umożliwiając udział Wykonawcy w</w:t>
      </w:r>
      <w:r w:rsidR="00490B49" w:rsidRPr="001801E2">
        <w:rPr>
          <w:rFonts w:ascii="Times New Roman" w:hAnsi="Times New Roman" w:cs="Times New Roman"/>
          <w:color w:val="auto"/>
        </w:rPr>
        <w:t> </w:t>
      </w:r>
      <w:r w:rsidRPr="001801E2">
        <w:rPr>
          <w:rFonts w:ascii="Times New Roman" w:hAnsi="Times New Roman" w:cs="Times New Roman"/>
          <w:color w:val="auto"/>
        </w:rPr>
        <w:t xml:space="preserve">inwentaryzacji. </w:t>
      </w:r>
    </w:p>
    <w:p w14:paraId="38B204AF" w14:textId="51AF494C" w:rsidR="001A66E7" w:rsidRPr="001801E2" w:rsidRDefault="00F312CC" w:rsidP="000973C4">
      <w:pPr>
        <w:numPr>
          <w:ilvl w:val="0"/>
          <w:numId w:val="26"/>
        </w:numPr>
        <w:spacing w:line="240" w:lineRule="auto"/>
        <w:ind w:right="5" w:hanging="427"/>
        <w:rPr>
          <w:rFonts w:ascii="Times New Roman" w:hAnsi="Times New Roman" w:cs="Times New Roman"/>
          <w:color w:val="auto"/>
        </w:rPr>
      </w:pPr>
      <w:r w:rsidRPr="001801E2">
        <w:rPr>
          <w:rFonts w:ascii="Times New Roman" w:hAnsi="Times New Roman" w:cs="Times New Roman"/>
          <w:color w:val="auto"/>
        </w:rPr>
        <w:t xml:space="preserve">W przypadku </w:t>
      </w:r>
      <w:r w:rsidR="00E5238B" w:rsidRPr="001801E2">
        <w:rPr>
          <w:rFonts w:ascii="Times New Roman" w:hAnsi="Times New Roman" w:cs="Times New Roman"/>
          <w:color w:val="auto"/>
        </w:rPr>
        <w:t xml:space="preserve">rozwiązania lub odstąpienia od Umowy </w:t>
      </w:r>
      <w:r w:rsidRPr="001801E2">
        <w:rPr>
          <w:rFonts w:ascii="Times New Roman" w:hAnsi="Times New Roman" w:cs="Times New Roman"/>
          <w:color w:val="auto"/>
        </w:rPr>
        <w:t xml:space="preserve">Wykonawca nie będzie miał prawa do żądania wynagrodzenia za wykonane prace lub odszkodowania za wyjątkiem należności określonych w </w:t>
      </w:r>
      <w:r w:rsidRPr="001801E2">
        <w:rPr>
          <w:rFonts w:ascii="Times New Roman" w:hAnsi="Times New Roman" w:cs="Times New Roman"/>
          <w:b/>
          <w:bCs/>
          <w:color w:val="auto"/>
        </w:rPr>
        <w:t xml:space="preserve">ust. </w:t>
      </w:r>
      <w:r w:rsidR="007F5FCC" w:rsidRPr="001801E2">
        <w:rPr>
          <w:rFonts w:ascii="Times New Roman" w:hAnsi="Times New Roman" w:cs="Times New Roman"/>
          <w:b/>
          <w:bCs/>
          <w:color w:val="auto"/>
        </w:rPr>
        <w:t>6</w:t>
      </w:r>
      <w:r w:rsidRPr="001801E2">
        <w:rPr>
          <w:rFonts w:ascii="Times New Roman" w:hAnsi="Times New Roman" w:cs="Times New Roman"/>
          <w:color w:val="auto"/>
        </w:rPr>
        <w:t xml:space="preserve"> lub w bezwzględnie obowiązujących przepisach prawa. Wykonawca może jednak na zasadach ogólnych dochodzić odszkodowania, jeśli rozwiązanie (odstąpienie) nastąpi z przyczyn, za które odpowiedzialność ponosi Zamawiający. </w:t>
      </w:r>
    </w:p>
    <w:p w14:paraId="206A8C96" w14:textId="45833897" w:rsidR="001A66E7" w:rsidRPr="001801E2" w:rsidRDefault="00F312CC" w:rsidP="000973C4">
      <w:pPr>
        <w:numPr>
          <w:ilvl w:val="0"/>
          <w:numId w:val="26"/>
        </w:numPr>
        <w:spacing w:line="240" w:lineRule="auto"/>
        <w:ind w:right="5" w:hanging="427"/>
        <w:rPr>
          <w:rFonts w:ascii="Times New Roman" w:hAnsi="Times New Roman" w:cs="Times New Roman"/>
          <w:color w:val="auto"/>
        </w:rPr>
      </w:pPr>
      <w:r w:rsidRPr="001801E2">
        <w:rPr>
          <w:rFonts w:ascii="Times New Roman" w:hAnsi="Times New Roman" w:cs="Times New Roman"/>
          <w:color w:val="auto"/>
        </w:rPr>
        <w:t xml:space="preserve">W przypadku </w:t>
      </w:r>
      <w:r w:rsidR="00E5238B" w:rsidRPr="001801E2">
        <w:rPr>
          <w:rFonts w:ascii="Times New Roman" w:hAnsi="Times New Roman" w:cs="Times New Roman"/>
          <w:color w:val="auto"/>
        </w:rPr>
        <w:t>odstąpienia od Umowy</w:t>
      </w:r>
      <w:r w:rsidRPr="001801E2">
        <w:rPr>
          <w:rFonts w:ascii="Times New Roman" w:hAnsi="Times New Roman" w:cs="Times New Roman"/>
          <w:color w:val="auto"/>
        </w:rPr>
        <w:t>, w stosunku do prac wykonanych przez Wykonawcę pozostają w mocy postanowienia Umowy, a w pełnym zakresie również postanowienia dotyczące kar</w:t>
      </w:r>
      <w:r w:rsidR="00A00D41" w:rsidRPr="001801E2">
        <w:rPr>
          <w:rFonts w:ascii="Times New Roman" w:hAnsi="Times New Roman" w:cs="Times New Roman"/>
          <w:color w:val="auto"/>
        </w:rPr>
        <w:t> </w:t>
      </w:r>
      <w:r w:rsidRPr="001801E2">
        <w:rPr>
          <w:rFonts w:ascii="Times New Roman" w:hAnsi="Times New Roman" w:cs="Times New Roman"/>
          <w:color w:val="auto"/>
        </w:rPr>
        <w:t xml:space="preserve">umownych </w:t>
      </w:r>
      <w:r w:rsidRPr="001801E2">
        <w:rPr>
          <w:rFonts w:ascii="Times New Roman" w:hAnsi="Times New Roman" w:cs="Times New Roman"/>
          <w:b/>
          <w:bCs/>
          <w:color w:val="auto"/>
        </w:rPr>
        <w:t>(§</w:t>
      </w:r>
      <w:r w:rsidR="00F01D40">
        <w:rPr>
          <w:rFonts w:ascii="Times New Roman" w:hAnsi="Times New Roman" w:cs="Times New Roman"/>
          <w:b/>
          <w:bCs/>
          <w:color w:val="auto"/>
        </w:rPr>
        <w:t xml:space="preserve"> </w:t>
      </w:r>
      <w:r w:rsidRPr="001801E2">
        <w:rPr>
          <w:rFonts w:ascii="Times New Roman" w:hAnsi="Times New Roman" w:cs="Times New Roman"/>
          <w:b/>
          <w:bCs/>
          <w:color w:val="auto"/>
        </w:rPr>
        <w:t>12</w:t>
      </w:r>
      <w:r w:rsidRPr="001801E2">
        <w:rPr>
          <w:rFonts w:ascii="Times New Roman" w:hAnsi="Times New Roman" w:cs="Times New Roman"/>
          <w:color w:val="auto"/>
        </w:rPr>
        <w:t>)</w:t>
      </w:r>
      <w:r w:rsidR="00F01D40">
        <w:rPr>
          <w:rFonts w:ascii="Times New Roman" w:hAnsi="Times New Roman" w:cs="Times New Roman"/>
          <w:color w:val="auto"/>
        </w:rPr>
        <w:t>.</w:t>
      </w:r>
      <w:r w:rsidRPr="001801E2">
        <w:rPr>
          <w:rFonts w:ascii="Times New Roman" w:hAnsi="Times New Roman" w:cs="Times New Roman"/>
          <w:color w:val="auto"/>
        </w:rPr>
        <w:t xml:space="preserve"> </w:t>
      </w:r>
    </w:p>
    <w:p w14:paraId="32A01642" w14:textId="77777777" w:rsidR="001A66E7" w:rsidRPr="001801E2" w:rsidRDefault="00F312CC" w:rsidP="000973C4">
      <w:pPr>
        <w:numPr>
          <w:ilvl w:val="0"/>
          <w:numId w:val="26"/>
        </w:numPr>
        <w:spacing w:line="240" w:lineRule="auto"/>
        <w:ind w:right="5" w:hanging="427"/>
        <w:rPr>
          <w:rFonts w:ascii="Times New Roman" w:hAnsi="Times New Roman" w:cs="Times New Roman"/>
          <w:color w:val="auto"/>
        </w:rPr>
      </w:pPr>
      <w:r w:rsidRPr="001801E2">
        <w:rPr>
          <w:rFonts w:ascii="Times New Roman" w:hAnsi="Times New Roman" w:cs="Times New Roman"/>
          <w:color w:val="auto"/>
        </w:rPr>
        <w:t xml:space="preserve">W przypadku, gdy prace wykonane przez Wykonawcę do dnia </w:t>
      </w:r>
      <w:r w:rsidR="00B351EC" w:rsidRPr="001801E2">
        <w:rPr>
          <w:rFonts w:ascii="Times New Roman" w:hAnsi="Times New Roman" w:cs="Times New Roman"/>
          <w:color w:val="auto"/>
        </w:rPr>
        <w:t>odstąpie</w:t>
      </w:r>
      <w:r w:rsidRPr="001801E2">
        <w:rPr>
          <w:rFonts w:ascii="Times New Roman" w:hAnsi="Times New Roman" w:cs="Times New Roman"/>
          <w:color w:val="auto"/>
        </w:rPr>
        <w:t>nia</w:t>
      </w:r>
      <w:r w:rsidR="00B351EC" w:rsidRPr="001801E2">
        <w:rPr>
          <w:rFonts w:ascii="Times New Roman" w:hAnsi="Times New Roman" w:cs="Times New Roman"/>
          <w:color w:val="auto"/>
        </w:rPr>
        <w:t xml:space="preserve"> od </w:t>
      </w:r>
      <w:r w:rsidRPr="001801E2">
        <w:rPr>
          <w:rFonts w:ascii="Times New Roman" w:hAnsi="Times New Roman" w:cs="Times New Roman"/>
          <w:color w:val="auto"/>
        </w:rPr>
        <w:t>Umowy</w:t>
      </w:r>
      <w:r w:rsidR="00B351EC" w:rsidRPr="001801E2">
        <w:rPr>
          <w:rFonts w:ascii="Times New Roman" w:hAnsi="Times New Roman" w:cs="Times New Roman"/>
          <w:color w:val="auto"/>
        </w:rPr>
        <w:t xml:space="preserve"> z</w:t>
      </w:r>
      <w:r w:rsidR="00490B49" w:rsidRPr="001801E2">
        <w:rPr>
          <w:rFonts w:ascii="Times New Roman" w:hAnsi="Times New Roman" w:cs="Times New Roman"/>
          <w:color w:val="auto"/>
        </w:rPr>
        <w:t> </w:t>
      </w:r>
      <w:r w:rsidR="00B351EC" w:rsidRPr="001801E2">
        <w:rPr>
          <w:rFonts w:ascii="Times New Roman" w:hAnsi="Times New Roman" w:cs="Times New Roman"/>
          <w:color w:val="auto"/>
        </w:rPr>
        <w:t xml:space="preserve">przyczyn leżących po stronie Wykonawcy </w:t>
      </w:r>
      <w:r w:rsidRPr="001801E2">
        <w:rPr>
          <w:rFonts w:ascii="Times New Roman" w:hAnsi="Times New Roman" w:cs="Times New Roman"/>
          <w:color w:val="auto"/>
        </w:rPr>
        <w:t>nie przedstawiają dla Zamawiającego wartości, w szczególności, gdy</w:t>
      </w:r>
      <w:r w:rsidR="00A00D41" w:rsidRPr="001801E2">
        <w:rPr>
          <w:rFonts w:ascii="Times New Roman" w:hAnsi="Times New Roman" w:cs="Times New Roman"/>
          <w:color w:val="auto"/>
        </w:rPr>
        <w:t> </w:t>
      </w:r>
      <w:r w:rsidRPr="001801E2">
        <w:rPr>
          <w:rFonts w:ascii="Times New Roman" w:hAnsi="Times New Roman" w:cs="Times New Roman"/>
          <w:color w:val="auto"/>
        </w:rPr>
        <w:t>odstępuje on od realizacji Zadania lub zachodzi konieczność wykonania go od początku, Zamawiający może żądać od Wykonawcy przywrócenia stanu poprzedniego terenu budowy</w:t>
      </w:r>
      <w:r w:rsidR="00B351EC" w:rsidRPr="001801E2">
        <w:rPr>
          <w:rFonts w:ascii="Times New Roman" w:hAnsi="Times New Roman" w:cs="Times New Roman"/>
          <w:color w:val="auto"/>
        </w:rPr>
        <w:t xml:space="preserve"> i zwrotu otrzymanego wynagrodzenia</w:t>
      </w:r>
      <w:r w:rsidRPr="001801E2">
        <w:rPr>
          <w:rFonts w:ascii="Times New Roman" w:hAnsi="Times New Roman" w:cs="Times New Roman"/>
          <w:color w:val="auto"/>
        </w:rPr>
        <w:t>. W razie niewykonania tego obowiązku przez Wykonawcę w</w:t>
      </w:r>
      <w:r w:rsidR="00A00D41" w:rsidRPr="001801E2">
        <w:rPr>
          <w:rFonts w:ascii="Times New Roman" w:hAnsi="Times New Roman" w:cs="Times New Roman"/>
          <w:color w:val="auto"/>
        </w:rPr>
        <w:t> </w:t>
      </w:r>
      <w:r w:rsidRPr="001801E2">
        <w:rPr>
          <w:rFonts w:ascii="Times New Roman" w:hAnsi="Times New Roman" w:cs="Times New Roman"/>
          <w:color w:val="auto"/>
        </w:rPr>
        <w:t xml:space="preserve">odpowiednim terminie wyznaczonym przez Zamawiającego, Zamawiający może </w:t>
      </w:r>
      <w:r w:rsidR="00D3538E" w:rsidRPr="001801E2">
        <w:rPr>
          <w:rFonts w:ascii="Times New Roman" w:hAnsi="Times New Roman" w:cs="Times New Roman"/>
          <w:color w:val="auto"/>
        </w:rPr>
        <w:t xml:space="preserve">bez upoważnienia sądu </w:t>
      </w:r>
      <w:r w:rsidRPr="001801E2">
        <w:rPr>
          <w:rFonts w:ascii="Times New Roman" w:hAnsi="Times New Roman" w:cs="Times New Roman"/>
          <w:color w:val="auto"/>
        </w:rPr>
        <w:t xml:space="preserve">powierzyć przywrócenie stanu poprzedniego terenu budowy osobie trzeciej na koszt i ryzyko Wykonawcy. </w:t>
      </w:r>
    </w:p>
    <w:p w14:paraId="0BB50EDA" w14:textId="77777777" w:rsidR="001A66E7" w:rsidRPr="00292387" w:rsidRDefault="001A66E7" w:rsidP="008A3100">
      <w:pPr>
        <w:spacing w:after="0" w:line="240" w:lineRule="auto"/>
        <w:ind w:left="0" w:right="0" w:firstLine="0"/>
        <w:rPr>
          <w:rFonts w:ascii="Times New Roman" w:hAnsi="Times New Roman" w:cs="Times New Roman"/>
          <w:color w:val="auto"/>
        </w:rPr>
      </w:pPr>
    </w:p>
    <w:p w14:paraId="608621CA" w14:textId="06B51285" w:rsidR="00F01D40" w:rsidRPr="00292387" w:rsidRDefault="00522224" w:rsidP="008A3100">
      <w:pPr>
        <w:pStyle w:val="Nagwek1"/>
        <w:spacing w:line="240" w:lineRule="auto"/>
        <w:ind w:right="17"/>
        <w:rPr>
          <w:rFonts w:ascii="Times New Roman" w:hAnsi="Times New Roman" w:cs="Times New Roman"/>
          <w:color w:val="auto"/>
        </w:rPr>
      </w:pPr>
      <w:r w:rsidRPr="00292387">
        <w:rPr>
          <w:rFonts w:ascii="Times New Roman" w:hAnsi="Times New Roman" w:cs="Times New Roman"/>
          <w:color w:val="auto"/>
        </w:rPr>
        <w:t xml:space="preserve">§ 15 </w:t>
      </w:r>
    </w:p>
    <w:p w14:paraId="6B942472" w14:textId="7F5B8BAE" w:rsidR="00292387" w:rsidRPr="00B331ED" w:rsidRDefault="00292387" w:rsidP="00B331ED">
      <w:pPr>
        <w:jc w:val="center"/>
        <w:rPr>
          <w:rFonts w:ascii="Times New Roman" w:hAnsi="Times New Roman" w:cs="Times New Roman"/>
          <w:bCs/>
        </w:rPr>
      </w:pPr>
      <w:r w:rsidRPr="00B331ED">
        <w:rPr>
          <w:rFonts w:ascii="Times New Roman" w:hAnsi="Times New Roman" w:cs="Times New Roman"/>
          <w:b/>
          <w:bCs/>
        </w:rPr>
        <w:t>[ROBOTY DODATKOWE LUB ZAMIENNE]</w:t>
      </w:r>
    </w:p>
    <w:p w14:paraId="7783E279" w14:textId="77777777" w:rsidR="006D104B" w:rsidRDefault="00292387" w:rsidP="006D104B">
      <w:pPr>
        <w:pStyle w:val="Akapitzlist"/>
        <w:numPr>
          <w:ilvl w:val="0"/>
          <w:numId w:val="49"/>
        </w:numPr>
        <w:rPr>
          <w:rFonts w:ascii="Times New Roman" w:hAnsi="Times New Roman" w:cs="Times New Roman"/>
        </w:rPr>
      </w:pPr>
      <w:r w:rsidRPr="00B331ED">
        <w:rPr>
          <w:rFonts w:ascii="Times New Roman" w:hAnsi="Times New Roman" w:cs="Times New Roman"/>
        </w:rPr>
        <w:t xml:space="preserve">Wykonanie robót budowlanych w sposób odmienny niż przewidziany w dokumentacji technicznej (roboty dodatkowe lub zamienne) wymaga zgody Zamawiającego wyrażonej na piśmie pod rygorem nieważności oraz naniesienia niezbędnych zmian dokumentacji, zgodnie ze sztuką budowlaną. </w:t>
      </w:r>
    </w:p>
    <w:p w14:paraId="2E753048" w14:textId="7F47909D" w:rsidR="006D104B" w:rsidRPr="00B331ED" w:rsidRDefault="00292387" w:rsidP="00B331ED">
      <w:pPr>
        <w:pStyle w:val="Akapitzlist"/>
        <w:numPr>
          <w:ilvl w:val="0"/>
          <w:numId w:val="49"/>
        </w:numPr>
        <w:rPr>
          <w:rFonts w:ascii="Times New Roman" w:hAnsi="Times New Roman" w:cs="Times New Roman"/>
        </w:rPr>
      </w:pPr>
      <w:r w:rsidRPr="00B331ED">
        <w:rPr>
          <w:rFonts w:ascii="Times New Roman" w:hAnsi="Times New Roman" w:cs="Times New Roman"/>
        </w:rPr>
        <w:t xml:space="preserve">Wykonawca nie może odmówić wykonania robót zamiennych, które nie powodują zmiany kosztów wykonania Umowy, przy czym może żądać odpowiedniego wydłużenia terminu, jeżeli wykonanie robót zamiennych skutkuje wydłużeniem czasu realizacji Zadania. </w:t>
      </w:r>
    </w:p>
    <w:p w14:paraId="5950793A" w14:textId="77777777" w:rsidR="006D104B" w:rsidRDefault="00292387" w:rsidP="006D104B">
      <w:pPr>
        <w:pStyle w:val="Akapitzlist"/>
        <w:numPr>
          <w:ilvl w:val="0"/>
          <w:numId w:val="49"/>
        </w:numPr>
        <w:rPr>
          <w:rFonts w:ascii="Times New Roman" w:hAnsi="Times New Roman" w:cs="Times New Roman"/>
        </w:rPr>
      </w:pPr>
      <w:r w:rsidRPr="00B331ED">
        <w:rPr>
          <w:rFonts w:ascii="Times New Roman" w:hAnsi="Times New Roman" w:cs="Times New Roman"/>
        </w:rPr>
        <w:t xml:space="preserve">Wykonanie robót dodatkowych lub zamiennych, które skutkują zmianą kosztów wykonania Umowy wymaga zawarcia pisemnego aneksu do Umowy, przy czym Wykonawca może odmówić zgody na zmianę Umowy w takim przypadku tylko z ważnych przyczyn. </w:t>
      </w:r>
    </w:p>
    <w:p w14:paraId="1102A616" w14:textId="40B776AC" w:rsidR="00292387" w:rsidRPr="00B331ED" w:rsidRDefault="00292387" w:rsidP="00B331ED">
      <w:pPr>
        <w:pStyle w:val="Akapitzlist"/>
        <w:numPr>
          <w:ilvl w:val="0"/>
          <w:numId w:val="49"/>
        </w:numPr>
        <w:rPr>
          <w:rFonts w:ascii="Times New Roman" w:hAnsi="Times New Roman" w:cs="Times New Roman"/>
        </w:rPr>
      </w:pPr>
      <w:r w:rsidRPr="00B331ED">
        <w:rPr>
          <w:rFonts w:ascii="Times New Roman" w:hAnsi="Times New Roman" w:cs="Times New Roman"/>
        </w:rPr>
        <w:t xml:space="preserve">W przypadku wykonania przez Wykonawcę robót dodatkowych lub zamiennych z naruszeniem postanowień powyższych, Zamawiający może według własnego wyboru żądać przywrócenia przez Wykonawcę Zadania do stanu zgodnego z Umową lub wykonane prace zatrzymać bez rekompensaty dla Wykonawcy.  </w:t>
      </w:r>
    </w:p>
    <w:p w14:paraId="7D1C7BB7" w14:textId="77777777" w:rsidR="00292387" w:rsidRPr="00B331ED" w:rsidRDefault="00292387" w:rsidP="00B331ED">
      <w:pPr>
        <w:rPr>
          <w:rFonts w:ascii="Times New Roman" w:hAnsi="Times New Roman" w:cs="Times New Roman"/>
        </w:rPr>
      </w:pPr>
    </w:p>
    <w:p w14:paraId="2A577D1C" w14:textId="4C73D0FA" w:rsidR="00292387" w:rsidRDefault="00292387" w:rsidP="008A3100">
      <w:pPr>
        <w:pStyle w:val="Nagwek1"/>
        <w:spacing w:line="240" w:lineRule="auto"/>
        <w:ind w:right="17"/>
        <w:rPr>
          <w:rFonts w:ascii="Times New Roman" w:hAnsi="Times New Roman" w:cs="Times New Roman"/>
          <w:color w:val="auto"/>
        </w:rPr>
      </w:pPr>
      <w:r w:rsidRPr="00292387">
        <w:rPr>
          <w:rFonts w:ascii="Times New Roman" w:hAnsi="Times New Roman" w:cs="Times New Roman"/>
          <w:color w:val="auto"/>
        </w:rPr>
        <w:t>§ 1</w:t>
      </w:r>
      <w:r>
        <w:rPr>
          <w:rFonts w:ascii="Times New Roman" w:hAnsi="Times New Roman" w:cs="Times New Roman"/>
          <w:color w:val="auto"/>
        </w:rPr>
        <w:t>6</w:t>
      </w:r>
    </w:p>
    <w:p w14:paraId="3C0786E1" w14:textId="5C39A40D" w:rsidR="001A66E7" w:rsidRPr="001801E2" w:rsidRDefault="00F01D40" w:rsidP="008A3100">
      <w:pPr>
        <w:pStyle w:val="Nagwek1"/>
        <w:spacing w:line="240" w:lineRule="auto"/>
        <w:ind w:right="17"/>
        <w:rPr>
          <w:rFonts w:ascii="Times New Roman" w:hAnsi="Times New Roman" w:cs="Times New Roman"/>
          <w:color w:val="auto"/>
        </w:rPr>
      </w:pPr>
      <w:r>
        <w:rPr>
          <w:rFonts w:ascii="Times New Roman" w:hAnsi="Times New Roman" w:cs="Times New Roman"/>
          <w:color w:val="auto"/>
        </w:rPr>
        <w:t>[</w:t>
      </w:r>
      <w:r w:rsidR="00522224" w:rsidRPr="001801E2">
        <w:rPr>
          <w:rFonts w:ascii="Times New Roman" w:hAnsi="Times New Roman" w:cs="Times New Roman"/>
          <w:color w:val="auto"/>
        </w:rPr>
        <w:t>ZMIANY UMOWY</w:t>
      </w:r>
      <w:r>
        <w:rPr>
          <w:rFonts w:ascii="Times New Roman" w:hAnsi="Times New Roman" w:cs="Times New Roman"/>
          <w:color w:val="auto"/>
        </w:rPr>
        <w:t>]</w:t>
      </w:r>
    </w:p>
    <w:p w14:paraId="07CE3CBC" w14:textId="77777777" w:rsidR="001A66E7" w:rsidRPr="001801E2" w:rsidRDefault="00F312CC" w:rsidP="000973C4">
      <w:pPr>
        <w:numPr>
          <w:ilvl w:val="0"/>
          <w:numId w:val="32"/>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 xml:space="preserve">Zmiana postanowień Umowy może nastąpić pod rygorem nieważności, w formie pisemnego aneksu. </w:t>
      </w:r>
    </w:p>
    <w:p w14:paraId="0DFCA75B" w14:textId="77777777" w:rsidR="001A66E7" w:rsidRPr="001801E2" w:rsidRDefault="00F312CC" w:rsidP="000973C4">
      <w:pPr>
        <w:numPr>
          <w:ilvl w:val="0"/>
          <w:numId w:val="32"/>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 xml:space="preserve">Zamawiający przewiduje możliwość zmian postanowień niniejszej Umowy w stosunku do treści oferty, na podstawie której dokonano wyboru Wykonawcy, w zakresie dopuszczonym przez obowiązujące przepisy prawa zamówień publicznych w przypadku wystąpienia co najmniej jednej okoliczności wymienionych poniżej:  </w:t>
      </w:r>
    </w:p>
    <w:p w14:paraId="30AD043C" w14:textId="77777777" w:rsidR="001A66E7" w:rsidRPr="001801E2" w:rsidRDefault="00F312CC" w:rsidP="000973C4">
      <w:pPr>
        <w:numPr>
          <w:ilvl w:val="0"/>
          <w:numId w:val="33"/>
        </w:numPr>
        <w:spacing w:line="240" w:lineRule="auto"/>
        <w:ind w:right="5" w:hanging="427"/>
        <w:rPr>
          <w:rFonts w:ascii="Times New Roman" w:hAnsi="Times New Roman" w:cs="Times New Roman"/>
          <w:color w:val="auto"/>
        </w:rPr>
      </w:pPr>
      <w:r w:rsidRPr="001801E2">
        <w:rPr>
          <w:rFonts w:ascii="Times New Roman" w:hAnsi="Times New Roman" w:cs="Times New Roman"/>
          <w:color w:val="auto"/>
        </w:rPr>
        <w:t>zmiana terminu realizacji przedmiotu Umowy spowodowana niezawinionym i</w:t>
      </w:r>
      <w:r w:rsidR="00490B49" w:rsidRPr="001801E2">
        <w:rPr>
          <w:rFonts w:ascii="Times New Roman" w:hAnsi="Times New Roman" w:cs="Times New Roman"/>
          <w:color w:val="auto"/>
        </w:rPr>
        <w:t> </w:t>
      </w:r>
      <w:r w:rsidRPr="001801E2">
        <w:rPr>
          <w:rFonts w:ascii="Times New Roman" w:hAnsi="Times New Roman" w:cs="Times New Roman"/>
          <w:color w:val="auto"/>
        </w:rPr>
        <w:t>niemożliwym do</w:t>
      </w:r>
      <w:r w:rsidR="00A00D41" w:rsidRPr="001801E2">
        <w:rPr>
          <w:rFonts w:ascii="Times New Roman" w:hAnsi="Times New Roman" w:cs="Times New Roman"/>
          <w:color w:val="auto"/>
        </w:rPr>
        <w:t> </w:t>
      </w:r>
      <w:r w:rsidRPr="001801E2">
        <w:rPr>
          <w:rFonts w:ascii="Times New Roman" w:hAnsi="Times New Roman" w:cs="Times New Roman"/>
          <w:color w:val="auto"/>
        </w:rPr>
        <w:t xml:space="preserve">uniknięcia przez Wykonawcę opóźnieniem, wynikającym z: </w:t>
      </w:r>
    </w:p>
    <w:p w14:paraId="788831C8" w14:textId="77777777" w:rsidR="001A66E7" w:rsidRPr="001801E2" w:rsidRDefault="00F312CC" w:rsidP="000973C4">
      <w:pPr>
        <w:numPr>
          <w:ilvl w:val="1"/>
          <w:numId w:val="4"/>
        </w:numPr>
        <w:spacing w:line="240" w:lineRule="auto"/>
        <w:ind w:left="1276" w:right="5" w:hanging="425"/>
        <w:rPr>
          <w:rFonts w:ascii="Times New Roman" w:hAnsi="Times New Roman" w:cs="Times New Roman"/>
          <w:color w:val="auto"/>
        </w:rPr>
      </w:pPr>
      <w:r w:rsidRPr="001801E2">
        <w:rPr>
          <w:rFonts w:ascii="Times New Roman" w:hAnsi="Times New Roman" w:cs="Times New Roman"/>
          <w:color w:val="auto"/>
        </w:rPr>
        <w:lastRenderedPageBreak/>
        <w:t>okoliczności leżących po stronie Zamawiającego, w szczególności</w:t>
      </w:r>
      <w:r w:rsidR="00F9224C" w:rsidRPr="001801E2">
        <w:rPr>
          <w:rFonts w:ascii="Times New Roman" w:hAnsi="Times New Roman" w:cs="Times New Roman"/>
          <w:color w:val="auto"/>
        </w:rPr>
        <w:t xml:space="preserve"> wstrzymania</w:t>
      </w:r>
      <w:r w:rsidRPr="001801E2">
        <w:rPr>
          <w:rFonts w:ascii="Times New Roman" w:hAnsi="Times New Roman" w:cs="Times New Roman"/>
          <w:color w:val="auto"/>
        </w:rPr>
        <w:t xml:space="preserve"> realizacji Umowy przez Zamawiającego lub konieczności usunięcia błędów lub wprowadzenia zmian w</w:t>
      </w:r>
      <w:r w:rsidR="00A00D41" w:rsidRPr="001801E2">
        <w:rPr>
          <w:rFonts w:ascii="Times New Roman" w:hAnsi="Times New Roman" w:cs="Times New Roman"/>
          <w:color w:val="auto"/>
        </w:rPr>
        <w:t> </w:t>
      </w:r>
      <w:r w:rsidRPr="001801E2">
        <w:rPr>
          <w:rFonts w:ascii="Times New Roman" w:hAnsi="Times New Roman" w:cs="Times New Roman"/>
          <w:color w:val="auto"/>
        </w:rPr>
        <w:t xml:space="preserve">dokumentacji </w:t>
      </w:r>
      <w:r w:rsidR="002B2D75" w:rsidRPr="001801E2">
        <w:rPr>
          <w:rFonts w:ascii="Times New Roman" w:hAnsi="Times New Roman" w:cs="Times New Roman"/>
          <w:color w:val="auto"/>
        </w:rPr>
        <w:t>techniczn</w:t>
      </w:r>
      <w:r w:rsidRPr="001801E2">
        <w:rPr>
          <w:rFonts w:ascii="Times New Roman" w:hAnsi="Times New Roman" w:cs="Times New Roman"/>
          <w:color w:val="auto"/>
        </w:rPr>
        <w:t xml:space="preserve">ej;  </w:t>
      </w:r>
    </w:p>
    <w:p w14:paraId="1BEACA82" w14:textId="7691150B" w:rsidR="001A66E7" w:rsidRPr="001801E2" w:rsidRDefault="00F312CC" w:rsidP="000973C4">
      <w:pPr>
        <w:numPr>
          <w:ilvl w:val="1"/>
          <w:numId w:val="4"/>
        </w:numPr>
        <w:spacing w:line="240" w:lineRule="auto"/>
        <w:ind w:left="1276" w:right="5" w:hanging="425"/>
        <w:rPr>
          <w:rFonts w:ascii="Times New Roman" w:hAnsi="Times New Roman" w:cs="Times New Roman"/>
          <w:color w:val="auto"/>
        </w:rPr>
      </w:pPr>
      <w:r w:rsidRPr="001801E2">
        <w:rPr>
          <w:rFonts w:ascii="Times New Roman" w:hAnsi="Times New Roman" w:cs="Times New Roman"/>
          <w:color w:val="auto"/>
        </w:rPr>
        <w:t>zmian przepisów prawa</w:t>
      </w:r>
      <w:r w:rsidR="00070054">
        <w:rPr>
          <w:rFonts w:ascii="Times New Roman" w:hAnsi="Times New Roman" w:cs="Times New Roman"/>
          <w:color w:val="auto"/>
        </w:rPr>
        <w:t>;</w:t>
      </w:r>
    </w:p>
    <w:p w14:paraId="196792A7" w14:textId="66D157F6" w:rsidR="001A66E7" w:rsidRPr="001801E2" w:rsidRDefault="008044A8" w:rsidP="000973C4">
      <w:pPr>
        <w:numPr>
          <w:ilvl w:val="1"/>
          <w:numId w:val="4"/>
        </w:numPr>
        <w:spacing w:line="240" w:lineRule="auto"/>
        <w:ind w:left="1276" w:right="5" w:hanging="425"/>
        <w:rPr>
          <w:rFonts w:ascii="Times New Roman" w:hAnsi="Times New Roman" w:cs="Times New Roman"/>
          <w:color w:val="auto"/>
        </w:rPr>
      </w:pPr>
      <w:r w:rsidRPr="001801E2">
        <w:rPr>
          <w:rFonts w:ascii="Times New Roman" w:hAnsi="Times New Roman" w:cs="Times New Roman"/>
          <w:color w:val="auto"/>
        </w:rPr>
        <w:t xml:space="preserve">konieczności przeprowadzenia nieprzewidzianej przy zawarciu Umowy procedury administracyjnej lub </w:t>
      </w:r>
      <w:r w:rsidR="00F312CC" w:rsidRPr="001801E2">
        <w:rPr>
          <w:rFonts w:ascii="Times New Roman" w:hAnsi="Times New Roman" w:cs="Times New Roman"/>
          <w:color w:val="auto"/>
        </w:rPr>
        <w:t>przekroczenia przewidzianych przepisami prawa terminów trwania procedur administracyjnych, liczonych zgodnie z zasadami określonymi w</w:t>
      </w:r>
      <w:r w:rsidR="0068663E" w:rsidRPr="001801E2">
        <w:rPr>
          <w:rFonts w:ascii="Times New Roman" w:hAnsi="Times New Roman" w:cs="Times New Roman"/>
          <w:color w:val="auto"/>
        </w:rPr>
        <w:t> </w:t>
      </w:r>
      <w:r w:rsidR="00F312CC" w:rsidRPr="001801E2">
        <w:rPr>
          <w:rFonts w:ascii="Times New Roman" w:hAnsi="Times New Roman" w:cs="Times New Roman"/>
          <w:color w:val="auto"/>
        </w:rPr>
        <w:t>kodeksie postępowania administracyjnego</w:t>
      </w:r>
      <w:r w:rsidR="00070054">
        <w:rPr>
          <w:rFonts w:ascii="Times New Roman" w:hAnsi="Times New Roman" w:cs="Times New Roman"/>
          <w:color w:val="auto"/>
        </w:rPr>
        <w:t>;</w:t>
      </w:r>
    </w:p>
    <w:p w14:paraId="3571D7B3" w14:textId="0F78FAD3" w:rsidR="001A66E7" w:rsidRPr="001801E2" w:rsidRDefault="00F312CC" w:rsidP="000973C4">
      <w:pPr>
        <w:numPr>
          <w:ilvl w:val="1"/>
          <w:numId w:val="4"/>
        </w:numPr>
        <w:spacing w:line="240" w:lineRule="auto"/>
        <w:ind w:left="1276" w:right="5" w:hanging="425"/>
        <w:rPr>
          <w:rFonts w:ascii="Times New Roman" w:hAnsi="Times New Roman" w:cs="Times New Roman"/>
          <w:color w:val="auto"/>
        </w:rPr>
      </w:pPr>
      <w:r w:rsidRPr="001801E2">
        <w:rPr>
          <w:rFonts w:ascii="Times New Roman" w:hAnsi="Times New Roman" w:cs="Times New Roman"/>
          <w:color w:val="auto"/>
        </w:rPr>
        <w:t xml:space="preserve">klęski żywiołowej lub innego zdarzenia o charakterze siły wyższej, </w:t>
      </w:r>
      <w:r w:rsidR="00E3350A" w:rsidRPr="001801E2">
        <w:rPr>
          <w:rFonts w:ascii="Times New Roman" w:hAnsi="Times New Roman" w:cs="Times New Roman"/>
          <w:color w:val="auto"/>
        </w:rPr>
        <w:t>w tym istniejącego w dacie zawarcia Umowy stanu epidemii</w:t>
      </w:r>
      <w:r w:rsidR="00070054">
        <w:rPr>
          <w:rFonts w:ascii="Times New Roman" w:hAnsi="Times New Roman" w:cs="Times New Roman"/>
          <w:color w:val="auto"/>
        </w:rPr>
        <w:t>;</w:t>
      </w:r>
    </w:p>
    <w:p w14:paraId="6B6CCF5B" w14:textId="0A9B1B07" w:rsidR="001A66E7" w:rsidRPr="001801E2" w:rsidRDefault="00F87825" w:rsidP="000973C4">
      <w:pPr>
        <w:numPr>
          <w:ilvl w:val="1"/>
          <w:numId w:val="4"/>
        </w:numPr>
        <w:spacing w:line="240" w:lineRule="auto"/>
        <w:ind w:left="1276" w:right="5" w:hanging="425"/>
        <w:rPr>
          <w:rFonts w:ascii="Times New Roman" w:hAnsi="Times New Roman" w:cs="Times New Roman"/>
          <w:color w:val="auto"/>
        </w:rPr>
      </w:pPr>
      <w:r w:rsidRPr="001801E2">
        <w:rPr>
          <w:rFonts w:ascii="Times New Roman" w:hAnsi="Times New Roman" w:cs="Times New Roman"/>
          <w:color w:val="auto"/>
        </w:rPr>
        <w:t xml:space="preserve">odmiennych niż </w:t>
      </w:r>
      <w:r w:rsidR="00B91926" w:rsidRPr="001801E2">
        <w:rPr>
          <w:rFonts w:ascii="Times New Roman" w:hAnsi="Times New Roman" w:cs="Times New Roman"/>
          <w:color w:val="auto"/>
        </w:rPr>
        <w:t>przewidziane</w:t>
      </w:r>
      <w:r w:rsidR="00F312CC" w:rsidRPr="001801E2">
        <w:rPr>
          <w:rFonts w:ascii="Times New Roman" w:hAnsi="Times New Roman" w:cs="Times New Roman"/>
          <w:color w:val="auto"/>
        </w:rPr>
        <w:t xml:space="preserve"> w dokumentacji </w:t>
      </w:r>
      <w:r w:rsidR="002B2D75" w:rsidRPr="001801E2">
        <w:rPr>
          <w:rFonts w:ascii="Times New Roman" w:hAnsi="Times New Roman" w:cs="Times New Roman"/>
          <w:color w:val="auto"/>
        </w:rPr>
        <w:t>techniczn</w:t>
      </w:r>
      <w:r w:rsidR="00F312CC" w:rsidRPr="001801E2">
        <w:rPr>
          <w:rFonts w:ascii="Times New Roman" w:hAnsi="Times New Roman" w:cs="Times New Roman"/>
          <w:color w:val="auto"/>
        </w:rPr>
        <w:t>ej warunków geologicznych, hydrogeologicznych, archeologicznych, wodnych lub terenowych</w:t>
      </w:r>
      <w:r w:rsidR="00070054">
        <w:rPr>
          <w:rFonts w:ascii="Times New Roman" w:hAnsi="Times New Roman" w:cs="Times New Roman"/>
          <w:color w:val="auto"/>
        </w:rPr>
        <w:t>;</w:t>
      </w:r>
      <w:r w:rsidR="00F312CC" w:rsidRPr="001801E2">
        <w:rPr>
          <w:rFonts w:ascii="Times New Roman" w:hAnsi="Times New Roman" w:cs="Times New Roman"/>
          <w:color w:val="auto"/>
        </w:rPr>
        <w:t xml:space="preserve"> </w:t>
      </w:r>
    </w:p>
    <w:p w14:paraId="485BD463" w14:textId="740192F8" w:rsidR="001A66E7" w:rsidRPr="001801E2" w:rsidRDefault="00F312CC" w:rsidP="000973C4">
      <w:pPr>
        <w:numPr>
          <w:ilvl w:val="1"/>
          <w:numId w:val="4"/>
        </w:numPr>
        <w:spacing w:line="240" w:lineRule="auto"/>
        <w:ind w:left="1276" w:right="5" w:hanging="425"/>
        <w:rPr>
          <w:rFonts w:ascii="Times New Roman" w:hAnsi="Times New Roman" w:cs="Times New Roman"/>
          <w:color w:val="auto"/>
        </w:rPr>
      </w:pPr>
      <w:r w:rsidRPr="001801E2">
        <w:rPr>
          <w:rFonts w:ascii="Times New Roman" w:hAnsi="Times New Roman" w:cs="Times New Roman"/>
          <w:color w:val="auto"/>
        </w:rPr>
        <w:t xml:space="preserve">konieczności wykonania robót </w:t>
      </w:r>
      <w:r w:rsidR="00367C4C" w:rsidRPr="001801E2">
        <w:rPr>
          <w:rFonts w:ascii="Times New Roman" w:hAnsi="Times New Roman" w:cs="Times New Roman"/>
          <w:color w:val="auto"/>
        </w:rPr>
        <w:t xml:space="preserve">dodatkowych lub </w:t>
      </w:r>
      <w:r w:rsidRPr="001801E2">
        <w:rPr>
          <w:rFonts w:ascii="Times New Roman" w:hAnsi="Times New Roman" w:cs="Times New Roman"/>
          <w:color w:val="auto"/>
        </w:rPr>
        <w:t>zamiennych</w:t>
      </w:r>
      <w:r w:rsidR="00070054">
        <w:rPr>
          <w:rFonts w:ascii="Times New Roman" w:hAnsi="Times New Roman" w:cs="Times New Roman"/>
          <w:color w:val="auto"/>
        </w:rPr>
        <w:t>;</w:t>
      </w:r>
      <w:r w:rsidRPr="001801E2">
        <w:rPr>
          <w:rFonts w:ascii="Times New Roman" w:hAnsi="Times New Roman" w:cs="Times New Roman"/>
          <w:color w:val="auto"/>
        </w:rPr>
        <w:t xml:space="preserve">  </w:t>
      </w:r>
    </w:p>
    <w:p w14:paraId="05EFBD66" w14:textId="1AB597CF" w:rsidR="00E3350A" w:rsidRPr="001801E2" w:rsidRDefault="00E3350A" w:rsidP="000973C4">
      <w:pPr>
        <w:numPr>
          <w:ilvl w:val="1"/>
          <w:numId w:val="4"/>
        </w:numPr>
        <w:spacing w:line="240" w:lineRule="auto"/>
        <w:ind w:left="1276" w:right="5" w:hanging="425"/>
        <w:rPr>
          <w:rFonts w:ascii="Times New Roman" w:hAnsi="Times New Roman" w:cs="Times New Roman"/>
          <w:color w:val="auto"/>
        </w:rPr>
      </w:pPr>
      <w:r w:rsidRPr="001801E2">
        <w:rPr>
          <w:rFonts w:ascii="Times New Roman" w:hAnsi="Times New Roman" w:cs="Times New Roman"/>
          <w:color w:val="auto"/>
        </w:rPr>
        <w:t>potrzeby przeprowadzenia dodatkowych badań lub ekspertyz, warunkujących wykonanie Przedmiot Umowy, których nie można było przewidzieć w terminie składania ofert w postępowaniu o udzielenie zamówienia</w:t>
      </w:r>
      <w:r w:rsidR="00070054">
        <w:rPr>
          <w:rFonts w:ascii="Times New Roman" w:hAnsi="Times New Roman" w:cs="Times New Roman"/>
          <w:color w:val="auto"/>
        </w:rPr>
        <w:t>;</w:t>
      </w:r>
    </w:p>
    <w:p w14:paraId="5941A6F4" w14:textId="510479D0" w:rsidR="001A66E7" w:rsidRPr="001801E2" w:rsidRDefault="00F312CC" w:rsidP="000973C4">
      <w:pPr>
        <w:numPr>
          <w:ilvl w:val="1"/>
          <w:numId w:val="4"/>
        </w:numPr>
        <w:spacing w:line="240" w:lineRule="auto"/>
        <w:ind w:left="1276" w:right="5" w:hanging="425"/>
        <w:rPr>
          <w:rFonts w:ascii="Times New Roman" w:hAnsi="Times New Roman" w:cs="Times New Roman"/>
          <w:color w:val="auto"/>
        </w:rPr>
      </w:pPr>
      <w:r w:rsidRPr="001801E2">
        <w:rPr>
          <w:rFonts w:ascii="Times New Roman" w:hAnsi="Times New Roman" w:cs="Times New Roman"/>
          <w:color w:val="auto"/>
        </w:rPr>
        <w:t>innych przyczyn zewnętrznych niezależnych od Zamawiającego oraz Wykonawcy skutkujących niemożliwością wykonania Umowy</w:t>
      </w:r>
      <w:r w:rsidR="00CC28FA" w:rsidRPr="001801E2">
        <w:rPr>
          <w:rFonts w:ascii="Times New Roman" w:hAnsi="Times New Roman" w:cs="Times New Roman"/>
          <w:color w:val="auto"/>
        </w:rPr>
        <w:t xml:space="preserve"> w terminie</w:t>
      </w:r>
      <w:r w:rsidR="00070054">
        <w:rPr>
          <w:rFonts w:ascii="Times New Roman" w:hAnsi="Times New Roman" w:cs="Times New Roman"/>
          <w:color w:val="auto"/>
        </w:rPr>
        <w:t>;</w:t>
      </w:r>
      <w:r w:rsidRPr="001801E2">
        <w:rPr>
          <w:rFonts w:ascii="Times New Roman" w:hAnsi="Times New Roman" w:cs="Times New Roman"/>
          <w:color w:val="auto"/>
        </w:rPr>
        <w:t xml:space="preserve"> </w:t>
      </w:r>
    </w:p>
    <w:p w14:paraId="46AEC19F" w14:textId="77777777" w:rsidR="001A66E7" w:rsidRPr="001801E2" w:rsidRDefault="00F312CC" w:rsidP="000973C4">
      <w:pPr>
        <w:numPr>
          <w:ilvl w:val="0"/>
          <w:numId w:val="33"/>
        </w:numPr>
        <w:spacing w:line="240" w:lineRule="auto"/>
        <w:ind w:right="5" w:hanging="427"/>
        <w:rPr>
          <w:rFonts w:ascii="Times New Roman" w:hAnsi="Times New Roman" w:cs="Times New Roman"/>
          <w:color w:val="auto"/>
        </w:rPr>
      </w:pPr>
      <w:r w:rsidRPr="001801E2">
        <w:rPr>
          <w:rFonts w:ascii="Times New Roman" w:hAnsi="Times New Roman" w:cs="Times New Roman"/>
          <w:color w:val="auto"/>
        </w:rPr>
        <w:t xml:space="preserve">zmiana sposobu spełnienia świadczenia i wysokości wynagrodzenia na skutek wystąpienia dowolnej z następujących okoliczności: </w:t>
      </w:r>
    </w:p>
    <w:p w14:paraId="3946C894" w14:textId="08A6FAE0" w:rsidR="001A66E7" w:rsidRPr="001801E2" w:rsidRDefault="00F312CC" w:rsidP="000973C4">
      <w:pPr>
        <w:numPr>
          <w:ilvl w:val="0"/>
          <w:numId w:val="34"/>
        </w:numPr>
        <w:spacing w:line="240" w:lineRule="auto"/>
        <w:ind w:left="1276" w:right="5" w:hanging="425"/>
        <w:rPr>
          <w:rFonts w:ascii="Times New Roman" w:hAnsi="Times New Roman" w:cs="Times New Roman"/>
          <w:color w:val="auto"/>
        </w:rPr>
      </w:pPr>
      <w:r w:rsidRPr="001801E2">
        <w:rPr>
          <w:rFonts w:ascii="Times New Roman" w:hAnsi="Times New Roman" w:cs="Times New Roman"/>
          <w:color w:val="auto"/>
        </w:rPr>
        <w:t>możliwość osiągnięcia wymaganego efektu przy niższych kosztach wykonania robót poprzez zastosowanie innych rozwiązań technicznych lub materiałowych, przy</w:t>
      </w:r>
      <w:r w:rsidR="00A00D41" w:rsidRPr="001801E2">
        <w:rPr>
          <w:rFonts w:ascii="Times New Roman" w:hAnsi="Times New Roman" w:cs="Times New Roman"/>
          <w:color w:val="auto"/>
        </w:rPr>
        <w:t> </w:t>
      </w:r>
      <w:r w:rsidRPr="001801E2">
        <w:rPr>
          <w:rFonts w:ascii="Times New Roman" w:hAnsi="Times New Roman" w:cs="Times New Roman"/>
          <w:color w:val="auto"/>
        </w:rPr>
        <w:t>zachowaniu jakości i parametrów technicznych obiektów budowlanych, instalacji i urządzeń</w:t>
      </w:r>
      <w:r w:rsidR="00070054">
        <w:rPr>
          <w:rFonts w:ascii="Times New Roman" w:hAnsi="Times New Roman" w:cs="Times New Roman"/>
          <w:color w:val="auto"/>
        </w:rPr>
        <w:t>;</w:t>
      </w:r>
    </w:p>
    <w:p w14:paraId="6B89AB1B" w14:textId="71993B9F" w:rsidR="001A66E7" w:rsidRPr="001801E2" w:rsidRDefault="00F312CC" w:rsidP="000973C4">
      <w:pPr>
        <w:numPr>
          <w:ilvl w:val="0"/>
          <w:numId w:val="34"/>
        </w:numPr>
        <w:spacing w:line="240" w:lineRule="auto"/>
        <w:ind w:left="1276" w:right="5" w:hanging="425"/>
        <w:rPr>
          <w:rFonts w:ascii="Times New Roman" w:hAnsi="Times New Roman" w:cs="Times New Roman"/>
          <w:color w:val="auto"/>
        </w:rPr>
      </w:pPr>
      <w:r w:rsidRPr="001801E2">
        <w:rPr>
          <w:rFonts w:ascii="Times New Roman" w:hAnsi="Times New Roman" w:cs="Times New Roman"/>
          <w:color w:val="auto"/>
        </w:rPr>
        <w:t>możliwość osiągnięcia wymaganego efektu poprzez zastosowanie innych rozwiązań technicznych lub materiałowych zwiększających jakość, parametry techniczne lub</w:t>
      </w:r>
      <w:r w:rsidR="00A00D41" w:rsidRPr="001801E2">
        <w:rPr>
          <w:rFonts w:ascii="Times New Roman" w:hAnsi="Times New Roman" w:cs="Times New Roman"/>
          <w:color w:val="auto"/>
        </w:rPr>
        <w:t> </w:t>
      </w:r>
      <w:r w:rsidRPr="001801E2">
        <w:rPr>
          <w:rFonts w:ascii="Times New Roman" w:hAnsi="Times New Roman" w:cs="Times New Roman"/>
          <w:color w:val="auto"/>
        </w:rPr>
        <w:t>eksploatacyjne obiektów budowlanych lub skracających termin realizacji Zadania</w:t>
      </w:r>
      <w:r w:rsidR="00070054">
        <w:rPr>
          <w:rFonts w:ascii="Times New Roman" w:hAnsi="Times New Roman" w:cs="Times New Roman"/>
          <w:color w:val="auto"/>
        </w:rPr>
        <w:t>;</w:t>
      </w:r>
    </w:p>
    <w:p w14:paraId="1B7626BE" w14:textId="63CF7C4C" w:rsidR="001A66E7" w:rsidRPr="001801E2" w:rsidRDefault="003B489F" w:rsidP="000973C4">
      <w:pPr>
        <w:numPr>
          <w:ilvl w:val="0"/>
          <w:numId w:val="34"/>
        </w:numPr>
        <w:spacing w:line="240" w:lineRule="auto"/>
        <w:ind w:left="1276" w:right="5" w:hanging="425"/>
        <w:rPr>
          <w:rFonts w:ascii="Times New Roman" w:hAnsi="Times New Roman" w:cs="Times New Roman"/>
          <w:color w:val="auto"/>
        </w:rPr>
      </w:pPr>
      <w:r w:rsidRPr="001801E2">
        <w:rPr>
          <w:rFonts w:ascii="Times New Roman" w:hAnsi="Times New Roman" w:cs="Times New Roman"/>
          <w:color w:val="auto"/>
        </w:rPr>
        <w:t>możliwość zastosowania</w:t>
      </w:r>
      <w:r w:rsidR="00F312CC" w:rsidRPr="001801E2">
        <w:rPr>
          <w:rFonts w:ascii="Times New Roman" w:hAnsi="Times New Roman" w:cs="Times New Roman"/>
          <w:color w:val="auto"/>
        </w:rPr>
        <w:t xml:space="preserve"> materiałów lub urządzeń nowszej generacji pozwalających na poniesienie niższych kosztów realizacji przedmiotu Umowy lub kosztów eksploatacji wykonanego przedmiotu Umowy, lub umożliwiające uzyskanie lepszej jakości robót</w:t>
      </w:r>
      <w:r w:rsidR="00070054">
        <w:rPr>
          <w:rFonts w:ascii="Times New Roman" w:hAnsi="Times New Roman" w:cs="Times New Roman"/>
          <w:color w:val="auto"/>
        </w:rPr>
        <w:t>;</w:t>
      </w:r>
    </w:p>
    <w:p w14:paraId="1EB90B49" w14:textId="1BCF7544" w:rsidR="001A66E7" w:rsidRPr="001801E2" w:rsidRDefault="003B489F" w:rsidP="000973C4">
      <w:pPr>
        <w:numPr>
          <w:ilvl w:val="0"/>
          <w:numId w:val="34"/>
        </w:numPr>
        <w:spacing w:line="240" w:lineRule="auto"/>
        <w:ind w:left="1276" w:right="5" w:hanging="425"/>
        <w:rPr>
          <w:rFonts w:ascii="Times New Roman" w:hAnsi="Times New Roman" w:cs="Times New Roman"/>
          <w:color w:val="auto"/>
        </w:rPr>
      </w:pPr>
      <w:r w:rsidRPr="001801E2">
        <w:rPr>
          <w:rFonts w:ascii="Times New Roman" w:hAnsi="Times New Roman" w:cs="Times New Roman"/>
          <w:color w:val="auto"/>
        </w:rPr>
        <w:t xml:space="preserve">możliwość zastosowania </w:t>
      </w:r>
      <w:r w:rsidR="00F9224C" w:rsidRPr="001801E2">
        <w:rPr>
          <w:rFonts w:ascii="Times New Roman" w:hAnsi="Times New Roman" w:cs="Times New Roman"/>
          <w:color w:val="auto"/>
        </w:rPr>
        <w:t xml:space="preserve">innej </w:t>
      </w:r>
      <w:r w:rsidR="00F312CC" w:rsidRPr="001801E2">
        <w:rPr>
          <w:rFonts w:ascii="Times New Roman" w:hAnsi="Times New Roman" w:cs="Times New Roman"/>
          <w:color w:val="auto"/>
        </w:rPr>
        <w:t>technologii wykonania zaprojektowanych robót pozwalającej na skrócenie czasu realizacji inwestycji lub kosztów wykonywanych robót, jak również kosztów eksploatacji wykonanego przedmiotu Umowy</w:t>
      </w:r>
      <w:r w:rsidR="00070054">
        <w:rPr>
          <w:rFonts w:ascii="Times New Roman" w:hAnsi="Times New Roman" w:cs="Times New Roman"/>
          <w:color w:val="auto"/>
        </w:rPr>
        <w:t>;</w:t>
      </w:r>
    </w:p>
    <w:p w14:paraId="3BF2B534" w14:textId="3CAC856B" w:rsidR="001A66E7" w:rsidRPr="001801E2" w:rsidRDefault="00F312CC" w:rsidP="000973C4">
      <w:pPr>
        <w:numPr>
          <w:ilvl w:val="0"/>
          <w:numId w:val="34"/>
        </w:numPr>
        <w:spacing w:line="240" w:lineRule="auto"/>
        <w:ind w:left="1276" w:right="5" w:hanging="425"/>
        <w:rPr>
          <w:rFonts w:ascii="Times New Roman" w:hAnsi="Times New Roman" w:cs="Times New Roman"/>
          <w:color w:val="auto"/>
        </w:rPr>
      </w:pPr>
      <w:r w:rsidRPr="001801E2">
        <w:rPr>
          <w:rFonts w:ascii="Times New Roman" w:hAnsi="Times New Roman" w:cs="Times New Roman"/>
          <w:color w:val="auto"/>
        </w:rPr>
        <w:t>konieczność wykonania Umowy przy zastosowaniu innych rozwiązań technicznych lub</w:t>
      </w:r>
      <w:r w:rsidR="00A00D41" w:rsidRPr="001801E2">
        <w:rPr>
          <w:rFonts w:ascii="Times New Roman" w:hAnsi="Times New Roman" w:cs="Times New Roman"/>
          <w:color w:val="auto"/>
        </w:rPr>
        <w:t> </w:t>
      </w:r>
      <w:r w:rsidRPr="001801E2">
        <w:rPr>
          <w:rFonts w:ascii="Times New Roman" w:hAnsi="Times New Roman" w:cs="Times New Roman"/>
          <w:color w:val="auto"/>
        </w:rPr>
        <w:t xml:space="preserve">technologicznych, niż wskazane w dokumentacji </w:t>
      </w:r>
      <w:r w:rsidR="002B2D75" w:rsidRPr="001801E2">
        <w:rPr>
          <w:rFonts w:ascii="Times New Roman" w:hAnsi="Times New Roman" w:cs="Times New Roman"/>
          <w:color w:val="auto"/>
        </w:rPr>
        <w:t>techniczn</w:t>
      </w:r>
      <w:r w:rsidRPr="001801E2">
        <w:rPr>
          <w:rFonts w:ascii="Times New Roman" w:hAnsi="Times New Roman" w:cs="Times New Roman"/>
          <w:color w:val="auto"/>
        </w:rPr>
        <w:t>ej w sytuacji, gdyby zastosowanie przewidzianych rozwiązań groziło niewykonaniem lub nienależytym wykonaniem przedmiotu Umowy, poniesieniem przez Zamawiającego kosztów przewyższających środki przeznaczone na realizację Zadania bądź utratą przez Zamawiającego pozyskanych dotacji lub innych źródeł finansowania Zadania bądź koniecznością ich zwrotu w całości lub części,</w:t>
      </w:r>
      <w:r w:rsidR="00070054">
        <w:rPr>
          <w:rFonts w:ascii="Times New Roman" w:hAnsi="Times New Roman" w:cs="Times New Roman"/>
          <w:color w:val="auto"/>
        </w:rPr>
        <w:t>;</w:t>
      </w:r>
    </w:p>
    <w:p w14:paraId="691E62E1" w14:textId="3ADF64FC" w:rsidR="001A66E7" w:rsidRPr="001801E2" w:rsidRDefault="00F312CC" w:rsidP="000973C4">
      <w:pPr>
        <w:numPr>
          <w:ilvl w:val="0"/>
          <w:numId w:val="34"/>
        </w:numPr>
        <w:spacing w:line="240" w:lineRule="auto"/>
        <w:ind w:left="1276" w:right="5" w:hanging="425"/>
        <w:rPr>
          <w:rFonts w:ascii="Times New Roman" w:hAnsi="Times New Roman" w:cs="Times New Roman"/>
          <w:color w:val="auto"/>
        </w:rPr>
      </w:pPr>
      <w:r w:rsidRPr="001801E2">
        <w:rPr>
          <w:rFonts w:ascii="Times New Roman" w:hAnsi="Times New Roman" w:cs="Times New Roman"/>
          <w:color w:val="auto"/>
        </w:rPr>
        <w:t xml:space="preserve">odmienne od przyjętych w dokumentacji </w:t>
      </w:r>
      <w:r w:rsidR="002B2D75" w:rsidRPr="001801E2">
        <w:rPr>
          <w:rFonts w:ascii="Times New Roman" w:hAnsi="Times New Roman" w:cs="Times New Roman"/>
          <w:color w:val="auto"/>
        </w:rPr>
        <w:t>techniczn</w:t>
      </w:r>
      <w:r w:rsidRPr="001801E2">
        <w:rPr>
          <w:rFonts w:ascii="Times New Roman" w:hAnsi="Times New Roman" w:cs="Times New Roman"/>
          <w:color w:val="auto"/>
        </w:rPr>
        <w:t>ej warunki geologiczne, hydrogeologiczne, konserwatorskie, wodne lub terenowe, w tym istnienie niezinwentaryzowanych lub błędnie zinwentaryzowanych obiektów budowlanych</w:t>
      </w:r>
      <w:r w:rsidR="00070054">
        <w:rPr>
          <w:rFonts w:ascii="Times New Roman" w:hAnsi="Times New Roman" w:cs="Times New Roman"/>
          <w:color w:val="auto"/>
        </w:rPr>
        <w:t>;</w:t>
      </w:r>
    </w:p>
    <w:p w14:paraId="4DC44D85" w14:textId="77777777" w:rsidR="001A66E7" w:rsidRPr="001801E2" w:rsidRDefault="00F312CC" w:rsidP="000973C4">
      <w:pPr>
        <w:numPr>
          <w:ilvl w:val="0"/>
          <w:numId w:val="34"/>
        </w:numPr>
        <w:spacing w:line="240" w:lineRule="auto"/>
        <w:ind w:left="1276" w:right="5" w:hanging="425"/>
        <w:rPr>
          <w:rFonts w:ascii="Times New Roman" w:hAnsi="Times New Roman" w:cs="Times New Roman"/>
          <w:color w:val="auto"/>
        </w:rPr>
      </w:pPr>
      <w:r w:rsidRPr="001801E2">
        <w:rPr>
          <w:rFonts w:ascii="Times New Roman" w:hAnsi="Times New Roman" w:cs="Times New Roman"/>
          <w:color w:val="auto"/>
        </w:rPr>
        <w:t xml:space="preserve">konieczność wykonania przedmiotu Umowy przy zastosowaniu innych rozwiązań technicznych lub materiałowych ze względu na zmianę przepisów prawa lub norm budowlanych bądź zmianę decyzji, postanowień lub uzgodnień przez organy administracyjne lub podmioty uzgadniające dokumentację </w:t>
      </w:r>
      <w:r w:rsidR="002B2D75" w:rsidRPr="001801E2">
        <w:rPr>
          <w:rFonts w:ascii="Times New Roman" w:hAnsi="Times New Roman" w:cs="Times New Roman"/>
          <w:color w:val="auto"/>
        </w:rPr>
        <w:t>techniczną</w:t>
      </w:r>
      <w:r w:rsidRPr="001801E2">
        <w:rPr>
          <w:rFonts w:ascii="Times New Roman" w:hAnsi="Times New Roman" w:cs="Times New Roman"/>
          <w:color w:val="auto"/>
        </w:rPr>
        <w:t xml:space="preserve">, </w:t>
      </w:r>
    </w:p>
    <w:p w14:paraId="7EDEC3D9" w14:textId="035C64D2" w:rsidR="001A66E7" w:rsidRPr="001801E2" w:rsidRDefault="00F312CC" w:rsidP="000973C4">
      <w:pPr>
        <w:numPr>
          <w:ilvl w:val="0"/>
          <w:numId w:val="34"/>
        </w:numPr>
        <w:spacing w:line="240" w:lineRule="auto"/>
        <w:ind w:left="1276" w:right="5" w:hanging="425"/>
        <w:rPr>
          <w:rFonts w:ascii="Times New Roman" w:hAnsi="Times New Roman" w:cs="Times New Roman"/>
          <w:color w:val="auto"/>
        </w:rPr>
      </w:pPr>
      <w:r w:rsidRPr="001801E2">
        <w:rPr>
          <w:rFonts w:ascii="Times New Roman" w:hAnsi="Times New Roman" w:cs="Times New Roman"/>
          <w:color w:val="auto"/>
        </w:rPr>
        <w:t>konieczność wykonania robót lub usunięcia wad w celu zmniejszenia zagrożenia, gdy</w:t>
      </w:r>
      <w:r w:rsidR="00B5220D" w:rsidRPr="001801E2">
        <w:rPr>
          <w:rFonts w:ascii="Times New Roman" w:hAnsi="Times New Roman" w:cs="Times New Roman"/>
          <w:color w:val="auto"/>
        </w:rPr>
        <w:t> </w:t>
      </w:r>
      <w:r w:rsidRPr="001801E2">
        <w:rPr>
          <w:rFonts w:ascii="Times New Roman" w:hAnsi="Times New Roman" w:cs="Times New Roman"/>
          <w:color w:val="auto"/>
        </w:rPr>
        <w:t>istnieje przypadek wpływający na bezpieczeństwo życia, zdrowia, mienia lub</w:t>
      </w:r>
      <w:r w:rsidR="00B5220D" w:rsidRPr="001801E2">
        <w:rPr>
          <w:rFonts w:ascii="Times New Roman" w:hAnsi="Times New Roman" w:cs="Times New Roman"/>
          <w:color w:val="auto"/>
        </w:rPr>
        <w:t> </w:t>
      </w:r>
      <w:r w:rsidRPr="001801E2">
        <w:rPr>
          <w:rFonts w:ascii="Times New Roman" w:hAnsi="Times New Roman" w:cs="Times New Roman"/>
          <w:color w:val="auto"/>
        </w:rPr>
        <w:t>robót na terenie budowy lub sąsiadujących nieruchomości a Wykonawc</w:t>
      </w:r>
      <w:r w:rsidR="008044A8" w:rsidRPr="001801E2">
        <w:rPr>
          <w:rFonts w:ascii="Times New Roman" w:hAnsi="Times New Roman" w:cs="Times New Roman"/>
          <w:color w:val="auto"/>
        </w:rPr>
        <w:t xml:space="preserve">a wykonuje </w:t>
      </w:r>
      <w:r w:rsidRPr="001801E2">
        <w:rPr>
          <w:rFonts w:ascii="Times New Roman" w:hAnsi="Times New Roman" w:cs="Times New Roman"/>
          <w:color w:val="auto"/>
        </w:rPr>
        <w:t>rob</w:t>
      </w:r>
      <w:r w:rsidR="008044A8" w:rsidRPr="001801E2">
        <w:rPr>
          <w:rFonts w:ascii="Times New Roman" w:hAnsi="Times New Roman" w:cs="Times New Roman"/>
          <w:color w:val="auto"/>
        </w:rPr>
        <w:t>oty</w:t>
      </w:r>
      <w:r w:rsidRPr="001801E2">
        <w:rPr>
          <w:rFonts w:ascii="Times New Roman" w:hAnsi="Times New Roman" w:cs="Times New Roman"/>
          <w:color w:val="auto"/>
        </w:rPr>
        <w:t xml:space="preserve"> lub inn</w:t>
      </w:r>
      <w:r w:rsidR="008044A8" w:rsidRPr="001801E2">
        <w:rPr>
          <w:rFonts w:ascii="Times New Roman" w:hAnsi="Times New Roman" w:cs="Times New Roman"/>
          <w:color w:val="auto"/>
        </w:rPr>
        <w:t>e</w:t>
      </w:r>
      <w:r w:rsidRPr="001801E2">
        <w:rPr>
          <w:rFonts w:ascii="Times New Roman" w:hAnsi="Times New Roman" w:cs="Times New Roman"/>
          <w:color w:val="auto"/>
        </w:rPr>
        <w:t xml:space="preserve"> czynności w celu wyeliminowania lub zmniejszenia zagrożenia</w:t>
      </w:r>
      <w:r w:rsidR="00070054">
        <w:rPr>
          <w:rFonts w:ascii="Times New Roman" w:hAnsi="Times New Roman" w:cs="Times New Roman"/>
          <w:color w:val="auto"/>
        </w:rPr>
        <w:t>;</w:t>
      </w:r>
    </w:p>
    <w:p w14:paraId="430C688C" w14:textId="4315362E" w:rsidR="001A66E7" w:rsidRPr="001801E2" w:rsidRDefault="00F312CC" w:rsidP="000973C4">
      <w:pPr>
        <w:numPr>
          <w:ilvl w:val="0"/>
          <w:numId w:val="34"/>
        </w:numPr>
        <w:spacing w:line="240" w:lineRule="auto"/>
        <w:ind w:left="1276" w:right="5" w:hanging="425"/>
        <w:rPr>
          <w:rFonts w:ascii="Times New Roman" w:hAnsi="Times New Roman" w:cs="Times New Roman"/>
          <w:color w:val="auto"/>
        </w:rPr>
      </w:pPr>
      <w:r w:rsidRPr="001801E2">
        <w:rPr>
          <w:rFonts w:ascii="Times New Roman" w:hAnsi="Times New Roman" w:cs="Times New Roman"/>
          <w:color w:val="auto"/>
        </w:rPr>
        <w:t xml:space="preserve">konieczność </w:t>
      </w:r>
      <w:r w:rsidR="003B489F" w:rsidRPr="001801E2">
        <w:rPr>
          <w:rFonts w:ascii="Times New Roman" w:hAnsi="Times New Roman" w:cs="Times New Roman"/>
          <w:color w:val="auto"/>
        </w:rPr>
        <w:t xml:space="preserve">lub celowość </w:t>
      </w:r>
      <w:r w:rsidRPr="001801E2">
        <w:rPr>
          <w:rFonts w:ascii="Times New Roman" w:hAnsi="Times New Roman" w:cs="Times New Roman"/>
          <w:color w:val="auto"/>
        </w:rPr>
        <w:t>zmiany w sposobie spełnienia świadczenia wynikająca z</w:t>
      </w:r>
      <w:r w:rsidR="00B5220D" w:rsidRPr="001801E2">
        <w:rPr>
          <w:rFonts w:ascii="Times New Roman" w:hAnsi="Times New Roman" w:cs="Times New Roman"/>
          <w:color w:val="auto"/>
        </w:rPr>
        <w:t> </w:t>
      </w:r>
      <w:r w:rsidRPr="001801E2">
        <w:rPr>
          <w:rFonts w:ascii="Times New Roman" w:hAnsi="Times New Roman" w:cs="Times New Roman"/>
          <w:color w:val="auto"/>
        </w:rPr>
        <w:t>innych przyczyn uzasadnionych celem Umowy i jej uwarunkowaniami prawnymi, finansowymi lub technicznymi</w:t>
      </w:r>
      <w:r w:rsidR="00070054">
        <w:rPr>
          <w:rFonts w:ascii="Times New Roman" w:hAnsi="Times New Roman" w:cs="Times New Roman"/>
          <w:color w:val="auto"/>
        </w:rPr>
        <w:t>;</w:t>
      </w:r>
    </w:p>
    <w:p w14:paraId="4E13A17E" w14:textId="55F9CBDF" w:rsidR="003B489F" w:rsidRPr="001801E2" w:rsidRDefault="00F312CC" w:rsidP="000973C4">
      <w:pPr>
        <w:numPr>
          <w:ilvl w:val="0"/>
          <w:numId w:val="34"/>
        </w:numPr>
        <w:spacing w:line="240" w:lineRule="auto"/>
        <w:ind w:left="1276" w:right="5" w:hanging="360"/>
        <w:rPr>
          <w:rFonts w:ascii="Times New Roman" w:hAnsi="Times New Roman" w:cs="Times New Roman"/>
          <w:color w:val="auto"/>
        </w:rPr>
      </w:pPr>
      <w:r w:rsidRPr="001801E2">
        <w:rPr>
          <w:rFonts w:ascii="Times New Roman" w:hAnsi="Times New Roman" w:cs="Times New Roman"/>
          <w:color w:val="auto"/>
        </w:rPr>
        <w:t>rezygnacja przez Zamawiającego z realizacji części przedmiotu Umowy</w:t>
      </w:r>
      <w:r w:rsidR="00070054">
        <w:rPr>
          <w:rFonts w:ascii="Times New Roman" w:hAnsi="Times New Roman" w:cs="Times New Roman"/>
          <w:color w:val="auto"/>
        </w:rPr>
        <w:t>;</w:t>
      </w:r>
    </w:p>
    <w:p w14:paraId="6227486C" w14:textId="77777777" w:rsidR="001A66E7" w:rsidRPr="001801E2" w:rsidRDefault="00F312CC" w:rsidP="000973C4">
      <w:pPr>
        <w:numPr>
          <w:ilvl w:val="0"/>
          <w:numId w:val="33"/>
        </w:numPr>
        <w:spacing w:line="240" w:lineRule="auto"/>
        <w:ind w:right="5" w:hanging="427"/>
        <w:rPr>
          <w:rFonts w:ascii="Times New Roman" w:hAnsi="Times New Roman" w:cs="Times New Roman"/>
          <w:color w:val="auto"/>
        </w:rPr>
      </w:pPr>
      <w:r w:rsidRPr="001801E2">
        <w:rPr>
          <w:rFonts w:ascii="Times New Roman" w:hAnsi="Times New Roman" w:cs="Times New Roman"/>
          <w:color w:val="auto"/>
        </w:rPr>
        <w:t xml:space="preserve">zmiany spowodowane następującymi okolicznościami: </w:t>
      </w:r>
    </w:p>
    <w:p w14:paraId="1812356C" w14:textId="025A0CC3" w:rsidR="001A66E7" w:rsidRPr="001801E2" w:rsidRDefault="00F312CC" w:rsidP="000973C4">
      <w:pPr>
        <w:numPr>
          <w:ilvl w:val="0"/>
          <w:numId w:val="35"/>
        </w:numPr>
        <w:spacing w:line="240" w:lineRule="auto"/>
        <w:ind w:left="1276" w:right="5" w:hanging="425"/>
        <w:rPr>
          <w:rFonts w:ascii="Times New Roman" w:hAnsi="Times New Roman" w:cs="Times New Roman"/>
          <w:color w:val="auto"/>
        </w:rPr>
      </w:pPr>
      <w:r w:rsidRPr="001801E2">
        <w:rPr>
          <w:rFonts w:ascii="Times New Roman" w:hAnsi="Times New Roman" w:cs="Times New Roman"/>
          <w:color w:val="auto"/>
        </w:rPr>
        <w:lastRenderedPageBreak/>
        <w:t>wystąpieni</w:t>
      </w:r>
      <w:r w:rsidR="00F9224C" w:rsidRPr="001801E2">
        <w:rPr>
          <w:rFonts w:ascii="Times New Roman" w:hAnsi="Times New Roman" w:cs="Times New Roman"/>
          <w:color w:val="auto"/>
        </w:rPr>
        <w:t>e</w:t>
      </w:r>
      <w:r w:rsidRPr="001801E2">
        <w:rPr>
          <w:rFonts w:ascii="Times New Roman" w:hAnsi="Times New Roman" w:cs="Times New Roman"/>
          <w:color w:val="auto"/>
        </w:rPr>
        <w:t xml:space="preserve"> zdarzenia o charakterze siły wyższej uniemożliwiającego wykonanie Umowy, zgodnie z jej treścią</w:t>
      </w:r>
      <w:r w:rsidR="00070054">
        <w:rPr>
          <w:rFonts w:ascii="Times New Roman" w:hAnsi="Times New Roman" w:cs="Times New Roman"/>
          <w:color w:val="auto"/>
        </w:rPr>
        <w:t>;</w:t>
      </w:r>
    </w:p>
    <w:p w14:paraId="0D983014" w14:textId="1C02E4CF" w:rsidR="001A66E7" w:rsidRPr="001801E2" w:rsidRDefault="00F312CC" w:rsidP="000973C4">
      <w:pPr>
        <w:numPr>
          <w:ilvl w:val="0"/>
          <w:numId w:val="35"/>
        </w:numPr>
        <w:spacing w:line="240" w:lineRule="auto"/>
        <w:ind w:left="1276" w:right="5" w:hanging="425"/>
        <w:rPr>
          <w:rFonts w:ascii="Times New Roman" w:hAnsi="Times New Roman" w:cs="Times New Roman"/>
          <w:color w:val="auto"/>
        </w:rPr>
      </w:pPr>
      <w:r w:rsidRPr="001801E2">
        <w:rPr>
          <w:rFonts w:ascii="Times New Roman" w:hAnsi="Times New Roman" w:cs="Times New Roman"/>
          <w:color w:val="auto"/>
        </w:rPr>
        <w:t>zmiana w przepisach prawach, decyzjach, postanowieniach lub uzgodnieniach, w</w:t>
      </w:r>
      <w:r w:rsidR="00B5220D" w:rsidRPr="001801E2">
        <w:rPr>
          <w:rFonts w:ascii="Times New Roman" w:hAnsi="Times New Roman" w:cs="Times New Roman"/>
          <w:color w:val="auto"/>
        </w:rPr>
        <w:t> </w:t>
      </w:r>
      <w:r w:rsidRPr="001801E2">
        <w:rPr>
          <w:rFonts w:ascii="Times New Roman" w:hAnsi="Times New Roman" w:cs="Times New Roman"/>
          <w:color w:val="auto"/>
        </w:rPr>
        <w:t xml:space="preserve">szczególności dotycząca stawki podatku </w:t>
      </w:r>
      <w:r w:rsidR="00F01D40">
        <w:rPr>
          <w:rFonts w:ascii="Times New Roman" w:hAnsi="Times New Roman" w:cs="Times New Roman"/>
          <w:color w:val="auto"/>
        </w:rPr>
        <w:t>od towarów i usług</w:t>
      </w:r>
      <w:r w:rsidR="00CC596A" w:rsidRPr="001801E2">
        <w:rPr>
          <w:rFonts w:ascii="Times New Roman" w:hAnsi="Times New Roman" w:cs="Times New Roman"/>
          <w:color w:val="auto"/>
        </w:rPr>
        <w:t xml:space="preserve"> lub zmiana innych warunków</w:t>
      </w:r>
      <w:r w:rsidR="00D0137B" w:rsidRPr="001801E2">
        <w:rPr>
          <w:rFonts w:ascii="Times New Roman" w:hAnsi="Times New Roman" w:cs="Times New Roman"/>
          <w:color w:val="auto"/>
        </w:rPr>
        <w:t xml:space="preserve"> </w:t>
      </w:r>
      <w:r w:rsidRPr="001801E2">
        <w:rPr>
          <w:rFonts w:ascii="Times New Roman" w:hAnsi="Times New Roman" w:cs="Times New Roman"/>
          <w:color w:val="auto"/>
        </w:rPr>
        <w:t>podatkowych, technicznych lub administracyjnoprawnych wpływających</w:t>
      </w:r>
      <w:r w:rsidR="00D0137B" w:rsidRPr="001801E2">
        <w:rPr>
          <w:rFonts w:ascii="Times New Roman" w:hAnsi="Times New Roman" w:cs="Times New Roman"/>
          <w:color w:val="auto"/>
        </w:rPr>
        <w:t xml:space="preserve"> </w:t>
      </w:r>
      <w:r w:rsidRPr="001801E2">
        <w:rPr>
          <w:rFonts w:ascii="Times New Roman" w:hAnsi="Times New Roman" w:cs="Times New Roman"/>
          <w:color w:val="auto"/>
        </w:rPr>
        <w:t>na</w:t>
      </w:r>
      <w:r w:rsidR="00B5220D" w:rsidRPr="001801E2">
        <w:rPr>
          <w:rFonts w:ascii="Times New Roman" w:hAnsi="Times New Roman" w:cs="Times New Roman"/>
          <w:color w:val="auto"/>
        </w:rPr>
        <w:t> </w:t>
      </w:r>
      <w:r w:rsidRPr="001801E2">
        <w:rPr>
          <w:rFonts w:ascii="Times New Roman" w:hAnsi="Times New Roman" w:cs="Times New Roman"/>
          <w:color w:val="auto"/>
        </w:rPr>
        <w:t>wykonywanie Umowy</w:t>
      </w:r>
      <w:r w:rsidR="00070054">
        <w:rPr>
          <w:rFonts w:ascii="Times New Roman" w:hAnsi="Times New Roman" w:cs="Times New Roman"/>
          <w:color w:val="auto"/>
        </w:rPr>
        <w:t>;</w:t>
      </w:r>
    </w:p>
    <w:p w14:paraId="22791974" w14:textId="1D69D7EF" w:rsidR="001A66E7" w:rsidRPr="001801E2" w:rsidRDefault="00F312CC" w:rsidP="000973C4">
      <w:pPr>
        <w:numPr>
          <w:ilvl w:val="0"/>
          <w:numId w:val="35"/>
        </w:numPr>
        <w:spacing w:line="240" w:lineRule="auto"/>
        <w:ind w:left="1276" w:right="5" w:hanging="425"/>
        <w:rPr>
          <w:rFonts w:ascii="Times New Roman" w:hAnsi="Times New Roman" w:cs="Times New Roman"/>
          <w:color w:val="auto"/>
        </w:rPr>
      </w:pPr>
      <w:r w:rsidRPr="001801E2">
        <w:rPr>
          <w:rFonts w:ascii="Times New Roman" w:hAnsi="Times New Roman" w:cs="Times New Roman"/>
          <w:color w:val="auto"/>
        </w:rPr>
        <w:t>kolizja z planowanymi lub równolegle prowadzonymi przez inne podmioty inwestycjami</w:t>
      </w:r>
      <w:r w:rsidR="00070054">
        <w:rPr>
          <w:rFonts w:ascii="Times New Roman" w:hAnsi="Times New Roman" w:cs="Times New Roman"/>
          <w:color w:val="auto"/>
        </w:rPr>
        <w:t>;</w:t>
      </w:r>
    </w:p>
    <w:p w14:paraId="1AD234BC" w14:textId="3EE82B61" w:rsidR="001A66E7" w:rsidRPr="001801E2" w:rsidRDefault="00F312CC" w:rsidP="000973C4">
      <w:pPr>
        <w:numPr>
          <w:ilvl w:val="0"/>
          <w:numId w:val="35"/>
        </w:numPr>
        <w:spacing w:line="240" w:lineRule="auto"/>
        <w:ind w:left="1276" w:right="5" w:hanging="425"/>
        <w:rPr>
          <w:rFonts w:ascii="Times New Roman" w:hAnsi="Times New Roman" w:cs="Times New Roman"/>
          <w:color w:val="auto"/>
        </w:rPr>
      </w:pPr>
      <w:r w:rsidRPr="001801E2">
        <w:rPr>
          <w:rFonts w:ascii="Times New Roman" w:hAnsi="Times New Roman" w:cs="Times New Roman"/>
          <w:color w:val="auto"/>
        </w:rPr>
        <w:t>konieczność wprowadzenia zmian w zakresie zasad prowadzenia robót przez Podwykonawców ze względu na potrzebę osiągnięcia celu Umowy w istniejących warunkach prawnych, finansowych i technicznych</w:t>
      </w:r>
      <w:r w:rsidR="00070054">
        <w:rPr>
          <w:rFonts w:ascii="Times New Roman" w:hAnsi="Times New Roman" w:cs="Times New Roman"/>
          <w:color w:val="auto"/>
        </w:rPr>
        <w:t>;</w:t>
      </w:r>
    </w:p>
    <w:p w14:paraId="0D3DCF9D" w14:textId="3D470238" w:rsidR="001A66E7" w:rsidRPr="001801E2" w:rsidRDefault="00F312CC" w:rsidP="000973C4">
      <w:pPr>
        <w:numPr>
          <w:ilvl w:val="0"/>
          <w:numId w:val="35"/>
        </w:numPr>
        <w:spacing w:line="240" w:lineRule="auto"/>
        <w:ind w:left="1276" w:right="5" w:hanging="425"/>
        <w:rPr>
          <w:rFonts w:ascii="Times New Roman" w:hAnsi="Times New Roman" w:cs="Times New Roman"/>
          <w:color w:val="auto"/>
        </w:rPr>
      </w:pPr>
      <w:r w:rsidRPr="001801E2">
        <w:rPr>
          <w:rFonts w:ascii="Times New Roman" w:hAnsi="Times New Roman" w:cs="Times New Roman"/>
          <w:color w:val="auto"/>
        </w:rPr>
        <w:t>konieczność zmiany terminów i warunków dokonywania płatności częściowych niezbędnych dla zapewnienia prawidłowego wykonania przedmiotu Umowy, w</w:t>
      </w:r>
      <w:r w:rsidR="00B5220D" w:rsidRPr="001801E2">
        <w:rPr>
          <w:rFonts w:ascii="Times New Roman" w:hAnsi="Times New Roman" w:cs="Times New Roman"/>
          <w:color w:val="auto"/>
        </w:rPr>
        <w:t> </w:t>
      </w:r>
      <w:r w:rsidRPr="001801E2">
        <w:rPr>
          <w:rFonts w:ascii="Times New Roman" w:hAnsi="Times New Roman" w:cs="Times New Roman"/>
          <w:color w:val="auto"/>
        </w:rPr>
        <w:t>tym</w:t>
      </w:r>
      <w:r w:rsidR="00B5220D" w:rsidRPr="001801E2">
        <w:rPr>
          <w:rFonts w:ascii="Times New Roman" w:hAnsi="Times New Roman" w:cs="Times New Roman"/>
          <w:color w:val="auto"/>
        </w:rPr>
        <w:t> </w:t>
      </w:r>
      <w:r w:rsidRPr="001801E2">
        <w:rPr>
          <w:rFonts w:ascii="Times New Roman" w:hAnsi="Times New Roman" w:cs="Times New Roman"/>
          <w:color w:val="auto"/>
        </w:rPr>
        <w:t>wynikająca z sytuacji finansowej Wykonawcy lub Podwykonawców</w:t>
      </w:r>
      <w:r w:rsidR="00070054">
        <w:rPr>
          <w:rFonts w:ascii="Times New Roman" w:hAnsi="Times New Roman" w:cs="Times New Roman"/>
          <w:color w:val="auto"/>
        </w:rPr>
        <w:t>;</w:t>
      </w:r>
    </w:p>
    <w:p w14:paraId="1752802C" w14:textId="01B98878" w:rsidR="00E3350A" w:rsidRPr="001801E2" w:rsidRDefault="00F312CC" w:rsidP="000973C4">
      <w:pPr>
        <w:numPr>
          <w:ilvl w:val="0"/>
          <w:numId w:val="35"/>
        </w:numPr>
        <w:spacing w:line="240" w:lineRule="auto"/>
        <w:ind w:left="1276" w:right="5" w:hanging="425"/>
        <w:rPr>
          <w:rFonts w:ascii="Times New Roman" w:hAnsi="Times New Roman" w:cs="Times New Roman"/>
          <w:color w:val="auto"/>
        </w:rPr>
      </w:pPr>
      <w:r w:rsidRPr="001801E2">
        <w:rPr>
          <w:rFonts w:ascii="Times New Roman" w:hAnsi="Times New Roman" w:cs="Times New Roman"/>
          <w:color w:val="auto"/>
        </w:rPr>
        <w:t>zaistnienie innej okoliczności prawnej, technicznej lub ekonomicznej skutkującej niemożliwością wykonania Umowy, zgodnie z jej treścią</w:t>
      </w:r>
      <w:r w:rsidR="00070054">
        <w:rPr>
          <w:rFonts w:ascii="Times New Roman" w:hAnsi="Times New Roman" w:cs="Times New Roman"/>
          <w:color w:val="auto"/>
        </w:rPr>
        <w:t>;</w:t>
      </w:r>
    </w:p>
    <w:p w14:paraId="530BCC0F" w14:textId="77777777" w:rsidR="001A66E7" w:rsidRPr="001801E2" w:rsidRDefault="00E3350A" w:rsidP="000973C4">
      <w:pPr>
        <w:numPr>
          <w:ilvl w:val="0"/>
          <w:numId w:val="35"/>
        </w:numPr>
        <w:spacing w:line="240" w:lineRule="auto"/>
        <w:ind w:left="1276" w:right="5" w:hanging="425"/>
        <w:rPr>
          <w:rFonts w:ascii="Times New Roman" w:hAnsi="Times New Roman" w:cs="Times New Roman"/>
          <w:color w:val="auto"/>
        </w:rPr>
      </w:pPr>
      <w:r w:rsidRPr="001801E2">
        <w:rPr>
          <w:rFonts w:ascii="Times New Roman" w:hAnsi="Times New Roman" w:cs="Times New Roman"/>
          <w:color w:val="auto"/>
        </w:rPr>
        <w:t>zmiany danych Stron lub ich przedstawicieli</w:t>
      </w:r>
      <w:r w:rsidR="00B22346" w:rsidRPr="001801E2">
        <w:rPr>
          <w:rFonts w:ascii="Times New Roman" w:hAnsi="Times New Roman" w:cs="Times New Roman"/>
          <w:color w:val="auto"/>
        </w:rPr>
        <w:t>,</w:t>
      </w:r>
      <w:r w:rsidR="00F312CC" w:rsidRPr="001801E2">
        <w:rPr>
          <w:rFonts w:ascii="Times New Roman" w:hAnsi="Times New Roman" w:cs="Times New Roman"/>
          <w:color w:val="auto"/>
        </w:rPr>
        <w:t xml:space="preserve"> </w:t>
      </w:r>
    </w:p>
    <w:p w14:paraId="06A03E82" w14:textId="17B404BA" w:rsidR="001A66E7" w:rsidRPr="001801E2" w:rsidRDefault="00F312CC" w:rsidP="000973C4">
      <w:pPr>
        <w:numPr>
          <w:ilvl w:val="0"/>
          <w:numId w:val="33"/>
        </w:numPr>
        <w:spacing w:line="240" w:lineRule="auto"/>
        <w:ind w:right="5" w:hanging="427"/>
        <w:rPr>
          <w:rFonts w:ascii="Times New Roman" w:hAnsi="Times New Roman" w:cs="Times New Roman"/>
          <w:color w:val="auto"/>
        </w:rPr>
      </w:pPr>
      <w:r w:rsidRPr="001801E2">
        <w:rPr>
          <w:rFonts w:ascii="Times New Roman" w:hAnsi="Times New Roman" w:cs="Times New Roman"/>
          <w:color w:val="auto"/>
        </w:rPr>
        <w:t>inne zmiany w granicach dopuszczon</w:t>
      </w:r>
      <w:r w:rsidR="007832A3" w:rsidRPr="001801E2">
        <w:rPr>
          <w:rFonts w:ascii="Times New Roman" w:hAnsi="Times New Roman" w:cs="Times New Roman"/>
          <w:color w:val="auto"/>
        </w:rPr>
        <w:t xml:space="preserve">ych </w:t>
      </w:r>
      <w:r w:rsidR="00070054">
        <w:rPr>
          <w:rFonts w:ascii="Times New Roman" w:hAnsi="Times New Roman" w:cs="Times New Roman"/>
          <w:color w:val="auto"/>
        </w:rPr>
        <w:t>ustawą - P</w:t>
      </w:r>
      <w:r w:rsidR="007832A3" w:rsidRPr="001801E2">
        <w:rPr>
          <w:rFonts w:ascii="Times New Roman" w:hAnsi="Times New Roman" w:cs="Times New Roman"/>
          <w:color w:val="auto"/>
        </w:rPr>
        <w:t>raw</w:t>
      </w:r>
      <w:r w:rsidR="00070054">
        <w:rPr>
          <w:rFonts w:ascii="Times New Roman" w:hAnsi="Times New Roman" w:cs="Times New Roman"/>
          <w:color w:val="auto"/>
        </w:rPr>
        <w:t>o</w:t>
      </w:r>
      <w:r w:rsidR="007832A3" w:rsidRPr="001801E2">
        <w:rPr>
          <w:rFonts w:ascii="Times New Roman" w:hAnsi="Times New Roman" w:cs="Times New Roman"/>
          <w:color w:val="auto"/>
        </w:rPr>
        <w:t xml:space="preserve"> zamówień publicznych</w:t>
      </w:r>
      <w:r w:rsidRPr="001801E2">
        <w:rPr>
          <w:rFonts w:ascii="Times New Roman" w:hAnsi="Times New Roman" w:cs="Times New Roman"/>
          <w:color w:val="auto"/>
        </w:rPr>
        <w:t xml:space="preserve">.  </w:t>
      </w:r>
    </w:p>
    <w:p w14:paraId="4C8AB9A6" w14:textId="45B502B0" w:rsidR="00E3350A" w:rsidRPr="001801E2" w:rsidRDefault="00E3350A" w:rsidP="000973C4">
      <w:pPr>
        <w:numPr>
          <w:ilvl w:val="0"/>
          <w:numId w:val="32"/>
        </w:numPr>
        <w:spacing w:line="240" w:lineRule="auto"/>
        <w:ind w:right="5" w:hanging="425"/>
        <w:rPr>
          <w:rFonts w:ascii="Times New Roman" w:hAnsi="Times New Roman" w:cs="Times New Roman"/>
          <w:color w:val="auto"/>
        </w:rPr>
      </w:pPr>
      <w:r w:rsidRPr="001801E2">
        <w:rPr>
          <w:rFonts w:ascii="Times New Roman" w:eastAsia="Calibri" w:hAnsi="Times New Roman" w:cs="Times New Roman"/>
          <w:color w:val="auto"/>
        </w:rPr>
        <w:t xml:space="preserve">Zamawiający, zgodnie z art. 455 ust. 1 pkt 2) </w:t>
      </w:r>
      <w:r w:rsidR="002D13BC">
        <w:rPr>
          <w:rFonts w:ascii="Times New Roman" w:eastAsia="Calibri" w:hAnsi="Times New Roman" w:cs="Times New Roman"/>
          <w:color w:val="auto"/>
        </w:rPr>
        <w:t>ust</w:t>
      </w:r>
      <w:r w:rsidR="00070054">
        <w:rPr>
          <w:rFonts w:ascii="Times New Roman" w:eastAsia="Calibri" w:hAnsi="Times New Roman" w:cs="Times New Roman"/>
          <w:color w:val="auto"/>
        </w:rPr>
        <w:t>a</w:t>
      </w:r>
      <w:r w:rsidR="002D13BC">
        <w:rPr>
          <w:rFonts w:ascii="Times New Roman" w:eastAsia="Calibri" w:hAnsi="Times New Roman" w:cs="Times New Roman"/>
          <w:color w:val="auto"/>
        </w:rPr>
        <w:t xml:space="preserve">wy – Prawo </w:t>
      </w:r>
      <w:r w:rsidRPr="001801E2">
        <w:rPr>
          <w:rFonts w:ascii="Times New Roman" w:eastAsia="Calibri" w:hAnsi="Times New Roman" w:cs="Times New Roman"/>
          <w:color w:val="auto"/>
        </w:rPr>
        <w:t>zamówień publicznych, przewiduje także zmiany Umowy polegające na zastąpieniu dotychczasowego Wykonawcy nowym,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 Prawo zamówień publicznych.</w:t>
      </w:r>
    </w:p>
    <w:p w14:paraId="0100E688" w14:textId="77777777" w:rsidR="003B489F" w:rsidRPr="001801E2" w:rsidRDefault="007832A3" w:rsidP="000973C4">
      <w:pPr>
        <w:numPr>
          <w:ilvl w:val="0"/>
          <w:numId w:val="32"/>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Rodzaj i z</w:t>
      </w:r>
      <w:r w:rsidR="00F312CC" w:rsidRPr="001801E2">
        <w:rPr>
          <w:rFonts w:ascii="Times New Roman" w:hAnsi="Times New Roman" w:cs="Times New Roman"/>
          <w:color w:val="auto"/>
        </w:rPr>
        <w:t>akres zmiany do Umowy będzie dostosowany do niezbędnych potrzeb wynikających z przyczyny uzasadniającej daną zmianę</w:t>
      </w:r>
      <w:r w:rsidRPr="001801E2">
        <w:rPr>
          <w:rFonts w:ascii="Times New Roman" w:hAnsi="Times New Roman" w:cs="Times New Roman"/>
          <w:color w:val="auto"/>
        </w:rPr>
        <w:t xml:space="preserve"> i służył osiągnięciu celu Umowy w</w:t>
      </w:r>
      <w:r w:rsidR="00CE7015" w:rsidRPr="001801E2">
        <w:rPr>
          <w:rFonts w:ascii="Times New Roman" w:hAnsi="Times New Roman" w:cs="Times New Roman"/>
          <w:color w:val="auto"/>
        </w:rPr>
        <w:t> </w:t>
      </w:r>
      <w:r w:rsidRPr="001801E2">
        <w:rPr>
          <w:rFonts w:ascii="Times New Roman" w:hAnsi="Times New Roman" w:cs="Times New Roman"/>
          <w:color w:val="auto"/>
        </w:rPr>
        <w:t>sposób zgodny z zasadami wiedzy budowlanej oraz zasadami racjonalnego gospodarowania</w:t>
      </w:r>
      <w:r w:rsidR="00F312CC" w:rsidRPr="001801E2">
        <w:rPr>
          <w:rFonts w:ascii="Times New Roman" w:hAnsi="Times New Roman" w:cs="Times New Roman"/>
          <w:color w:val="auto"/>
        </w:rPr>
        <w:t xml:space="preserve">. W szczególności w przypadku wystąpienia którejkolwiek z okoliczności wymienionych w </w:t>
      </w:r>
      <w:r w:rsidR="00F312CC" w:rsidRPr="001801E2">
        <w:rPr>
          <w:rFonts w:ascii="Times New Roman" w:hAnsi="Times New Roman" w:cs="Times New Roman"/>
          <w:b/>
          <w:bCs/>
          <w:color w:val="auto"/>
        </w:rPr>
        <w:t xml:space="preserve">ust. </w:t>
      </w:r>
      <w:r w:rsidR="003528C2" w:rsidRPr="001801E2">
        <w:rPr>
          <w:rFonts w:ascii="Times New Roman" w:hAnsi="Times New Roman" w:cs="Times New Roman"/>
          <w:b/>
          <w:bCs/>
          <w:color w:val="auto"/>
        </w:rPr>
        <w:t>2</w:t>
      </w:r>
      <w:r w:rsidR="00F312CC" w:rsidRPr="001801E2">
        <w:rPr>
          <w:rFonts w:ascii="Times New Roman" w:hAnsi="Times New Roman" w:cs="Times New Roman"/>
          <w:b/>
          <w:bCs/>
          <w:color w:val="auto"/>
        </w:rPr>
        <w:t xml:space="preserve"> pkt 1</w:t>
      </w:r>
      <w:r w:rsidR="00F312CC" w:rsidRPr="001801E2">
        <w:rPr>
          <w:rFonts w:ascii="Times New Roman" w:hAnsi="Times New Roman" w:cs="Times New Roman"/>
          <w:color w:val="auto"/>
        </w:rPr>
        <w:t xml:space="preserve"> termin wykonania Umowy może ulec przedłużeniu o </w:t>
      </w:r>
      <w:r w:rsidR="00EC3FE4" w:rsidRPr="001801E2">
        <w:rPr>
          <w:rFonts w:ascii="Times New Roman" w:hAnsi="Times New Roman" w:cs="Times New Roman"/>
          <w:color w:val="auto"/>
        </w:rPr>
        <w:t>długość</w:t>
      </w:r>
      <w:r w:rsidR="00F312CC" w:rsidRPr="001801E2">
        <w:rPr>
          <w:rFonts w:ascii="Times New Roman" w:hAnsi="Times New Roman" w:cs="Times New Roman"/>
          <w:color w:val="auto"/>
        </w:rPr>
        <w:t xml:space="preserve"> </w:t>
      </w:r>
      <w:r w:rsidR="00EC3FE4" w:rsidRPr="001801E2">
        <w:rPr>
          <w:rFonts w:ascii="Times New Roman" w:hAnsi="Times New Roman" w:cs="Times New Roman"/>
          <w:color w:val="auto"/>
        </w:rPr>
        <w:t>opóźnienia robót</w:t>
      </w:r>
      <w:r w:rsidR="00B22346" w:rsidRPr="001801E2">
        <w:rPr>
          <w:rFonts w:ascii="Times New Roman" w:hAnsi="Times New Roman" w:cs="Times New Roman"/>
          <w:color w:val="auto"/>
        </w:rPr>
        <w:t>,</w:t>
      </w:r>
      <w:r w:rsidR="00EC3FE4" w:rsidRPr="001801E2">
        <w:rPr>
          <w:rFonts w:ascii="Times New Roman" w:hAnsi="Times New Roman" w:cs="Times New Roman"/>
          <w:color w:val="auto"/>
        </w:rPr>
        <w:t xml:space="preserve"> wynikającej z wystąpienia danej przeszkody</w:t>
      </w:r>
      <w:r w:rsidR="00F312CC" w:rsidRPr="001801E2">
        <w:rPr>
          <w:rFonts w:ascii="Times New Roman" w:hAnsi="Times New Roman" w:cs="Times New Roman"/>
          <w:color w:val="auto"/>
        </w:rPr>
        <w:t xml:space="preserve">. </w:t>
      </w:r>
    </w:p>
    <w:p w14:paraId="1A989EFD" w14:textId="77777777" w:rsidR="00E3350A" w:rsidRPr="001801E2" w:rsidRDefault="00E3350A" w:rsidP="000973C4">
      <w:pPr>
        <w:numPr>
          <w:ilvl w:val="0"/>
          <w:numId w:val="32"/>
        </w:numPr>
        <w:spacing w:line="240" w:lineRule="auto"/>
        <w:ind w:right="5" w:hanging="425"/>
        <w:rPr>
          <w:rFonts w:ascii="Times New Roman" w:hAnsi="Times New Roman" w:cs="Times New Roman"/>
          <w:color w:val="auto"/>
        </w:rPr>
      </w:pPr>
      <w:r w:rsidRPr="001801E2">
        <w:rPr>
          <w:rFonts w:ascii="Times New Roman" w:eastAsia="Calibri" w:hAnsi="Times New Roman" w:cs="Times New Roman"/>
          <w:color w:val="auto"/>
        </w:rPr>
        <w:t>Wniosek o zmianę Umowy powinien zawierać co najmniej:</w:t>
      </w:r>
    </w:p>
    <w:p w14:paraId="6C18107F" w14:textId="77777777" w:rsidR="00E3350A" w:rsidRPr="001801E2" w:rsidRDefault="00E3350A" w:rsidP="000973C4">
      <w:pPr>
        <w:numPr>
          <w:ilvl w:val="0"/>
          <w:numId w:val="36"/>
        </w:numPr>
        <w:spacing w:line="240" w:lineRule="auto"/>
        <w:ind w:left="993" w:right="5" w:hanging="567"/>
        <w:rPr>
          <w:rFonts w:ascii="Times New Roman" w:hAnsi="Times New Roman" w:cs="Times New Roman"/>
          <w:color w:val="auto"/>
        </w:rPr>
      </w:pPr>
      <w:r w:rsidRPr="001801E2">
        <w:rPr>
          <w:rFonts w:ascii="Times New Roman" w:hAnsi="Times New Roman" w:cs="Times New Roman"/>
          <w:color w:val="auto"/>
        </w:rPr>
        <w:t>zakres proponowanej zmiany;</w:t>
      </w:r>
    </w:p>
    <w:p w14:paraId="723DD381" w14:textId="77777777" w:rsidR="00E3350A" w:rsidRPr="001801E2" w:rsidRDefault="00E3350A" w:rsidP="000973C4">
      <w:pPr>
        <w:numPr>
          <w:ilvl w:val="0"/>
          <w:numId w:val="36"/>
        </w:numPr>
        <w:spacing w:line="240" w:lineRule="auto"/>
        <w:ind w:left="993" w:right="5" w:hanging="567"/>
        <w:rPr>
          <w:rFonts w:ascii="Times New Roman" w:hAnsi="Times New Roman" w:cs="Times New Roman"/>
          <w:color w:val="auto"/>
        </w:rPr>
      </w:pPr>
      <w:r w:rsidRPr="001801E2">
        <w:rPr>
          <w:rFonts w:ascii="Times New Roman" w:hAnsi="Times New Roman" w:cs="Times New Roman"/>
          <w:color w:val="auto"/>
        </w:rPr>
        <w:t>opis okoliczności faktycznych uprawniających do dokonania zmiany;</w:t>
      </w:r>
    </w:p>
    <w:p w14:paraId="48E7EBBB" w14:textId="77777777" w:rsidR="00E3350A" w:rsidRPr="001801E2" w:rsidRDefault="00E3350A" w:rsidP="000973C4">
      <w:pPr>
        <w:numPr>
          <w:ilvl w:val="0"/>
          <w:numId w:val="36"/>
        </w:numPr>
        <w:spacing w:line="240" w:lineRule="auto"/>
        <w:ind w:left="993" w:right="5" w:hanging="567"/>
        <w:rPr>
          <w:rFonts w:ascii="Times New Roman" w:hAnsi="Times New Roman" w:cs="Times New Roman"/>
          <w:color w:val="auto"/>
        </w:rPr>
      </w:pPr>
      <w:r w:rsidRPr="001801E2">
        <w:rPr>
          <w:rFonts w:ascii="Times New Roman" w:hAnsi="Times New Roman" w:cs="Times New Roman"/>
          <w:color w:val="auto"/>
        </w:rPr>
        <w:t>podstawę dokonania zmiany, to jest podstawę prawną wynikającą z przepisów prawa;</w:t>
      </w:r>
    </w:p>
    <w:p w14:paraId="044B461F" w14:textId="77777777" w:rsidR="00E3350A" w:rsidRPr="001801E2" w:rsidRDefault="00E3350A" w:rsidP="000973C4">
      <w:pPr>
        <w:numPr>
          <w:ilvl w:val="0"/>
          <w:numId w:val="36"/>
        </w:numPr>
        <w:spacing w:line="240" w:lineRule="auto"/>
        <w:ind w:left="993" w:right="5" w:hanging="567"/>
        <w:rPr>
          <w:rFonts w:ascii="Times New Roman" w:hAnsi="Times New Roman" w:cs="Times New Roman"/>
          <w:color w:val="auto"/>
        </w:rPr>
      </w:pPr>
      <w:r w:rsidRPr="001801E2">
        <w:rPr>
          <w:rFonts w:ascii="Times New Roman" w:hAnsi="Times New Roman" w:cs="Times New Roman"/>
          <w:color w:val="auto"/>
        </w:rPr>
        <w:t>informacje i dowody potwierdzające, że zostały spełnione okoliczności uzasadniające dokonanie zmiany Umowy.</w:t>
      </w:r>
    </w:p>
    <w:p w14:paraId="56CDB6ED" w14:textId="16160CA7" w:rsidR="00E3350A" w:rsidRPr="001801E2" w:rsidRDefault="00E3350A" w:rsidP="000973C4">
      <w:pPr>
        <w:numPr>
          <w:ilvl w:val="0"/>
          <w:numId w:val="32"/>
        </w:numPr>
        <w:spacing w:line="240" w:lineRule="auto"/>
        <w:ind w:right="5" w:hanging="425"/>
        <w:rPr>
          <w:rFonts w:ascii="Times New Roman" w:eastAsia="Calibri" w:hAnsi="Times New Roman" w:cs="Times New Roman"/>
          <w:color w:val="auto"/>
        </w:rPr>
      </w:pPr>
      <w:r w:rsidRPr="001801E2">
        <w:rPr>
          <w:rFonts w:ascii="Times New Roman" w:eastAsia="Calibri" w:hAnsi="Times New Roman" w:cs="Times New Roman"/>
          <w:color w:val="auto"/>
        </w:rPr>
        <w:t xml:space="preserve">Strony postanawiają, że w przypadku przedłużenia terminu realizacji Przedmiotu Umowy, Wykonawcy nie będzie przysługiwało roszczenie o zapłatę przez Zamawiającego kosztów ogólnych, tj. kosztów związanych bezpośrednio lub pośrednio z realizacją Umowy (wszczególności koszty ubezpieczenia, zabezpieczenia należytego wykonania umowy, koszty związane z prowadzeniem biura, sprzętem oraz środkami transportu i łączności, koszty pracownicze i zarządu). Strony zgodnie postanawiają, że takie koszty, w przypadku przedłużenia terminu realizacji Umowy, uznaje się za wliczone w ramach </w:t>
      </w:r>
      <w:r w:rsidR="002F0095" w:rsidRPr="001801E2">
        <w:rPr>
          <w:rFonts w:ascii="Times New Roman" w:eastAsia="Calibri" w:hAnsi="Times New Roman" w:cs="Times New Roman"/>
          <w:color w:val="auto"/>
        </w:rPr>
        <w:t>wynagrodzenia określonego</w:t>
      </w:r>
      <w:r w:rsidRPr="001801E2">
        <w:rPr>
          <w:rFonts w:ascii="Times New Roman" w:eastAsia="Calibri" w:hAnsi="Times New Roman" w:cs="Times New Roman"/>
          <w:color w:val="auto"/>
        </w:rPr>
        <w:t xml:space="preserve"> w </w:t>
      </w:r>
      <w:r w:rsidRPr="001801E2">
        <w:rPr>
          <w:rFonts w:ascii="Times New Roman" w:eastAsia="Calibri" w:hAnsi="Times New Roman" w:cs="Times New Roman"/>
          <w:b/>
          <w:bCs/>
          <w:color w:val="auto"/>
        </w:rPr>
        <w:t xml:space="preserve">§ </w:t>
      </w:r>
      <w:r w:rsidR="004D26B8">
        <w:rPr>
          <w:rFonts w:ascii="Times New Roman" w:eastAsia="Calibri" w:hAnsi="Times New Roman" w:cs="Times New Roman"/>
          <w:b/>
          <w:bCs/>
          <w:color w:val="auto"/>
        </w:rPr>
        <w:t>9</w:t>
      </w:r>
      <w:r w:rsidR="002F0095" w:rsidRPr="001801E2">
        <w:rPr>
          <w:rFonts w:ascii="Times New Roman" w:eastAsia="Calibri" w:hAnsi="Times New Roman" w:cs="Times New Roman"/>
          <w:b/>
          <w:bCs/>
          <w:color w:val="auto"/>
        </w:rPr>
        <w:t xml:space="preserve"> ust. 1</w:t>
      </w:r>
      <w:r w:rsidRPr="001801E2">
        <w:rPr>
          <w:rFonts w:ascii="Times New Roman" w:eastAsia="Calibri" w:hAnsi="Times New Roman" w:cs="Times New Roman"/>
          <w:color w:val="auto"/>
        </w:rPr>
        <w:t xml:space="preserve">, za wyjątkiem przypadku wskazanego w </w:t>
      </w:r>
      <w:r w:rsidR="002F0095" w:rsidRPr="001801E2">
        <w:rPr>
          <w:rFonts w:ascii="Times New Roman" w:eastAsia="Calibri" w:hAnsi="Times New Roman" w:cs="Times New Roman"/>
          <w:color w:val="auto"/>
        </w:rPr>
        <w:t xml:space="preserve">art. 455 ust. 1 pkt 3) </w:t>
      </w:r>
      <w:r w:rsidR="004D26B8">
        <w:rPr>
          <w:rFonts w:ascii="Times New Roman" w:eastAsia="Calibri" w:hAnsi="Times New Roman" w:cs="Times New Roman"/>
          <w:color w:val="auto"/>
        </w:rPr>
        <w:t xml:space="preserve">ustwy – Prawo </w:t>
      </w:r>
      <w:r w:rsidR="002F0095" w:rsidRPr="001801E2">
        <w:rPr>
          <w:rFonts w:ascii="Times New Roman" w:eastAsia="Calibri" w:hAnsi="Times New Roman" w:cs="Times New Roman"/>
          <w:color w:val="auto"/>
        </w:rPr>
        <w:t>zamówień publicznych</w:t>
      </w:r>
      <w:r w:rsidRPr="001801E2">
        <w:rPr>
          <w:rFonts w:ascii="Times New Roman" w:eastAsia="Calibri" w:hAnsi="Times New Roman" w:cs="Times New Roman"/>
          <w:color w:val="auto"/>
        </w:rPr>
        <w:t xml:space="preserve">. </w:t>
      </w:r>
    </w:p>
    <w:p w14:paraId="2CEF8D9F" w14:textId="77777777" w:rsidR="003B489F" w:rsidRPr="001801E2" w:rsidRDefault="00F312CC" w:rsidP="000973C4">
      <w:pPr>
        <w:numPr>
          <w:ilvl w:val="0"/>
          <w:numId w:val="32"/>
        </w:numPr>
        <w:spacing w:line="240" w:lineRule="auto"/>
        <w:ind w:right="5" w:hanging="425"/>
        <w:rPr>
          <w:rFonts w:ascii="Times New Roman" w:eastAsia="Calibri" w:hAnsi="Times New Roman" w:cs="Times New Roman"/>
          <w:color w:val="auto"/>
        </w:rPr>
      </w:pPr>
      <w:r w:rsidRPr="001801E2">
        <w:rPr>
          <w:rFonts w:ascii="Times New Roman" w:hAnsi="Times New Roman" w:cs="Times New Roman"/>
          <w:color w:val="auto"/>
        </w:rPr>
        <w:t>Zmiana wysokości wynagrodzenia Wykonawcy będzie odpowiadać wartości robót zamiennych lub</w:t>
      </w:r>
      <w:r w:rsidR="00B5220D" w:rsidRPr="001801E2">
        <w:rPr>
          <w:rFonts w:ascii="Times New Roman" w:hAnsi="Times New Roman" w:cs="Times New Roman"/>
          <w:color w:val="auto"/>
        </w:rPr>
        <w:t> </w:t>
      </w:r>
      <w:r w:rsidRPr="001801E2">
        <w:rPr>
          <w:rFonts w:ascii="Times New Roman" w:hAnsi="Times New Roman" w:cs="Times New Roman"/>
          <w:color w:val="auto"/>
        </w:rPr>
        <w:t>zaniechanych, wynikających z przyczyny uzasadniającej wprowadzenie danej zmiany</w:t>
      </w:r>
      <w:r w:rsidR="003B489F" w:rsidRPr="001801E2">
        <w:rPr>
          <w:rFonts w:ascii="Times New Roman" w:hAnsi="Times New Roman" w:cs="Times New Roman"/>
          <w:color w:val="auto"/>
        </w:rPr>
        <w:t xml:space="preserve"> i ustalon</w:t>
      </w:r>
      <w:r w:rsidR="009871AD" w:rsidRPr="001801E2">
        <w:rPr>
          <w:rFonts w:ascii="Times New Roman" w:hAnsi="Times New Roman" w:cs="Times New Roman"/>
          <w:color w:val="auto"/>
        </w:rPr>
        <w:t>a</w:t>
      </w:r>
      <w:r w:rsidR="003B489F" w:rsidRPr="001801E2">
        <w:rPr>
          <w:rFonts w:ascii="Times New Roman" w:hAnsi="Times New Roman" w:cs="Times New Roman"/>
          <w:color w:val="auto"/>
        </w:rPr>
        <w:t xml:space="preserve"> zostan</w:t>
      </w:r>
      <w:r w:rsidR="009871AD" w:rsidRPr="001801E2">
        <w:rPr>
          <w:rFonts w:ascii="Times New Roman" w:hAnsi="Times New Roman" w:cs="Times New Roman"/>
          <w:color w:val="auto"/>
        </w:rPr>
        <w:t>ie</w:t>
      </w:r>
      <w:r w:rsidR="003B489F" w:rsidRPr="001801E2">
        <w:rPr>
          <w:rFonts w:ascii="Times New Roman" w:hAnsi="Times New Roman" w:cs="Times New Roman"/>
          <w:color w:val="auto"/>
        </w:rPr>
        <w:t xml:space="preserve"> przy zastosowaniu następujących zasad:</w:t>
      </w:r>
    </w:p>
    <w:p w14:paraId="7D18D956" w14:textId="7CC02F76" w:rsidR="003B489F" w:rsidRPr="001801E2" w:rsidRDefault="00DA6E98" w:rsidP="000973C4">
      <w:pPr>
        <w:numPr>
          <w:ilvl w:val="0"/>
          <w:numId w:val="37"/>
        </w:numPr>
        <w:spacing w:line="240" w:lineRule="auto"/>
        <w:ind w:left="993" w:right="5" w:hanging="567"/>
        <w:rPr>
          <w:rFonts w:ascii="Times New Roman" w:hAnsi="Times New Roman" w:cs="Times New Roman"/>
          <w:color w:val="auto"/>
        </w:rPr>
      </w:pPr>
      <w:r w:rsidRPr="001801E2">
        <w:rPr>
          <w:rFonts w:ascii="Times New Roman" w:hAnsi="Times New Roman" w:cs="Times New Roman"/>
          <w:color w:val="auto"/>
        </w:rPr>
        <w:t xml:space="preserve">ceny </w:t>
      </w:r>
      <w:r w:rsidR="00C93BB6" w:rsidRPr="001801E2">
        <w:rPr>
          <w:rFonts w:ascii="Times New Roman" w:hAnsi="Times New Roman" w:cs="Times New Roman"/>
          <w:color w:val="auto"/>
        </w:rPr>
        <w:t xml:space="preserve">jednostkowe </w:t>
      </w:r>
      <w:r w:rsidRPr="001801E2">
        <w:rPr>
          <w:rFonts w:ascii="Times New Roman" w:hAnsi="Times New Roman" w:cs="Times New Roman"/>
          <w:color w:val="auto"/>
        </w:rPr>
        <w:t xml:space="preserve">czynników produkcji oraz wskaźników narzutów należy przyjąć według </w:t>
      </w:r>
      <w:r w:rsidR="00C51F29" w:rsidRPr="001801E2">
        <w:rPr>
          <w:rFonts w:ascii="Times New Roman" w:hAnsi="Times New Roman" w:cs="Times New Roman"/>
          <w:color w:val="auto"/>
        </w:rPr>
        <w:t>kosztorysu</w:t>
      </w:r>
      <w:r w:rsidR="00A3684B" w:rsidRPr="001801E2">
        <w:rPr>
          <w:rFonts w:ascii="Times New Roman" w:hAnsi="Times New Roman" w:cs="Times New Roman"/>
          <w:color w:val="auto"/>
        </w:rPr>
        <w:t>,</w:t>
      </w:r>
      <w:r w:rsidR="00C51F29" w:rsidRPr="001801E2">
        <w:rPr>
          <w:rFonts w:ascii="Times New Roman" w:hAnsi="Times New Roman" w:cs="Times New Roman"/>
          <w:color w:val="auto"/>
        </w:rPr>
        <w:t xml:space="preserve"> </w:t>
      </w:r>
      <w:r w:rsidR="00C93BB6" w:rsidRPr="001801E2">
        <w:rPr>
          <w:rFonts w:ascii="Times New Roman" w:hAnsi="Times New Roman" w:cs="Times New Roman"/>
          <w:color w:val="auto"/>
        </w:rPr>
        <w:t>stanowiące</w:t>
      </w:r>
      <w:r w:rsidR="00C51F29" w:rsidRPr="001801E2">
        <w:rPr>
          <w:rFonts w:ascii="Times New Roman" w:hAnsi="Times New Roman" w:cs="Times New Roman"/>
          <w:color w:val="auto"/>
        </w:rPr>
        <w:t>go</w:t>
      </w:r>
      <w:r w:rsidR="00C93BB6" w:rsidRPr="001801E2">
        <w:rPr>
          <w:rFonts w:ascii="Times New Roman" w:hAnsi="Times New Roman" w:cs="Times New Roman"/>
          <w:color w:val="auto"/>
        </w:rPr>
        <w:t xml:space="preserve"> </w:t>
      </w:r>
      <w:r w:rsidR="00A3684B" w:rsidRPr="001801E2">
        <w:rPr>
          <w:rFonts w:ascii="Times New Roman" w:hAnsi="Times New Roman" w:cs="Times New Roman"/>
          <w:b/>
          <w:bCs/>
          <w:color w:val="auto"/>
        </w:rPr>
        <w:t>Z</w:t>
      </w:r>
      <w:r w:rsidR="00C93BB6" w:rsidRPr="001801E2">
        <w:rPr>
          <w:rFonts w:ascii="Times New Roman" w:hAnsi="Times New Roman" w:cs="Times New Roman"/>
          <w:b/>
          <w:bCs/>
          <w:color w:val="auto"/>
        </w:rPr>
        <w:t xml:space="preserve">ałącznik nr </w:t>
      </w:r>
      <w:r w:rsidR="002B407C">
        <w:rPr>
          <w:rFonts w:ascii="Times New Roman" w:hAnsi="Times New Roman" w:cs="Times New Roman"/>
          <w:b/>
          <w:bCs/>
          <w:color w:val="auto"/>
        </w:rPr>
        <w:t>…</w:t>
      </w:r>
      <w:r w:rsidR="00C93BB6" w:rsidRPr="001801E2">
        <w:rPr>
          <w:rFonts w:ascii="Times New Roman" w:hAnsi="Times New Roman" w:cs="Times New Roman"/>
          <w:color w:val="auto"/>
        </w:rPr>
        <w:t xml:space="preserve"> do Umowy, a w razie ich braku </w:t>
      </w:r>
      <w:r w:rsidR="003B489F" w:rsidRPr="001801E2">
        <w:rPr>
          <w:rFonts w:ascii="Times New Roman" w:hAnsi="Times New Roman" w:cs="Times New Roman"/>
          <w:color w:val="auto"/>
        </w:rPr>
        <w:t>z</w:t>
      </w:r>
      <w:r w:rsidR="00CE7015" w:rsidRPr="001801E2">
        <w:rPr>
          <w:rFonts w:ascii="Times New Roman" w:hAnsi="Times New Roman" w:cs="Times New Roman"/>
          <w:color w:val="auto"/>
        </w:rPr>
        <w:t> </w:t>
      </w:r>
      <w:r w:rsidR="003B489F" w:rsidRPr="001801E2">
        <w:rPr>
          <w:rFonts w:ascii="Times New Roman" w:hAnsi="Times New Roman" w:cs="Times New Roman"/>
          <w:color w:val="auto"/>
        </w:rPr>
        <w:t>kosztorysów opracowanych przez Wykonawcę metodą kalkulacji szczegółowej i</w:t>
      </w:r>
      <w:r w:rsidR="00A3684B" w:rsidRPr="001801E2">
        <w:rPr>
          <w:rFonts w:ascii="Times New Roman" w:hAnsi="Times New Roman" w:cs="Times New Roman"/>
          <w:color w:val="auto"/>
        </w:rPr>
        <w:t> </w:t>
      </w:r>
      <w:r w:rsidR="003B489F" w:rsidRPr="001801E2">
        <w:rPr>
          <w:rFonts w:ascii="Times New Roman" w:hAnsi="Times New Roman" w:cs="Times New Roman"/>
          <w:color w:val="auto"/>
        </w:rPr>
        <w:t>zatwierdzonych przez Zamawiającego, a</w:t>
      </w:r>
      <w:r w:rsidR="00B5220D" w:rsidRPr="001801E2">
        <w:rPr>
          <w:rFonts w:ascii="Times New Roman" w:hAnsi="Times New Roman" w:cs="Times New Roman"/>
          <w:color w:val="auto"/>
        </w:rPr>
        <w:t> </w:t>
      </w:r>
      <w:r w:rsidR="003B489F" w:rsidRPr="001801E2">
        <w:rPr>
          <w:rFonts w:ascii="Times New Roman" w:hAnsi="Times New Roman" w:cs="Times New Roman"/>
          <w:color w:val="auto"/>
        </w:rPr>
        <w:t>w</w:t>
      </w:r>
      <w:r w:rsidR="00B5220D" w:rsidRPr="001801E2">
        <w:rPr>
          <w:rFonts w:ascii="Times New Roman" w:hAnsi="Times New Roman" w:cs="Times New Roman"/>
          <w:color w:val="auto"/>
        </w:rPr>
        <w:t> </w:t>
      </w:r>
      <w:r w:rsidR="003B489F" w:rsidRPr="001801E2">
        <w:rPr>
          <w:rFonts w:ascii="Times New Roman" w:hAnsi="Times New Roman" w:cs="Times New Roman"/>
          <w:color w:val="auto"/>
        </w:rPr>
        <w:t>przypadku, gdy nie będzie to możliwe brakujące ceny czynników produkcji zostaną przyjęte z</w:t>
      </w:r>
      <w:r w:rsidR="00B5220D" w:rsidRPr="001801E2">
        <w:rPr>
          <w:rFonts w:ascii="Times New Roman" w:hAnsi="Times New Roman" w:cs="Times New Roman"/>
          <w:color w:val="auto"/>
        </w:rPr>
        <w:t> </w:t>
      </w:r>
      <w:r w:rsidR="003B489F" w:rsidRPr="001801E2">
        <w:rPr>
          <w:rFonts w:ascii="Times New Roman" w:hAnsi="Times New Roman" w:cs="Times New Roman"/>
          <w:color w:val="auto"/>
        </w:rPr>
        <w:t>publikacji informacyjnych zestawów średnich cen rynkowych za roboty budowlane (jako średnie) za okres ich wbudowania;</w:t>
      </w:r>
    </w:p>
    <w:p w14:paraId="3D56AA82" w14:textId="77777777" w:rsidR="003B489F" w:rsidRPr="001801E2" w:rsidRDefault="003B489F" w:rsidP="000973C4">
      <w:pPr>
        <w:numPr>
          <w:ilvl w:val="0"/>
          <w:numId w:val="37"/>
        </w:numPr>
        <w:spacing w:line="240" w:lineRule="auto"/>
        <w:ind w:left="993" w:right="5" w:hanging="567"/>
        <w:rPr>
          <w:rFonts w:ascii="Times New Roman" w:hAnsi="Times New Roman" w:cs="Times New Roman"/>
          <w:color w:val="auto"/>
        </w:rPr>
      </w:pPr>
      <w:r w:rsidRPr="001801E2">
        <w:rPr>
          <w:rFonts w:ascii="Times New Roman" w:hAnsi="Times New Roman" w:cs="Times New Roman"/>
          <w:color w:val="auto"/>
        </w:rPr>
        <w:t xml:space="preserve">podstawą do określenia nakładów rzeczowych będą </w:t>
      </w:r>
      <w:r w:rsidR="00EC3FE4" w:rsidRPr="001801E2">
        <w:rPr>
          <w:rFonts w:ascii="Times New Roman" w:hAnsi="Times New Roman" w:cs="Times New Roman"/>
          <w:color w:val="auto"/>
        </w:rPr>
        <w:t>normy zawarte w wyżej wskazanych kosztorysach, a w przypadku ich braku</w:t>
      </w:r>
      <w:r w:rsidRPr="001801E2">
        <w:rPr>
          <w:rFonts w:ascii="Times New Roman" w:hAnsi="Times New Roman" w:cs="Times New Roman"/>
          <w:color w:val="auto"/>
        </w:rPr>
        <w:t xml:space="preserve"> odpowiednie pozycje Katalogów Nakładów </w:t>
      </w:r>
      <w:r w:rsidRPr="001801E2">
        <w:rPr>
          <w:rFonts w:ascii="Times New Roman" w:hAnsi="Times New Roman" w:cs="Times New Roman"/>
          <w:color w:val="auto"/>
        </w:rPr>
        <w:lastRenderedPageBreak/>
        <w:t xml:space="preserve">Rzeczowych (KNR); w przypadku braku odpowiednich pozycji w KNR, zastosowane zostaną Katalogi Norm Nakładów Rzeczowych, a następnie wycena indywidualna Wykonawcy, zatwierdzona przez Zamawiającego. </w:t>
      </w:r>
    </w:p>
    <w:p w14:paraId="40D81737" w14:textId="77777777" w:rsidR="001A66E7" w:rsidRPr="001801E2" w:rsidRDefault="00F312CC" w:rsidP="000973C4">
      <w:pPr>
        <w:numPr>
          <w:ilvl w:val="0"/>
          <w:numId w:val="32"/>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Postanowienia niniejszego paragrafu stanowią katalog zmian, na które Zamawiający może wyrazić zgodę. Nie stanowią jednocześnie zobowiązania do wyrażenia takiej zgody</w:t>
      </w:r>
      <w:r w:rsidR="0099600C" w:rsidRPr="001801E2">
        <w:rPr>
          <w:rFonts w:ascii="Times New Roman" w:hAnsi="Times New Roman" w:cs="Times New Roman"/>
          <w:color w:val="auto"/>
        </w:rPr>
        <w:t>, chyba że co innego wynika z obowiązujących przepisów prawa</w:t>
      </w:r>
      <w:r w:rsidRPr="001801E2">
        <w:rPr>
          <w:rFonts w:ascii="Times New Roman" w:hAnsi="Times New Roman" w:cs="Times New Roman"/>
          <w:color w:val="auto"/>
        </w:rPr>
        <w:t xml:space="preserve">.  </w:t>
      </w:r>
    </w:p>
    <w:p w14:paraId="3CFF7897" w14:textId="77777777" w:rsidR="002F0095" w:rsidRPr="001801E2" w:rsidRDefault="002F0095" w:rsidP="000973C4">
      <w:pPr>
        <w:numPr>
          <w:ilvl w:val="0"/>
          <w:numId w:val="32"/>
        </w:numPr>
        <w:spacing w:line="240" w:lineRule="auto"/>
        <w:ind w:right="5" w:hanging="425"/>
        <w:rPr>
          <w:rFonts w:ascii="Times New Roman" w:hAnsi="Times New Roman" w:cs="Times New Roman"/>
          <w:color w:val="auto"/>
        </w:rPr>
      </w:pPr>
      <w:r w:rsidRPr="001801E2">
        <w:rPr>
          <w:rFonts w:ascii="Times New Roman" w:eastAsia="Calibri" w:hAnsi="Times New Roman" w:cs="Times New Roman"/>
          <w:color w:val="auto"/>
        </w:rPr>
        <w:t>Do zmiany danych przedstawicieli oraz danych teleadresowych Stron wymagane jest poinformowanie drugiej Strony na piśmie. Takie zmiany nie wymagają sporządzenia aneksu do Umowy, o ile co innego nie wynika z treści Umowy.</w:t>
      </w:r>
    </w:p>
    <w:p w14:paraId="2FC20A01" w14:textId="77777777" w:rsidR="007832A3" w:rsidRPr="001801E2" w:rsidRDefault="007832A3" w:rsidP="008A3100">
      <w:pPr>
        <w:spacing w:after="0" w:line="240" w:lineRule="auto"/>
        <w:ind w:left="283" w:right="5" w:firstLine="0"/>
        <w:rPr>
          <w:rFonts w:ascii="Times New Roman" w:hAnsi="Times New Roman" w:cs="Times New Roman"/>
          <w:color w:val="auto"/>
        </w:rPr>
      </w:pPr>
    </w:p>
    <w:p w14:paraId="42069757" w14:textId="70DA5C91" w:rsidR="007832A3" w:rsidRPr="001801E2" w:rsidRDefault="00F312CC" w:rsidP="008A3100">
      <w:pPr>
        <w:spacing w:line="240" w:lineRule="auto"/>
        <w:jc w:val="center"/>
        <w:rPr>
          <w:rFonts w:ascii="Times New Roman" w:eastAsiaTheme="minorHAnsi" w:hAnsi="Times New Roman" w:cs="Times New Roman"/>
          <w:b/>
          <w:color w:val="auto"/>
        </w:rPr>
      </w:pPr>
      <w:r w:rsidRPr="001801E2">
        <w:rPr>
          <w:rFonts w:ascii="Times New Roman" w:hAnsi="Times New Roman" w:cs="Times New Roman"/>
          <w:b/>
          <w:color w:val="auto"/>
        </w:rPr>
        <w:t xml:space="preserve"> </w:t>
      </w:r>
      <w:r w:rsidR="007832A3" w:rsidRPr="001801E2">
        <w:rPr>
          <w:rFonts w:ascii="Times New Roman" w:eastAsiaTheme="minorHAnsi" w:hAnsi="Times New Roman" w:cs="Times New Roman"/>
          <w:b/>
          <w:color w:val="auto"/>
        </w:rPr>
        <w:t>§ 1</w:t>
      </w:r>
      <w:r w:rsidR="008740BB">
        <w:rPr>
          <w:rFonts w:ascii="Times New Roman" w:eastAsiaTheme="minorHAnsi" w:hAnsi="Times New Roman" w:cs="Times New Roman"/>
          <w:b/>
          <w:color w:val="auto"/>
        </w:rPr>
        <w:t>7</w:t>
      </w:r>
    </w:p>
    <w:p w14:paraId="11E8A951" w14:textId="335F0267" w:rsidR="007832A3" w:rsidRPr="001801E2" w:rsidRDefault="00770400" w:rsidP="008A3100">
      <w:pPr>
        <w:spacing w:line="240" w:lineRule="auto"/>
        <w:jc w:val="center"/>
        <w:rPr>
          <w:rFonts w:ascii="Times New Roman" w:eastAsiaTheme="minorHAnsi" w:hAnsi="Times New Roman" w:cs="Times New Roman"/>
          <w:b/>
          <w:color w:val="auto"/>
        </w:rPr>
      </w:pPr>
      <w:r>
        <w:rPr>
          <w:rFonts w:ascii="Times New Roman" w:eastAsiaTheme="minorHAnsi" w:hAnsi="Times New Roman" w:cs="Times New Roman"/>
          <w:b/>
          <w:color w:val="auto"/>
        </w:rPr>
        <w:t>[</w:t>
      </w:r>
      <w:r w:rsidR="007832A3" w:rsidRPr="001801E2">
        <w:rPr>
          <w:rFonts w:ascii="Times New Roman" w:eastAsiaTheme="minorHAnsi" w:hAnsi="Times New Roman" w:cs="Times New Roman"/>
          <w:b/>
          <w:color w:val="auto"/>
        </w:rPr>
        <w:t>OCHRONA DANYCH OSOBOWYCH</w:t>
      </w:r>
      <w:r>
        <w:rPr>
          <w:rFonts w:ascii="Times New Roman" w:eastAsiaTheme="minorHAnsi" w:hAnsi="Times New Roman" w:cs="Times New Roman"/>
          <w:b/>
          <w:color w:val="auto"/>
        </w:rPr>
        <w:t>]</w:t>
      </w:r>
    </w:p>
    <w:p w14:paraId="25B4518F" w14:textId="77777777" w:rsidR="007832A3" w:rsidRPr="001801E2" w:rsidRDefault="007832A3" w:rsidP="000973C4">
      <w:pPr>
        <w:numPr>
          <w:ilvl w:val="0"/>
          <w:numId w:val="38"/>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Strony wzajemnie ustalają, że dane osobowe osób wyznaczonych do kontaktów roboczych oraz odpowiedzialnych za koordynację i realizację Umowy przetwarzane są w oparciu o</w:t>
      </w:r>
      <w:r w:rsidR="00CE7015" w:rsidRPr="001801E2">
        <w:rPr>
          <w:rFonts w:ascii="Times New Roman" w:hAnsi="Times New Roman" w:cs="Times New Roman"/>
          <w:color w:val="auto"/>
        </w:rPr>
        <w:t> </w:t>
      </w:r>
      <w:r w:rsidRPr="001801E2">
        <w:rPr>
          <w:rFonts w:ascii="Times New Roman" w:hAnsi="Times New Roman" w:cs="Times New Roman"/>
          <w:color w:val="auto"/>
        </w:rPr>
        <w:t>uzasadnione interesy Stron polegające na konieczności ciągłej wymiany kontaktów roboczych w ramach realizacji Umowy oraz że żadna ze Stron nie będzie wykorzystywać tych danych w celu innym niż realizacja Umowy.</w:t>
      </w:r>
    </w:p>
    <w:p w14:paraId="11A99938" w14:textId="77777777" w:rsidR="007832A3" w:rsidRPr="001801E2" w:rsidRDefault="007832A3" w:rsidP="000973C4">
      <w:pPr>
        <w:numPr>
          <w:ilvl w:val="0"/>
          <w:numId w:val="38"/>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 xml:space="preserve">Każda ze Stron oświadcza, że osoby wyznaczone do kontaktów roboczych oraz odpowiedzialne za koordynację i realizację Umowy, a także osoby będące Stroną lub reprezentantami Stron </w:t>
      </w:r>
      <w:r w:rsidR="008A3100" w:rsidRPr="001801E2">
        <w:rPr>
          <w:rFonts w:ascii="Times New Roman" w:hAnsi="Times New Roman" w:cs="Times New Roman"/>
          <w:color w:val="auto"/>
        </w:rPr>
        <w:t xml:space="preserve">oraz osobami wykonującymi przedmiot </w:t>
      </w:r>
      <w:r w:rsidRPr="001801E2">
        <w:rPr>
          <w:rFonts w:ascii="Times New Roman" w:hAnsi="Times New Roman" w:cs="Times New Roman"/>
          <w:color w:val="auto"/>
        </w:rPr>
        <w:t xml:space="preserve">Umowy dysponują informacjami dotyczącymi przetwarzania ich danych osobowych przez Strony na potrzeby realizacji Umowy, określonymi w </w:t>
      </w:r>
      <w:r w:rsidRPr="001801E2">
        <w:rPr>
          <w:rFonts w:ascii="Times New Roman" w:hAnsi="Times New Roman" w:cs="Times New Roman"/>
          <w:b/>
          <w:bCs/>
          <w:color w:val="auto"/>
        </w:rPr>
        <w:t>ust. 3</w:t>
      </w:r>
      <w:r w:rsidR="00B3755C" w:rsidRPr="001801E2">
        <w:rPr>
          <w:rFonts w:ascii="Times New Roman" w:hAnsi="Times New Roman" w:cs="Times New Roman"/>
          <w:b/>
          <w:bCs/>
          <w:color w:val="auto"/>
        </w:rPr>
        <w:t xml:space="preserve"> – </w:t>
      </w:r>
      <w:r w:rsidRPr="001801E2">
        <w:rPr>
          <w:rFonts w:ascii="Times New Roman" w:hAnsi="Times New Roman" w:cs="Times New Roman"/>
          <w:b/>
          <w:bCs/>
          <w:color w:val="auto"/>
        </w:rPr>
        <w:t>6</w:t>
      </w:r>
      <w:r w:rsidRPr="001801E2">
        <w:rPr>
          <w:rFonts w:ascii="Times New Roman" w:hAnsi="Times New Roman" w:cs="Times New Roman"/>
          <w:color w:val="auto"/>
        </w:rPr>
        <w:t>.</w:t>
      </w:r>
    </w:p>
    <w:p w14:paraId="4E0A69B6" w14:textId="1C135314" w:rsidR="007832A3" w:rsidRPr="002D13BC" w:rsidRDefault="007832A3" w:rsidP="000973C4">
      <w:pPr>
        <w:numPr>
          <w:ilvl w:val="0"/>
          <w:numId w:val="38"/>
        </w:numPr>
        <w:spacing w:line="240" w:lineRule="auto"/>
        <w:ind w:right="5" w:hanging="425"/>
        <w:rPr>
          <w:rFonts w:ascii="Times New Roman" w:hAnsi="Times New Roman" w:cs="Times New Roman"/>
          <w:color w:val="auto"/>
          <w:kern w:val="2"/>
        </w:rPr>
      </w:pPr>
      <w:r w:rsidRPr="002D13BC">
        <w:rPr>
          <w:rFonts w:ascii="Times New Roman" w:hAnsi="Times New Roman" w:cs="Times New Roman"/>
          <w:color w:val="auto"/>
        </w:rPr>
        <w:t>Strony ustalają, że zgodnie z treścią art. 13 i 14 rozporządzenia Parlamentu Europejskiego i</w:t>
      </w:r>
      <w:r w:rsidR="00CE7015" w:rsidRPr="002D13BC">
        <w:rPr>
          <w:rFonts w:ascii="Times New Roman" w:hAnsi="Times New Roman" w:cs="Times New Roman"/>
          <w:color w:val="auto"/>
        </w:rPr>
        <w:t> </w:t>
      </w:r>
      <w:r w:rsidRPr="002D13BC">
        <w:rPr>
          <w:rFonts w:ascii="Times New Roman" w:hAnsi="Times New Roman" w:cs="Times New Roman"/>
          <w:color w:val="auto"/>
        </w:rPr>
        <w:t>Rady (UE) 2016/679 z 27</w:t>
      </w:r>
      <w:r w:rsidR="002B407C">
        <w:rPr>
          <w:rFonts w:ascii="Times New Roman" w:hAnsi="Times New Roman" w:cs="Times New Roman"/>
          <w:color w:val="auto"/>
        </w:rPr>
        <w:t xml:space="preserve"> kwietnia 2016 roku </w:t>
      </w:r>
      <w:r w:rsidRPr="002D13BC">
        <w:rPr>
          <w:rFonts w:ascii="Times New Roman" w:hAnsi="Times New Roman" w:cs="Times New Roman"/>
          <w:color w:val="auto"/>
        </w:rPr>
        <w:t>w sprawie ochrony osób fizycznych w związku z</w:t>
      </w:r>
      <w:r w:rsidR="00CE7015" w:rsidRPr="002D13BC">
        <w:rPr>
          <w:rFonts w:ascii="Times New Roman" w:hAnsi="Times New Roman" w:cs="Times New Roman"/>
          <w:color w:val="auto"/>
        </w:rPr>
        <w:t> </w:t>
      </w:r>
      <w:r w:rsidRPr="002D13BC">
        <w:rPr>
          <w:rFonts w:ascii="Times New Roman" w:hAnsi="Times New Roman" w:cs="Times New Roman"/>
          <w:color w:val="auto"/>
        </w:rPr>
        <w:t>przetwarzaniem danych osobowych i w sprawie swobodnego przepływu takich danych oraz uchylenia dyrektywy 95/46/WE (dalej: RODO), dane osobowe osób będących Stronami Umowy są przetwarzane na podstawie art. 6 ust. 1 lit. b RODO, a w przypadku reprezentantów Stron Umowy i osób wyznaczonych do kontaktów roboczych oraz odpowiedzialnych za koordynację i realizację Umowy na podstawie art. 6 ust. 1 lit. f RODO</w:t>
      </w:r>
      <w:r w:rsidR="008A3100" w:rsidRPr="002D13BC">
        <w:rPr>
          <w:rFonts w:ascii="Times New Roman" w:hAnsi="Times New Roman" w:cs="Times New Roman"/>
          <w:color w:val="auto"/>
        </w:rPr>
        <w:t xml:space="preserve">, </w:t>
      </w:r>
      <w:r w:rsidRPr="002D13BC">
        <w:rPr>
          <w:rFonts w:ascii="Times New Roman" w:hAnsi="Times New Roman" w:cs="Times New Roman"/>
          <w:color w:val="auto"/>
        </w:rPr>
        <w:t>w celu związanym z zawarciem oraz realizacją Umowy</w:t>
      </w:r>
      <w:r w:rsidR="00AA3672" w:rsidRPr="002D13BC">
        <w:rPr>
          <w:rFonts w:ascii="Times New Roman" w:hAnsi="Times New Roman" w:cs="Times New Roman"/>
          <w:color w:val="auto"/>
        </w:rPr>
        <w:t xml:space="preserve">, zaś w przypadku osób wykonujących przedmiot Umowy jako niezbędnych do realizacji obowiązków Zamawiającego określonych w art. 95 </w:t>
      </w:r>
      <w:r w:rsidR="002B407C">
        <w:rPr>
          <w:rFonts w:ascii="Times New Roman" w:hAnsi="Times New Roman" w:cs="Times New Roman"/>
          <w:color w:val="auto"/>
        </w:rPr>
        <w:t xml:space="preserve">ustwy – Prawo </w:t>
      </w:r>
      <w:r w:rsidR="00AA3672" w:rsidRPr="002D13BC">
        <w:rPr>
          <w:rFonts w:ascii="Times New Roman" w:hAnsi="Times New Roman" w:cs="Times New Roman"/>
          <w:color w:val="auto"/>
        </w:rPr>
        <w:t>zamówień publicznych na podstawie art. 6 ust. 1 lit. c RODO (dalej: dane osobowe)</w:t>
      </w:r>
      <w:r w:rsidRPr="002D13BC">
        <w:rPr>
          <w:rFonts w:ascii="Times New Roman" w:hAnsi="Times New Roman" w:cs="Times New Roman"/>
          <w:color w:val="auto"/>
        </w:rPr>
        <w:t xml:space="preserve">. Dane osobowe będą przechowywane przez Strony w trakcie okresu realizacji </w:t>
      </w:r>
      <w:r w:rsidR="008A3100" w:rsidRPr="002D13BC">
        <w:rPr>
          <w:rFonts w:ascii="Times New Roman" w:hAnsi="Times New Roman" w:cs="Times New Roman"/>
          <w:color w:val="auto"/>
        </w:rPr>
        <w:t>U</w:t>
      </w:r>
      <w:r w:rsidRPr="002D13BC">
        <w:rPr>
          <w:rFonts w:ascii="Times New Roman" w:hAnsi="Times New Roman" w:cs="Times New Roman"/>
          <w:color w:val="auto"/>
        </w:rPr>
        <w:t>mowy oraz w okresie wynikającym z przepisów z zakresu rachunkowości oraz niezbędnym na potrzeby ustalenia, dochodzenia lub obrony przed roszczeniami z tytułu realizacji niniejszej umowy.</w:t>
      </w:r>
      <w:r w:rsidR="002D13BC">
        <w:rPr>
          <w:rFonts w:ascii="Times New Roman" w:hAnsi="Times New Roman" w:cs="Times New Roman"/>
          <w:color w:val="auto"/>
        </w:rPr>
        <w:t xml:space="preserve"> </w:t>
      </w:r>
      <w:r w:rsidRPr="002D13BC">
        <w:rPr>
          <w:rFonts w:ascii="Times New Roman" w:hAnsi="Times New Roman" w:cs="Times New Roman"/>
          <w:color w:val="auto"/>
          <w:kern w:val="2"/>
        </w:rPr>
        <w:t xml:space="preserve">Dane osobowe będą przechowywane przez Strony w trakcie okresu realizacji </w:t>
      </w:r>
      <w:r w:rsidR="008A3100" w:rsidRPr="002D13BC">
        <w:rPr>
          <w:rFonts w:ascii="Times New Roman" w:hAnsi="Times New Roman" w:cs="Times New Roman"/>
          <w:color w:val="auto"/>
          <w:kern w:val="2"/>
        </w:rPr>
        <w:t>U</w:t>
      </w:r>
      <w:r w:rsidRPr="002D13BC">
        <w:rPr>
          <w:rFonts w:ascii="Times New Roman" w:hAnsi="Times New Roman" w:cs="Times New Roman"/>
          <w:color w:val="auto"/>
          <w:kern w:val="2"/>
        </w:rPr>
        <w:t xml:space="preserve">mowy oraz w okresie wynikającym z przepisów z zakresu rachunkowości oraz niezbędnym na potrzeby ustalenia, dochodzenia lub obrony przed roszczeniami z tytułu realizacji </w:t>
      </w:r>
      <w:r w:rsidR="008A3100" w:rsidRPr="002D13BC">
        <w:rPr>
          <w:rFonts w:ascii="Times New Roman" w:hAnsi="Times New Roman" w:cs="Times New Roman"/>
          <w:color w:val="auto"/>
          <w:kern w:val="2"/>
        </w:rPr>
        <w:t>U</w:t>
      </w:r>
      <w:r w:rsidRPr="002D13BC">
        <w:rPr>
          <w:rFonts w:ascii="Times New Roman" w:hAnsi="Times New Roman" w:cs="Times New Roman"/>
          <w:color w:val="auto"/>
          <w:kern w:val="2"/>
        </w:rPr>
        <w:t xml:space="preserve">mowy. </w:t>
      </w:r>
    </w:p>
    <w:p w14:paraId="008648EE" w14:textId="232A2234" w:rsidR="007832A3" w:rsidRPr="001801E2" w:rsidRDefault="007832A3" w:rsidP="000973C4">
      <w:pPr>
        <w:numPr>
          <w:ilvl w:val="0"/>
          <w:numId w:val="38"/>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 xml:space="preserve">Osoby wyznaczone do kontaktów roboczych oraz odpowiedzialne za koordynację i realizację </w:t>
      </w:r>
      <w:r w:rsidR="008A3100" w:rsidRPr="001801E2">
        <w:rPr>
          <w:rFonts w:ascii="Times New Roman" w:hAnsi="Times New Roman" w:cs="Times New Roman"/>
          <w:color w:val="auto"/>
        </w:rPr>
        <w:t>U</w:t>
      </w:r>
      <w:r w:rsidRPr="001801E2">
        <w:rPr>
          <w:rFonts w:ascii="Times New Roman" w:hAnsi="Times New Roman" w:cs="Times New Roman"/>
          <w:color w:val="auto"/>
        </w:rPr>
        <w:t xml:space="preserve">mowy, a także osoby będące Stroną lub reprezentantami Stron </w:t>
      </w:r>
      <w:r w:rsidR="008A3100" w:rsidRPr="001801E2">
        <w:rPr>
          <w:rFonts w:ascii="Times New Roman" w:hAnsi="Times New Roman" w:cs="Times New Roman"/>
          <w:color w:val="auto"/>
        </w:rPr>
        <w:t>U</w:t>
      </w:r>
      <w:r w:rsidRPr="001801E2">
        <w:rPr>
          <w:rFonts w:ascii="Times New Roman" w:hAnsi="Times New Roman" w:cs="Times New Roman"/>
          <w:color w:val="auto"/>
        </w:rPr>
        <w:t xml:space="preserve">mowy </w:t>
      </w:r>
      <w:r w:rsidR="008A3100" w:rsidRPr="001801E2">
        <w:rPr>
          <w:rFonts w:ascii="Times New Roman" w:hAnsi="Times New Roman" w:cs="Times New Roman"/>
          <w:color w:val="auto"/>
        </w:rPr>
        <w:t>oraz osobami wykonującymi przedmiot Umowy</w:t>
      </w:r>
      <w:r w:rsidR="002E035D" w:rsidRPr="001801E2">
        <w:rPr>
          <w:rFonts w:ascii="Times New Roman" w:hAnsi="Times New Roman" w:cs="Times New Roman"/>
          <w:color w:val="auto"/>
        </w:rPr>
        <w:t>,</w:t>
      </w:r>
      <w:r w:rsidR="008A3100" w:rsidRPr="001801E2">
        <w:rPr>
          <w:rFonts w:ascii="Times New Roman" w:hAnsi="Times New Roman" w:cs="Times New Roman"/>
          <w:color w:val="auto"/>
        </w:rPr>
        <w:t xml:space="preserve"> </w:t>
      </w:r>
      <w:r w:rsidRPr="001801E2">
        <w:rPr>
          <w:rFonts w:ascii="Times New Roman" w:hAnsi="Times New Roman" w:cs="Times New Roman"/>
          <w:color w:val="auto"/>
        </w:rPr>
        <w:t xml:space="preserve">posiadają prawo dostępu do treści swoich danych oraz prawo ich sprostowania, ograniczenia przetwarzania, prawo do przenoszenia danych (tylko w odniesieniu do Stron Umowy), prawo wniesienia sprzeciwu. Wskazane uprawnienia można zrealizować poprzez kontakt, o którym mowa w </w:t>
      </w:r>
      <w:r w:rsidRPr="001801E2">
        <w:rPr>
          <w:rFonts w:ascii="Times New Roman" w:hAnsi="Times New Roman" w:cs="Times New Roman"/>
          <w:b/>
          <w:bCs/>
          <w:color w:val="auto"/>
        </w:rPr>
        <w:t xml:space="preserve">ust. </w:t>
      </w:r>
      <w:r w:rsidR="002D13BC">
        <w:rPr>
          <w:rFonts w:ascii="Times New Roman" w:hAnsi="Times New Roman" w:cs="Times New Roman"/>
          <w:b/>
          <w:bCs/>
          <w:color w:val="auto"/>
        </w:rPr>
        <w:t>5</w:t>
      </w:r>
      <w:r w:rsidRPr="001801E2">
        <w:rPr>
          <w:rFonts w:ascii="Times New Roman" w:hAnsi="Times New Roman" w:cs="Times New Roman"/>
          <w:color w:val="auto"/>
        </w:rPr>
        <w:t>. Niezależnie od powyższego osoby te mają również prawo wniesienia skargi do Prezesa Urzędu Ochrony Danych Osobowych, gdy uznają, że przetwarzanie danych osobowych ich dotyczących narusza przepisy RODO.</w:t>
      </w:r>
    </w:p>
    <w:p w14:paraId="3AA895D2" w14:textId="77777777" w:rsidR="007832A3" w:rsidRPr="001801E2" w:rsidRDefault="007832A3" w:rsidP="000973C4">
      <w:pPr>
        <w:numPr>
          <w:ilvl w:val="0"/>
          <w:numId w:val="38"/>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Z Inspektorem Ochrony Danych Osobowych lub osobą odpowiedzialną za ochronę danych osobowych można kontaktować się:</w:t>
      </w:r>
    </w:p>
    <w:p w14:paraId="70887E71" w14:textId="77777777" w:rsidR="007832A3" w:rsidRPr="001801E2" w:rsidRDefault="007832A3" w:rsidP="000973C4">
      <w:pPr>
        <w:pStyle w:val="Bezodstpw"/>
        <w:numPr>
          <w:ilvl w:val="0"/>
          <w:numId w:val="7"/>
        </w:numPr>
        <w:ind w:left="851" w:hanging="425"/>
        <w:jc w:val="both"/>
        <w:rPr>
          <w:rFonts w:ascii="Times New Roman" w:hAnsi="Times New Roman" w:cs="Times New Roman"/>
          <w:noProof/>
        </w:rPr>
      </w:pPr>
      <w:r w:rsidRPr="001801E2">
        <w:rPr>
          <w:rFonts w:ascii="Times New Roman" w:hAnsi="Times New Roman" w:cs="Times New Roman"/>
          <w:noProof/>
        </w:rPr>
        <w:t xml:space="preserve">z ramienia Wykonawcy – </w:t>
      </w:r>
      <w:r w:rsidR="002E035D" w:rsidRPr="001801E2">
        <w:rPr>
          <w:rFonts w:ascii="Times New Roman" w:hAnsi="Times New Roman" w:cs="Times New Roman"/>
          <w:noProof/>
        </w:rPr>
        <w:t>….....................................</w:t>
      </w:r>
      <w:r w:rsidRPr="001801E2">
        <w:rPr>
          <w:rFonts w:ascii="Times New Roman" w:hAnsi="Times New Roman" w:cs="Times New Roman"/>
          <w:noProof/>
        </w:rPr>
        <w:t>…;</w:t>
      </w:r>
    </w:p>
    <w:p w14:paraId="3F67A299" w14:textId="77777777" w:rsidR="007832A3" w:rsidRPr="001801E2" w:rsidRDefault="007832A3" w:rsidP="000973C4">
      <w:pPr>
        <w:pStyle w:val="Bezodstpw"/>
        <w:numPr>
          <w:ilvl w:val="0"/>
          <w:numId w:val="7"/>
        </w:numPr>
        <w:ind w:left="851" w:hanging="425"/>
        <w:jc w:val="both"/>
        <w:rPr>
          <w:rFonts w:ascii="Times New Roman" w:hAnsi="Times New Roman" w:cs="Times New Roman"/>
          <w:noProof/>
        </w:rPr>
      </w:pPr>
      <w:r w:rsidRPr="001801E2">
        <w:rPr>
          <w:rFonts w:ascii="Times New Roman" w:hAnsi="Times New Roman" w:cs="Times New Roman"/>
          <w:noProof/>
        </w:rPr>
        <w:t>z ramienia Zamawiającego – iod@wody.gov.pl.</w:t>
      </w:r>
    </w:p>
    <w:p w14:paraId="05D590A4" w14:textId="77777777" w:rsidR="007832A3" w:rsidRPr="001801E2" w:rsidRDefault="007832A3" w:rsidP="000973C4">
      <w:pPr>
        <w:numPr>
          <w:ilvl w:val="0"/>
          <w:numId w:val="38"/>
        </w:numPr>
        <w:spacing w:line="240" w:lineRule="auto"/>
        <w:ind w:right="5" w:hanging="425"/>
        <w:rPr>
          <w:rFonts w:ascii="Times New Roman" w:hAnsi="Times New Roman" w:cs="Times New Roman"/>
          <w:color w:val="auto"/>
        </w:rPr>
      </w:pPr>
      <w:r w:rsidRPr="001801E2">
        <w:rPr>
          <w:rFonts w:ascii="Times New Roman" w:hAnsi="Times New Roman" w:cs="Times New Roman"/>
          <w:color w:val="auto"/>
        </w:rPr>
        <w:t xml:space="preserve">Podanie danych osobowych jest konieczne dla celów związanych z zawarciem i realizacją </w:t>
      </w:r>
      <w:r w:rsidR="008A3100" w:rsidRPr="001801E2">
        <w:rPr>
          <w:rFonts w:ascii="Times New Roman" w:hAnsi="Times New Roman" w:cs="Times New Roman"/>
          <w:color w:val="auto"/>
        </w:rPr>
        <w:t>U</w:t>
      </w:r>
      <w:r w:rsidRPr="001801E2">
        <w:rPr>
          <w:rFonts w:ascii="Times New Roman" w:hAnsi="Times New Roman" w:cs="Times New Roman"/>
          <w:color w:val="auto"/>
        </w:rPr>
        <w:t xml:space="preserve">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w:t>
      </w:r>
      <w:r w:rsidR="008A3100" w:rsidRPr="001801E2">
        <w:rPr>
          <w:rFonts w:ascii="Times New Roman" w:hAnsi="Times New Roman" w:cs="Times New Roman"/>
          <w:color w:val="auto"/>
        </w:rPr>
        <w:t>U</w:t>
      </w:r>
      <w:r w:rsidRPr="001801E2">
        <w:rPr>
          <w:rFonts w:ascii="Times New Roman" w:hAnsi="Times New Roman" w:cs="Times New Roman"/>
          <w:color w:val="auto"/>
        </w:rPr>
        <w:t>mową.</w:t>
      </w:r>
    </w:p>
    <w:p w14:paraId="49C9363B" w14:textId="77777777" w:rsidR="002D13BC" w:rsidRPr="00755A59" w:rsidRDefault="002D13BC" w:rsidP="002D13BC">
      <w:pPr>
        <w:suppressAutoHyphens/>
        <w:spacing w:after="0" w:line="240" w:lineRule="auto"/>
        <w:ind w:left="360" w:firstLine="0"/>
        <w:rPr>
          <w:rFonts w:ascii="Times New Roman" w:hAnsi="Times New Roman" w:cs="Times New Roman"/>
          <w:color w:val="auto"/>
        </w:rPr>
      </w:pPr>
    </w:p>
    <w:p w14:paraId="473248AE" w14:textId="041E0BE8" w:rsidR="002D13BC" w:rsidRPr="00755A59" w:rsidRDefault="002D13BC" w:rsidP="002D13BC">
      <w:pPr>
        <w:spacing w:after="0" w:line="240" w:lineRule="auto"/>
        <w:ind w:left="0" w:firstLine="0"/>
        <w:jc w:val="center"/>
        <w:rPr>
          <w:rFonts w:ascii="Times New Roman" w:hAnsi="Times New Roman" w:cs="Times New Roman"/>
          <w:b/>
          <w:bCs/>
          <w:color w:val="auto"/>
        </w:rPr>
      </w:pPr>
      <w:r w:rsidRPr="00755A59">
        <w:rPr>
          <w:rFonts w:ascii="Times New Roman" w:hAnsi="Times New Roman" w:cs="Times New Roman"/>
          <w:b/>
          <w:bCs/>
          <w:color w:val="auto"/>
        </w:rPr>
        <w:t>§ 1</w:t>
      </w:r>
      <w:r w:rsidR="008740BB">
        <w:rPr>
          <w:rFonts w:ascii="Times New Roman" w:hAnsi="Times New Roman" w:cs="Times New Roman"/>
          <w:b/>
          <w:bCs/>
          <w:color w:val="auto"/>
        </w:rPr>
        <w:t>8</w:t>
      </w:r>
    </w:p>
    <w:p w14:paraId="6F1B0D7B" w14:textId="792758A2" w:rsidR="002D13BC" w:rsidRPr="00755A59" w:rsidRDefault="002D13BC" w:rsidP="002D13BC">
      <w:pPr>
        <w:spacing w:after="0" w:line="240" w:lineRule="auto"/>
        <w:ind w:left="0" w:firstLine="0"/>
        <w:jc w:val="center"/>
        <w:rPr>
          <w:rFonts w:ascii="Times New Roman" w:hAnsi="Times New Roman" w:cs="Times New Roman"/>
          <w:b/>
          <w:bCs/>
          <w:color w:val="auto"/>
        </w:rPr>
      </w:pPr>
      <w:r>
        <w:rPr>
          <w:rFonts w:ascii="Times New Roman" w:hAnsi="Times New Roman" w:cs="Times New Roman"/>
          <w:b/>
          <w:bCs/>
          <w:color w:val="auto"/>
        </w:rPr>
        <w:t>[</w:t>
      </w:r>
      <w:r w:rsidRPr="00755A59">
        <w:rPr>
          <w:rFonts w:ascii="Times New Roman" w:hAnsi="Times New Roman" w:cs="Times New Roman"/>
          <w:b/>
          <w:bCs/>
          <w:color w:val="auto"/>
        </w:rPr>
        <w:t>ZAKAZ PRZENIESIENIA PRAW I OBOWIĄZKÓW Z TYTUŁU UMOWY</w:t>
      </w:r>
      <w:r>
        <w:rPr>
          <w:rFonts w:ascii="Times New Roman" w:hAnsi="Times New Roman" w:cs="Times New Roman"/>
          <w:b/>
          <w:bCs/>
          <w:color w:val="auto"/>
        </w:rPr>
        <w:t>]</w:t>
      </w:r>
    </w:p>
    <w:p w14:paraId="7BE11274" w14:textId="77777777" w:rsidR="002D13BC" w:rsidRDefault="002D13BC" w:rsidP="002D13BC">
      <w:pPr>
        <w:spacing w:after="0" w:line="240" w:lineRule="auto"/>
        <w:ind w:left="0" w:firstLine="0"/>
        <w:rPr>
          <w:rFonts w:ascii="Times New Roman" w:hAnsi="Times New Roman" w:cs="Times New Roman"/>
          <w:color w:val="auto"/>
        </w:rPr>
      </w:pPr>
      <w:r w:rsidRPr="00755A59">
        <w:rPr>
          <w:rFonts w:ascii="Times New Roman" w:hAnsi="Times New Roman" w:cs="Times New Roman"/>
          <w:color w:val="auto"/>
        </w:rPr>
        <w:lastRenderedPageBreak/>
        <w:t>Wykonawca, bez uprzedniej, wyrażonej pod rygorem nieważności w formie pisemnej zgody Zamawiającego nie może dokonać zastawienia lub przeniesienia jakichkolwiek praw lub obowiązków wynikających z Umowy na osoby trzecie, obciążania tych praw w jakiejkolwiek formie, w szczególności nie może dokonywać przelewu lub jakiejkolwiek innej czynności wywołującej podobne skutki.</w:t>
      </w:r>
    </w:p>
    <w:p w14:paraId="048DE634" w14:textId="77777777" w:rsidR="002D13BC" w:rsidRPr="00755A59" w:rsidRDefault="002D13BC" w:rsidP="002D13BC">
      <w:pPr>
        <w:spacing w:after="0" w:line="240" w:lineRule="auto"/>
        <w:ind w:left="0" w:firstLine="0"/>
        <w:rPr>
          <w:rFonts w:ascii="Times New Roman" w:hAnsi="Times New Roman" w:cs="Times New Roman"/>
          <w:color w:val="auto"/>
        </w:rPr>
      </w:pPr>
    </w:p>
    <w:p w14:paraId="52C50852" w14:textId="0FBB860C" w:rsidR="002D13BC" w:rsidRPr="00755A59" w:rsidRDefault="002D13BC" w:rsidP="002D13BC">
      <w:pPr>
        <w:spacing w:after="0" w:line="240" w:lineRule="auto"/>
        <w:ind w:left="0" w:firstLine="0"/>
        <w:jc w:val="center"/>
        <w:rPr>
          <w:rFonts w:ascii="Times New Roman" w:hAnsi="Times New Roman" w:cs="Times New Roman"/>
          <w:b/>
          <w:bCs/>
          <w:color w:val="auto"/>
        </w:rPr>
      </w:pPr>
      <w:r w:rsidRPr="00755A59">
        <w:rPr>
          <w:rFonts w:ascii="Times New Roman" w:hAnsi="Times New Roman" w:cs="Times New Roman"/>
          <w:b/>
          <w:bCs/>
          <w:color w:val="auto"/>
        </w:rPr>
        <w:t>§ 1</w:t>
      </w:r>
      <w:r w:rsidR="008740BB">
        <w:rPr>
          <w:rFonts w:ascii="Times New Roman" w:hAnsi="Times New Roman" w:cs="Times New Roman"/>
          <w:b/>
          <w:bCs/>
          <w:color w:val="auto"/>
        </w:rPr>
        <w:t>9</w:t>
      </w:r>
    </w:p>
    <w:p w14:paraId="6BDD0ACD" w14:textId="77777777" w:rsidR="002D13BC" w:rsidRPr="00755A59" w:rsidRDefault="002D13BC" w:rsidP="002D13BC">
      <w:pPr>
        <w:spacing w:after="0" w:line="240" w:lineRule="auto"/>
        <w:ind w:left="0" w:firstLine="0"/>
        <w:jc w:val="center"/>
        <w:rPr>
          <w:rFonts w:ascii="Times New Roman" w:hAnsi="Times New Roman" w:cs="Times New Roman"/>
          <w:b/>
          <w:bCs/>
          <w:color w:val="auto"/>
        </w:rPr>
      </w:pPr>
      <w:r>
        <w:rPr>
          <w:rFonts w:ascii="Times New Roman" w:hAnsi="Times New Roman" w:cs="Times New Roman"/>
          <w:b/>
          <w:bCs/>
          <w:color w:val="auto"/>
        </w:rPr>
        <w:t>[</w:t>
      </w:r>
      <w:r w:rsidRPr="00755A59">
        <w:rPr>
          <w:rFonts w:ascii="Times New Roman" w:hAnsi="Times New Roman" w:cs="Times New Roman"/>
          <w:b/>
          <w:bCs/>
          <w:color w:val="auto"/>
        </w:rPr>
        <w:t>KLAUZULA SALWATORYJNA</w:t>
      </w:r>
      <w:r>
        <w:rPr>
          <w:rFonts w:ascii="Times New Roman" w:hAnsi="Times New Roman" w:cs="Times New Roman"/>
          <w:b/>
          <w:bCs/>
          <w:color w:val="auto"/>
        </w:rPr>
        <w:t>]</w:t>
      </w:r>
    </w:p>
    <w:p w14:paraId="19F45296" w14:textId="77777777" w:rsidR="002D13BC" w:rsidRDefault="002D13BC" w:rsidP="002D13BC">
      <w:pPr>
        <w:spacing w:after="0" w:line="240" w:lineRule="auto"/>
        <w:ind w:left="0" w:firstLine="0"/>
        <w:rPr>
          <w:rFonts w:ascii="Times New Roman" w:hAnsi="Times New Roman" w:cs="Times New Roman"/>
          <w:color w:val="auto"/>
        </w:rPr>
      </w:pPr>
      <w:r w:rsidRPr="00755A59">
        <w:rPr>
          <w:rFonts w:ascii="Times New Roman" w:hAnsi="Times New Roman" w:cs="Times New Roman"/>
          <w:color w:val="auto"/>
        </w:rPr>
        <w:t>W przypadku, gdy jedno lub więcej z postanowień niniejszej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p>
    <w:p w14:paraId="4D10FE90" w14:textId="77777777" w:rsidR="002D13BC" w:rsidRPr="00755A59" w:rsidRDefault="002D13BC" w:rsidP="002D13BC">
      <w:pPr>
        <w:spacing w:after="0" w:line="240" w:lineRule="auto"/>
        <w:ind w:left="0" w:firstLine="0"/>
        <w:rPr>
          <w:rFonts w:ascii="Times New Roman" w:hAnsi="Times New Roman" w:cs="Times New Roman"/>
          <w:color w:val="auto"/>
        </w:rPr>
      </w:pPr>
    </w:p>
    <w:p w14:paraId="2002AB63" w14:textId="5B8C66E3" w:rsidR="002D13BC" w:rsidRPr="00755A59" w:rsidRDefault="002D13BC" w:rsidP="002D13BC">
      <w:pPr>
        <w:spacing w:after="0" w:line="240" w:lineRule="auto"/>
        <w:ind w:left="0" w:firstLine="0"/>
        <w:jc w:val="center"/>
        <w:rPr>
          <w:rFonts w:ascii="Times New Roman" w:hAnsi="Times New Roman" w:cs="Times New Roman"/>
          <w:b/>
          <w:bCs/>
          <w:color w:val="auto"/>
        </w:rPr>
      </w:pPr>
      <w:r w:rsidRPr="00755A59">
        <w:rPr>
          <w:rFonts w:ascii="Times New Roman" w:hAnsi="Times New Roman" w:cs="Times New Roman"/>
          <w:b/>
          <w:bCs/>
          <w:color w:val="auto"/>
        </w:rPr>
        <w:t xml:space="preserve">§ </w:t>
      </w:r>
      <w:r w:rsidR="008740BB">
        <w:rPr>
          <w:rFonts w:ascii="Times New Roman" w:hAnsi="Times New Roman" w:cs="Times New Roman"/>
          <w:b/>
          <w:bCs/>
          <w:color w:val="auto"/>
        </w:rPr>
        <w:t>20</w:t>
      </w:r>
    </w:p>
    <w:p w14:paraId="2175BCF9" w14:textId="77777777" w:rsidR="002D13BC" w:rsidRPr="00755A59" w:rsidRDefault="002D13BC" w:rsidP="002D13BC">
      <w:pPr>
        <w:spacing w:after="0" w:line="240" w:lineRule="auto"/>
        <w:ind w:left="0" w:firstLine="0"/>
        <w:jc w:val="center"/>
        <w:rPr>
          <w:rFonts w:ascii="Times New Roman" w:hAnsi="Times New Roman" w:cs="Times New Roman"/>
          <w:b/>
          <w:bCs/>
          <w:color w:val="auto"/>
        </w:rPr>
      </w:pPr>
      <w:r>
        <w:rPr>
          <w:rFonts w:ascii="Times New Roman" w:hAnsi="Times New Roman" w:cs="Times New Roman"/>
          <w:b/>
          <w:bCs/>
          <w:color w:val="auto"/>
        </w:rPr>
        <w:t>[</w:t>
      </w:r>
      <w:r w:rsidRPr="00755A59">
        <w:rPr>
          <w:rFonts w:ascii="Times New Roman" w:hAnsi="Times New Roman" w:cs="Times New Roman"/>
          <w:b/>
          <w:bCs/>
          <w:color w:val="auto"/>
        </w:rPr>
        <w:t>POSTANOWIENIA KOŃCOWE</w:t>
      </w:r>
      <w:r>
        <w:rPr>
          <w:rFonts w:ascii="Times New Roman" w:hAnsi="Times New Roman" w:cs="Times New Roman"/>
          <w:b/>
          <w:bCs/>
          <w:color w:val="auto"/>
        </w:rPr>
        <w:t>]</w:t>
      </w:r>
    </w:p>
    <w:p w14:paraId="3CDF654A" w14:textId="77777777" w:rsidR="002D13BC" w:rsidRPr="00755A59" w:rsidRDefault="002D13BC" w:rsidP="000973C4">
      <w:pPr>
        <w:numPr>
          <w:ilvl w:val="0"/>
          <w:numId w:val="45"/>
        </w:numPr>
        <w:suppressAutoHyphens/>
        <w:spacing w:after="0" w:line="240" w:lineRule="auto"/>
        <w:ind w:left="360" w:right="0"/>
        <w:rPr>
          <w:rFonts w:ascii="Times New Roman" w:hAnsi="Times New Roman" w:cs="Times New Roman"/>
          <w:color w:val="auto"/>
          <w:kern w:val="1"/>
          <w:lang w:eastAsia="ar-SA"/>
        </w:rPr>
      </w:pPr>
      <w:r w:rsidRPr="00755A59">
        <w:rPr>
          <w:rFonts w:ascii="Times New Roman" w:hAnsi="Times New Roman" w:cs="Times New Roman"/>
          <w:color w:val="auto"/>
          <w:kern w:val="1"/>
          <w:lang w:eastAsia="ar-SA"/>
        </w:rPr>
        <w:t>Prawem właściwym dla niniejszej Umowy jest prawo polskie.</w:t>
      </w:r>
    </w:p>
    <w:p w14:paraId="613D90A3" w14:textId="77777777" w:rsidR="002D13BC" w:rsidRPr="00755A59" w:rsidRDefault="002D13BC" w:rsidP="000973C4">
      <w:pPr>
        <w:numPr>
          <w:ilvl w:val="0"/>
          <w:numId w:val="45"/>
        </w:numPr>
        <w:suppressAutoHyphens/>
        <w:spacing w:after="0" w:line="240" w:lineRule="auto"/>
        <w:ind w:left="360" w:right="0"/>
        <w:rPr>
          <w:rFonts w:ascii="Times New Roman" w:hAnsi="Times New Roman" w:cs="Times New Roman"/>
          <w:color w:val="auto"/>
          <w:kern w:val="1"/>
          <w:lang w:eastAsia="ar-SA"/>
        </w:rPr>
      </w:pPr>
      <w:r w:rsidRPr="00755A59">
        <w:rPr>
          <w:rFonts w:ascii="Times New Roman" w:hAnsi="Times New Roman" w:cs="Times New Roman"/>
          <w:color w:val="auto"/>
          <w:kern w:val="1"/>
          <w:lang w:eastAsia="ar-SA"/>
        </w:rPr>
        <w:t>Spory wynikłe w trakcie wykonywania Umowy rozstrzygał będzie sąd właściwy dla jednostki organizacyjnej Zamawiającego – Regionalnego Zarządu Gospodarki Wodnej w Gdańsku.</w:t>
      </w:r>
    </w:p>
    <w:p w14:paraId="11E2A55E" w14:textId="60C70229" w:rsidR="002D13BC" w:rsidRPr="00755A59" w:rsidRDefault="002D13BC" w:rsidP="000973C4">
      <w:pPr>
        <w:numPr>
          <w:ilvl w:val="0"/>
          <w:numId w:val="45"/>
        </w:numPr>
        <w:suppressAutoHyphens/>
        <w:spacing w:after="0" w:line="240" w:lineRule="auto"/>
        <w:ind w:left="360" w:right="0"/>
        <w:rPr>
          <w:rFonts w:ascii="Times New Roman" w:hAnsi="Times New Roman" w:cs="Times New Roman"/>
          <w:color w:val="auto"/>
          <w:kern w:val="1"/>
          <w:lang w:eastAsia="ar-SA"/>
        </w:rPr>
      </w:pPr>
      <w:r w:rsidRPr="00755A59">
        <w:rPr>
          <w:rFonts w:ascii="Times New Roman" w:hAnsi="Times New Roman" w:cs="Times New Roman"/>
          <w:color w:val="auto"/>
          <w:kern w:val="1"/>
          <w:lang w:eastAsia="ar-SA"/>
        </w:rPr>
        <w:t xml:space="preserve">W sprawach nie uregulowanych Umową mają zastosowanie powszechnie obowiązujące przepisy prawa polskiego, w szczególności </w:t>
      </w:r>
      <w:r w:rsidRPr="001801E2">
        <w:rPr>
          <w:rFonts w:ascii="Times New Roman" w:hAnsi="Times New Roman" w:cs="Times New Roman"/>
          <w:color w:val="auto"/>
        </w:rPr>
        <w:t xml:space="preserve">ustawy Prawo zamówień publicznych, </w:t>
      </w:r>
      <w:r>
        <w:rPr>
          <w:rFonts w:ascii="Times New Roman" w:hAnsi="Times New Roman" w:cs="Times New Roman"/>
          <w:color w:val="auto"/>
        </w:rPr>
        <w:t>K</w:t>
      </w:r>
      <w:r w:rsidRPr="001801E2">
        <w:rPr>
          <w:rFonts w:ascii="Times New Roman" w:hAnsi="Times New Roman" w:cs="Times New Roman"/>
          <w:color w:val="auto"/>
        </w:rPr>
        <w:t xml:space="preserve">odeksu cywilnego, prawa budowlanego oraz inne przepisy powszechnie obowiązujące właściwe ze względu na przedmiot Umowy. </w:t>
      </w:r>
    </w:p>
    <w:p w14:paraId="3EEECD0F" w14:textId="77777777" w:rsidR="002D13BC" w:rsidRPr="00755A59" w:rsidRDefault="002D13BC" w:rsidP="000973C4">
      <w:pPr>
        <w:numPr>
          <w:ilvl w:val="0"/>
          <w:numId w:val="45"/>
        </w:numPr>
        <w:suppressAutoHyphens/>
        <w:spacing w:after="0" w:line="240" w:lineRule="auto"/>
        <w:ind w:left="360" w:right="0"/>
        <w:rPr>
          <w:rFonts w:ascii="Times New Roman" w:hAnsi="Times New Roman" w:cs="Times New Roman"/>
          <w:color w:val="auto"/>
          <w:kern w:val="1"/>
          <w:lang w:eastAsia="ar-SA"/>
        </w:rPr>
      </w:pPr>
      <w:r w:rsidRPr="00755A59">
        <w:rPr>
          <w:rFonts w:ascii="Times New Roman" w:hAnsi="Times New Roman" w:cs="Times New Roman"/>
          <w:color w:val="auto"/>
          <w:kern w:val="1"/>
          <w:lang w:eastAsia="ar-SA"/>
        </w:rPr>
        <w:t>Umowę sporządzono w czterech jednobrzmiących egzemplarzach w tym:</w:t>
      </w:r>
    </w:p>
    <w:p w14:paraId="6A3D7DFB" w14:textId="77777777" w:rsidR="002D13BC" w:rsidRPr="00755A59" w:rsidRDefault="002D13BC" w:rsidP="000973C4">
      <w:pPr>
        <w:numPr>
          <w:ilvl w:val="1"/>
          <w:numId w:val="45"/>
        </w:numPr>
        <w:suppressAutoHyphens/>
        <w:spacing w:after="0" w:line="240" w:lineRule="auto"/>
        <w:ind w:right="0"/>
        <w:rPr>
          <w:rFonts w:ascii="Times New Roman" w:hAnsi="Times New Roman" w:cs="Times New Roman"/>
          <w:color w:val="auto"/>
          <w:kern w:val="1"/>
          <w:lang w:eastAsia="ar-SA"/>
        </w:rPr>
      </w:pPr>
      <w:r w:rsidRPr="00755A59">
        <w:rPr>
          <w:rFonts w:ascii="Times New Roman" w:hAnsi="Times New Roman" w:cs="Times New Roman"/>
          <w:color w:val="auto"/>
          <w:kern w:val="1"/>
          <w:lang w:eastAsia="ar-SA"/>
        </w:rPr>
        <w:t>3 (trzy) egzemplarze dla Zamawiającego,</w:t>
      </w:r>
    </w:p>
    <w:p w14:paraId="5416F59A" w14:textId="77777777" w:rsidR="002D13BC" w:rsidRPr="00755A59" w:rsidRDefault="002D13BC" w:rsidP="000973C4">
      <w:pPr>
        <w:numPr>
          <w:ilvl w:val="1"/>
          <w:numId w:val="45"/>
        </w:numPr>
        <w:suppressAutoHyphens/>
        <w:spacing w:after="0" w:line="240" w:lineRule="auto"/>
        <w:ind w:right="0"/>
        <w:rPr>
          <w:rFonts w:ascii="Times New Roman" w:hAnsi="Times New Roman" w:cs="Times New Roman"/>
          <w:color w:val="auto"/>
          <w:kern w:val="1"/>
          <w:lang w:eastAsia="ar-SA"/>
        </w:rPr>
      </w:pPr>
      <w:r w:rsidRPr="00755A59">
        <w:rPr>
          <w:rFonts w:ascii="Times New Roman" w:hAnsi="Times New Roman" w:cs="Times New Roman"/>
          <w:color w:val="auto"/>
          <w:kern w:val="1"/>
          <w:lang w:eastAsia="ar-SA"/>
        </w:rPr>
        <w:t>1 (jeden) egzemplarz dla Wykonawcy.</w:t>
      </w:r>
    </w:p>
    <w:p w14:paraId="0FD8F29C" w14:textId="77777777" w:rsidR="002D13BC" w:rsidRPr="00755A59" w:rsidRDefault="002D13BC" w:rsidP="000973C4">
      <w:pPr>
        <w:numPr>
          <w:ilvl w:val="0"/>
          <w:numId w:val="45"/>
        </w:numPr>
        <w:suppressAutoHyphens/>
        <w:spacing w:after="0" w:line="240" w:lineRule="auto"/>
        <w:ind w:left="360" w:right="0"/>
        <w:rPr>
          <w:rFonts w:ascii="Times New Roman" w:hAnsi="Times New Roman" w:cs="Times New Roman"/>
          <w:color w:val="auto"/>
          <w:kern w:val="1"/>
          <w:lang w:eastAsia="ar-SA"/>
        </w:rPr>
      </w:pPr>
      <w:r w:rsidRPr="00755A59">
        <w:rPr>
          <w:rFonts w:ascii="Times New Roman" w:hAnsi="Times New Roman" w:cs="Times New Roman"/>
          <w:color w:val="auto"/>
          <w:kern w:val="1"/>
          <w:lang w:eastAsia="ar-SA"/>
        </w:rPr>
        <w:t>Wykaz załączników stanowiących integralną część niniejszej Umowy:</w:t>
      </w:r>
    </w:p>
    <w:p w14:paraId="402D07B1" w14:textId="6F0A4982" w:rsidR="002D13BC" w:rsidRDefault="002D13BC" w:rsidP="000973C4">
      <w:pPr>
        <w:numPr>
          <w:ilvl w:val="1"/>
          <w:numId w:val="45"/>
        </w:numPr>
        <w:suppressAutoHyphens/>
        <w:spacing w:after="0" w:line="240" w:lineRule="auto"/>
        <w:ind w:right="0"/>
        <w:rPr>
          <w:rFonts w:ascii="Times New Roman" w:hAnsi="Times New Roman" w:cs="Times New Roman"/>
          <w:color w:val="auto"/>
          <w:kern w:val="1"/>
          <w:lang w:eastAsia="ar-SA"/>
        </w:rPr>
      </w:pPr>
      <w:r>
        <w:rPr>
          <w:rFonts w:ascii="Times New Roman" w:hAnsi="Times New Roman" w:cs="Times New Roman"/>
          <w:color w:val="auto"/>
          <w:kern w:val="1"/>
          <w:lang w:eastAsia="ar-SA"/>
        </w:rPr>
        <w:t>…</w:t>
      </w:r>
    </w:p>
    <w:p w14:paraId="78B30466" w14:textId="48A04D16" w:rsidR="002D13BC" w:rsidRPr="00755A59" w:rsidRDefault="002D13BC" w:rsidP="000973C4">
      <w:pPr>
        <w:numPr>
          <w:ilvl w:val="1"/>
          <w:numId w:val="45"/>
        </w:numPr>
        <w:suppressAutoHyphens/>
        <w:spacing w:after="0" w:line="240" w:lineRule="auto"/>
        <w:ind w:right="0"/>
        <w:rPr>
          <w:rFonts w:ascii="Times New Roman" w:hAnsi="Times New Roman" w:cs="Times New Roman"/>
          <w:color w:val="auto"/>
          <w:kern w:val="1"/>
          <w:lang w:eastAsia="ar-SA"/>
        </w:rPr>
      </w:pPr>
      <w:r>
        <w:rPr>
          <w:rFonts w:ascii="Times New Roman" w:hAnsi="Times New Roman" w:cs="Times New Roman"/>
          <w:color w:val="auto"/>
          <w:kern w:val="1"/>
          <w:lang w:eastAsia="ar-SA"/>
        </w:rPr>
        <w:t>…</w:t>
      </w:r>
    </w:p>
    <w:p w14:paraId="1A8CD530" w14:textId="77777777" w:rsidR="002D13BC" w:rsidRPr="00755A59" w:rsidRDefault="002D13BC" w:rsidP="002D13BC">
      <w:pPr>
        <w:suppressAutoHyphens/>
        <w:spacing w:after="0" w:line="240" w:lineRule="auto"/>
        <w:jc w:val="left"/>
        <w:rPr>
          <w:rFonts w:ascii="Times New Roman" w:hAnsi="Times New Roman" w:cs="Times New Roman"/>
          <w:color w:val="auto"/>
          <w:kern w:val="1"/>
          <w:lang w:eastAsia="ar-SA"/>
        </w:rPr>
      </w:pPr>
    </w:p>
    <w:p w14:paraId="27DB5BA5" w14:textId="77777777" w:rsidR="002D13BC" w:rsidRPr="00755A59" w:rsidRDefault="002D13BC" w:rsidP="002D13BC">
      <w:pPr>
        <w:suppressAutoHyphens/>
        <w:spacing w:after="0" w:line="240" w:lineRule="auto"/>
        <w:jc w:val="left"/>
        <w:rPr>
          <w:rFonts w:ascii="Times New Roman" w:hAnsi="Times New Roman" w:cs="Times New Roman"/>
          <w:color w:val="auto"/>
          <w:kern w:val="1"/>
          <w:lang w:eastAsia="ar-SA"/>
        </w:rPr>
      </w:pPr>
    </w:p>
    <w:p w14:paraId="25578E2D" w14:textId="25663843" w:rsidR="002D13BC" w:rsidRPr="00755A59" w:rsidRDefault="002D13BC" w:rsidP="002D13BC">
      <w:pPr>
        <w:suppressAutoHyphens/>
        <w:spacing w:after="0" w:line="240" w:lineRule="auto"/>
        <w:ind w:firstLine="652"/>
        <w:jc w:val="left"/>
        <w:rPr>
          <w:rFonts w:ascii="Times New Roman" w:hAnsi="Times New Roman" w:cs="Times New Roman"/>
          <w:b/>
          <w:bCs/>
          <w:color w:val="auto"/>
          <w:kern w:val="1"/>
          <w:lang w:eastAsia="ar-SA"/>
        </w:rPr>
      </w:pPr>
      <w:r w:rsidRPr="00755A59">
        <w:rPr>
          <w:rFonts w:ascii="Times New Roman" w:hAnsi="Times New Roman" w:cs="Times New Roman"/>
          <w:b/>
          <w:bCs/>
          <w:color w:val="auto"/>
          <w:kern w:val="1"/>
          <w:lang w:eastAsia="ar-SA"/>
        </w:rPr>
        <w:t xml:space="preserve">ZAMAWIAJĄCY: </w:t>
      </w:r>
      <w:r w:rsidRPr="00755A59">
        <w:rPr>
          <w:rFonts w:ascii="Times New Roman" w:hAnsi="Times New Roman" w:cs="Times New Roman"/>
          <w:b/>
          <w:bCs/>
          <w:color w:val="auto"/>
          <w:kern w:val="1"/>
          <w:lang w:eastAsia="ar-SA"/>
        </w:rPr>
        <w:tab/>
      </w:r>
      <w:r w:rsidRPr="00755A59">
        <w:rPr>
          <w:rFonts w:ascii="Times New Roman" w:hAnsi="Times New Roman" w:cs="Times New Roman"/>
          <w:b/>
          <w:bCs/>
          <w:color w:val="auto"/>
          <w:kern w:val="1"/>
          <w:lang w:eastAsia="ar-SA"/>
        </w:rPr>
        <w:tab/>
      </w:r>
      <w:r w:rsidRPr="00755A59">
        <w:rPr>
          <w:rFonts w:ascii="Times New Roman" w:hAnsi="Times New Roman" w:cs="Times New Roman"/>
          <w:b/>
          <w:bCs/>
          <w:color w:val="auto"/>
          <w:kern w:val="1"/>
          <w:lang w:eastAsia="ar-SA"/>
        </w:rPr>
        <w:tab/>
      </w:r>
      <w:r w:rsidRPr="00755A59">
        <w:rPr>
          <w:rFonts w:ascii="Times New Roman" w:hAnsi="Times New Roman" w:cs="Times New Roman"/>
          <w:b/>
          <w:bCs/>
          <w:color w:val="auto"/>
          <w:kern w:val="1"/>
          <w:lang w:eastAsia="ar-SA"/>
        </w:rPr>
        <w:tab/>
      </w:r>
      <w:r w:rsidRPr="00755A59">
        <w:rPr>
          <w:rFonts w:ascii="Times New Roman" w:hAnsi="Times New Roman" w:cs="Times New Roman"/>
          <w:b/>
          <w:bCs/>
          <w:color w:val="auto"/>
          <w:kern w:val="1"/>
          <w:lang w:eastAsia="ar-SA"/>
        </w:rPr>
        <w:tab/>
      </w:r>
      <w:r w:rsidRPr="00755A59">
        <w:rPr>
          <w:rFonts w:ascii="Times New Roman" w:hAnsi="Times New Roman" w:cs="Times New Roman"/>
          <w:b/>
          <w:bCs/>
          <w:color w:val="auto"/>
          <w:kern w:val="1"/>
          <w:lang w:eastAsia="ar-SA"/>
        </w:rPr>
        <w:tab/>
        <w:t>WYKONAWCA:</w:t>
      </w:r>
    </w:p>
    <w:bookmarkEnd w:id="0"/>
    <w:p w14:paraId="2AF627E5" w14:textId="77777777" w:rsidR="002D13BC" w:rsidRPr="00755A59" w:rsidRDefault="002D13BC" w:rsidP="002D13BC">
      <w:pPr>
        <w:spacing w:after="0" w:line="240" w:lineRule="auto"/>
        <w:ind w:left="58" w:firstLine="0"/>
        <w:jc w:val="left"/>
        <w:rPr>
          <w:rFonts w:ascii="Times New Roman" w:hAnsi="Times New Roman" w:cs="Times New Roman"/>
        </w:rPr>
      </w:pPr>
    </w:p>
    <w:sectPr w:rsidR="002D13BC" w:rsidRPr="00755A59" w:rsidSect="00E51979">
      <w:headerReference w:type="default" r:id="rId11"/>
      <w:footerReference w:type="even" r:id="rId12"/>
      <w:footerReference w:type="default" r:id="rId13"/>
      <w:footerReference w:type="first" r:id="rId14"/>
      <w:footnotePr>
        <w:numRestart w:val="eachPage"/>
      </w:footnotePr>
      <w:pgSz w:w="11906" w:h="16838"/>
      <w:pgMar w:top="1135" w:right="1117" w:bottom="1135"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C66EE" w14:textId="77777777" w:rsidR="00E33F6D" w:rsidRDefault="00E33F6D">
      <w:pPr>
        <w:spacing w:after="0" w:line="240" w:lineRule="auto"/>
      </w:pPr>
      <w:r>
        <w:separator/>
      </w:r>
    </w:p>
  </w:endnote>
  <w:endnote w:type="continuationSeparator" w:id="0">
    <w:p w14:paraId="1328C967" w14:textId="77777777" w:rsidR="00E33F6D" w:rsidRDefault="00E33F6D">
      <w:pPr>
        <w:spacing w:after="0" w:line="240" w:lineRule="auto"/>
      </w:pPr>
      <w:r>
        <w:continuationSeparator/>
      </w:r>
    </w:p>
  </w:endnote>
  <w:endnote w:type="continuationNotice" w:id="1">
    <w:p w14:paraId="40F24173" w14:textId="77777777" w:rsidR="00E33F6D" w:rsidRDefault="00E33F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5BEB4" w14:textId="77777777" w:rsidR="00FB10D3" w:rsidRDefault="00937CD9">
    <w:pPr>
      <w:spacing w:after="0" w:line="259" w:lineRule="auto"/>
      <w:ind w:left="0" w:right="19" w:firstLine="0"/>
      <w:jc w:val="right"/>
    </w:pPr>
    <w:r>
      <w:rPr>
        <w:rFonts w:ascii="Times New Roman" w:hAnsi="Times New Roman" w:cs="Times New Roman"/>
        <w:sz w:val="20"/>
      </w:rPr>
      <w:fldChar w:fldCharType="begin"/>
    </w:r>
    <w:r w:rsidR="00FB10D3">
      <w:rPr>
        <w:rFonts w:ascii="Times New Roman" w:hAnsi="Times New Roman" w:cs="Times New Roman"/>
        <w:sz w:val="20"/>
      </w:rPr>
      <w:instrText xml:space="preserve"> PAGE   \* MERGEFORMAT </w:instrText>
    </w:r>
    <w:r>
      <w:rPr>
        <w:rFonts w:ascii="Times New Roman" w:hAnsi="Times New Roman" w:cs="Times New Roman"/>
        <w:sz w:val="20"/>
      </w:rPr>
      <w:fldChar w:fldCharType="separate"/>
    </w:r>
    <w:r w:rsidR="00FB10D3">
      <w:rPr>
        <w:rFonts w:ascii="Times New Roman" w:hAnsi="Times New Roman" w:cs="Times New Roman"/>
        <w:sz w:val="20"/>
      </w:rPr>
      <w:t>2</w:t>
    </w:r>
    <w:r>
      <w:rPr>
        <w:rFonts w:ascii="Times New Roman" w:hAnsi="Times New Roman" w:cs="Times New Roman"/>
        <w:sz w:val="20"/>
      </w:rPr>
      <w:fldChar w:fldCharType="end"/>
    </w:r>
    <w:r w:rsidR="00FB10D3">
      <w:rPr>
        <w:rFonts w:ascii="Times New Roman" w:hAnsi="Times New Roman" w:cs="Times New Roman"/>
        <w:sz w:val="20"/>
      </w:rPr>
      <w:t xml:space="preserve"> </w:t>
    </w:r>
  </w:p>
  <w:p w14:paraId="5771F494" w14:textId="77777777" w:rsidR="00FB10D3" w:rsidRDefault="00FB10D3">
    <w:pPr>
      <w:spacing w:after="0" w:line="259" w:lineRule="auto"/>
      <w:ind w:left="0" w:right="0" w:firstLine="0"/>
      <w:jc w:val="left"/>
    </w:pPr>
    <w:r>
      <w:rPr>
        <w:rFonts w:ascii="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2A54B" w14:textId="323CAA31" w:rsidR="00FB10D3" w:rsidRPr="00462DFB" w:rsidRDefault="00937CD9" w:rsidP="00462DFB">
    <w:pPr>
      <w:spacing w:after="0" w:line="259" w:lineRule="auto"/>
      <w:ind w:left="0" w:right="19" w:firstLine="0"/>
      <w:jc w:val="center"/>
      <w:rPr>
        <w:rFonts w:ascii="Times New Roman" w:hAnsi="Times New Roman" w:cs="Times New Roman"/>
        <w:sz w:val="20"/>
        <w:szCs w:val="20"/>
      </w:rPr>
    </w:pPr>
    <w:r w:rsidRPr="00462DFB">
      <w:rPr>
        <w:rFonts w:ascii="Times New Roman" w:hAnsi="Times New Roman" w:cs="Times New Roman"/>
        <w:sz w:val="20"/>
        <w:szCs w:val="20"/>
      </w:rPr>
      <w:fldChar w:fldCharType="begin"/>
    </w:r>
    <w:r w:rsidR="00FB10D3" w:rsidRPr="00462DFB">
      <w:rPr>
        <w:rFonts w:ascii="Times New Roman" w:hAnsi="Times New Roman" w:cs="Times New Roman"/>
        <w:sz w:val="20"/>
        <w:szCs w:val="20"/>
      </w:rPr>
      <w:instrText xml:space="preserve"> PAGE   \* MERGEFORMAT </w:instrText>
    </w:r>
    <w:r w:rsidRPr="00462DFB">
      <w:rPr>
        <w:rFonts w:ascii="Times New Roman" w:hAnsi="Times New Roman" w:cs="Times New Roman"/>
        <w:sz w:val="20"/>
        <w:szCs w:val="20"/>
      </w:rPr>
      <w:fldChar w:fldCharType="separate"/>
    </w:r>
    <w:r w:rsidR="00551687" w:rsidRPr="00462DFB">
      <w:rPr>
        <w:rFonts w:ascii="Times New Roman" w:hAnsi="Times New Roman" w:cs="Times New Roman"/>
        <w:sz w:val="20"/>
        <w:szCs w:val="20"/>
      </w:rPr>
      <w:t>23</w:t>
    </w:r>
    <w:r w:rsidRPr="00462DFB">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0E701" w14:textId="77777777" w:rsidR="00FB10D3" w:rsidRDefault="00FB10D3">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6945E" w14:textId="77777777" w:rsidR="00E33F6D" w:rsidRDefault="00E33F6D">
      <w:pPr>
        <w:spacing w:after="0" w:line="260" w:lineRule="auto"/>
        <w:ind w:left="0" w:right="0" w:firstLine="0"/>
      </w:pPr>
      <w:r>
        <w:separator/>
      </w:r>
    </w:p>
  </w:footnote>
  <w:footnote w:type="continuationSeparator" w:id="0">
    <w:p w14:paraId="4EF287AF" w14:textId="77777777" w:rsidR="00E33F6D" w:rsidRDefault="00E33F6D">
      <w:pPr>
        <w:spacing w:after="0" w:line="260" w:lineRule="auto"/>
        <w:ind w:left="0" w:right="0" w:firstLine="0"/>
      </w:pPr>
      <w:r>
        <w:continuationSeparator/>
      </w:r>
    </w:p>
  </w:footnote>
  <w:footnote w:type="continuationNotice" w:id="1">
    <w:p w14:paraId="0948ADE6" w14:textId="77777777" w:rsidR="00E33F6D" w:rsidRDefault="00E33F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5646F" w14:textId="77777777" w:rsidR="00FB10D3" w:rsidRPr="00E77C62" w:rsidRDefault="00FB10D3" w:rsidP="00E77C62">
    <w:pPr>
      <w:pStyle w:val="Nagwek"/>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6FD5"/>
    <w:multiLevelType w:val="hybridMultilevel"/>
    <w:tmpl w:val="365499D6"/>
    <w:lvl w:ilvl="0" w:tplc="C9C2C64A">
      <w:start w:val="1"/>
      <w:numFmt w:val="decimal"/>
      <w:lvlText w:val="%1."/>
      <w:lvlJc w:val="left"/>
      <w:pPr>
        <w:ind w:left="425"/>
      </w:pPr>
      <w:rPr>
        <w:rFonts w:ascii="Calibri" w:eastAsia="Times New Roman" w:hAnsi="Calibri" w:cs="Calibri"/>
        <w:b w:val="0"/>
        <w:i w:val="0"/>
        <w:strike w:val="0"/>
        <w:dstrike w:val="0"/>
        <w:color w:val="000000"/>
        <w:sz w:val="22"/>
        <w:szCs w:val="22"/>
        <w:u w:val="none" w:color="000000"/>
        <w:vertAlign w:val="baseline"/>
      </w:rPr>
    </w:lvl>
    <w:lvl w:ilvl="1" w:tplc="B470C4C0">
      <w:start w:val="1"/>
      <w:numFmt w:val="decimal"/>
      <w:lvlText w:val="%2)"/>
      <w:lvlJc w:val="left"/>
      <w:pPr>
        <w:ind w:left="708"/>
      </w:pPr>
      <w:rPr>
        <w:rFonts w:ascii="Calibri" w:eastAsia="Times New Roman" w:hAnsi="Calibri" w:cs="Calibri"/>
        <w:b w:val="0"/>
        <w:i w:val="0"/>
        <w:strike w:val="0"/>
        <w:dstrike w:val="0"/>
        <w:color w:val="000000"/>
        <w:sz w:val="22"/>
        <w:szCs w:val="22"/>
        <w:u w:val="none" w:color="000000"/>
        <w:vertAlign w:val="baseline"/>
      </w:rPr>
    </w:lvl>
    <w:lvl w:ilvl="2" w:tplc="3BBE3C00">
      <w:start w:val="1"/>
      <w:numFmt w:val="bullet"/>
      <w:lvlText w:val=""/>
      <w:lvlJc w:val="left"/>
      <w:pPr>
        <w:ind w:left="991"/>
      </w:pPr>
      <w:rPr>
        <w:rFonts w:ascii="Symbol" w:hAnsi="Symbol" w:hint="default"/>
        <w:b/>
        <w:bCs/>
        <w:i w:val="0"/>
        <w:strike w:val="0"/>
        <w:dstrike w:val="0"/>
        <w:color w:val="000000"/>
        <w:sz w:val="22"/>
        <w:szCs w:val="22"/>
        <w:u w:val="none" w:color="000000"/>
        <w:vertAlign w:val="baseline"/>
      </w:rPr>
    </w:lvl>
    <w:lvl w:ilvl="3" w:tplc="3BBE3C00">
      <w:start w:val="1"/>
      <w:numFmt w:val="bullet"/>
      <w:lvlText w:val=""/>
      <w:lvlJc w:val="left"/>
      <w:pPr>
        <w:ind w:left="1716"/>
      </w:pPr>
      <w:rPr>
        <w:rFonts w:ascii="Symbol" w:hAnsi="Symbol" w:hint="default"/>
        <w:b w:val="0"/>
        <w:i w:val="0"/>
        <w:strike w:val="0"/>
        <w:dstrike w:val="0"/>
        <w:color w:val="000000"/>
        <w:sz w:val="22"/>
        <w:szCs w:val="22"/>
        <w:u w:val="none" w:color="000000"/>
        <w:vertAlign w:val="baseline"/>
      </w:rPr>
    </w:lvl>
    <w:lvl w:ilvl="4" w:tplc="9D2AE5D8">
      <w:start w:val="1"/>
      <w:numFmt w:val="lowerLetter"/>
      <w:lvlText w:val="%5"/>
      <w:lvlJc w:val="left"/>
      <w:pPr>
        <w:ind w:left="2436"/>
      </w:pPr>
      <w:rPr>
        <w:rFonts w:ascii="Calibri" w:eastAsia="Times New Roman" w:hAnsi="Calibri" w:cs="Calibri"/>
        <w:b w:val="0"/>
        <w:i w:val="0"/>
        <w:strike w:val="0"/>
        <w:dstrike w:val="0"/>
        <w:color w:val="000000"/>
        <w:sz w:val="22"/>
        <w:szCs w:val="22"/>
        <w:u w:val="none" w:color="000000"/>
        <w:vertAlign w:val="baseline"/>
      </w:rPr>
    </w:lvl>
    <w:lvl w:ilvl="5" w:tplc="17987420">
      <w:start w:val="1"/>
      <w:numFmt w:val="lowerRoman"/>
      <w:lvlText w:val="%6"/>
      <w:lvlJc w:val="left"/>
      <w:pPr>
        <w:ind w:left="3156"/>
      </w:pPr>
      <w:rPr>
        <w:rFonts w:ascii="Calibri" w:eastAsia="Times New Roman" w:hAnsi="Calibri" w:cs="Calibri"/>
        <w:b w:val="0"/>
        <w:i w:val="0"/>
        <w:strike w:val="0"/>
        <w:dstrike w:val="0"/>
        <w:color w:val="000000"/>
        <w:sz w:val="22"/>
        <w:szCs w:val="22"/>
        <w:u w:val="none" w:color="000000"/>
        <w:vertAlign w:val="baseline"/>
      </w:rPr>
    </w:lvl>
    <w:lvl w:ilvl="6" w:tplc="9036E2C2">
      <w:start w:val="1"/>
      <w:numFmt w:val="decimal"/>
      <w:lvlText w:val="%7"/>
      <w:lvlJc w:val="left"/>
      <w:pPr>
        <w:ind w:left="3876"/>
      </w:pPr>
      <w:rPr>
        <w:rFonts w:ascii="Calibri" w:eastAsia="Times New Roman" w:hAnsi="Calibri" w:cs="Calibri"/>
        <w:b w:val="0"/>
        <w:i w:val="0"/>
        <w:strike w:val="0"/>
        <w:dstrike w:val="0"/>
        <w:color w:val="000000"/>
        <w:sz w:val="22"/>
        <w:szCs w:val="22"/>
        <w:u w:val="none" w:color="000000"/>
        <w:vertAlign w:val="baseline"/>
      </w:rPr>
    </w:lvl>
    <w:lvl w:ilvl="7" w:tplc="F1EC6EE6">
      <w:start w:val="1"/>
      <w:numFmt w:val="lowerLetter"/>
      <w:lvlText w:val="%8"/>
      <w:lvlJc w:val="left"/>
      <w:pPr>
        <w:ind w:left="4596"/>
      </w:pPr>
      <w:rPr>
        <w:rFonts w:ascii="Calibri" w:eastAsia="Times New Roman" w:hAnsi="Calibri" w:cs="Calibri"/>
        <w:b w:val="0"/>
        <w:i w:val="0"/>
        <w:strike w:val="0"/>
        <w:dstrike w:val="0"/>
        <w:color w:val="000000"/>
        <w:sz w:val="22"/>
        <w:szCs w:val="22"/>
        <w:u w:val="none" w:color="000000"/>
        <w:vertAlign w:val="baseline"/>
      </w:rPr>
    </w:lvl>
    <w:lvl w:ilvl="8" w:tplc="FD623DE6">
      <w:start w:val="1"/>
      <w:numFmt w:val="lowerRoman"/>
      <w:lvlText w:val="%9"/>
      <w:lvlJc w:val="left"/>
      <w:pPr>
        <w:ind w:left="5316"/>
      </w:pPr>
      <w:rPr>
        <w:rFonts w:ascii="Calibri" w:eastAsia="Times New Roman" w:hAnsi="Calibri" w:cs="Calibri"/>
        <w:b w:val="0"/>
        <w:i w:val="0"/>
        <w:strike w:val="0"/>
        <w:dstrike w:val="0"/>
        <w:color w:val="000000"/>
        <w:sz w:val="22"/>
        <w:szCs w:val="22"/>
        <w:u w:val="none" w:color="000000"/>
        <w:vertAlign w:val="baseline"/>
      </w:rPr>
    </w:lvl>
  </w:abstractNum>
  <w:abstractNum w:abstractNumId="1" w15:restartNumberingAfterBreak="0">
    <w:nsid w:val="057C28B1"/>
    <w:multiLevelType w:val="hybridMultilevel"/>
    <w:tmpl w:val="9D5E9D46"/>
    <w:lvl w:ilvl="0" w:tplc="185AB552">
      <w:start w:val="1"/>
      <w:numFmt w:val="lowerLetter"/>
      <w:lvlText w:val="%1)"/>
      <w:lvlJc w:val="left"/>
      <w:pPr>
        <w:ind w:left="850"/>
      </w:pPr>
      <w:rPr>
        <w:rFonts w:hint="default"/>
        <w:b w:val="0"/>
        <w:bCs w:val="0"/>
        <w:i w:val="0"/>
        <w:strike w:val="0"/>
        <w:dstrike w:val="0"/>
        <w:color w:val="000000"/>
        <w:sz w:val="22"/>
        <w:szCs w:val="22"/>
        <w:u w:val="none" w:color="000000"/>
        <w:vertAlign w:val="baseline"/>
      </w:rPr>
    </w:lvl>
    <w:lvl w:ilvl="1" w:tplc="FA8EB2E6">
      <w:start w:val="1"/>
      <w:numFmt w:val="lowerLetter"/>
      <w:lvlText w:val="%2"/>
      <w:lvlJc w:val="left"/>
      <w:pPr>
        <w:ind w:left="1505"/>
      </w:pPr>
      <w:rPr>
        <w:rFonts w:ascii="Calibri" w:eastAsia="Times New Roman" w:hAnsi="Calibri" w:cs="Calibri"/>
        <w:b w:val="0"/>
        <w:i w:val="0"/>
        <w:strike w:val="0"/>
        <w:dstrike w:val="0"/>
        <w:color w:val="000000"/>
        <w:sz w:val="22"/>
        <w:szCs w:val="22"/>
        <w:u w:val="none" w:color="000000"/>
        <w:vertAlign w:val="baseline"/>
      </w:rPr>
    </w:lvl>
    <w:lvl w:ilvl="2" w:tplc="A9C47528">
      <w:start w:val="1"/>
      <w:numFmt w:val="lowerRoman"/>
      <w:lvlText w:val="%3"/>
      <w:lvlJc w:val="left"/>
      <w:pPr>
        <w:ind w:left="2225"/>
      </w:pPr>
      <w:rPr>
        <w:rFonts w:ascii="Calibri" w:eastAsia="Times New Roman" w:hAnsi="Calibri" w:cs="Calibri"/>
        <w:b w:val="0"/>
        <w:i w:val="0"/>
        <w:strike w:val="0"/>
        <w:dstrike w:val="0"/>
        <w:color w:val="000000"/>
        <w:sz w:val="22"/>
        <w:szCs w:val="22"/>
        <w:u w:val="none" w:color="000000"/>
        <w:vertAlign w:val="baseline"/>
      </w:rPr>
    </w:lvl>
    <w:lvl w:ilvl="3" w:tplc="2026A018">
      <w:start w:val="1"/>
      <w:numFmt w:val="decimal"/>
      <w:lvlText w:val="%4"/>
      <w:lvlJc w:val="left"/>
      <w:pPr>
        <w:ind w:left="2945"/>
      </w:pPr>
      <w:rPr>
        <w:rFonts w:ascii="Calibri" w:eastAsia="Times New Roman" w:hAnsi="Calibri" w:cs="Calibri"/>
        <w:b w:val="0"/>
        <w:i w:val="0"/>
        <w:strike w:val="0"/>
        <w:dstrike w:val="0"/>
        <w:color w:val="000000"/>
        <w:sz w:val="22"/>
        <w:szCs w:val="22"/>
        <w:u w:val="none" w:color="000000"/>
        <w:vertAlign w:val="baseline"/>
      </w:rPr>
    </w:lvl>
    <w:lvl w:ilvl="4" w:tplc="56462976">
      <w:start w:val="1"/>
      <w:numFmt w:val="lowerLetter"/>
      <w:lvlText w:val="%5"/>
      <w:lvlJc w:val="left"/>
      <w:pPr>
        <w:ind w:left="3665"/>
      </w:pPr>
      <w:rPr>
        <w:rFonts w:ascii="Calibri" w:eastAsia="Times New Roman" w:hAnsi="Calibri" w:cs="Calibri"/>
        <w:b w:val="0"/>
        <w:i w:val="0"/>
        <w:strike w:val="0"/>
        <w:dstrike w:val="0"/>
        <w:color w:val="000000"/>
        <w:sz w:val="22"/>
        <w:szCs w:val="22"/>
        <w:u w:val="none" w:color="000000"/>
        <w:vertAlign w:val="baseline"/>
      </w:rPr>
    </w:lvl>
    <w:lvl w:ilvl="5" w:tplc="14BE1238">
      <w:start w:val="1"/>
      <w:numFmt w:val="lowerRoman"/>
      <w:lvlText w:val="%6"/>
      <w:lvlJc w:val="left"/>
      <w:pPr>
        <w:ind w:left="4385"/>
      </w:pPr>
      <w:rPr>
        <w:rFonts w:ascii="Calibri" w:eastAsia="Times New Roman" w:hAnsi="Calibri" w:cs="Calibri"/>
        <w:b w:val="0"/>
        <w:i w:val="0"/>
        <w:strike w:val="0"/>
        <w:dstrike w:val="0"/>
        <w:color w:val="000000"/>
        <w:sz w:val="22"/>
        <w:szCs w:val="22"/>
        <w:u w:val="none" w:color="000000"/>
        <w:vertAlign w:val="baseline"/>
      </w:rPr>
    </w:lvl>
    <w:lvl w:ilvl="6" w:tplc="4410A1A0">
      <w:start w:val="1"/>
      <w:numFmt w:val="decimal"/>
      <w:lvlText w:val="%7"/>
      <w:lvlJc w:val="left"/>
      <w:pPr>
        <w:ind w:left="5105"/>
      </w:pPr>
      <w:rPr>
        <w:rFonts w:ascii="Calibri" w:eastAsia="Times New Roman" w:hAnsi="Calibri" w:cs="Calibri"/>
        <w:b w:val="0"/>
        <w:i w:val="0"/>
        <w:strike w:val="0"/>
        <w:dstrike w:val="0"/>
        <w:color w:val="000000"/>
        <w:sz w:val="22"/>
        <w:szCs w:val="22"/>
        <w:u w:val="none" w:color="000000"/>
        <w:vertAlign w:val="baseline"/>
      </w:rPr>
    </w:lvl>
    <w:lvl w:ilvl="7" w:tplc="1A4AD9C8">
      <w:start w:val="1"/>
      <w:numFmt w:val="lowerLetter"/>
      <w:lvlText w:val="%8"/>
      <w:lvlJc w:val="left"/>
      <w:pPr>
        <w:ind w:left="5825"/>
      </w:pPr>
      <w:rPr>
        <w:rFonts w:ascii="Calibri" w:eastAsia="Times New Roman" w:hAnsi="Calibri" w:cs="Calibri"/>
        <w:b w:val="0"/>
        <w:i w:val="0"/>
        <w:strike w:val="0"/>
        <w:dstrike w:val="0"/>
        <w:color w:val="000000"/>
        <w:sz w:val="22"/>
        <w:szCs w:val="22"/>
        <w:u w:val="none" w:color="000000"/>
        <w:vertAlign w:val="baseline"/>
      </w:rPr>
    </w:lvl>
    <w:lvl w:ilvl="8" w:tplc="7FAEA8A0">
      <w:start w:val="1"/>
      <w:numFmt w:val="lowerRoman"/>
      <w:lvlText w:val="%9"/>
      <w:lvlJc w:val="left"/>
      <w:pPr>
        <w:ind w:left="6545"/>
      </w:pPr>
      <w:rPr>
        <w:rFonts w:ascii="Calibri" w:eastAsia="Times New Roman" w:hAnsi="Calibri" w:cs="Calibri"/>
        <w:b w:val="0"/>
        <w:i w:val="0"/>
        <w:strike w:val="0"/>
        <w:dstrike w:val="0"/>
        <w:color w:val="000000"/>
        <w:sz w:val="22"/>
        <w:szCs w:val="22"/>
        <w:u w:val="none" w:color="000000"/>
        <w:vertAlign w:val="baseline"/>
      </w:rPr>
    </w:lvl>
  </w:abstractNum>
  <w:abstractNum w:abstractNumId="2" w15:restartNumberingAfterBreak="0">
    <w:nsid w:val="05A6706E"/>
    <w:multiLevelType w:val="hybridMultilevel"/>
    <w:tmpl w:val="EA8EF2C4"/>
    <w:lvl w:ilvl="0" w:tplc="46C424BA">
      <w:start w:val="1"/>
      <w:numFmt w:val="ordin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74527D"/>
    <w:multiLevelType w:val="hybridMultilevel"/>
    <w:tmpl w:val="3CF4E288"/>
    <w:lvl w:ilvl="0" w:tplc="116CD4B0">
      <w:start w:val="1"/>
      <w:numFmt w:val="lowerLetter"/>
      <w:lvlText w:val="%1)"/>
      <w:lvlJc w:val="left"/>
      <w:pPr>
        <w:ind w:left="1133"/>
      </w:pPr>
      <w:rPr>
        <w:b w:val="0"/>
        <w:bCs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D4296B"/>
    <w:multiLevelType w:val="hybridMultilevel"/>
    <w:tmpl w:val="8AF691C2"/>
    <w:lvl w:ilvl="0" w:tplc="26363F18">
      <w:start w:val="1"/>
      <w:numFmt w:val="lowerLetter"/>
      <w:lvlText w:val="%1)"/>
      <w:lvlJc w:val="left"/>
      <w:pPr>
        <w:ind w:left="850"/>
      </w:pPr>
      <w:rPr>
        <w:rFonts w:hint="default"/>
        <w:b w:val="0"/>
        <w:bCs w:val="0"/>
        <w:i w:val="0"/>
        <w:strike w:val="0"/>
        <w:dstrike w:val="0"/>
        <w:color w:val="000000"/>
        <w:sz w:val="22"/>
        <w:szCs w:val="22"/>
        <w:u w:val="none" w:color="000000"/>
        <w:vertAlign w:val="baseline"/>
      </w:rPr>
    </w:lvl>
    <w:lvl w:ilvl="1" w:tplc="FA8EB2E6">
      <w:start w:val="1"/>
      <w:numFmt w:val="lowerLetter"/>
      <w:lvlText w:val="%2"/>
      <w:lvlJc w:val="left"/>
      <w:pPr>
        <w:ind w:left="1505"/>
      </w:pPr>
      <w:rPr>
        <w:rFonts w:ascii="Calibri" w:eastAsia="Times New Roman" w:hAnsi="Calibri" w:cs="Calibri"/>
        <w:b w:val="0"/>
        <w:i w:val="0"/>
        <w:strike w:val="0"/>
        <w:dstrike w:val="0"/>
        <w:color w:val="000000"/>
        <w:sz w:val="22"/>
        <w:szCs w:val="22"/>
        <w:u w:val="none" w:color="000000"/>
        <w:vertAlign w:val="baseline"/>
      </w:rPr>
    </w:lvl>
    <w:lvl w:ilvl="2" w:tplc="A9C47528">
      <w:start w:val="1"/>
      <w:numFmt w:val="lowerRoman"/>
      <w:lvlText w:val="%3"/>
      <w:lvlJc w:val="left"/>
      <w:pPr>
        <w:ind w:left="2225"/>
      </w:pPr>
      <w:rPr>
        <w:rFonts w:ascii="Calibri" w:eastAsia="Times New Roman" w:hAnsi="Calibri" w:cs="Calibri"/>
        <w:b w:val="0"/>
        <w:i w:val="0"/>
        <w:strike w:val="0"/>
        <w:dstrike w:val="0"/>
        <w:color w:val="000000"/>
        <w:sz w:val="22"/>
        <w:szCs w:val="22"/>
        <w:u w:val="none" w:color="000000"/>
        <w:vertAlign w:val="baseline"/>
      </w:rPr>
    </w:lvl>
    <w:lvl w:ilvl="3" w:tplc="2026A018">
      <w:start w:val="1"/>
      <w:numFmt w:val="decimal"/>
      <w:lvlText w:val="%4"/>
      <w:lvlJc w:val="left"/>
      <w:pPr>
        <w:ind w:left="2945"/>
      </w:pPr>
      <w:rPr>
        <w:rFonts w:ascii="Calibri" w:eastAsia="Times New Roman" w:hAnsi="Calibri" w:cs="Calibri"/>
        <w:b w:val="0"/>
        <w:i w:val="0"/>
        <w:strike w:val="0"/>
        <w:dstrike w:val="0"/>
        <w:color w:val="000000"/>
        <w:sz w:val="22"/>
        <w:szCs w:val="22"/>
        <w:u w:val="none" w:color="000000"/>
        <w:vertAlign w:val="baseline"/>
      </w:rPr>
    </w:lvl>
    <w:lvl w:ilvl="4" w:tplc="56462976">
      <w:start w:val="1"/>
      <w:numFmt w:val="lowerLetter"/>
      <w:lvlText w:val="%5"/>
      <w:lvlJc w:val="left"/>
      <w:pPr>
        <w:ind w:left="3665"/>
      </w:pPr>
      <w:rPr>
        <w:rFonts w:ascii="Calibri" w:eastAsia="Times New Roman" w:hAnsi="Calibri" w:cs="Calibri"/>
        <w:b w:val="0"/>
        <w:i w:val="0"/>
        <w:strike w:val="0"/>
        <w:dstrike w:val="0"/>
        <w:color w:val="000000"/>
        <w:sz w:val="22"/>
        <w:szCs w:val="22"/>
        <w:u w:val="none" w:color="000000"/>
        <w:vertAlign w:val="baseline"/>
      </w:rPr>
    </w:lvl>
    <w:lvl w:ilvl="5" w:tplc="14BE1238">
      <w:start w:val="1"/>
      <w:numFmt w:val="lowerRoman"/>
      <w:lvlText w:val="%6"/>
      <w:lvlJc w:val="left"/>
      <w:pPr>
        <w:ind w:left="4385"/>
      </w:pPr>
      <w:rPr>
        <w:rFonts w:ascii="Calibri" w:eastAsia="Times New Roman" w:hAnsi="Calibri" w:cs="Calibri"/>
        <w:b w:val="0"/>
        <w:i w:val="0"/>
        <w:strike w:val="0"/>
        <w:dstrike w:val="0"/>
        <w:color w:val="000000"/>
        <w:sz w:val="22"/>
        <w:szCs w:val="22"/>
        <w:u w:val="none" w:color="000000"/>
        <w:vertAlign w:val="baseline"/>
      </w:rPr>
    </w:lvl>
    <w:lvl w:ilvl="6" w:tplc="4410A1A0">
      <w:start w:val="1"/>
      <w:numFmt w:val="decimal"/>
      <w:lvlText w:val="%7"/>
      <w:lvlJc w:val="left"/>
      <w:pPr>
        <w:ind w:left="5105"/>
      </w:pPr>
      <w:rPr>
        <w:rFonts w:ascii="Calibri" w:eastAsia="Times New Roman" w:hAnsi="Calibri" w:cs="Calibri"/>
        <w:b w:val="0"/>
        <w:i w:val="0"/>
        <w:strike w:val="0"/>
        <w:dstrike w:val="0"/>
        <w:color w:val="000000"/>
        <w:sz w:val="22"/>
        <w:szCs w:val="22"/>
        <w:u w:val="none" w:color="000000"/>
        <w:vertAlign w:val="baseline"/>
      </w:rPr>
    </w:lvl>
    <w:lvl w:ilvl="7" w:tplc="1A4AD9C8">
      <w:start w:val="1"/>
      <w:numFmt w:val="lowerLetter"/>
      <w:lvlText w:val="%8"/>
      <w:lvlJc w:val="left"/>
      <w:pPr>
        <w:ind w:left="5825"/>
      </w:pPr>
      <w:rPr>
        <w:rFonts w:ascii="Calibri" w:eastAsia="Times New Roman" w:hAnsi="Calibri" w:cs="Calibri"/>
        <w:b w:val="0"/>
        <w:i w:val="0"/>
        <w:strike w:val="0"/>
        <w:dstrike w:val="0"/>
        <w:color w:val="000000"/>
        <w:sz w:val="22"/>
        <w:szCs w:val="22"/>
        <w:u w:val="none" w:color="000000"/>
        <w:vertAlign w:val="baseline"/>
      </w:rPr>
    </w:lvl>
    <w:lvl w:ilvl="8" w:tplc="7FAEA8A0">
      <w:start w:val="1"/>
      <w:numFmt w:val="lowerRoman"/>
      <w:lvlText w:val="%9"/>
      <w:lvlJc w:val="left"/>
      <w:pPr>
        <w:ind w:left="6545"/>
      </w:pPr>
      <w:rPr>
        <w:rFonts w:ascii="Calibri" w:eastAsia="Times New Roman" w:hAnsi="Calibri" w:cs="Calibri"/>
        <w:b w:val="0"/>
        <w:i w:val="0"/>
        <w:strike w:val="0"/>
        <w:dstrike w:val="0"/>
        <w:color w:val="000000"/>
        <w:sz w:val="22"/>
        <w:szCs w:val="22"/>
        <w:u w:val="none" w:color="000000"/>
        <w:vertAlign w:val="baseline"/>
      </w:rPr>
    </w:lvl>
  </w:abstractNum>
  <w:abstractNum w:abstractNumId="5" w15:restartNumberingAfterBreak="0">
    <w:nsid w:val="140F3A1F"/>
    <w:multiLevelType w:val="hybridMultilevel"/>
    <w:tmpl w:val="67F48EC4"/>
    <w:lvl w:ilvl="0" w:tplc="46C424BA">
      <w:start w:val="1"/>
      <w:numFmt w:val="ordinal"/>
      <w:lvlText w:val="%1"/>
      <w:lvlJc w:val="left"/>
      <w:pPr>
        <w:ind w:left="425"/>
      </w:pPr>
      <w:rPr>
        <w:rFonts w:hint="default"/>
        <w:b w:val="0"/>
        <w:bCs w:val="0"/>
        <w:i w:val="0"/>
        <w:strike w:val="0"/>
        <w:dstrike w:val="0"/>
        <w:color w:val="000000"/>
        <w:sz w:val="22"/>
        <w:szCs w:val="22"/>
        <w:u w:val="none" w:color="000000"/>
        <w:vertAlign w:val="baseline"/>
      </w:rPr>
    </w:lvl>
    <w:lvl w:ilvl="1" w:tplc="B26E9654">
      <w:start w:val="1"/>
      <w:numFmt w:val="lowerLetter"/>
      <w:lvlText w:val="%2"/>
      <w:lvlJc w:val="left"/>
      <w:pPr>
        <w:ind w:left="1080"/>
      </w:pPr>
      <w:rPr>
        <w:rFonts w:ascii="Calibri" w:eastAsia="Times New Roman" w:hAnsi="Calibri" w:cs="Calibri"/>
        <w:b w:val="0"/>
        <w:i w:val="0"/>
        <w:strike w:val="0"/>
        <w:dstrike w:val="0"/>
        <w:color w:val="000000"/>
        <w:sz w:val="22"/>
        <w:szCs w:val="22"/>
        <w:u w:val="none" w:color="000000"/>
        <w:vertAlign w:val="baseline"/>
      </w:rPr>
    </w:lvl>
    <w:lvl w:ilvl="2" w:tplc="A9A6F836">
      <w:start w:val="1"/>
      <w:numFmt w:val="lowerRoman"/>
      <w:lvlText w:val="%3"/>
      <w:lvlJc w:val="left"/>
      <w:pPr>
        <w:ind w:left="1800"/>
      </w:pPr>
      <w:rPr>
        <w:rFonts w:ascii="Calibri" w:eastAsia="Times New Roman" w:hAnsi="Calibri" w:cs="Calibri"/>
        <w:b w:val="0"/>
        <w:i w:val="0"/>
        <w:strike w:val="0"/>
        <w:dstrike w:val="0"/>
        <w:color w:val="000000"/>
        <w:sz w:val="22"/>
        <w:szCs w:val="22"/>
        <w:u w:val="none" w:color="000000"/>
        <w:vertAlign w:val="baseline"/>
      </w:rPr>
    </w:lvl>
    <w:lvl w:ilvl="3" w:tplc="DC7C2D5C">
      <w:start w:val="1"/>
      <w:numFmt w:val="decimal"/>
      <w:lvlText w:val="%4"/>
      <w:lvlJc w:val="left"/>
      <w:pPr>
        <w:ind w:left="2520"/>
      </w:pPr>
      <w:rPr>
        <w:rFonts w:ascii="Calibri" w:eastAsia="Times New Roman" w:hAnsi="Calibri" w:cs="Calibri"/>
        <w:b w:val="0"/>
        <w:i w:val="0"/>
        <w:strike w:val="0"/>
        <w:dstrike w:val="0"/>
        <w:color w:val="000000"/>
        <w:sz w:val="22"/>
        <w:szCs w:val="22"/>
        <w:u w:val="none" w:color="000000"/>
        <w:vertAlign w:val="baseline"/>
      </w:rPr>
    </w:lvl>
    <w:lvl w:ilvl="4" w:tplc="9B8005CA">
      <w:start w:val="1"/>
      <w:numFmt w:val="lowerLetter"/>
      <w:lvlText w:val="%5"/>
      <w:lvlJc w:val="left"/>
      <w:pPr>
        <w:ind w:left="3240"/>
      </w:pPr>
      <w:rPr>
        <w:rFonts w:ascii="Calibri" w:eastAsia="Times New Roman" w:hAnsi="Calibri" w:cs="Calibri"/>
        <w:b w:val="0"/>
        <w:i w:val="0"/>
        <w:strike w:val="0"/>
        <w:dstrike w:val="0"/>
        <w:color w:val="000000"/>
        <w:sz w:val="22"/>
        <w:szCs w:val="22"/>
        <w:u w:val="none" w:color="000000"/>
        <w:vertAlign w:val="baseline"/>
      </w:rPr>
    </w:lvl>
    <w:lvl w:ilvl="5" w:tplc="63F88FDE">
      <w:start w:val="1"/>
      <w:numFmt w:val="lowerRoman"/>
      <w:lvlText w:val="%6"/>
      <w:lvlJc w:val="left"/>
      <w:pPr>
        <w:ind w:left="3960"/>
      </w:pPr>
      <w:rPr>
        <w:rFonts w:ascii="Calibri" w:eastAsia="Times New Roman" w:hAnsi="Calibri" w:cs="Calibri"/>
        <w:b w:val="0"/>
        <w:i w:val="0"/>
        <w:strike w:val="0"/>
        <w:dstrike w:val="0"/>
        <w:color w:val="000000"/>
        <w:sz w:val="22"/>
        <w:szCs w:val="22"/>
        <w:u w:val="none" w:color="000000"/>
        <w:vertAlign w:val="baseline"/>
      </w:rPr>
    </w:lvl>
    <w:lvl w:ilvl="6" w:tplc="CD56E374">
      <w:start w:val="1"/>
      <w:numFmt w:val="decimal"/>
      <w:lvlText w:val="%7"/>
      <w:lvlJc w:val="left"/>
      <w:pPr>
        <w:ind w:left="4680"/>
      </w:pPr>
      <w:rPr>
        <w:rFonts w:ascii="Calibri" w:eastAsia="Times New Roman" w:hAnsi="Calibri" w:cs="Calibri"/>
        <w:b w:val="0"/>
        <w:i w:val="0"/>
        <w:strike w:val="0"/>
        <w:dstrike w:val="0"/>
        <w:color w:val="000000"/>
        <w:sz w:val="22"/>
        <w:szCs w:val="22"/>
        <w:u w:val="none" w:color="000000"/>
        <w:vertAlign w:val="baseline"/>
      </w:rPr>
    </w:lvl>
    <w:lvl w:ilvl="7" w:tplc="9DF8ABD6">
      <w:start w:val="1"/>
      <w:numFmt w:val="lowerLetter"/>
      <w:lvlText w:val="%8"/>
      <w:lvlJc w:val="left"/>
      <w:pPr>
        <w:ind w:left="5400"/>
      </w:pPr>
      <w:rPr>
        <w:rFonts w:ascii="Calibri" w:eastAsia="Times New Roman" w:hAnsi="Calibri" w:cs="Calibri"/>
        <w:b w:val="0"/>
        <w:i w:val="0"/>
        <w:strike w:val="0"/>
        <w:dstrike w:val="0"/>
        <w:color w:val="000000"/>
        <w:sz w:val="22"/>
        <w:szCs w:val="22"/>
        <w:u w:val="none" w:color="000000"/>
        <w:vertAlign w:val="baseline"/>
      </w:rPr>
    </w:lvl>
    <w:lvl w:ilvl="8" w:tplc="C90EAD70">
      <w:start w:val="1"/>
      <w:numFmt w:val="lowerRoman"/>
      <w:lvlText w:val="%9"/>
      <w:lvlJc w:val="left"/>
      <w:pPr>
        <w:ind w:left="6120"/>
      </w:pPr>
      <w:rPr>
        <w:rFonts w:ascii="Calibri" w:eastAsia="Times New Roman" w:hAnsi="Calibri" w:cs="Calibri"/>
        <w:b w:val="0"/>
        <w:i w:val="0"/>
        <w:strike w:val="0"/>
        <w:dstrike w:val="0"/>
        <w:color w:val="000000"/>
        <w:sz w:val="22"/>
        <w:szCs w:val="22"/>
        <w:u w:val="none" w:color="000000"/>
        <w:vertAlign w:val="baseline"/>
      </w:rPr>
    </w:lvl>
  </w:abstractNum>
  <w:abstractNum w:abstractNumId="6" w15:restartNumberingAfterBreak="0">
    <w:nsid w:val="1A1F5168"/>
    <w:multiLevelType w:val="hybridMultilevel"/>
    <w:tmpl w:val="54D85F58"/>
    <w:lvl w:ilvl="0" w:tplc="384C1B10">
      <w:start w:val="1"/>
      <w:numFmt w:val="decimal"/>
      <w:lvlText w:val="%1."/>
      <w:lvlJc w:val="left"/>
      <w:pPr>
        <w:ind w:left="425"/>
      </w:pPr>
      <w:rPr>
        <w:rFonts w:ascii="Times New Roman" w:eastAsia="Times New Roman" w:hAnsi="Times New Roman" w:cs="Times New Roman" w:hint="default"/>
        <w:b w:val="0"/>
        <w:bCs w:val="0"/>
        <w:i w:val="0"/>
        <w:strike w:val="0"/>
        <w:dstrike w:val="0"/>
        <w:color w:val="000000"/>
        <w:sz w:val="22"/>
        <w:szCs w:val="22"/>
        <w:u w:val="none" w:color="000000"/>
        <w:vertAlign w:val="baseline"/>
      </w:rPr>
    </w:lvl>
    <w:lvl w:ilvl="1" w:tplc="B26E9654">
      <w:start w:val="1"/>
      <w:numFmt w:val="lowerLetter"/>
      <w:lvlText w:val="%2"/>
      <w:lvlJc w:val="left"/>
      <w:pPr>
        <w:ind w:left="1080"/>
      </w:pPr>
      <w:rPr>
        <w:rFonts w:ascii="Calibri" w:eastAsia="Times New Roman" w:hAnsi="Calibri" w:cs="Calibri"/>
        <w:b w:val="0"/>
        <w:i w:val="0"/>
        <w:strike w:val="0"/>
        <w:dstrike w:val="0"/>
        <w:color w:val="000000"/>
        <w:sz w:val="22"/>
        <w:szCs w:val="22"/>
        <w:u w:val="none" w:color="000000"/>
        <w:vertAlign w:val="baseline"/>
      </w:rPr>
    </w:lvl>
    <w:lvl w:ilvl="2" w:tplc="A9A6F836">
      <w:start w:val="1"/>
      <w:numFmt w:val="lowerRoman"/>
      <w:lvlText w:val="%3"/>
      <w:lvlJc w:val="left"/>
      <w:pPr>
        <w:ind w:left="1800"/>
      </w:pPr>
      <w:rPr>
        <w:rFonts w:ascii="Calibri" w:eastAsia="Times New Roman" w:hAnsi="Calibri" w:cs="Calibri"/>
        <w:b w:val="0"/>
        <w:i w:val="0"/>
        <w:strike w:val="0"/>
        <w:dstrike w:val="0"/>
        <w:color w:val="000000"/>
        <w:sz w:val="22"/>
        <w:szCs w:val="22"/>
        <w:u w:val="none" w:color="000000"/>
        <w:vertAlign w:val="baseline"/>
      </w:rPr>
    </w:lvl>
    <w:lvl w:ilvl="3" w:tplc="DC7C2D5C">
      <w:start w:val="1"/>
      <w:numFmt w:val="decimal"/>
      <w:lvlText w:val="%4"/>
      <w:lvlJc w:val="left"/>
      <w:pPr>
        <w:ind w:left="2520"/>
      </w:pPr>
      <w:rPr>
        <w:rFonts w:ascii="Calibri" w:eastAsia="Times New Roman" w:hAnsi="Calibri" w:cs="Calibri"/>
        <w:b w:val="0"/>
        <w:i w:val="0"/>
        <w:strike w:val="0"/>
        <w:dstrike w:val="0"/>
        <w:color w:val="000000"/>
        <w:sz w:val="22"/>
        <w:szCs w:val="22"/>
        <w:u w:val="none" w:color="000000"/>
        <w:vertAlign w:val="baseline"/>
      </w:rPr>
    </w:lvl>
    <w:lvl w:ilvl="4" w:tplc="9B8005CA">
      <w:start w:val="1"/>
      <w:numFmt w:val="lowerLetter"/>
      <w:lvlText w:val="%5"/>
      <w:lvlJc w:val="left"/>
      <w:pPr>
        <w:ind w:left="3240"/>
      </w:pPr>
      <w:rPr>
        <w:rFonts w:ascii="Calibri" w:eastAsia="Times New Roman" w:hAnsi="Calibri" w:cs="Calibri"/>
        <w:b w:val="0"/>
        <w:i w:val="0"/>
        <w:strike w:val="0"/>
        <w:dstrike w:val="0"/>
        <w:color w:val="000000"/>
        <w:sz w:val="22"/>
        <w:szCs w:val="22"/>
        <w:u w:val="none" w:color="000000"/>
        <w:vertAlign w:val="baseline"/>
      </w:rPr>
    </w:lvl>
    <w:lvl w:ilvl="5" w:tplc="63F88FDE">
      <w:start w:val="1"/>
      <w:numFmt w:val="lowerRoman"/>
      <w:lvlText w:val="%6"/>
      <w:lvlJc w:val="left"/>
      <w:pPr>
        <w:ind w:left="3960"/>
      </w:pPr>
      <w:rPr>
        <w:rFonts w:ascii="Calibri" w:eastAsia="Times New Roman" w:hAnsi="Calibri" w:cs="Calibri"/>
        <w:b w:val="0"/>
        <w:i w:val="0"/>
        <w:strike w:val="0"/>
        <w:dstrike w:val="0"/>
        <w:color w:val="000000"/>
        <w:sz w:val="22"/>
        <w:szCs w:val="22"/>
        <w:u w:val="none" w:color="000000"/>
        <w:vertAlign w:val="baseline"/>
      </w:rPr>
    </w:lvl>
    <w:lvl w:ilvl="6" w:tplc="CD56E374">
      <w:start w:val="1"/>
      <w:numFmt w:val="decimal"/>
      <w:lvlText w:val="%7"/>
      <w:lvlJc w:val="left"/>
      <w:pPr>
        <w:ind w:left="4680"/>
      </w:pPr>
      <w:rPr>
        <w:rFonts w:ascii="Calibri" w:eastAsia="Times New Roman" w:hAnsi="Calibri" w:cs="Calibri"/>
        <w:b w:val="0"/>
        <w:i w:val="0"/>
        <w:strike w:val="0"/>
        <w:dstrike w:val="0"/>
        <w:color w:val="000000"/>
        <w:sz w:val="22"/>
        <w:szCs w:val="22"/>
        <w:u w:val="none" w:color="000000"/>
        <w:vertAlign w:val="baseline"/>
      </w:rPr>
    </w:lvl>
    <w:lvl w:ilvl="7" w:tplc="9DF8ABD6">
      <w:start w:val="1"/>
      <w:numFmt w:val="lowerLetter"/>
      <w:lvlText w:val="%8"/>
      <w:lvlJc w:val="left"/>
      <w:pPr>
        <w:ind w:left="5400"/>
      </w:pPr>
      <w:rPr>
        <w:rFonts w:ascii="Calibri" w:eastAsia="Times New Roman" w:hAnsi="Calibri" w:cs="Calibri"/>
        <w:b w:val="0"/>
        <w:i w:val="0"/>
        <w:strike w:val="0"/>
        <w:dstrike w:val="0"/>
        <w:color w:val="000000"/>
        <w:sz w:val="22"/>
        <w:szCs w:val="22"/>
        <w:u w:val="none" w:color="000000"/>
        <w:vertAlign w:val="baseline"/>
      </w:rPr>
    </w:lvl>
    <w:lvl w:ilvl="8" w:tplc="C90EAD70">
      <w:start w:val="1"/>
      <w:numFmt w:val="lowerRoman"/>
      <w:lvlText w:val="%9"/>
      <w:lvlJc w:val="left"/>
      <w:pPr>
        <w:ind w:left="6120"/>
      </w:pPr>
      <w:rPr>
        <w:rFonts w:ascii="Calibri" w:eastAsia="Times New Roman" w:hAnsi="Calibri" w:cs="Calibri"/>
        <w:b w:val="0"/>
        <w:i w:val="0"/>
        <w:strike w:val="0"/>
        <w:dstrike w:val="0"/>
        <w:color w:val="000000"/>
        <w:sz w:val="22"/>
        <w:szCs w:val="22"/>
        <w:u w:val="none" w:color="000000"/>
        <w:vertAlign w:val="baseline"/>
      </w:rPr>
    </w:lvl>
  </w:abstractNum>
  <w:abstractNum w:abstractNumId="7" w15:restartNumberingAfterBreak="0">
    <w:nsid w:val="1B926F6D"/>
    <w:multiLevelType w:val="hybridMultilevel"/>
    <w:tmpl w:val="E9200D92"/>
    <w:lvl w:ilvl="0" w:tplc="031C8FB4">
      <w:start w:val="1"/>
      <w:numFmt w:val="lowerLetter"/>
      <w:lvlText w:val="%1)"/>
      <w:lvlJc w:val="left"/>
      <w:pPr>
        <w:ind w:left="850"/>
      </w:pPr>
      <w:rPr>
        <w:rFonts w:hint="default"/>
        <w:b w:val="0"/>
        <w:bCs w:val="0"/>
        <w:i w:val="0"/>
        <w:strike w:val="0"/>
        <w:dstrike w:val="0"/>
        <w:color w:val="000000"/>
        <w:sz w:val="22"/>
        <w:szCs w:val="22"/>
        <w:u w:val="none" w:color="000000"/>
        <w:vertAlign w:val="baseline"/>
      </w:rPr>
    </w:lvl>
    <w:lvl w:ilvl="1" w:tplc="FA8EB2E6">
      <w:start w:val="1"/>
      <w:numFmt w:val="lowerLetter"/>
      <w:lvlText w:val="%2"/>
      <w:lvlJc w:val="left"/>
      <w:pPr>
        <w:ind w:left="1505"/>
      </w:pPr>
      <w:rPr>
        <w:rFonts w:ascii="Calibri" w:eastAsia="Times New Roman" w:hAnsi="Calibri" w:cs="Calibri"/>
        <w:b w:val="0"/>
        <w:i w:val="0"/>
        <w:strike w:val="0"/>
        <w:dstrike w:val="0"/>
        <w:color w:val="000000"/>
        <w:sz w:val="22"/>
        <w:szCs w:val="22"/>
        <w:u w:val="none" w:color="000000"/>
        <w:vertAlign w:val="baseline"/>
      </w:rPr>
    </w:lvl>
    <w:lvl w:ilvl="2" w:tplc="A9C47528">
      <w:start w:val="1"/>
      <w:numFmt w:val="lowerRoman"/>
      <w:lvlText w:val="%3"/>
      <w:lvlJc w:val="left"/>
      <w:pPr>
        <w:ind w:left="2225"/>
      </w:pPr>
      <w:rPr>
        <w:rFonts w:ascii="Calibri" w:eastAsia="Times New Roman" w:hAnsi="Calibri" w:cs="Calibri"/>
        <w:b w:val="0"/>
        <w:i w:val="0"/>
        <w:strike w:val="0"/>
        <w:dstrike w:val="0"/>
        <w:color w:val="000000"/>
        <w:sz w:val="22"/>
        <w:szCs w:val="22"/>
        <w:u w:val="none" w:color="000000"/>
        <w:vertAlign w:val="baseline"/>
      </w:rPr>
    </w:lvl>
    <w:lvl w:ilvl="3" w:tplc="2026A018">
      <w:start w:val="1"/>
      <w:numFmt w:val="decimal"/>
      <w:lvlText w:val="%4"/>
      <w:lvlJc w:val="left"/>
      <w:pPr>
        <w:ind w:left="2945"/>
      </w:pPr>
      <w:rPr>
        <w:rFonts w:ascii="Calibri" w:eastAsia="Times New Roman" w:hAnsi="Calibri" w:cs="Calibri"/>
        <w:b w:val="0"/>
        <w:i w:val="0"/>
        <w:strike w:val="0"/>
        <w:dstrike w:val="0"/>
        <w:color w:val="000000"/>
        <w:sz w:val="22"/>
        <w:szCs w:val="22"/>
        <w:u w:val="none" w:color="000000"/>
        <w:vertAlign w:val="baseline"/>
      </w:rPr>
    </w:lvl>
    <w:lvl w:ilvl="4" w:tplc="56462976">
      <w:start w:val="1"/>
      <w:numFmt w:val="lowerLetter"/>
      <w:lvlText w:val="%5"/>
      <w:lvlJc w:val="left"/>
      <w:pPr>
        <w:ind w:left="3665"/>
      </w:pPr>
      <w:rPr>
        <w:rFonts w:ascii="Calibri" w:eastAsia="Times New Roman" w:hAnsi="Calibri" w:cs="Calibri"/>
        <w:b w:val="0"/>
        <w:i w:val="0"/>
        <w:strike w:val="0"/>
        <w:dstrike w:val="0"/>
        <w:color w:val="000000"/>
        <w:sz w:val="22"/>
        <w:szCs w:val="22"/>
        <w:u w:val="none" w:color="000000"/>
        <w:vertAlign w:val="baseline"/>
      </w:rPr>
    </w:lvl>
    <w:lvl w:ilvl="5" w:tplc="14BE1238">
      <w:start w:val="1"/>
      <w:numFmt w:val="lowerRoman"/>
      <w:lvlText w:val="%6"/>
      <w:lvlJc w:val="left"/>
      <w:pPr>
        <w:ind w:left="4385"/>
      </w:pPr>
      <w:rPr>
        <w:rFonts w:ascii="Calibri" w:eastAsia="Times New Roman" w:hAnsi="Calibri" w:cs="Calibri"/>
        <w:b w:val="0"/>
        <w:i w:val="0"/>
        <w:strike w:val="0"/>
        <w:dstrike w:val="0"/>
        <w:color w:val="000000"/>
        <w:sz w:val="22"/>
        <w:szCs w:val="22"/>
        <w:u w:val="none" w:color="000000"/>
        <w:vertAlign w:val="baseline"/>
      </w:rPr>
    </w:lvl>
    <w:lvl w:ilvl="6" w:tplc="4410A1A0">
      <w:start w:val="1"/>
      <w:numFmt w:val="decimal"/>
      <w:lvlText w:val="%7"/>
      <w:lvlJc w:val="left"/>
      <w:pPr>
        <w:ind w:left="5105"/>
      </w:pPr>
      <w:rPr>
        <w:rFonts w:ascii="Calibri" w:eastAsia="Times New Roman" w:hAnsi="Calibri" w:cs="Calibri"/>
        <w:b w:val="0"/>
        <w:i w:val="0"/>
        <w:strike w:val="0"/>
        <w:dstrike w:val="0"/>
        <w:color w:val="000000"/>
        <w:sz w:val="22"/>
        <w:szCs w:val="22"/>
        <w:u w:val="none" w:color="000000"/>
        <w:vertAlign w:val="baseline"/>
      </w:rPr>
    </w:lvl>
    <w:lvl w:ilvl="7" w:tplc="1A4AD9C8">
      <w:start w:val="1"/>
      <w:numFmt w:val="lowerLetter"/>
      <w:lvlText w:val="%8"/>
      <w:lvlJc w:val="left"/>
      <w:pPr>
        <w:ind w:left="5825"/>
      </w:pPr>
      <w:rPr>
        <w:rFonts w:ascii="Calibri" w:eastAsia="Times New Roman" w:hAnsi="Calibri" w:cs="Calibri"/>
        <w:b w:val="0"/>
        <w:i w:val="0"/>
        <w:strike w:val="0"/>
        <w:dstrike w:val="0"/>
        <w:color w:val="000000"/>
        <w:sz w:val="22"/>
        <w:szCs w:val="22"/>
        <w:u w:val="none" w:color="000000"/>
        <w:vertAlign w:val="baseline"/>
      </w:rPr>
    </w:lvl>
    <w:lvl w:ilvl="8" w:tplc="7FAEA8A0">
      <w:start w:val="1"/>
      <w:numFmt w:val="lowerRoman"/>
      <w:lvlText w:val="%9"/>
      <w:lvlJc w:val="left"/>
      <w:pPr>
        <w:ind w:left="6545"/>
      </w:pPr>
      <w:rPr>
        <w:rFonts w:ascii="Calibri" w:eastAsia="Times New Roman" w:hAnsi="Calibri" w:cs="Calibri"/>
        <w:b w:val="0"/>
        <w:i w:val="0"/>
        <w:strike w:val="0"/>
        <w:dstrike w:val="0"/>
        <w:color w:val="000000"/>
        <w:sz w:val="22"/>
        <w:szCs w:val="22"/>
        <w:u w:val="none" w:color="000000"/>
        <w:vertAlign w:val="baseline"/>
      </w:rPr>
    </w:lvl>
  </w:abstractNum>
  <w:abstractNum w:abstractNumId="8" w15:restartNumberingAfterBreak="0">
    <w:nsid w:val="1E234F35"/>
    <w:multiLevelType w:val="hybridMultilevel"/>
    <w:tmpl w:val="0F2EC6E2"/>
    <w:lvl w:ilvl="0" w:tplc="85989BE6">
      <w:start w:val="1"/>
      <w:numFmt w:val="decimal"/>
      <w:lvlText w:val="%1."/>
      <w:lvlJc w:val="left"/>
      <w:pPr>
        <w:ind w:left="425"/>
      </w:pPr>
      <w:rPr>
        <w:rFonts w:ascii="Times New Roman" w:eastAsia="Times New Roman" w:hAnsi="Times New Roman" w:cs="Times New Roman" w:hint="default"/>
        <w:b w:val="0"/>
        <w:bCs w:val="0"/>
        <w:i w:val="0"/>
        <w:strike w:val="0"/>
        <w:dstrike w:val="0"/>
        <w:color w:val="000000"/>
        <w:sz w:val="22"/>
        <w:szCs w:val="22"/>
        <w:u w:val="none" w:color="000000"/>
        <w:vertAlign w:val="baseline"/>
      </w:rPr>
    </w:lvl>
    <w:lvl w:ilvl="1" w:tplc="B26E9654">
      <w:start w:val="1"/>
      <w:numFmt w:val="lowerLetter"/>
      <w:lvlText w:val="%2"/>
      <w:lvlJc w:val="left"/>
      <w:pPr>
        <w:ind w:left="1080"/>
      </w:pPr>
      <w:rPr>
        <w:rFonts w:ascii="Calibri" w:eastAsia="Times New Roman" w:hAnsi="Calibri" w:cs="Calibri"/>
        <w:b w:val="0"/>
        <w:i w:val="0"/>
        <w:strike w:val="0"/>
        <w:dstrike w:val="0"/>
        <w:color w:val="000000"/>
        <w:sz w:val="22"/>
        <w:szCs w:val="22"/>
        <w:u w:val="none" w:color="000000"/>
        <w:vertAlign w:val="baseline"/>
      </w:rPr>
    </w:lvl>
    <w:lvl w:ilvl="2" w:tplc="A9A6F836">
      <w:start w:val="1"/>
      <w:numFmt w:val="lowerRoman"/>
      <w:lvlText w:val="%3"/>
      <w:lvlJc w:val="left"/>
      <w:pPr>
        <w:ind w:left="1800"/>
      </w:pPr>
      <w:rPr>
        <w:rFonts w:ascii="Calibri" w:eastAsia="Times New Roman" w:hAnsi="Calibri" w:cs="Calibri"/>
        <w:b w:val="0"/>
        <w:i w:val="0"/>
        <w:strike w:val="0"/>
        <w:dstrike w:val="0"/>
        <w:color w:val="000000"/>
        <w:sz w:val="22"/>
        <w:szCs w:val="22"/>
        <w:u w:val="none" w:color="000000"/>
        <w:vertAlign w:val="baseline"/>
      </w:rPr>
    </w:lvl>
    <w:lvl w:ilvl="3" w:tplc="DC7C2D5C">
      <w:start w:val="1"/>
      <w:numFmt w:val="decimal"/>
      <w:lvlText w:val="%4"/>
      <w:lvlJc w:val="left"/>
      <w:pPr>
        <w:ind w:left="2520"/>
      </w:pPr>
      <w:rPr>
        <w:rFonts w:ascii="Calibri" w:eastAsia="Times New Roman" w:hAnsi="Calibri" w:cs="Calibri"/>
        <w:b w:val="0"/>
        <w:i w:val="0"/>
        <w:strike w:val="0"/>
        <w:dstrike w:val="0"/>
        <w:color w:val="000000"/>
        <w:sz w:val="22"/>
        <w:szCs w:val="22"/>
        <w:u w:val="none" w:color="000000"/>
        <w:vertAlign w:val="baseline"/>
      </w:rPr>
    </w:lvl>
    <w:lvl w:ilvl="4" w:tplc="9B8005CA">
      <w:start w:val="1"/>
      <w:numFmt w:val="lowerLetter"/>
      <w:lvlText w:val="%5"/>
      <w:lvlJc w:val="left"/>
      <w:pPr>
        <w:ind w:left="3240"/>
      </w:pPr>
      <w:rPr>
        <w:rFonts w:ascii="Calibri" w:eastAsia="Times New Roman" w:hAnsi="Calibri" w:cs="Calibri"/>
        <w:b w:val="0"/>
        <w:i w:val="0"/>
        <w:strike w:val="0"/>
        <w:dstrike w:val="0"/>
        <w:color w:val="000000"/>
        <w:sz w:val="22"/>
        <w:szCs w:val="22"/>
        <w:u w:val="none" w:color="000000"/>
        <w:vertAlign w:val="baseline"/>
      </w:rPr>
    </w:lvl>
    <w:lvl w:ilvl="5" w:tplc="63F88FDE">
      <w:start w:val="1"/>
      <w:numFmt w:val="lowerRoman"/>
      <w:lvlText w:val="%6"/>
      <w:lvlJc w:val="left"/>
      <w:pPr>
        <w:ind w:left="3960"/>
      </w:pPr>
      <w:rPr>
        <w:rFonts w:ascii="Calibri" w:eastAsia="Times New Roman" w:hAnsi="Calibri" w:cs="Calibri"/>
        <w:b w:val="0"/>
        <w:i w:val="0"/>
        <w:strike w:val="0"/>
        <w:dstrike w:val="0"/>
        <w:color w:val="000000"/>
        <w:sz w:val="22"/>
        <w:szCs w:val="22"/>
        <w:u w:val="none" w:color="000000"/>
        <w:vertAlign w:val="baseline"/>
      </w:rPr>
    </w:lvl>
    <w:lvl w:ilvl="6" w:tplc="CD56E374">
      <w:start w:val="1"/>
      <w:numFmt w:val="decimal"/>
      <w:lvlText w:val="%7"/>
      <w:lvlJc w:val="left"/>
      <w:pPr>
        <w:ind w:left="4680"/>
      </w:pPr>
      <w:rPr>
        <w:rFonts w:ascii="Calibri" w:eastAsia="Times New Roman" w:hAnsi="Calibri" w:cs="Calibri"/>
        <w:b w:val="0"/>
        <w:i w:val="0"/>
        <w:strike w:val="0"/>
        <w:dstrike w:val="0"/>
        <w:color w:val="000000"/>
        <w:sz w:val="22"/>
        <w:szCs w:val="22"/>
        <w:u w:val="none" w:color="000000"/>
        <w:vertAlign w:val="baseline"/>
      </w:rPr>
    </w:lvl>
    <w:lvl w:ilvl="7" w:tplc="9DF8ABD6">
      <w:start w:val="1"/>
      <w:numFmt w:val="lowerLetter"/>
      <w:lvlText w:val="%8"/>
      <w:lvlJc w:val="left"/>
      <w:pPr>
        <w:ind w:left="5400"/>
      </w:pPr>
      <w:rPr>
        <w:rFonts w:ascii="Calibri" w:eastAsia="Times New Roman" w:hAnsi="Calibri" w:cs="Calibri"/>
        <w:b w:val="0"/>
        <w:i w:val="0"/>
        <w:strike w:val="0"/>
        <w:dstrike w:val="0"/>
        <w:color w:val="000000"/>
        <w:sz w:val="22"/>
        <w:szCs w:val="22"/>
        <w:u w:val="none" w:color="000000"/>
        <w:vertAlign w:val="baseline"/>
      </w:rPr>
    </w:lvl>
    <w:lvl w:ilvl="8" w:tplc="C90EAD70">
      <w:start w:val="1"/>
      <w:numFmt w:val="lowerRoman"/>
      <w:lvlText w:val="%9"/>
      <w:lvlJc w:val="left"/>
      <w:pPr>
        <w:ind w:left="6120"/>
      </w:pPr>
      <w:rPr>
        <w:rFonts w:ascii="Calibri" w:eastAsia="Times New Roman" w:hAnsi="Calibri" w:cs="Calibri"/>
        <w:b w:val="0"/>
        <w:i w:val="0"/>
        <w:strike w:val="0"/>
        <w:dstrike w:val="0"/>
        <w:color w:val="000000"/>
        <w:sz w:val="22"/>
        <w:szCs w:val="22"/>
        <w:u w:val="none" w:color="000000"/>
        <w:vertAlign w:val="baseline"/>
      </w:rPr>
    </w:lvl>
  </w:abstractNum>
  <w:abstractNum w:abstractNumId="9" w15:restartNumberingAfterBreak="0">
    <w:nsid w:val="1E961378"/>
    <w:multiLevelType w:val="hybridMultilevel"/>
    <w:tmpl w:val="144AD096"/>
    <w:lvl w:ilvl="0" w:tplc="46C424BA">
      <w:start w:val="1"/>
      <w:numFmt w:val="ordin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1EE6CAC"/>
    <w:multiLevelType w:val="hybridMultilevel"/>
    <w:tmpl w:val="80B2B838"/>
    <w:lvl w:ilvl="0" w:tplc="D00A97DC">
      <w:start w:val="1"/>
      <w:numFmt w:val="decimal"/>
      <w:lvlText w:val="%1."/>
      <w:lvlJc w:val="left"/>
      <w:pPr>
        <w:ind w:left="425"/>
      </w:pPr>
      <w:rPr>
        <w:rFonts w:ascii="Times New Roman" w:eastAsia="Times New Roman" w:hAnsi="Times New Roman" w:cs="Times New Roman" w:hint="default"/>
        <w:b w:val="0"/>
        <w:bCs w:val="0"/>
        <w:i w:val="0"/>
        <w:strike w:val="0"/>
        <w:dstrike w:val="0"/>
        <w:color w:val="000000"/>
        <w:sz w:val="22"/>
        <w:szCs w:val="22"/>
        <w:u w:val="none" w:color="000000"/>
        <w:vertAlign w:val="baseline"/>
      </w:rPr>
    </w:lvl>
    <w:lvl w:ilvl="1" w:tplc="B26E9654">
      <w:start w:val="1"/>
      <w:numFmt w:val="lowerLetter"/>
      <w:lvlText w:val="%2"/>
      <w:lvlJc w:val="left"/>
      <w:pPr>
        <w:ind w:left="1080"/>
      </w:pPr>
      <w:rPr>
        <w:rFonts w:ascii="Calibri" w:eastAsia="Times New Roman" w:hAnsi="Calibri" w:cs="Calibri"/>
        <w:b w:val="0"/>
        <w:i w:val="0"/>
        <w:strike w:val="0"/>
        <w:dstrike w:val="0"/>
        <w:color w:val="000000"/>
        <w:sz w:val="22"/>
        <w:szCs w:val="22"/>
        <w:u w:val="none" w:color="000000"/>
        <w:vertAlign w:val="baseline"/>
      </w:rPr>
    </w:lvl>
    <w:lvl w:ilvl="2" w:tplc="A9A6F836">
      <w:start w:val="1"/>
      <w:numFmt w:val="lowerRoman"/>
      <w:lvlText w:val="%3"/>
      <w:lvlJc w:val="left"/>
      <w:pPr>
        <w:ind w:left="1800"/>
      </w:pPr>
      <w:rPr>
        <w:rFonts w:ascii="Calibri" w:eastAsia="Times New Roman" w:hAnsi="Calibri" w:cs="Calibri"/>
        <w:b w:val="0"/>
        <w:i w:val="0"/>
        <w:strike w:val="0"/>
        <w:dstrike w:val="0"/>
        <w:color w:val="000000"/>
        <w:sz w:val="22"/>
        <w:szCs w:val="22"/>
        <w:u w:val="none" w:color="000000"/>
        <w:vertAlign w:val="baseline"/>
      </w:rPr>
    </w:lvl>
    <w:lvl w:ilvl="3" w:tplc="DC7C2D5C">
      <w:start w:val="1"/>
      <w:numFmt w:val="decimal"/>
      <w:lvlText w:val="%4"/>
      <w:lvlJc w:val="left"/>
      <w:pPr>
        <w:ind w:left="2520"/>
      </w:pPr>
      <w:rPr>
        <w:rFonts w:ascii="Calibri" w:eastAsia="Times New Roman" w:hAnsi="Calibri" w:cs="Calibri"/>
        <w:b w:val="0"/>
        <w:i w:val="0"/>
        <w:strike w:val="0"/>
        <w:dstrike w:val="0"/>
        <w:color w:val="000000"/>
        <w:sz w:val="22"/>
        <w:szCs w:val="22"/>
        <w:u w:val="none" w:color="000000"/>
        <w:vertAlign w:val="baseline"/>
      </w:rPr>
    </w:lvl>
    <w:lvl w:ilvl="4" w:tplc="9B8005CA">
      <w:start w:val="1"/>
      <w:numFmt w:val="lowerLetter"/>
      <w:lvlText w:val="%5"/>
      <w:lvlJc w:val="left"/>
      <w:pPr>
        <w:ind w:left="3240"/>
      </w:pPr>
      <w:rPr>
        <w:rFonts w:ascii="Calibri" w:eastAsia="Times New Roman" w:hAnsi="Calibri" w:cs="Calibri"/>
        <w:b w:val="0"/>
        <w:i w:val="0"/>
        <w:strike w:val="0"/>
        <w:dstrike w:val="0"/>
        <w:color w:val="000000"/>
        <w:sz w:val="22"/>
        <w:szCs w:val="22"/>
        <w:u w:val="none" w:color="000000"/>
        <w:vertAlign w:val="baseline"/>
      </w:rPr>
    </w:lvl>
    <w:lvl w:ilvl="5" w:tplc="63F88FDE">
      <w:start w:val="1"/>
      <w:numFmt w:val="lowerRoman"/>
      <w:lvlText w:val="%6"/>
      <w:lvlJc w:val="left"/>
      <w:pPr>
        <w:ind w:left="3960"/>
      </w:pPr>
      <w:rPr>
        <w:rFonts w:ascii="Calibri" w:eastAsia="Times New Roman" w:hAnsi="Calibri" w:cs="Calibri"/>
        <w:b w:val="0"/>
        <w:i w:val="0"/>
        <w:strike w:val="0"/>
        <w:dstrike w:val="0"/>
        <w:color w:val="000000"/>
        <w:sz w:val="22"/>
        <w:szCs w:val="22"/>
        <w:u w:val="none" w:color="000000"/>
        <w:vertAlign w:val="baseline"/>
      </w:rPr>
    </w:lvl>
    <w:lvl w:ilvl="6" w:tplc="CD56E374">
      <w:start w:val="1"/>
      <w:numFmt w:val="decimal"/>
      <w:lvlText w:val="%7"/>
      <w:lvlJc w:val="left"/>
      <w:pPr>
        <w:ind w:left="4680"/>
      </w:pPr>
      <w:rPr>
        <w:rFonts w:ascii="Calibri" w:eastAsia="Times New Roman" w:hAnsi="Calibri" w:cs="Calibri"/>
        <w:b w:val="0"/>
        <w:i w:val="0"/>
        <w:strike w:val="0"/>
        <w:dstrike w:val="0"/>
        <w:color w:val="000000"/>
        <w:sz w:val="22"/>
        <w:szCs w:val="22"/>
        <w:u w:val="none" w:color="000000"/>
        <w:vertAlign w:val="baseline"/>
      </w:rPr>
    </w:lvl>
    <w:lvl w:ilvl="7" w:tplc="9DF8ABD6">
      <w:start w:val="1"/>
      <w:numFmt w:val="lowerLetter"/>
      <w:lvlText w:val="%8"/>
      <w:lvlJc w:val="left"/>
      <w:pPr>
        <w:ind w:left="5400"/>
      </w:pPr>
      <w:rPr>
        <w:rFonts w:ascii="Calibri" w:eastAsia="Times New Roman" w:hAnsi="Calibri" w:cs="Calibri"/>
        <w:b w:val="0"/>
        <w:i w:val="0"/>
        <w:strike w:val="0"/>
        <w:dstrike w:val="0"/>
        <w:color w:val="000000"/>
        <w:sz w:val="22"/>
        <w:szCs w:val="22"/>
        <w:u w:val="none" w:color="000000"/>
        <w:vertAlign w:val="baseline"/>
      </w:rPr>
    </w:lvl>
    <w:lvl w:ilvl="8" w:tplc="C90EAD70">
      <w:start w:val="1"/>
      <w:numFmt w:val="lowerRoman"/>
      <w:lvlText w:val="%9"/>
      <w:lvlJc w:val="left"/>
      <w:pPr>
        <w:ind w:left="6120"/>
      </w:pPr>
      <w:rPr>
        <w:rFonts w:ascii="Calibri" w:eastAsia="Times New Roman" w:hAnsi="Calibri" w:cs="Calibri"/>
        <w:b w:val="0"/>
        <w:i w:val="0"/>
        <w:strike w:val="0"/>
        <w:dstrike w:val="0"/>
        <w:color w:val="000000"/>
        <w:sz w:val="22"/>
        <w:szCs w:val="22"/>
        <w:u w:val="none" w:color="000000"/>
        <w:vertAlign w:val="baseline"/>
      </w:rPr>
    </w:lvl>
  </w:abstractNum>
  <w:abstractNum w:abstractNumId="11" w15:restartNumberingAfterBreak="0">
    <w:nsid w:val="224C6584"/>
    <w:multiLevelType w:val="hybridMultilevel"/>
    <w:tmpl w:val="71E83AA8"/>
    <w:lvl w:ilvl="0" w:tplc="9768FDEA">
      <w:start w:val="1"/>
      <w:numFmt w:val="lowerLetter"/>
      <w:lvlText w:val="%1)"/>
      <w:lvlJc w:val="left"/>
      <w:pPr>
        <w:ind w:left="850"/>
      </w:pPr>
      <w:rPr>
        <w:rFonts w:hint="default"/>
        <w:b w:val="0"/>
        <w:bCs w:val="0"/>
        <w:i w:val="0"/>
        <w:strike w:val="0"/>
        <w:dstrike w:val="0"/>
        <w:color w:val="000000"/>
        <w:sz w:val="22"/>
        <w:szCs w:val="22"/>
        <w:u w:val="none" w:color="000000"/>
        <w:vertAlign w:val="baseline"/>
      </w:rPr>
    </w:lvl>
    <w:lvl w:ilvl="1" w:tplc="FA8EB2E6">
      <w:start w:val="1"/>
      <w:numFmt w:val="lowerLetter"/>
      <w:lvlText w:val="%2"/>
      <w:lvlJc w:val="left"/>
      <w:pPr>
        <w:ind w:left="1505"/>
      </w:pPr>
      <w:rPr>
        <w:rFonts w:ascii="Calibri" w:eastAsia="Times New Roman" w:hAnsi="Calibri" w:cs="Calibri"/>
        <w:b w:val="0"/>
        <w:i w:val="0"/>
        <w:strike w:val="0"/>
        <w:dstrike w:val="0"/>
        <w:color w:val="000000"/>
        <w:sz w:val="22"/>
        <w:szCs w:val="22"/>
        <w:u w:val="none" w:color="000000"/>
        <w:vertAlign w:val="baseline"/>
      </w:rPr>
    </w:lvl>
    <w:lvl w:ilvl="2" w:tplc="A9C47528">
      <w:start w:val="1"/>
      <w:numFmt w:val="lowerRoman"/>
      <w:lvlText w:val="%3"/>
      <w:lvlJc w:val="left"/>
      <w:pPr>
        <w:ind w:left="2225"/>
      </w:pPr>
      <w:rPr>
        <w:rFonts w:ascii="Calibri" w:eastAsia="Times New Roman" w:hAnsi="Calibri" w:cs="Calibri"/>
        <w:b w:val="0"/>
        <w:i w:val="0"/>
        <w:strike w:val="0"/>
        <w:dstrike w:val="0"/>
        <w:color w:val="000000"/>
        <w:sz w:val="22"/>
        <w:szCs w:val="22"/>
        <w:u w:val="none" w:color="000000"/>
        <w:vertAlign w:val="baseline"/>
      </w:rPr>
    </w:lvl>
    <w:lvl w:ilvl="3" w:tplc="2026A018">
      <w:start w:val="1"/>
      <w:numFmt w:val="decimal"/>
      <w:lvlText w:val="%4"/>
      <w:lvlJc w:val="left"/>
      <w:pPr>
        <w:ind w:left="2945"/>
      </w:pPr>
      <w:rPr>
        <w:rFonts w:ascii="Calibri" w:eastAsia="Times New Roman" w:hAnsi="Calibri" w:cs="Calibri"/>
        <w:b w:val="0"/>
        <w:i w:val="0"/>
        <w:strike w:val="0"/>
        <w:dstrike w:val="0"/>
        <w:color w:val="000000"/>
        <w:sz w:val="22"/>
        <w:szCs w:val="22"/>
        <w:u w:val="none" w:color="000000"/>
        <w:vertAlign w:val="baseline"/>
      </w:rPr>
    </w:lvl>
    <w:lvl w:ilvl="4" w:tplc="56462976">
      <w:start w:val="1"/>
      <w:numFmt w:val="lowerLetter"/>
      <w:lvlText w:val="%5"/>
      <w:lvlJc w:val="left"/>
      <w:pPr>
        <w:ind w:left="3665"/>
      </w:pPr>
      <w:rPr>
        <w:rFonts w:ascii="Calibri" w:eastAsia="Times New Roman" w:hAnsi="Calibri" w:cs="Calibri"/>
        <w:b w:val="0"/>
        <w:i w:val="0"/>
        <w:strike w:val="0"/>
        <w:dstrike w:val="0"/>
        <w:color w:val="000000"/>
        <w:sz w:val="22"/>
        <w:szCs w:val="22"/>
        <w:u w:val="none" w:color="000000"/>
        <w:vertAlign w:val="baseline"/>
      </w:rPr>
    </w:lvl>
    <w:lvl w:ilvl="5" w:tplc="14BE1238">
      <w:start w:val="1"/>
      <w:numFmt w:val="lowerRoman"/>
      <w:lvlText w:val="%6"/>
      <w:lvlJc w:val="left"/>
      <w:pPr>
        <w:ind w:left="4385"/>
      </w:pPr>
      <w:rPr>
        <w:rFonts w:ascii="Calibri" w:eastAsia="Times New Roman" w:hAnsi="Calibri" w:cs="Calibri"/>
        <w:b w:val="0"/>
        <w:i w:val="0"/>
        <w:strike w:val="0"/>
        <w:dstrike w:val="0"/>
        <w:color w:val="000000"/>
        <w:sz w:val="22"/>
        <w:szCs w:val="22"/>
        <w:u w:val="none" w:color="000000"/>
        <w:vertAlign w:val="baseline"/>
      </w:rPr>
    </w:lvl>
    <w:lvl w:ilvl="6" w:tplc="4410A1A0">
      <w:start w:val="1"/>
      <w:numFmt w:val="decimal"/>
      <w:lvlText w:val="%7"/>
      <w:lvlJc w:val="left"/>
      <w:pPr>
        <w:ind w:left="5105"/>
      </w:pPr>
      <w:rPr>
        <w:rFonts w:ascii="Calibri" w:eastAsia="Times New Roman" w:hAnsi="Calibri" w:cs="Calibri"/>
        <w:b w:val="0"/>
        <w:i w:val="0"/>
        <w:strike w:val="0"/>
        <w:dstrike w:val="0"/>
        <w:color w:val="000000"/>
        <w:sz w:val="22"/>
        <w:szCs w:val="22"/>
        <w:u w:val="none" w:color="000000"/>
        <w:vertAlign w:val="baseline"/>
      </w:rPr>
    </w:lvl>
    <w:lvl w:ilvl="7" w:tplc="1A4AD9C8">
      <w:start w:val="1"/>
      <w:numFmt w:val="lowerLetter"/>
      <w:lvlText w:val="%8"/>
      <w:lvlJc w:val="left"/>
      <w:pPr>
        <w:ind w:left="5825"/>
      </w:pPr>
      <w:rPr>
        <w:rFonts w:ascii="Calibri" w:eastAsia="Times New Roman" w:hAnsi="Calibri" w:cs="Calibri"/>
        <w:b w:val="0"/>
        <w:i w:val="0"/>
        <w:strike w:val="0"/>
        <w:dstrike w:val="0"/>
        <w:color w:val="000000"/>
        <w:sz w:val="22"/>
        <w:szCs w:val="22"/>
        <w:u w:val="none" w:color="000000"/>
        <w:vertAlign w:val="baseline"/>
      </w:rPr>
    </w:lvl>
    <w:lvl w:ilvl="8" w:tplc="7FAEA8A0">
      <w:start w:val="1"/>
      <w:numFmt w:val="lowerRoman"/>
      <w:lvlText w:val="%9"/>
      <w:lvlJc w:val="left"/>
      <w:pPr>
        <w:ind w:left="6545"/>
      </w:pPr>
      <w:rPr>
        <w:rFonts w:ascii="Calibri" w:eastAsia="Times New Roman" w:hAnsi="Calibri" w:cs="Calibri"/>
        <w:b w:val="0"/>
        <w:i w:val="0"/>
        <w:strike w:val="0"/>
        <w:dstrike w:val="0"/>
        <w:color w:val="000000"/>
        <w:sz w:val="22"/>
        <w:szCs w:val="22"/>
        <w:u w:val="none" w:color="000000"/>
        <w:vertAlign w:val="baseline"/>
      </w:rPr>
    </w:lvl>
  </w:abstractNum>
  <w:abstractNum w:abstractNumId="12" w15:restartNumberingAfterBreak="0">
    <w:nsid w:val="23162A81"/>
    <w:multiLevelType w:val="hybridMultilevel"/>
    <w:tmpl w:val="927ACC92"/>
    <w:lvl w:ilvl="0" w:tplc="CF7C8700">
      <w:start w:val="1"/>
      <w:numFmt w:val="bullet"/>
      <w:lvlText w:val=""/>
      <w:lvlJc w:val="left"/>
      <w:pPr>
        <w:ind w:left="1210" w:hanging="360"/>
      </w:pPr>
      <w:rPr>
        <w:rFonts w:ascii="Symbol" w:hAnsi="Symbol" w:hint="default"/>
      </w:rPr>
    </w:lvl>
    <w:lvl w:ilvl="1" w:tplc="04150003" w:tentative="1">
      <w:start w:val="1"/>
      <w:numFmt w:val="bullet"/>
      <w:lvlText w:val="o"/>
      <w:lvlJc w:val="left"/>
      <w:pPr>
        <w:ind w:left="1930" w:hanging="360"/>
      </w:pPr>
      <w:rPr>
        <w:rFonts w:ascii="Courier New" w:hAnsi="Courier New" w:cs="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cs="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cs="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13" w15:restartNumberingAfterBreak="0">
    <w:nsid w:val="2AC7625E"/>
    <w:multiLevelType w:val="hybridMultilevel"/>
    <w:tmpl w:val="3888225C"/>
    <w:lvl w:ilvl="0" w:tplc="A6D0FC0A">
      <w:start w:val="1"/>
      <w:numFmt w:val="lowerLetter"/>
      <w:lvlText w:val="%1)"/>
      <w:lvlJc w:val="left"/>
      <w:pPr>
        <w:ind w:left="850"/>
      </w:pPr>
      <w:rPr>
        <w:rFonts w:hint="default"/>
        <w:b w:val="0"/>
        <w:bCs w:val="0"/>
        <w:i w:val="0"/>
        <w:strike w:val="0"/>
        <w:dstrike w:val="0"/>
        <w:color w:val="000000"/>
        <w:sz w:val="22"/>
        <w:szCs w:val="22"/>
        <w:u w:val="none" w:color="000000"/>
        <w:vertAlign w:val="baseline"/>
      </w:rPr>
    </w:lvl>
    <w:lvl w:ilvl="1" w:tplc="FA8EB2E6">
      <w:start w:val="1"/>
      <w:numFmt w:val="lowerLetter"/>
      <w:lvlText w:val="%2"/>
      <w:lvlJc w:val="left"/>
      <w:pPr>
        <w:ind w:left="1505"/>
      </w:pPr>
      <w:rPr>
        <w:rFonts w:ascii="Calibri" w:eastAsia="Times New Roman" w:hAnsi="Calibri" w:cs="Calibri"/>
        <w:b w:val="0"/>
        <w:i w:val="0"/>
        <w:strike w:val="0"/>
        <w:dstrike w:val="0"/>
        <w:color w:val="000000"/>
        <w:sz w:val="22"/>
        <w:szCs w:val="22"/>
        <w:u w:val="none" w:color="000000"/>
        <w:vertAlign w:val="baseline"/>
      </w:rPr>
    </w:lvl>
    <w:lvl w:ilvl="2" w:tplc="A9C47528">
      <w:start w:val="1"/>
      <w:numFmt w:val="lowerRoman"/>
      <w:lvlText w:val="%3"/>
      <w:lvlJc w:val="left"/>
      <w:pPr>
        <w:ind w:left="2225"/>
      </w:pPr>
      <w:rPr>
        <w:rFonts w:ascii="Calibri" w:eastAsia="Times New Roman" w:hAnsi="Calibri" w:cs="Calibri"/>
        <w:b w:val="0"/>
        <w:i w:val="0"/>
        <w:strike w:val="0"/>
        <w:dstrike w:val="0"/>
        <w:color w:val="000000"/>
        <w:sz w:val="22"/>
        <w:szCs w:val="22"/>
        <w:u w:val="none" w:color="000000"/>
        <w:vertAlign w:val="baseline"/>
      </w:rPr>
    </w:lvl>
    <w:lvl w:ilvl="3" w:tplc="2026A018">
      <w:start w:val="1"/>
      <w:numFmt w:val="decimal"/>
      <w:lvlText w:val="%4"/>
      <w:lvlJc w:val="left"/>
      <w:pPr>
        <w:ind w:left="2945"/>
      </w:pPr>
      <w:rPr>
        <w:rFonts w:ascii="Calibri" w:eastAsia="Times New Roman" w:hAnsi="Calibri" w:cs="Calibri"/>
        <w:b w:val="0"/>
        <w:i w:val="0"/>
        <w:strike w:val="0"/>
        <w:dstrike w:val="0"/>
        <w:color w:val="000000"/>
        <w:sz w:val="22"/>
        <w:szCs w:val="22"/>
        <w:u w:val="none" w:color="000000"/>
        <w:vertAlign w:val="baseline"/>
      </w:rPr>
    </w:lvl>
    <w:lvl w:ilvl="4" w:tplc="56462976">
      <w:start w:val="1"/>
      <w:numFmt w:val="lowerLetter"/>
      <w:lvlText w:val="%5"/>
      <w:lvlJc w:val="left"/>
      <w:pPr>
        <w:ind w:left="3665"/>
      </w:pPr>
      <w:rPr>
        <w:rFonts w:ascii="Calibri" w:eastAsia="Times New Roman" w:hAnsi="Calibri" w:cs="Calibri"/>
        <w:b w:val="0"/>
        <w:i w:val="0"/>
        <w:strike w:val="0"/>
        <w:dstrike w:val="0"/>
        <w:color w:val="000000"/>
        <w:sz w:val="22"/>
        <w:szCs w:val="22"/>
        <w:u w:val="none" w:color="000000"/>
        <w:vertAlign w:val="baseline"/>
      </w:rPr>
    </w:lvl>
    <w:lvl w:ilvl="5" w:tplc="14BE1238">
      <w:start w:val="1"/>
      <w:numFmt w:val="lowerRoman"/>
      <w:lvlText w:val="%6"/>
      <w:lvlJc w:val="left"/>
      <w:pPr>
        <w:ind w:left="4385"/>
      </w:pPr>
      <w:rPr>
        <w:rFonts w:ascii="Calibri" w:eastAsia="Times New Roman" w:hAnsi="Calibri" w:cs="Calibri"/>
        <w:b w:val="0"/>
        <w:i w:val="0"/>
        <w:strike w:val="0"/>
        <w:dstrike w:val="0"/>
        <w:color w:val="000000"/>
        <w:sz w:val="22"/>
        <w:szCs w:val="22"/>
        <w:u w:val="none" w:color="000000"/>
        <w:vertAlign w:val="baseline"/>
      </w:rPr>
    </w:lvl>
    <w:lvl w:ilvl="6" w:tplc="4410A1A0">
      <w:start w:val="1"/>
      <w:numFmt w:val="decimal"/>
      <w:lvlText w:val="%7"/>
      <w:lvlJc w:val="left"/>
      <w:pPr>
        <w:ind w:left="5105"/>
      </w:pPr>
      <w:rPr>
        <w:rFonts w:ascii="Calibri" w:eastAsia="Times New Roman" w:hAnsi="Calibri" w:cs="Calibri"/>
        <w:b w:val="0"/>
        <w:i w:val="0"/>
        <w:strike w:val="0"/>
        <w:dstrike w:val="0"/>
        <w:color w:val="000000"/>
        <w:sz w:val="22"/>
        <w:szCs w:val="22"/>
        <w:u w:val="none" w:color="000000"/>
        <w:vertAlign w:val="baseline"/>
      </w:rPr>
    </w:lvl>
    <w:lvl w:ilvl="7" w:tplc="1A4AD9C8">
      <w:start w:val="1"/>
      <w:numFmt w:val="lowerLetter"/>
      <w:lvlText w:val="%8"/>
      <w:lvlJc w:val="left"/>
      <w:pPr>
        <w:ind w:left="5825"/>
      </w:pPr>
      <w:rPr>
        <w:rFonts w:ascii="Calibri" w:eastAsia="Times New Roman" w:hAnsi="Calibri" w:cs="Calibri"/>
        <w:b w:val="0"/>
        <w:i w:val="0"/>
        <w:strike w:val="0"/>
        <w:dstrike w:val="0"/>
        <w:color w:val="000000"/>
        <w:sz w:val="22"/>
        <w:szCs w:val="22"/>
        <w:u w:val="none" w:color="000000"/>
        <w:vertAlign w:val="baseline"/>
      </w:rPr>
    </w:lvl>
    <w:lvl w:ilvl="8" w:tplc="7FAEA8A0">
      <w:start w:val="1"/>
      <w:numFmt w:val="lowerRoman"/>
      <w:lvlText w:val="%9"/>
      <w:lvlJc w:val="left"/>
      <w:pPr>
        <w:ind w:left="6545"/>
      </w:pPr>
      <w:rPr>
        <w:rFonts w:ascii="Calibri" w:eastAsia="Times New Roman" w:hAnsi="Calibri" w:cs="Calibri"/>
        <w:b w:val="0"/>
        <w:i w:val="0"/>
        <w:strike w:val="0"/>
        <w:dstrike w:val="0"/>
        <w:color w:val="000000"/>
        <w:sz w:val="22"/>
        <w:szCs w:val="22"/>
        <w:u w:val="none" w:color="000000"/>
        <w:vertAlign w:val="baseline"/>
      </w:rPr>
    </w:lvl>
  </w:abstractNum>
  <w:abstractNum w:abstractNumId="14" w15:restartNumberingAfterBreak="0">
    <w:nsid w:val="2EF108CF"/>
    <w:multiLevelType w:val="hybridMultilevel"/>
    <w:tmpl w:val="25CEAB94"/>
    <w:lvl w:ilvl="0" w:tplc="B6AC6588">
      <w:start w:val="1"/>
      <w:numFmt w:val="decimal"/>
      <w:lvlText w:val="%1."/>
      <w:lvlJc w:val="left"/>
      <w:pPr>
        <w:ind w:left="425"/>
      </w:pPr>
      <w:rPr>
        <w:rFonts w:ascii="Times New Roman" w:eastAsia="Times New Roman" w:hAnsi="Times New Roman" w:cs="Times New Roman" w:hint="default"/>
        <w:b w:val="0"/>
        <w:bCs w:val="0"/>
        <w:i w:val="0"/>
        <w:strike w:val="0"/>
        <w:dstrike w:val="0"/>
        <w:color w:val="000000"/>
        <w:sz w:val="22"/>
        <w:szCs w:val="22"/>
        <w:u w:val="none" w:color="000000"/>
        <w:vertAlign w:val="baseline"/>
      </w:rPr>
    </w:lvl>
    <w:lvl w:ilvl="1" w:tplc="B26E9654">
      <w:start w:val="1"/>
      <w:numFmt w:val="lowerLetter"/>
      <w:lvlText w:val="%2"/>
      <w:lvlJc w:val="left"/>
      <w:pPr>
        <w:ind w:left="1080"/>
      </w:pPr>
      <w:rPr>
        <w:rFonts w:ascii="Calibri" w:eastAsia="Times New Roman" w:hAnsi="Calibri" w:cs="Calibri"/>
        <w:b w:val="0"/>
        <w:i w:val="0"/>
        <w:strike w:val="0"/>
        <w:dstrike w:val="0"/>
        <w:color w:val="000000"/>
        <w:sz w:val="22"/>
        <w:szCs w:val="22"/>
        <w:u w:val="none" w:color="000000"/>
        <w:vertAlign w:val="baseline"/>
      </w:rPr>
    </w:lvl>
    <w:lvl w:ilvl="2" w:tplc="A9A6F836">
      <w:start w:val="1"/>
      <w:numFmt w:val="lowerRoman"/>
      <w:lvlText w:val="%3"/>
      <w:lvlJc w:val="left"/>
      <w:pPr>
        <w:ind w:left="1800"/>
      </w:pPr>
      <w:rPr>
        <w:rFonts w:ascii="Calibri" w:eastAsia="Times New Roman" w:hAnsi="Calibri" w:cs="Calibri"/>
        <w:b w:val="0"/>
        <w:i w:val="0"/>
        <w:strike w:val="0"/>
        <w:dstrike w:val="0"/>
        <w:color w:val="000000"/>
        <w:sz w:val="22"/>
        <w:szCs w:val="22"/>
        <w:u w:val="none" w:color="000000"/>
        <w:vertAlign w:val="baseline"/>
      </w:rPr>
    </w:lvl>
    <w:lvl w:ilvl="3" w:tplc="DC7C2D5C">
      <w:start w:val="1"/>
      <w:numFmt w:val="decimal"/>
      <w:lvlText w:val="%4"/>
      <w:lvlJc w:val="left"/>
      <w:pPr>
        <w:ind w:left="2520"/>
      </w:pPr>
      <w:rPr>
        <w:rFonts w:ascii="Calibri" w:eastAsia="Times New Roman" w:hAnsi="Calibri" w:cs="Calibri"/>
        <w:b w:val="0"/>
        <w:i w:val="0"/>
        <w:strike w:val="0"/>
        <w:dstrike w:val="0"/>
        <w:color w:val="000000"/>
        <w:sz w:val="22"/>
        <w:szCs w:val="22"/>
        <w:u w:val="none" w:color="000000"/>
        <w:vertAlign w:val="baseline"/>
      </w:rPr>
    </w:lvl>
    <w:lvl w:ilvl="4" w:tplc="9B8005CA">
      <w:start w:val="1"/>
      <w:numFmt w:val="lowerLetter"/>
      <w:lvlText w:val="%5"/>
      <w:lvlJc w:val="left"/>
      <w:pPr>
        <w:ind w:left="3240"/>
      </w:pPr>
      <w:rPr>
        <w:rFonts w:ascii="Calibri" w:eastAsia="Times New Roman" w:hAnsi="Calibri" w:cs="Calibri"/>
        <w:b w:val="0"/>
        <w:i w:val="0"/>
        <w:strike w:val="0"/>
        <w:dstrike w:val="0"/>
        <w:color w:val="000000"/>
        <w:sz w:val="22"/>
        <w:szCs w:val="22"/>
        <w:u w:val="none" w:color="000000"/>
        <w:vertAlign w:val="baseline"/>
      </w:rPr>
    </w:lvl>
    <w:lvl w:ilvl="5" w:tplc="63F88FDE">
      <w:start w:val="1"/>
      <w:numFmt w:val="lowerRoman"/>
      <w:lvlText w:val="%6"/>
      <w:lvlJc w:val="left"/>
      <w:pPr>
        <w:ind w:left="3960"/>
      </w:pPr>
      <w:rPr>
        <w:rFonts w:ascii="Calibri" w:eastAsia="Times New Roman" w:hAnsi="Calibri" w:cs="Calibri"/>
        <w:b w:val="0"/>
        <w:i w:val="0"/>
        <w:strike w:val="0"/>
        <w:dstrike w:val="0"/>
        <w:color w:val="000000"/>
        <w:sz w:val="22"/>
        <w:szCs w:val="22"/>
        <w:u w:val="none" w:color="000000"/>
        <w:vertAlign w:val="baseline"/>
      </w:rPr>
    </w:lvl>
    <w:lvl w:ilvl="6" w:tplc="CD56E374">
      <w:start w:val="1"/>
      <w:numFmt w:val="decimal"/>
      <w:lvlText w:val="%7"/>
      <w:lvlJc w:val="left"/>
      <w:pPr>
        <w:ind w:left="4680"/>
      </w:pPr>
      <w:rPr>
        <w:rFonts w:ascii="Calibri" w:eastAsia="Times New Roman" w:hAnsi="Calibri" w:cs="Calibri"/>
        <w:b w:val="0"/>
        <w:i w:val="0"/>
        <w:strike w:val="0"/>
        <w:dstrike w:val="0"/>
        <w:color w:val="000000"/>
        <w:sz w:val="22"/>
        <w:szCs w:val="22"/>
        <w:u w:val="none" w:color="000000"/>
        <w:vertAlign w:val="baseline"/>
      </w:rPr>
    </w:lvl>
    <w:lvl w:ilvl="7" w:tplc="9DF8ABD6">
      <w:start w:val="1"/>
      <w:numFmt w:val="lowerLetter"/>
      <w:lvlText w:val="%8"/>
      <w:lvlJc w:val="left"/>
      <w:pPr>
        <w:ind w:left="5400"/>
      </w:pPr>
      <w:rPr>
        <w:rFonts w:ascii="Calibri" w:eastAsia="Times New Roman" w:hAnsi="Calibri" w:cs="Calibri"/>
        <w:b w:val="0"/>
        <w:i w:val="0"/>
        <w:strike w:val="0"/>
        <w:dstrike w:val="0"/>
        <w:color w:val="000000"/>
        <w:sz w:val="22"/>
        <w:szCs w:val="22"/>
        <w:u w:val="none" w:color="000000"/>
        <w:vertAlign w:val="baseline"/>
      </w:rPr>
    </w:lvl>
    <w:lvl w:ilvl="8" w:tplc="C90EAD70">
      <w:start w:val="1"/>
      <w:numFmt w:val="lowerRoman"/>
      <w:lvlText w:val="%9"/>
      <w:lvlJc w:val="left"/>
      <w:pPr>
        <w:ind w:left="6120"/>
      </w:pPr>
      <w:rPr>
        <w:rFonts w:ascii="Calibri" w:eastAsia="Times New Roman" w:hAnsi="Calibri" w:cs="Calibri"/>
        <w:b w:val="0"/>
        <w:i w:val="0"/>
        <w:strike w:val="0"/>
        <w:dstrike w:val="0"/>
        <w:color w:val="000000"/>
        <w:sz w:val="22"/>
        <w:szCs w:val="22"/>
        <w:u w:val="none" w:color="000000"/>
        <w:vertAlign w:val="baseline"/>
      </w:rPr>
    </w:lvl>
  </w:abstractNum>
  <w:abstractNum w:abstractNumId="15" w15:restartNumberingAfterBreak="0">
    <w:nsid w:val="3091759A"/>
    <w:multiLevelType w:val="hybridMultilevel"/>
    <w:tmpl w:val="A386CCA8"/>
    <w:lvl w:ilvl="0" w:tplc="F71EEF7E">
      <w:start w:val="1"/>
      <w:numFmt w:val="lowerLetter"/>
      <w:lvlText w:val="%1)"/>
      <w:lvlJc w:val="left"/>
      <w:pPr>
        <w:ind w:left="850"/>
      </w:pPr>
      <w:rPr>
        <w:rFonts w:hint="default"/>
        <w:b w:val="0"/>
        <w:bCs w:val="0"/>
        <w:i w:val="0"/>
        <w:strike w:val="0"/>
        <w:dstrike w:val="0"/>
        <w:color w:val="000000"/>
        <w:sz w:val="22"/>
        <w:szCs w:val="22"/>
        <w:u w:val="none" w:color="000000"/>
        <w:vertAlign w:val="baseline"/>
      </w:rPr>
    </w:lvl>
    <w:lvl w:ilvl="1" w:tplc="FA8EB2E6">
      <w:start w:val="1"/>
      <w:numFmt w:val="lowerLetter"/>
      <w:lvlText w:val="%2"/>
      <w:lvlJc w:val="left"/>
      <w:pPr>
        <w:ind w:left="1505"/>
      </w:pPr>
      <w:rPr>
        <w:rFonts w:ascii="Calibri" w:eastAsia="Times New Roman" w:hAnsi="Calibri" w:cs="Calibri"/>
        <w:b w:val="0"/>
        <w:i w:val="0"/>
        <w:strike w:val="0"/>
        <w:dstrike w:val="0"/>
        <w:color w:val="000000"/>
        <w:sz w:val="22"/>
        <w:szCs w:val="22"/>
        <w:u w:val="none" w:color="000000"/>
        <w:vertAlign w:val="baseline"/>
      </w:rPr>
    </w:lvl>
    <w:lvl w:ilvl="2" w:tplc="A9C47528">
      <w:start w:val="1"/>
      <w:numFmt w:val="lowerRoman"/>
      <w:lvlText w:val="%3"/>
      <w:lvlJc w:val="left"/>
      <w:pPr>
        <w:ind w:left="2225"/>
      </w:pPr>
      <w:rPr>
        <w:rFonts w:ascii="Calibri" w:eastAsia="Times New Roman" w:hAnsi="Calibri" w:cs="Calibri"/>
        <w:b w:val="0"/>
        <w:i w:val="0"/>
        <w:strike w:val="0"/>
        <w:dstrike w:val="0"/>
        <w:color w:val="000000"/>
        <w:sz w:val="22"/>
        <w:szCs w:val="22"/>
        <w:u w:val="none" w:color="000000"/>
        <w:vertAlign w:val="baseline"/>
      </w:rPr>
    </w:lvl>
    <w:lvl w:ilvl="3" w:tplc="2026A018">
      <w:start w:val="1"/>
      <w:numFmt w:val="decimal"/>
      <w:lvlText w:val="%4"/>
      <w:lvlJc w:val="left"/>
      <w:pPr>
        <w:ind w:left="2945"/>
      </w:pPr>
      <w:rPr>
        <w:rFonts w:ascii="Calibri" w:eastAsia="Times New Roman" w:hAnsi="Calibri" w:cs="Calibri"/>
        <w:b w:val="0"/>
        <w:i w:val="0"/>
        <w:strike w:val="0"/>
        <w:dstrike w:val="0"/>
        <w:color w:val="000000"/>
        <w:sz w:val="22"/>
        <w:szCs w:val="22"/>
        <w:u w:val="none" w:color="000000"/>
        <w:vertAlign w:val="baseline"/>
      </w:rPr>
    </w:lvl>
    <w:lvl w:ilvl="4" w:tplc="56462976">
      <w:start w:val="1"/>
      <w:numFmt w:val="lowerLetter"/>
      <w:lvlText w:val="%5"/>
      <w:lvlJc w:val="left"/>
      <w:pPr>
        <w:ind w:left="3665"/>
      </w:pPr>
      <w:rPr>
        <w:rFonts w:ascii="Calibri" w:eastAsia="Times New Roman" w:hAnsi="Calibri" w:cs="Calibri"/>
        <w:b w:val="0"/>
        <w:i w:val="0"/>
        <w:strike w:val="0"/>
        <w:dstrike w:val="0"/>
        <w:color w:val="000000"/>
        <w:sz w:val="22"/>
        <w:szCs w:val="22"/>
        <w:u w:val="none" w:color="000000"/>
        <w:vertAlign w:val="baseline"/>
      </w:rPr>
    </w:lvl>
    <w:lvl w:ilvl="5" w:tplc="14BE1238">
      <w:start w:val="1"/>
      <w:numFmt w:val="lowerRoman"/>
      <w:lvlText w:val="%6"/>
      <w:lvlJc w:val="left"/>
      <w:pPr>
        <w:ind w:left="4385"/>
      </w:pPr>
      <w:rPr>
        <w:rFonts w:ascii="Calibri" w:eastAsia="Times New Roman" w:hAnsi="Calibri" w:cs="Calibri"/>
        <w:b w:val="0"/>
        <w:i w:val="0"/>
        <w:strike w:val="0"/>
        <w:dstrike w:val="0"/>
        <w:color w:val="000000"/>
        <w:sz w:val="22"/>
        <w:szCs w:val="22"/>
        <w:u w:val="none" w:color="000000"/>
        <w:vertAlign w:val="baseline"/>
      </w:rPr>
    </w:lvl>
    <w:lvl w:ilvl="6" w:tplc="4410A1A0">
      <w:start w:val="1"/>
      <w:numFmt w:val="decimal"/>
      <w:lvlText w:val="%7"/>
      <w:lvlJc w:val="left"/>
      <w:pPr>
        <w:ind w:left="5105"/>
      </w:pPr>
      <w:rPr>
        <w:rFonts w:ascii="Calibri" w:eastAsia="Times New Roman" w:hAnsi="Calibri" w:cs="Calibri"/>
        <w:b w:val="0"/>
        <w:i w:val="0"/>
        <w:strike w:val="0"/>
        <w:dstrike w:val="0"/>
        <w:color w:val="000000"/>
        <w:sz w:val="22"/>
        <w:szCs w:val="22"/>
        <w:u w:val="none" w:color="000000"/>
        <w:vertAlign w:val="baseline"/>
      </w:rPr>
    </w:lvl>
    <w:lvl w:ilvl="7" w:tplc="1A4AD9C8">
      <w:start w:val="1"/>
      <w:numFmt w:val="lowerLetter"/>
      <w:lvlText w:val="%8"/>
      <w:lvlJc w:val="left"/>
      <w:pPr>
        <w:ind w:left="5825"/>
      </w:pPr>
      <w:rPr>
        <w:rFonts w:ascii="Calibri" w:eastAsia="Times New Roman" w:hAnsi="Calibri" w:cs="Calibri"/>
        <w:b w:val="0"/>
        <w:i w:val="0"/>
        <w:strike w:val="0"/>
        <w:dstrike w:val="0"/>
        <w:color w:val="000000"/>
        <w:sz w:val="22"/>
        <w:szCs w:val="22"/>
        <w:u w:val="none" w:color="000000"/>
        <w:vertAlign w:val="baseline"/>
      </w:rPr>
    </w:lvl>
    <w:lvl w:ilvl="8" w:tplc="7FAEA8A0">
      <w:start w:val="1"/>
      <w:numFmt w:val="lowerRoman"/>
      <w:lvlText w:val="%9"/>
      <w:lvlJc w:val="left"/>
      <w:pPr>
        <w:ind w:left="6545"/>
      </w:pPr>
      <w:rPr>
        <w:rFonts w:ascii="Calibri" w:eastAsia="Times New Roman" w:hAnsi="Calibri" w:cs="Calibri"/>
        <w:b w:val="0"/>
        <w:i w:val="0"/>
        <w:strike w:val="0"/>
        <w:dstrike w:val="0"/>
        <w:color w:val="000000"/>
        <w:sz w:val="22"/>
        <w:szCs w:val="22"/>
        <w:u w:val="none" w:color="000000"/>
        <w:vertAlign w:val="baseline"/>
      </w:rPr>
    </w:lvl>
  </w:abstractNum>
  <w:abstractNum w:abstractNumId="16" w15:restartNumberingAfterBreak="0">
    <w:nsid w:val="329A7C7E"/>
    <w:multiLevelType w:val="multilevel"/>
    <w:tmpl w:val="AB2A04B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34D503E3"/>
    <w:multiLevelType w:val="hybridMultilevel"/>
    <w:tmpl w:val="0A9C78E8"/>
    <w:lvl w:ilvl="0" w:tplc="F7FAD1EC">
      <w:start w:val="1"/>
      <w:numFmt w:val="decimal"/>
      <w:lvlText w:val="%1."/>
      <w:lvlJc w:val="left"/>
      <w:pPr>
        <w:ind w:left="425"/>
      </w:pPr>
      <w:rPr>
        <w:rFonts w:ascii="Times New Roman" w:eastAsia="Times New Roman" w:hAnsi="Times New Roman" w:cs="Times New Roman" w:hint="default"/>
        <w:b w:val="0"/>
        <w:bCs w:val="0"/>
        <w:i w:val="0"/>
        <w:strike w:val="0"/>
        <w:dstrike w:val="0"/>
        <w:color w:val="000000"/>
        <w:sz w:val="22"/>
        <w:szCs w:val="22"/>
        <w:u w:val="none" w:color="000000"/>
        <w:vertAlign w:val="baseline"/>
      </w:rPr>
    </w:lvl>
    <w:lvl w:ilvl="1" w:tplc="B26E9654">
      <w:start w:val="1"/>
      <w:numFmt w:val="lowerLetter"/>
      <w:lvlText w:val="%2"/>
      <w:lvlJc w:val="left"/>
      <w:pPr>
        <w:ind w:left="1080"/>
      </w:pPr>
      <w:rPr>
        <w:rFonts w:ascii="Calibri" w:eastAsia="Times New Roman" w:hAnsi="Calibri" w:cs="Calibri"/>
        <w:b w:val="0"/>
        <w:i w:val="0"/>
        <w:strike w:val="0"/>
        <w:dstrike w:val="0"/>
        <w:color w:val="000000"/>
        <w:sz w:val="22"/>
        <w:szCs w:val="22"/>
        <w:u w:val="none" w:color="000000"/>
        <w:vertAlign w:val="baseline"/>
      </w:rPr>
    </w:lvl>
    <w:lvl w:ilvl="2" w:tplc="A9A6F836">
      <w:start w:val="1"/>
      <w:numFmt w:val="lowerRoman"/>
      <w:lvlText w:val="%3"/>
      <w:lvlJc w:val="left"/>
      <w:pPr>
        <w:ind w:left="1800"/>
      </w:pPr>
      <w:rPr>
        <w:rFonts w:ascii="Calibri" w:eastAsia="Times New Roman" w:hAnsi="Calibri" w:cs="Calibri"/>
        <w:b w:val="0"/>
        <w:i w:val="0"/>
        <w:strike w:val="0"/>
        <w:dstrike w:val="0"/>
        <w:color w:val="000000"/>
        <w:sz w:val="22"/>
        <w:szCs w:val="22"/>
        <w:u w:val="none" w:color="000000"/>
        <w:vertAlign w:val="baseline"/>
      </w:rPr>
    </w:lvl>
    <w:lvl w:ilvl="3" w:tplc="DC7C2D5C">
      <w:start w:val="1"/>
      <w:numFmt w:val="decimal"/>
      <w:lvlText w:val="%4"/>
      <w:lvlJc w:val="left"/>
      <w:pPr>
        <w:ind w:left="2520"/>
      </w:pPr>
      <w:rPr>
        <w:rFonts w:ascii="Calibri" w:eastAsia="Times New Roman" w:hAnsi="Calibri" w:cs="Calibri"/>
        <w:b w:val="0"/>
        <w:i w:val="0"/>
        <w:strike w:val="0"/>
        <w:dstrike w:val="0"/>
        <w:color w:val="000000"/>
        <w:sz w:val="22"/>
        <w:szCs w:val="22"/>
        <w:u w:val="none" w:color="000000"/>
        <w:vertAlign w:val="baseline"/>
      </w:rPr>
    </w:lvl>
    <w:lvl w:ilvl="4" w:tplc="9B8005CA">
      <w:start w:val="1"/>
      <w:numFmt w:val="lowerLetter"/>
      <w:lvlText w:val="%5"/>
      <w:lvlJc w:val="left"/>
      <w:pPr>
        <w:ind w:left="3240"/>
      </w:pPr>
      <w:rPr>
        <w:rFonts w:ascii="Calibri" w:eastAsia="Times New Roman" w:hAnsi="Calibri" w:cs="Calibri"/>
        <w:b w:val="0"/>
        <w:i w:val="0"/>
        <w:strike w:val="0"/>
        <w:dstrike w:val="0"/>
        <w:color w:val="000000"/>
        <w:sz w:val="22"/>
        <w:szCs w:val="22"/>
        <w:u w:val="none" w:color="000000"/>
        <w:vertAlign w:val="baseline"/>
      </w:rPr>
    </w:lvl>
    <w:lvl w:ilvl="5" w:tplc="63F88FDE">
      <w:start w:val="1"/>
      <w:numFmt w:val="lowerRoman"/>
      <w:lvlText w:val="%6"/>
      <w:lvlJc w:val="left"/>
      <w:pPr>
        <w:ind w:left="3960"/>
      </w:pPr>
      <w:rPr>
        <w:rFonts w:ascii="Calibri" w:eastAsia="Times New Roman" w:hAnsi="Calibri" w:cs="Calibri"/>
        <w:b w:val="0"/>
        <w:i w:val="0"/>
        <w:strike w:val="0"/>
        <w:dstrike w:val="0"/>
        <w:color w:val="000000"/>
        <w:sz w:val="22"/>
        <w:szCs w:val="22"/>
        <w:u w:val="none" w:color="000000"/>
        <w:vertAlign w:val="baseline"/>
      </w:rPr>
    </w:lvl>
    <w:lvl w:ilvl="6" w:tplc="CD56E374">
      <w:start w:val="1"/>
      <w:numFmt w:val="decimal"/>
      <w:lvlText w:val="%7"/>
      <w:lvlJc w:val="left"/>
      <w:pPr>
        <w:ind w:left="4680"/>
      </w:pPr>
      <w:rPr>
        <w:rFonts w:ascii="Calibri" w:eastAsia="Times New Roman" w:hAnsi="Calibri" w:cs="Calibri"/>
        <w:b w:val="0"/>
        <w:i w:val="0"/>
        <w:strike w:val="0"/>
        <w:dstrike w:val="0"/>
        <w:color w:val="000000"/>
        <w:sz w:val="22"/>
        <w:szCs w:val="22"/>
        <w:u w:val="none" w:color="000000"/>
        <w:vertAlign w:val="baseline"/>
      </w:rPr>
    </w:lvl>
    <w:lvl w:ilvl="7" w:tplc="9DF8ABD6">
      <w:start w:val="1"/>
      <w:numFmt w:val="lowerLetter"/>
      <w:lvlText w:val="%8"/>
      <w:lvlJc w:val="left"/>
      <w:pPr>
        <w:ind w:left="5400"/>
      </w:pPr>
      <w:rPr>
        <w:rFonts w:ascii="Calibri" w:eastAsia="Times New Roman" w:hAnsi="Calibri" w:cs="Calibri"/>
        <w:b w:val="0"/>
        <w:i w:val="0"/>
        <w:strike w:val="0"/>
        <w:dstrike w:val="0"/>
        <w:color w:val="000000"/>
        <w:sz w:val="22"/>
        <w:szCs w:val="22"/>
        <w:u w:val="none" w:color="000000"/>
        <w:vertAlign w:val="baseline"/>
      </w:rPr>
    </w:lvl>
    <w:lvl w:ilvl="8" w:tplc="C90EAD70">
      <w:start w:val="1"/>
      <w:numFmt w:val="lowerRoman"/>
      <w:lvlText w:val="%9"/>
      <w:lvlJc w:val="left"/>
      <w:pPr>
        <w:ind w:left="6120"/>
      </w:pPr>
      <w:rPr>
        <w:rFonts w:ascii="Calibri" w:eastAsia="Times New Roman" w:hAnsi="Calibri" w:cs="Calibri"/>
        <w:b w:val="0"/>
        <w:i w:val="0"/>
        <w:strike w:val="0"/>
        <w:dstrike w:val="0"/>
        <w:color w:val="000000"/>
        <w:sz w:val="22"/>
        <w:szCs w:val="22"/>
        <w:u w:val="none" w:color="000000"/>
        <w:vertAlign w:val="baseline"/>
      </w:rPr>
    </w:lvl>
  </w:abstractNum>
  <w:abstractNum w:abstractNumId="18" w15:restartNumberingAfterBreak="0">
    <w:nsid w:val="384B4134"/>
    <w:multiLevelType w:val="hybridMultilevel"/>
    <w:tmpl w:val="98A0D14E"/>
    <w:lvl w:ilvl="0" w:tplc="1ABCFA84">
      <w:start w:val="1"/>
      <w:numFmt w:val="decimal"/>
      <w:lvlText w:val="%1."/>
      <w:lvlJc w:val="left"/>
      <w:pPr>
        <w:ind w:left="425"/>
      </w:pPr>
      <w:rPr>
        <w:rFonts w:ascii="Times New Roman" w:eastAsia="Times New Roman" w:hAnsi="Times New Roman" w:cs="Times New Roman" w:hint="default"/>
        <w:b w:val="0"/>
        <w:bCs w:val="0"/>
        <w:i w:val="0"/>
        <w:strike w:val="0"/>
        <w:dstrike w:val="0"/>
        <w:color w:val="000000"/>
        <w:sz w:val="22"/>
        <w:szCs w:val="22"/>
        <w:u w:val="none" w:color="000000"/>
        <w:vertAlign w:val="baseline"/>
      </w:rPr>
    </w:lvl>
    <w:lvl w:ilvl="1" w:tplc="B26E9654">
      <w:start w:val="1"/>
      <w:numFmt w:val="lowerLetter"/>
      <w:lvlText w:val="%2"/>
      <w:lvlJc w:val="left"/>
      <w:pPr>
        <w:ind w:left="1080"/>
      </w:pPr>
      <w:rPr>
        <w:rFonts w:ascii="Calibri" w:eastAsia="Times New Roman" w:hAnsi="Calibri" w:cs="Calibri"/>
        <w:b w:val="0"/>
        <w:i w:val="0"/>
        <w:strike w:val="0"/>
        <w:dstrike w:val="0"/>
        <w:color w:val="000000"/>
        <w:sz w:val="22"/>
        <w:szCs w:val="22"/>
        <w:u w:val="none" w:color="000000"/>
        <w:vertAlign w:val="baseline"/>
      </w:rPr>
    </w:lvl>
    <w:lvl w:ilvl="2" w:tplc="A9A6F836">
      <w:start w:val="1"/>
      <w:numFmt w:val="lowerRoman"/>
      <w:lvlText w:val="%3"/>
      <w:lvlJc w:val="left"/>
      <w:pPr>
        <w:ind w:left="1800"/>
      </w:pPr>
      <w:rPr>
        <w:rFonts w:ascii="Calibri" w:eastAsia="Times New Roman" w:hAnsi="Calibri" w:cs="Calibri"/>
        <w:b w:val="0"/>
        <w:i w:val="0"/>
        <w:strike w:val="0"/>
        <w:dstrike w:val="0"/>
        <w:color w:val="000000"/>
        <w:sz w:val="22"/>
        <w:szCs w:val="22"/>
        <w:u w:val="none" w:color="000000"/>
        <w:vertAlign w:val="baseline"/>
      </w:rPr>
    </w:lvl>
    <w:lvl w:ilvl="3" w:tplc="DC7C2D5C">
      <w:start w:val="1"/>
      <w:numFmt w:val="decimal"/>
      <w:lvlText w:val="%4"/>
      <w:lvlJc w:val="left"/>
      <w:pPr>
        <w:ind w:left="2520"/>
      </w:pPr>
      <w:rPr>
        <w:rFonts w:ascii="Calibri" w:eastAsia="Times New Roman" w:hAnsi="Calibri" w:cs="Calibri"/>
        <w:b w:val="0"/>
        <w:i w:val="0"/>
        <w:strike w:val="0"/>
        <w:dstrike w:val="0"/>
        <w:color w:val="000000"/>
        <w:sz w:val="22"/>
        <w:szCs w:val="22"/>
        <w:u w:val="none" w:color="000000"/>
        <w:vertAlign w:val="baseline"/>
      </w:rPr>
    </w:lvl>
    <w:lvl w:ilvl="4" w:tplc="9B8005CA">
      <w:start w:val="1"/>
      <w:numFmt w:val="lowerLetter"/>
      <w:lvlText w:val="%5"/>
      <w:lvlJc w:val="left"/>
      <w:pPr>
        <w:ind w:left="3240"/>
      </w:pPr>
      <w:rPr>
        <w:rFonts w:ascii="Calibri" w:eastAsia="Times New Roman" w:hAnsi="Calibri" w:cs="Calibri"/>
        <w:b w:val="0"/>
        <w:i w:val="0"/>
        <w:strike w:val="0"/>
        <w:dstrike w:val="0"/>
        <w:color w:val="000000"/>
        <w:sz w:val="22"/>
        <w:szCs w:val="22"/>
        <w:u w:val="none" w:color="000000"/>
        <w:vertAlign w:val="baseline"/>
      </w:rPr>
    </w:lvl>
    <w:lvl w:ilvl="5" w:tplc="63F88FDE">
      <w:start w:val="1"/>
      <w:numFmt w:val="lowerRoman"/>
      <w:lvlText w:val="%6"/>
      <w:lvlJc w:val="left"/>
      <w:pPr>
        <w:ind w:left="3960"/>
      </w:pPr>
      <w:rPr>
        <w:rFonts w:ascii="Calibri" w:eastAsia="Times New Roman" w:hAnsi="Calibri" w:cs="Calibri"/>
        <w:b w:val="0"/>
        <w:i w:val="0"/>
        <w:strike w:val="0"/>
        <w:dstrike w:val="0"/>
        <w:color w:val="000000"/>
        <w:sz w:val="22"/>
        <w:szCs w:val="22"/>
        <w:u w:val="none" w:color="000000"/>
        <w:vertAlign w:val="baseline"/>
      </w:rPr>
    </w:lvl>
    <w:lvl w:ilvl="6" w:tplc="CD56E374">
      <w:start w:val="1"/>
      <w:numFmt w:val="decimal"/>
      <w:lvlText w:val="%7"/>
      <w:lvlJc w:val="left"/>
      <w:pPr>
        <w:ind w:left="4680"/>
      </w:pPr>
      <w:rPr>
        <w:rFonts w:ascii="Calibri" w:eastAsia="Times New Roman" w:hAnsi="Calibri" w:cs="Calibri"/>
        <w:b w:val="0"/>
        <w:i w:val="0"/>
        <w:strike w:val="0"/>
        <w:dstrike w:val="0"/>
        <w:color w:val="000000"/>
        <w:sz w:val="22"/>
        <w:szCs w:val="22"/>
        <w:u w:val="none" w:color="000000"/>
        <w:vertAlign w:val="baseline"/>
      </w:rPr>
    </w:lvl>
    <w:lvl w:ilvl="7" w:tplc="9DF8ABD6">
      <w:start w:val="1"/>
      <w:numFmt w:val="lowerLetter"/>
      <w:lvlText w:val="%8"/>
      <w:lvlJc w:val="left"/>
      <w:pPr>
        <w:ind w:left="5400"/>
      </w:pPr>
      <w:rPr>
        <w:rFonts w:ascii="Calibri" w:eastAsia="Times New Roman" w:hAnsi="Calibri" w:cs="Calibri"/>
        <w:b w:val="0"/>
        <w:i w:val="0"/>
        <w:strike w:val="0"/>
        <w:dstrike w:val="0"/>
        <w:color w:val="000000"/>
        <w:sz w:val="22"/>
        <w:szCs w:val="22"/>
        <w:u w:val="none" w:color="000000"/>
        <w:vertAlign w:val="baseline"/>
      </w:rPr>
    </w:lvl>
    <w:lvl w:ilvl="8" w:tplc="C90EAD70">
      <w:start w:val="1"/>
      <w:numFmt w:val="lowerRoman"/>
      <w:lvlText w:val="%9"/>
      <w:lvlJc w:val="left"/>
      <w:pPr>
        <w:ind w:left="6120"/>
      </w:pPr>
      <w:rPr>
        <w:rFonts w:ascii="Calibri" w:eastAsia="Times New Roman" w:hAnsi="Calibri" w:cs="Calibri"/>
        <w:b w:val="0"/>
        <w:i w:val="0"/>
        <w:strike w:val="0"/>
        <w:dstrike w:val="0"/>
        <w:color w:val="000000"/>
        <w:sz w:val="22"/>
        <w:szCs w:val="22"/>
        <w:u w:val="none" w:color="000000"/>
        <w:vertAlign w:val="baseline"/>
      </w:rPr>
    </w:lvl>
  </w:abstractNum>
  <w:abstractNum w:abstractNumId="19" w15:restartNumberingAfterBreak="0">
    <w:nsid w:val="38DE5D83"/>
    <w:multiLevelType w:val="hybridMultilevel"/>
    <w:tmpl w:val="16DA26F8"/>
    <w:lvl w:ilvl="0" w:tplc="6A886444">
      <w:start w:val="1"/>
      <w:numFmt w:val="decimal"/>
      <w:lvlText w:val="%1."/>
      <w:lvlJc w:val="left"/>
      <w:pPr>
        <w:ind w:left="425"/>
      </w:pPr>
      <w:rPr>
        <w:rFonts w:ascii="Times New Roman" w:eastAsia="Times New Roman" w:hAnsi="Times New Roman" w:cs="Times New Roman" w:hint="default"/>
        <w:b w:val="0"/>
        <w:bCs w:val="0"/>
        <w:i w:val="0"/>
        <w:strike w:val="0"/>
        <w:dstrike w:val="0"/>
        <w:color w:val="000000"/>
        <w:sz w:val="22"/>
        <w:szCs w:val="22"/>
        <w:u w:val="none" w:color="000000"/>
        <w:vertAlign w:val="baseline"/>
      </w:rPr>
    </w:lvl>
    <w:lvl w:ilvl="1" w:tplc="B26E9654">
      <w:start w:val="1"/>
      <w:numFmt w:val="lowerLetter"/>
      <w:lvlText w:val="%2"/>
      <w:lvlJc w:val="left"/>
      <w:pPr>
        <w:ind w:left="1080"/>
      </w:pPr>
      <w:rPr>
        <w:rFonts w:ascii="Calibri" w:eastAsia="Times New Roman" w:hAnsi="Calibri" w:cs="Calibri"/>
        <w:b w:val="0"/>
        <w:i w:val="0"/>
        <w:strike w:val="0"/>
        <w:dstrike w:val="0"/>
        <w:color w:val="000000"/>
        <w:sz w:val="22"/>
        <w:szCs w:val="22"/>
        <w:u w:val="none" w:color="000000"/>
        <w:vertAlign w:val="baseline"/>
      </w:rPr>
    </w:lvl>
    <w:lvl w:ilvl="2" w:tplc="A9A6F836">
      <w:start w:val="1"/>
      <w:numFmt w:val="lowerRoman"/>
      <w:lvlText w:val="%3"/>
      <w:lvlJc w:val="left"/>
      <w:pPr>
        <w:ind w:left="1800"/>
      </w:pPr>
      <w:rPr>
        <w:rFonts w:ascii="Calibri" w:eastAsia="Times New Roman" w:hAnsi="Calibri" w:cs="Calibri"/>
        <w:b w:val="0"/>
        <w:i w:val="0"/>
        <w:strike w:val="0"/>
        <w:dstrike w:val="0"/>
        <w:color w:val="000000"/>
        <w:sz w:val="22"/>
        <w:szCs w:val="22"/>
        <w:u w:val="none" w:color="000000"/>
        <w:vertAlign w:val="baseline"/>
      </w:rPr>
    </w:lvl>
    <w:lvl w:ilvl="3" w:tplc="DC7C2D5C">
      <w:start w:val="1"/>
      <w:numFmt w:val="decimal"/>
      <w:lvlText w:val="%4"/>
      <w:lvlJc w:val="left"/>
      <w:pPr>
        <w:ind w:left="2520"/>
      </w:pPr>
      <w:rPr>
        <w:rFonts w:ascii="Calibri" w:eastAsia="Times New Roman" w:hAnsi="Calibri" w:cs="Calibri"/>
        <w:b w:val="0"/>
        <w:i w:val="0"/>
        <w:strike w:val="0"/>
        <w:dstrike w:val="0"/>
        <w:color w:val="000000"/>
        <w:sz w:val="22"/>
        <w:szCs w:val="22"/>
        <w:u w:val="none" w:color="000000"/>
        <w:vertAlign w:val="baseline"/>
      </w:rPr>
    </w:lvl>
    <w:lvl w:ilvl="4" w:tplc="9B8005CA">
      <w:start w:val="1"/>
      <w:numFmt w:val="lowerLetter"/>
      <w:lvlText w:val="%5"/>
      <w:lvlJc w:val="left"/>
      <w:pPr>
        <w:ind w:left="3240"/>
      </w:pPr>
      <w:rPr>
        <w:rFonts w:ascii="Calibri" w:eastAsia="Times New Roman" w:hAnsi="Calibri" w:cs="Calibri"/>
        <w:b w:val="0"/>
        <w:i w:val="0"/>
        <w:strike w:val="0"/>
        <w:dstrike w:val="0"/>
        <w:color w:val="000000"/>
        <w:sz w:val="22"/>
        <w:szCs w:val="22"/>
        <w:u w:val="none" w:color="000000"/>
        <w:vertAlign w:val="baseline"/>
      </w:rPr>
    </w:lvl>
    <w:lvl w:ilvl="5" w:tplc="63F88FDE">
      <w:start w:val="1"/>
      <w:numFmt w:val="lowerRoman"/>
      <w:lvlText w:val="%6"/>
      <w:lvlJc w:val="left"/>
      <w:pPr>
        <w:ind w:left="3960"/>
      </w:pPr>
      <w:rPr>
        <w:rFonts w:ascii="Calibri" w:eastAsia="Times New Roman" w:hAnsi="Calibri" w:cs="Calibri"/>
        <w:b w:val="0"/>
        <w:i w:val="0"/>
        <w:strike w:val="0"/>
        <w:dstrike w:val="0"/>
        <w:color w:val="000000"/>
        <w:sz w:val="22"/>
        <w:szCs w:val="22"/>
        <w:u w:val="none" w:color="000000"/>
        <w:vertAlign w:val="baseline"/>
      </w:rPr>
    </w:lvl>
    <w:lvl w:ilvl="6" w:tplc="CD56E374">
      <w:start w:val="1"/>
      <w:numFmt w:val="decimal"/>
      <w:lvlText w:val="%7"/>
      <w:lvlJc w:val="left"/>
      <w:pPr>
        <w:ind w:left="4680"/>
      </w:pPr>
      <w:rPr>
        <w:rFonts w:ascii="Calibri" w:eastAsia="Times New Roman" w:hAnsi="Calibri" w:cs="Calibri"/>
        <w:b w:val="0"/>
        <w:i w:val="0"/>
        <w:strike w:val="0"/>
        <w:dstrike w:val="0"/>
        <w:color w:val="000000"/>
        <w:sz w:val="22"/>
        <w:szCs w:val="22"/>
        <w:u w:val="none" w:color="000000"/>
        <w:vertAlign w:val="baseline"/>
      </w:rPr>
    </w:lvl>
    <w:lvl w:ilvl="7" w:tplc="9DF8ABD6">
      <w:start w:val="1"/>
      <w:numFmt w:val="lowerLetter"/>
      <w:lvlText w:val="%8"/>
      <w:lvlJc w:val="left"/>
      <w:pPr>
        <w:ind w:left="5400"/>
      </w:pPr>
      <w:rPr>
        <w:rFonts w:ascii="Calibri" w:eastAsia="Times New Roman" w:hAnsi="Calibri" w:cs="Calibri"/>
        <w:b w:val="0"/>
        <w:i w:val="0"/>
        <w:strike w:val="0"/>
        <w:dstrike w:val="0"/>
        <w:color w:val="000000"/>
        <w:sz w:val="22"/>
        <w:szCs w:val="22"/>
        <w:u w:val="none" w:color="000000"/>
        <w:vertAlign w:val="baseline"/>
      </w:rPr>
    </w:lvl>
    <w:lvl w:ilvl="8" w:tplc="C90EAD70">
      <w:start w:val="1"/>
      <w:numFmt w:val="lowerRoman"/>
      <w:lvlText w:val="%9"/>
      <w:lvlJc w:val="left"/>
      <w:pPr>
        <w:ind w:left="6120"/>
      </w:pPr>
      <w:rPr>
        <w:rFonts w:ascii="Calibri" w:eastAsia="Times New Roman" w:hAnsi="Calibri" w:cs="Calibri"/>
        <w:b w:val="0"/>
        <w:i w:val="0"/>
        <w:strike w:val="0"/>
        <w:dstrike w:val="0"/>
        <w:color w:val="000000"/>
        <w:sz w:val="22"/>
        <w:szCs w:val="22"/>
        <w:u w:val="none" w:color="000000"/>
        <w:vertAlign w:val="baseline"/>
      </w:rPr>
    </w:lvl>
  </w:abstractNum>
  <w:abstractNum w:abstractNumId="20" w15:restartNumberingAfterBreak="0">
    <w:nsid w:val="3BCC536A"/>
    <w:multiLevelType w:val="hybridMultilevel"/>
    <w:tmpl w:val="D78E1D48"/>
    <w:lvl w:ilvl="0" w:tplc="C8B42B5E">
      <w:start w:val="1"/>
      <w:numFmt w:val="decimal"/>
      <w:lvlText w:val="%1)"/>
      <w:lvlJc w:val="left"/>
      <w:pPr>
        <w:ind w:left="850"/>
      </w:pPr>
      <w:rPr>
        <w:rFonts w:ascii="Times New Roman" w:eastAsia="Times New Roman" w:hAnsi="Times New Roman" w:cs="Times New Roman" w:hint="default"/>
        <w:b w:val="0"/>
        <w:bCs w:val="0"/>
        <w:i w:val="0"/>
        <w:strike w:val="0"/>
        <w:dstrike w:val="0"/>
        <w:color w:val="000000"/>
        <w:sz w:val="22"/>
        <w:szCs w:val="22"/>
        <w:u w:val="none" w:color="000000"/>
        <w:vertAlign w:val="baseline"/>
      </w:rPr>
    </w:lvl>
    <w:lvl w:ilvl="1" w:tplc="FA8EB2E6">
      <w:start w:val="1"/>
      <w:numFmt w:val="lowerLetter"/>
      <w:lvlText w:val="%2"/>
      <w:lvlJc w:val="left"/>
      <w:pPr>
        <w:ind w:left="1505"/>
      </w:pPr>
      <w:rPr>
        <w:rFonts w:ascii="Calibri" w:eastAsia="Times New Roman" w:hAnsi="Calibri" w:cs="Calibri"/>
        <w:b w:val="0"/>
        <w:i w:val="0"/>
        <w:strike w:val="0"/>
        <w:dstrike w:val="0"/>
        <w:color w:val="000000"/>
        <w:sz w:val="22"/>
        <w:szCs w:val="22"/>
        <w:u w:val="none" w:color="000000"/>
        <w:vertAlign w:val="baseline"/>
      </w:rPr>
    </w:lvl>
    <w:lvl w:ilvl="2" w:tplc="A9C47528">
      <w:start w:val="1"/>
      <w:numFmt w:val="lowerRoman"/>
      <w:lvlText w:val="%3"/>
      <w:lvlJc w:val="left"/>
      <w:pPr>
        <w:ind w:left="2225"/>
      </w:pPr>
      <w:rPr>
        <w:rFonts w:ascii="Calibri" w:eastAsia="Times New Roman" w:hAnsi="Calibri" w:cs="Calibri"/>
        <w:b w:val="0"/>
        <w:i w:val="0"/>
        <w:strike w:val="0"/>
        <w:dstrike w:val="0"/>
        <w:color w:val="000000"/>
        <w:sz w:val="22"/>
        <w:szCs w:val="22"/>
        <w:u w:val="none" w:color="000000"/>
        <w:vertAlign w:val="baseline"/>
      </w:rPr>
    </w:lvl>
    <w:lvl w:ilvl="3" w:tplc="2026A018">
      <w:start w:val="1"/>
      <w:numFmt w:val="decimal"/>
      <w:lvlText w:val="%4"/>
      <w:lvlJc w:val="left"/>
      <w:pPr>
        <w:ind w:left="2945"/>
      </w:pPr>
      <w:rPr>
        <w:rFonts w:ascii="Calibri" w:eastAsia="Times New Roman" w:hAnsi="Calibri" w:cs="Calibri"/>
        <w:b w:val="0"/>
        <w:i w:val="0"/>
        <w:strike w:val="0"/>
        <w:dstrike w:val="0"/>
        <w:color w:val="000000"/>
        <w:sz w:val="22"/>
        <w:szCs w:val="22"/>
        <w:u w:val="none" w:color="000000"/>
        <w:vertAlign w:val="baseline"/>
      </w:rPr>
    </w:lvl>
    <w:lvl w:ilvl="4" w:tplc="56462976">
      <w:start w:val="1"/>
      <w:numFmt w:val="lowerLetter"/>
      <w:lvlText w:val="%5"/>
      <w:lvlJc w:val="left"/>
      <w:pPr>
        <w:ind w:left="3665"/>
      </w:pPr>
      <w:rPr>
        <w:rFonts w:ascii="Calibri" w:eastAsia="Times New Roman" w:hAnsi="Calibri" w:cs="Calibri"/>
        <w:b w:val="0"/>
        <w:i w:val="0"/>
        <w:strike w:val="0"/>
        <w:dstrike w:val="0"/>
        <w:color w:val="000000"/>
        <w:sz w:val="22"/>
        <w:szCs w:val="22"/>
        <w:u w:val="none" w:color="000000"/>
        <w:vertAlign w:val="baseline"/>
      </w:rPr>
    </w:lvl>
    <w:lvl w:ilvl="5" w:tplc="14BE1238">
      <w:start w:val="1"/>
      <w:numFmt w:val="lowerRoman"/>
      <w:lvlText w:val="%6"/>
      <w:lvlJc w:val="left"/>
      <w:pPr>
        <w:ind w:left="4385"/>
      </w:pPr>
      <w:rPr>
        <w:rFonts w:ascii="Calibri" w:eastAsia="Times New Roman" w:hAnsi="Calibri" w:cs="Calibri"/>
        <w:b w:val="0"/>
        <w:i w:val="0"/>
        <w:strike w:val="0"/>
        <w:dstrike w:val="0"/>
        <w:color w:val="000000"/>
        <w:sz w:val="22"/>
        <w:szCs w:val="22"/>
        <w:u w:val="none" w:color="000000"/>
        <w:vertAlign w:val="baseline"/>
      </w:rPr>
    </w:lvl>
    <w:lvl w:ilvl="6" w:tplc="4410A1A0">
      <w:start w:val="1"/>
      <w:numFmt w:val="decimal"/>
      <w:lvlText w:val="%7"/>
      <w:lvlJc w:val="left"/>
      <w:pPr>
        <w:ind w:left="5105"/>
      </w:pPr>
      <w:rPr>
        <w:rFonts w:ascii="Calibri" w:eastAsia="Times New Roman" w:hAnsi="Calibri" w:cs="Calibri"/>
        <w:b w:val="0"/>
        <w:i w:val="0"/>
        <w:strike w:val="0"/>
        <w:dstrike w:val="0"/>
        <w:color w:val="000000"/>
        <w:sz w:val="22"/>
        <w:szCs w:val="22"/>
        <w:u w:val="none" w:color="000000"/>
        <w:vertAlign w:val="baseline"/>
      </w:rPr>
    </w:lvl>
    <w:lvl w:ilvl="7" w:tplc="1A4AD9C8">
      <w:start w:val="1"/>
      <w:numFmt w:val="lowerLetter"/>
      <w:lvlText w:val="%8"/>
      <w:lvlJc w:val="left"/>
      <w:pPr>
        <w:ind w:left="5825"/>
      </w:pPr>
      <w:rPr>
        <w:rFonts w:ascii="Calibri" w:eastAsia="Times New Roman" w:hAnsi="Calibri" w:cs="Calibri"/>
        <w:b w:val="0"/>
        <w:i w:val="0"/>
        <w:strike w:val="0"/>
        <w:dstrike w:val="0"/>
        <w:color w:val="000000"/>
        <w:sz w:val="22"/>
        <w:szCs w:val="22"/>
        <w:u w:val="none" w:color="000000"/>
        <w:vertAlign w:val="baseline"/>
      </w:rPr>
    </w:lvl>
    <w:lvl w:ilvl="8" w:tplc="7FAEA8A0">
      <w:start w:val="1"/>
      <w:numFmt w:val="lowerRoman"/>
      <w:lvlText w:val="%9"/>
      <w:lvlJc w:val="left"/>
      <w:pPr>
        <w:ind w:left="6545"/>
      </w:pPr>
      <w:rPr>
        <w:rFonts w:ascii="Calibri" w:eastAsia="Times New Roman" w:hAnsi="Calibri" w:cs="Calibri"/>
        <w:b w:val="0"/>
        <w:i w:val="0"/>
        <w:strike w:val="0"/>
        <w:dstrike w:val="0"/>
        <w:color w:val="000000"/>
        <w:sz w:val="22"/>
        <w:szCs w:val="22"/>
        <w:u w:val="none" w:color="000000"/>
        <w:vertAlign w:val="baseline"/>
      </w:rPr>
    </w:lvl>
  </w:abstractNum>
  <w:abstractNum w:abstractNumId="21" w15:restartNumberingAfterBreak="0">
    <w:nsid w:val="3C513DAC"/>
    <w:multiLevelType w:val="hybridMultilevel"/>
    <w:tmpl w:val="D19CF476"/>
    <w:lvl w:ilvl="0" w:tplc="FD3EF8C0">
      <w:start w:val="1"/>
      <w:numFmt w:val="decimal"/>
      <w:lvlText w:val="%1."/>
      <w:lvlJc w:val="left"/>
      <w:pPr>
        <w:ind w:left="375"/>
      </w:pPr>
      <w:rPr>
        <w:rFonts w:ascii="Times New Roman" w:eastAsia="Times New Roman" w:hAnsi="Times New Roman" w:cs="Times New Roman" w:hint="default"/>
        <w:b w:val="0"/>
        <w:bCs w:val="0"/>
        <w:i w:val="0"/>
        <w:strike w:val="0"/>
        <w:dstrike w:val="0"/>
        <w:color w:val="000000"/>
        <w:sz w:val="22"/>
        <w:szCs w:val="22"/>
        <w:u w:val="none" w:color="000000"/>
        <w:vertAlign w:val="baseline"/>
      </w:rPr>
    </w:lvl>
    <w:lvl w:ilvl="1" w:tplc="01545C98">
      <w:start w:val="1"/>
      <w:numFmt w:val="lowerLetter"/>
      <w:lvlText w:val="%2"/>
      <w:lvlJc w:val="left"/>
      <w:pPr>
        <w:ind w:left="1107"/>
      </w:pPr>
      <w:rPr>
        <w:rFonts w:ascii="Calibri" w:eastAsia="Times New Roman" w:hAnsi="Calibri" w:cs="Calibri"/>
        <w:b w:val="0"/>
        <w:i w:val="0"/>
        <w:strike w:val="0"/>
        <w:dstrike w:val="0"/>
        <w:color w:val="000000"/>
        <w:sz w:val="22"/>
        <w:szCs w:val="22"/>
        <w:u w:val="none" w:color="000000"/>
        <w:vertAlign w:val="baseline"/>
      </w:rPr>
    </w:lvl>
    <w:lvl w:ilvl="2" w:tplc="D134637A">
      <w:start w:val="1"/>
      <w:numFmt w:val="lowerRoman"/>
      <w:lvlText w:val="%3"/>
      <w:lvlJc w:val="left"/>
      <w:pPr>
        <w:ind w:left="1827"/>
      </w:pPr>
      <w:rPr>
        <w:rFonts w:ascii="Calibri" w:eastAsia="Times New Roman" w:hAnsi="Calibri" w:cs="Calibri"/>
        <w:b w:val="0"/>
        <w:i w:val="0"/>
        <w:strike w:val="0"/>
        <w:dstrike w:val="0"/>
        <w:color w:val="000000"/>
        <w:sz w:val="22"/>
        <w:szCs w:val="22"/>
        <w:u w:val="none" w:color="000000"/>
        <w:vertAlign w:val="baseline"/>
      </w:rPr>
    </w:lvl>
    <w:lvl w:ilvl="3" w:tplc="BEB22C9A">
      <w:start w:val="1"/>
      <w:numFmt w:val="decimal"/>
      <w:lvlText w:val="%4"/>
      <w:lvlJc w:val="left"/>
      <w:pPr>
        <w:ind w:left="2547"/>
      </w:pPr>
      <w:rPr>
        <w:rFonts w:ascii="Calibri" w:eastAsia="Times New Roman" w:hAnsi="Calibri" w:cs="Calibri"/>
        <w:b w:val="0"/>
        <w:i w:val="0"/>
        <w:strike w:val="0"/>
        <w:dstrike w:val="0"/>
        <w:color w:val="000000"/>
        <w:sz w:val="22"/>
        <w:szCs w:val="22"/>
        <w:u w:val="none" w:color="000000"/>
        <w:vertAlign w:val="baseline"/>
      </w:rPr>
    </w:lvl>
    <w:lvl w:ilvl="4" w:tplc="87625668">
      <w:start w:val="1"/>
      <w:numFmt w:val="lowerLetter"/>
      <w:lvlText w:val="%5"/>
      <w:lvlJc w:val="left"/>
      <w:pPr>
        <w:ind w:left="3267"/>
      </w:pPr>
      <w:rPr>
        <w:rFonts w:ascii="Calibri" w:eastAsia="Times New Roman" w:hAnsi="Calibri" w:cs="Calibri"/>
        <w:b w:val="0"/>
        <w:i w:val="0"/>
        <w:strike w:val="0"/>
        <w:dstrike w:val="0"/>
        <w:color w:val="000000"/>
        <w:sz w:val="22"/>
        <w:szCs w:val="22"/>
        <w:u w:val="none" w:color="000000"/>
        <w:vertAlign w:val="baseline"/>
      </w:rPr>
    </w:lvl>
    <w:lvl w:ilvl="5" w:tplc="2C7E4028">
      <w:start w:val="1"/>
      <w:numFmt w:val="lowerRoman"/>
      <w:lvlText w:val="%6"/>
      <w:lvlJc w:val="left"/>
      <w:pPr>
        <w:ind w:left="3987"/>
      </w:pPr>
      <w:rPr>
        <w:rFonts w:ascii="Calibri" w:eastAsia="Times New Roman" w:hAnsi="Calibri" w:cs="Calibri"/>
        <w:b w:val="0"/>
        <w:i w:val="0"/>
        <w:strike w:val="0"/>
        <w:dstrike w:val="0"/>
        <w:color w:val="000000"/>
        <w:sz w:val="22"/>
        <w:szCs w:val="22"/>
        <w:u w:val="none" w:color="000000"/>
        <w:vertAlign w:val="baseline"/>
      </w:rPr>
    </w:lvl>
    <w:lvl w:ilvl="6" w:tplc="B47EB43E">
      <w:start w:val="1"/>
      <w:numFmt w:val="decimal"/>
      <w:lvlText w:val="%7"/>
      <w:lvlJc w:val="left"/>
      <w:pPr>
        <w:ind w:left="4707"/>
      </w:pPr>
      <w:rPr>
        <w:rFonts w:ascii="Calibri" w:eastAsia="Times New Roman" w:hAnsi="Calibri" w:cs="Calibri"/>
        <w:b w:val="0"/>
        <w:i w:val="0"/>
        <w:strike w:val="0"/>
        <w:dstrike w:val="0"/>
        <w:color w:val="000000"/>
        <w:sz w:val="22"/>
        <w:szCs w:val="22"/>
        <w:u w:val="none" w:color="000000"/>
        <w:vertAlign w:val="baseline"/>
      </w:rPr>
    </w:lvl>
    <w:lvl w:ilvl="7" w:tplc="3F760286">
      <w:start w:val="1"/>
      <w:numFmt w:val="lowerLetter"/>
      <w:lvlText w:val="%8"/>
      <w:lvlJc w:val="left"/>
      <w:pPr>
        <w:ind w:left="5427"/>
      </w:pPr>
      <w:rPr>
        <w:rFonts w:ascii="Calibri" w:eastAsia="Times New Roman" w:hAnsi="Calibri" w:cs="Calibri"/>
        <w:b w:val="0"/>
        <w:i w:val="0"/>
        <w:strike w:val="0"/>
        <w:dstrike w:val="0"/>
        <w:color w:val="000000"/>
        <w:sz w:val="22"/>
        <w:szCs w:val="22"/>
        <w:u w:val="none" w:color="000000"/>
        <w:vertAlign w:val="baseline"/>
      </w:rPr>
    </w:lvl>
    <w:lvl w:ilvl="8" w:tplc="068EBDF2">
      <w:start w:val="1"/>
      <w:numFmt w:val="lowerRoman"/>
      <w:lvlText w:val="%9"/>
      <w:lvlJc w:val="left"/>
      <w:pPr>
        <w:ind w:left="6147"/>
      </w:pPr>
      <w:rPr>
        <w:rFonts w:ascii="Calibri" w:eastAsia="Times New Roman" w:hAnsi="Calibri" w:cs="Calibri"/>
        <w:b w:val="0"/>
        <w:i w:val="0"/>
        <w:strike w:val="0"/>
        <w:dstrike w:val="0"/>
        <w:color w:val="000000"/>
        <w:sz w:val="22"/>
        <w:szCs w:val="22"/>
        <w:u w:val="none" w:color="000000"/>
        <w:vertAlign w:val="baseline"/>
      </w:rPr>
    </w:lvl>
  </w:abstractNum>
  <w:abstractNum w:abstractNumId="22" w15:restartNumberingAfterBreak="0">
    <w:nsid w:val="3DE94D64"/>
    <w:multiLevelType w:val="hybridMultilevel"/>
    <w:tmpl w:val="991EB352"/>
    <w:lvl w:ilvl="0" w:tplc="C6BCB2E0">
      <w:start w:val="1"/>
      <w:numFmt w:val="lowerLetter"/>
      <w:lvlText w:val="%1)"/>
      <w:lvlJc w:val="left"/>
      <w:pPr>
        <w:ind w:left="850"/>
      </w:pPr>
      <w:rPr>
        <w:rFonts w:hint="default"/>
        <w:b w:val="0"/>
        <w:bCs w:val="0"/>
        <w:i w:val="0"/>
        <w:strike w:val="0"/>
        <w:dstrike w:val="0"/>
        <w:color w:val="000000"/>
        <w:sz w:val="22"/>
        <w:szCs w:val="22"/>
        <w:u w:val="none" w:color="000000"/>
        <w:vertAlign w:val="baseline"/>
      </w:rPr>
    </w:lvl>
    <w:lvl w:ilvl="1" w:tplc="FA8EB2E6">
      <w:start w:val="1"/>
      <w:numFmt w:val="lowerLetter"/>
      <w:lvlText w:val="%2"/>
      <w:lvlJc w:val="left"/>
      <w:pPr>
        <w:ind w:left="1505"/>
      </w:pPr>
      <w:rPr>
        <w:rFonts w:ascii="Calibri" w:eastAsia="Times New Roman" w:hAnsi="Calibri" w:cs="Calibri"/>
        <w:b w:val="0"/>
        <w:i w:val="0"/>
        <w:strike w:val="0"/>
        <w:dstrike w:val="0"/>
        <w:color w:val="000000"/>
        <w:sz w:val="22"/>
        <w:szCs w:val="22"/>
        <w:u w:val="none" w:color="000000"/>
        <w:vertAlign w:val="baseline"/>
      </w:rPr>
    </w:lvl>
    <w:lvl w:ilvl="2" w:tplc="A9C47528">
      <w:start w:val="1"/>
      <w:numFmt w:val="lowerRoman"/>
      <w:lvlText w:val="%3"/>
      <w:lvlJc w:val="left"/>
      <w:pPr>
        <w:ind w:left="2225"/>
      </w:pPr>
      <w:rPr>
        <w:rFonts w:ascii="Calibri" w:eastAsia="Times New Roman" w:hAnsi="Calibri" w:cs="Calibri"/>
        <w:b w:val="0"/>
        <w:i w:val="0"/>
        <w:strike w:val="0"/>
        <w:dstrike w:val="0"/>
        <w:color w:val="000000"/>
        <w:sz w:val="22"/>
        <w:szCs w:val="22"/>
        <w:u w:val="none" w:color="000000"/>
        <w:vertAlign w:val="baseline"/>
      </w:rPr>
    </w:lvl>
    <w:lvl w:ilvl="3" w:tplc="2026A018">
      <w:start w:val="1"/>
      <w:numFmt w:val="decimal"/>
      <w:lvlText w:val="%4"/>
      <w:lvlJc w:val="left"/>
      <w:pPr>
        <w:ind w:left="2945"/>
      </w:pPr>
      <w:rPr>
        <w:rFonts w:ascii="Calibri" w:eastAsia="Times New Roman" w:hAnsi="Calibri" w:cs="Calibri"/>
        <w:b w:val="0"/>
        <w:i w:val="0"/>
        <w:strike w:val="0"/>
        <w:dstrike w:val="0"/>
        <w:color w:val="000000"/>
        <w:sz w:val="22"/>
        <w:szCs w:val="22"/>
        <w:u w:val="none" w:color="000000"/>
        <w:vertAlign w:val="baseline"/>
      </w:rPr>
    </w:lvl>
    <w:lvl w:ilvl="4" w:tplc="56462976">
      <w:start w:val="1"/>
      <w:numFmt w:val="lowerLetter"/>
      <w:lvlText w:val="%5"/>
      <w:lvlJc w:val="left"/>
      <w:pPr>
        <w:ind w:left="3665"/>
      </w:pPr>
      <w:rPr>
        <w:rFonts w:ascii="Calibri" w:eastAsia="Times New Roman" w:hAnsi="Calibri" w:cs="Calibri"/>
        <w:b w:val="0"/>
        <w:i w:val="0"/>
        <w:strike w:val="0"/>
        <w:dstrike w:val="0"/>
        <w:color w:val="000000"/>
        <w:sz w:val="22"/>
        <w:szCs w:val="22"/>
        <w:u w:val="none" w:color="000000"/>
        <w:vertAlign w:val="baseline"/>
      </w:rPr>
    </w:lvl>
    <w:lvl w:ilvl="5" w:tplc="14BE1238">
      <w:start w:val="1"/>
      <w:numFmt w:val="lowerRoman"/>
      <w:lvlText w:val="%6"/>
      <w:lvlJc w:val="left"/>
      <w:pPr>
        <w:ind w:left="4385"/>
      </w:pPr>
      <w:rPr>
        <w:rFonts w:ascii="Calibri" w:eastAsia="Times New Roman" w:hAnsi="Calibri" w:cs="Calibri"/>
        <w:b w:val="0"/>
        <w:i w:val="0"/>
        <w:strike w:val="0"/>
        <w:dstrike w:val="0"/>
        <w:color w:val="000000"/>
        <w:sz w:val="22"/>
        <w:szCs w:val="22"/>
        <w:u w:val="none" w:color="000000"/>
        <w:vertAlign w:val="baseline"/>
      </w:rPr>
    </w:lvl>
    <w:lvl w:ilvl="6" w:tplc="4410A1A0">
      <w:start w:val="1"/>
      <w:numFmt w:val="decimal"/>
      <w:lvlText w:val="%7"/>
      <w:lvlJc w:val="left"/>
      <w:pPr>
        <w:ind w:left="5105"/>
      </w:pPr>
      <w:rPr>
        <w:rFonts w:ascii="Calibri" w:eastAsia="Times New Roman" w:hAnsi="Calibri" w:cs="Calibri"/>
        <w:b w:val="0"/>
        <w:i w:val="0"/>
        <w:strike w:val="0"/>
        <w:dstrike w:val="0"/>
        <w:color w:val="000000"/>
        <w:sz w:val="22"/>
        <w:szCs w:val="22"/>
        <w:u w:val="none" w:color="000000"/>
        <w:vertAlign w:val="baseline"/>
      </w:rPr>
    </w:lvl>
    <w:lvl w:ilvl="7" w:tplc="1A4AD9C8">
      <w:start w:val="1"/>
      <w:numFmt w:val="lowerLetter"/>
      <w:lvlText w:val="%8"/>
      <w:lvlJc w:val="left"/>
      <w:pPr>
        <w:ind w:left="5825"/>
      </w:pPr>
      <w:rPr>
        <w:rFonts w:ascii="Calibri" w:eastAsia="Times New Roman" w:hAnsi="Calibri" w:cs="Calibri"/>
        <w:b w:val="0"/>
        <w:i w:val="0"/>
        <w:strike w:val="0"/>
        <w:dstrike w:val="0"/>
        <w:color w:val="000000"/>
        <w:sz w:val="22"/>
        <w:szCs w:val="22"/>
        <w:u w:val="none" w:color="000000"/>
        <w:vertAlign w:val="baseline"/>
      </w:rPr>
    </w:lvl>
    <w:lvl w:ilvl="8" w:tplc="7FAEA8A0">
      <w:start w:val="1"/>
      <w:numFmt w:val="lowerRoman"/>
      <w:lvlText w:val="%9"/>
      <w:lvlJc w:val="left"/>
      <w:pPr>
        <w:ind w:left="6545"/>
      </w:pPr>
      <w:rPr>
        <w:rFonts w:ascii="Calibri" w:eastAsia="Times New Roman" w:hAnsi="Calibri" w:cs="Calibri"/>
        <w:b w:val="0"/>
        <w:i w:val="0"/>
        <w:strike w:val="0"/>
        <w:dstrike w:val="0"/>
        <w:color w:val="000000"/>
        <w:sz w:val="22"/>
        <w:szCs w:val="22"/>
        <w:u w:val="none" w:color="000000"/>
        <w:vertAlign w:val="baseline"/>
      </w:rPr>
    </w:lvl>
  </w:abstractNum>
  <w:abstractNum w:abstractNumId="23" w15:restartNumberingAfterBreak="0">
    <w:nsid w:val="3F612354"/>
    <w:multiLevelType w:val="hybridMultilevel"/>
    <w:tmpl w:val="CEE6FF84"/>
    <w:lvl w:ilvl="0" w:tplc="24204E14">
      <w:start w:val="1"/>
      <w:numFmt w:val="lowerLetter"/>
      <w:lvlText w:val="%1)"/>
      <w:lvlJc w:val="left"/>
      <w:pPr>
        <w:ind w:left="991"/>
      </w:pPr>
      <w:rPr>
        <w:b w:val="0"/>
        <w:bCs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00140E"/>
    <w:multiLevelType w:val="hybridMultilevel"/>
    <w:tmpl w:val="77C2D69C"/>
    <w:lvl w:ilvl="0" w:tplc="C586414A">
      <w:start w:val="1"/>
      <w:numFmt w:val="lowerLetter"/>
      <w:lvlText w:val="%1)"/>
      <w:lvlJc w:val="left"/>
      <w:pPr>
        <w:ind w:left="1133"/>
      </w:pPr>
      <w:rPr>
        <w:b w:val="0"/>
        <w:bCs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D12E33"/>
    <w:multiLevelType w:val="hybridMultilevel"/>
    <w:tmpl w:val="BAAAA33E"/>
    <w:lvl w:ilvl="0" w:tplc="07C2DF5A">
      <w:start w:val="1"/>
      <w:numFmt w:val="decimal"/>
      <w:lvlText w:val="%1."/>
      <w:lvlJc w:val="left"/>
      <w:pPr>
        <w:ind w:left="425"/>
      </w:pPr>
      <w:rPr>
        <w:rFonts w:ascii="Times New Roman" w:eastAsia="Times New Roman" w:hAnsi="Times New Roman" w:cs="Times New Roman" w:hint="default"/>
        <w:b w:val="0"/>
        <w:bCs w:val="0"/>
        <w:i w:val="0"/>
        <w:strike w:val="0"/>
        <w:dstrike w:val="0"/>
        <w:color w:val="000000"/>
        <w:sz w:val="22"/>
        <w:szCs w:val="22"/>
        <w:u w:val="none" w:color="000000"/>
        <w:vertAlign w:val="baseline"/>
      </w:rPr>
    </w:lvl>
    <w:lvl w:ilvl="1" w:tplc="B26E9654">
      <w:start w:val="1"/>
      <w:numFmt w:val="lowerLetter"/>
      <w:lvlText w:val="%2"/>
      <w:lvlJc w:val="left"/>
      <w:pPr>
        <w:ind w:left="1080"/>
      </w:pPr>
      <w:rPr>
        <w:rFonts w:ascii="Calibri" w:eastAsia="Times New Roman" w:hAnsi="Calibri" w:cs="Calibri"/>
        <w:b w:val="0"/>
        <w:i w:val="0"/>
        <w:strike w:val="0"/>
        <w:dstrike w:val="0"/>
        <w:color w:val="000000"/>
        <w:sz w:val="22"/>
        <w:szCs w:val="22"/>
        <w:u w:val="none" w:color="000000"/>
        <w:vertAlign w:val="baseline"/>
      </w:rPr>
    </w:lvl>
    <w:lvl w:ilvl="2" w:tplc="A9A6F836">
      <w:start w:val="1"/>
      <w:numFmt w:val="lowerRoman"/>
      <w:lvlText w:val="%3"/>
      <w:lvlJc w:val="left"/>
      <w:pPr>
        <w:ind w:left="1800"/>
      </w:pPr>
      <w:rPr>
        <w:rFonts w:ascii="Calibri" w:eastAsia="Times New Roman" w:hAnsi="Calibri" w:cs="Calibri"/>
        <w:b w:val="0"/>
        <w:i w:val="0"/>
        <w:strike w:val="0"/>
        <w:dstrike w:val="0"/>
        <w:color w:val="000000"/>
        <w:sz w:val="22"/>
        <w:szCs w:val="22"/>
        <w:u w:val="none" w:color="000000"/>
        <w:vertAlign w:val="baseline"/>
      </w:rPr>
    </w:lvl>
    <w:lvl w:ilvl="3" w:tplc="DC7C2D5C">
      <w:start w:val="1"/>
      <w:numFmt w:val="decimal"/>
      <w:lvlText w:val="%4"/>
      <w:lvlJc w:val="left"/>
      <w:pPr>
        <w:ind w:left="2520"/>
      </w:pPr>
      <w:rPr>
        <w:rFonts w:ascii="Calibri" w:eastAsia="Times New Roman" w:hAnsi="Calibri" w:cs="Calibri"/>
        <w:b w:val="0"/>
        <w:i w:val="0"/>
        <w:strike w:val="0"/>
        <w:dstrike w:val="0"/>
        <w:color w:val="000000"/>
        <w:sz w:val="22"/>
        <w:szCs w:val="22"/>
        <w:u w:val="none" w:color="000000"/>
        <w:vertAlign w:val="baseline"/>
      </w:rPr>
    </w:lvl>
    <w:lvl w:ilvl="4" w:tplc="9B8005CA">
      <w:start w:val="1"/>
      <w:numFmt w:val="lowerLetter"/>
      <w:lvlText w:val="%5"/>
      <w:lvlJc w:val="left"/>
      <w:pPr>
        <w:ind w:left="3240"/>
      </w:pPr>
      <w:rPr>
        <w:rFonts w:ascii="Calibri" w:eastAsia="Times New Roman" w:hAnsi="Calibri" w:cs="Calibri"/>
        <w:b w:val="0"/>
        <w:i w:val="0"/>
        <w:strike w:val="0"/>
        <w:dstrike w:val="0"/>
        <w:color w:val="000000"/>
        <w:sz w:val="22"/>
        <w:szCs w:val="22"/>
        <w:u w:val="none" w:color="000000"/>
        <w:vertAlign w:val="baseline"/>
      </w:rPr>
    </w:lvl>
    <w:lvl w:ilvl="5" w:tplc="63F88FDE">
      <w:start w:val="1"/>
      <w:numFmt w:val="lowerRoman"/>
      <w:lvlText w:val="%6"/>
      <w:lvlJc w:val="left"/>
      <w:pPr>
        <w:ind w:left="3960"/>
      </w:pPr>
      <w:rPr>
        <w:rFonts w:ascii="Calibri" w:eastAsia="Times New Roman" w:hAnsi="Calibri" w:cs="Calibri"/>
        <w:b w:val="0"/>
        <w:i w:val="0"/>
        <w:strike w:val="0"/>
        <w:dstrike w:val="0"/>
        <w:color w:val="000000"/>
        <w:sz w:val="22"/>
        <w:szCs w:val="22"/>
        <w:u w:val="none" w:color="000000"/>
        <w:vertAlign w:val="baseline"/>
      </w:rPr>
    </w:lvl>
    <w:lvl w:ilvl="6" w:tplc="CD56E374">
      <w:start w:val="1"/>
      <w:numFmt w:val="decimal"/>
      <w:lvlText w:val="%7"/>
      <w:lvlJc w:val="left"/>
      <w:pPr>
        <w:ind w:left="4680"/>
      </w:pPr>
      <w:rPr>
        <w:rFonts w:ascii="Calibri" w:eastAsia="Times New Roman" w:hAnsi="Calibri" w:cs="Calibri"/>
        <w:b w:val="0"/>
        <w:i w:val="0"/>
        <w:strike w:val="0"/>
        <w:dstrike w:val="0"/>
        <w:color w:val="000000"/>
        <w:sz w:val="22"/>
        <w:szCs w:val="22"/>
        <w:u w:val="none" w:color="000000"/>
        <w:vertAlign w:val="baseline"/>
      </w:rPr>
    </w:lvl>
    <w:lvl w:ilvl="7" w:tplc="9DF8ABD6">
      <w:start w:val="1"/>
      <w:numFmt w:val="lowerLetter"/>
      <w:lvlText w:val="%8"/>
      <w:lvlJc w:val="left"/>
      <w:pPr>
        <w:ind w:left="5400"/>
      </w:pPr>
      <w:rPr>
        <w:rFonts w:ascii="Calibri" w:eastAsia="Times New Roman" w:hAnsi="Calibri" w:cs="Calibri"/>
        <w:b w:val="0"/>
        <w:i w:val="0"/>
        <w:strike w:val="0"/>
        <w:dstrike w:val="0"/>
        <w:color w:val="000000"/>
        <w:sz w:val="22"/>
        <w:szCs w:val="22"/>
        <w:u w:val="none" w:color="000000"/>
        <w:vertAlign w:val="baseline"/>
      </w:rPr>
    </w:lvl>
    <w:lvl w:ilvl="8" w:tplc="C90EAD70">
      <w:start w:val="1"/>
      <w:numFmt w:val="lowerRoman"/>
      <w:lvlText w:val="%9"/>
      <w:lvlJc w:val="left"/>
      <w:pPr>
        <w:ind w:left="6120"/>
      </w:pPr>
      <w:rPr>
        <w:rFonts w:ascii="Calibri" w:eastAsia="Times New Roman" w:hAnsi="Calibri" w:cs="Calibri"/>
        <w:b w:val="0"/>
        <w:i w:val="0"/>
        <w:strike w:val="0"/>
        <w:dstrike w:val="0"/>
        <w:color w:val="000000"/>
        <w:sz w:val="22"/>
        <w:szCs w:val="22"/>
        <w:u w:val="none" w:color="000000"/>
        <w:vertAlign w:val="baseline"/>
      </w:rPr>
    </w:lvl>
  </w:abstractNum>
  <w:abstractNum w:abstractNumId="26" w15:restartNumberingAfterBreak="0">
    <w:nsid w:val="41DE168E"/>
    <w:multiLevelType w:val="hybridMultilevel"/>
    <w:tmpl w:val="B590FD42"/>
    <w:lvl w:ilvl="0" w:tplc="661EF740">
      <w:start w:val="1"/>
      <w:numFmt w:val="decimal"/>
      <w:lvlText w:val="%1."/>
      <w:lvlJc w:val="left"/>
      <w:pPr>
        <w:ind w:left="425"/>
      </w:pPr>
      <w:rPr>
        <w:rFonts w:ascii="Times New Roman" w:eastAsia="Times New Roman" w:hAnsi="Times New Roman" w:cs="Times New Roman" w:hint="default"/>
        <w:b w:val="0"/>
        <w:bCs w:val="0"/>
        <w:i w:val="0"/>
        <w:strike w:val="0"/>
        <w:dstrike w:val="0"/>
        <w:color w:val="000000"/>
        <w:sz w:val="22"/>
        <w:szCs w:val="22"/>
        <w:u w:val="none" w:color="000000"/>
        <w:vertAlign w:val="baseline"/>
      </w:rPr>
    </w:lvl>
    <w:lvl w:ilvl="1" w:tplc="B26E9654">
      <w:start w:val="1"/>
      <w:numFmt w:val="lowerLetter"/>
      <w:lvlText w:val="%2"/>
      <w:lvlJc w:val="left"/>
      <w:pPr>
        <w:ind w:left="1080"/>
      </w:pPr>
      <w:rPr>
        <w:rFonts w:ascii="Calibri" w:eastAsia="Times New Roman" w:hAnsi="Calibri" w:cs="Calibri"/>
        <w:b w:val="0"/>
        <w:i w:val="0"/>
        <w:strike w:val="0"/>
        <w:dstrike w:val="0"/>
        <w:color w:val="000000"/>
        <w:sz w:val="22"/>
        <w:szCs w:val="22"/>
        <w:u w:val="none" w:color="000000"/>
        <w:vertAlign w:val="baseline"/>
      </w:rPr>
    </w:lvl>
    <w:lvl w:ilvl="2" w:tplc="A9A6F836">
      <w:start w:val="1"/>
      <w:numFmt w:val="lowerRoman"/>
      <w:lvlText w:val="%3"/>
      <w:lvlJc w:val="left"/>
      <w:pPr>
        <w:ind w:left="1800"/>
      </w:pPr>
      <w:rPr>
        <w:rFonts w:ascii="Calibri" w:eastAsia="Times New Roman" w:hAnsi="Calibri" w:cs="Calibri"/>
        <w:b w:val="0"/>
        <w:i w:val="0"/>
        <w:strike w:val="0"/>
        <w:dstrike w:val="0"/>
        <w:color w:val="000000"/>
        <w:sz w:val="22"/>
        <w:szCs w:val="22"/>
        <w:u w:val="none" w:color="000000"/>
        <w:vertAlign w:val="baseline"/>
      </w:rPr>
    </w:lvl>
    <w:lvl w:ilvl="3" w:tplc="DC7C2D5C">
      <w:start w:val="1"/>
      <w:numFmt w:val="decimal"/>
      <w:lvlText w:val="%4"/>
      <w:lvlJc w:val="left"/>
      <w:pPr>
        <w:ind w:left="2520"/>
      </w:pPr>
      <w:rPr>
        <w:rFonts w:ascii="Calibri" w:eastAsia="Times New Roman" w:hAnsi="Calibri" w:cs="Calibri"/>
        <w:b w:val="0"/>
        <w:i w:val="0"/>
        <w:strike w:val="0"/>
        <w:dstrike w:val="0"/>
        <w:color w:val="000000"/>
        <w:sz w:val="22"/>
        <w:szCs w:val="22"/>
        <w:u w:val="none" w:color="000000"/>
        <w:vertAlign w:val="baseline"/>
      </w:rPr>
    </w:lvl>
    <w:lvl w:ilvl="4" w:tplc="9B8005CA">
      <w:start w:val="1"/>
      <w:numFmt w:val="lowerLetter"/>
      <w:lvlText w:val="%5"/>
      <w:lvlJc w:val="left"/>
      <w:pPr>
        <w:ind w:left="3240"/>
      </w:pPr>
      <w:rPr>
        <w:rFonts w:ascii="Calibri" w:eastAsia="Times New Roman" w:hAnsi="Calibri" w:cs="Calibri"/>
        <w:b w:val="0"/>
        <w:i w:val="0"/>
        <w:strike w:val="0"/>
        <w:dstrike w:val="0"/>
        <w:color w:val="000000"/>
        <w:sz w:val="22"/>
        <w:szCs w:val="22"/>
        <w:u w:val="none" w:color="000000"/>
        <w:vertAlign w:val="baseline"/>
      </w:rPr>
    </w:lvl>
    <w:lvl w:ilvl="5" w:tplc="63F88FDE">
      <w:start w:val="1"/>
      <w:numFmt w:val="lowerRoman"/>
      <w:lvlText w:val="%6"/>
      <w:lvlJc w:val="left"/>
      <w:pPr>
        <w:ind w:left="3960"/>
      </w:pPr>
      <w:rPr>
        <w:rFonts w:ascii="Calibri" w:eastAsia="Times New Roman" w:hAnsi="Calibri" w:cs="Calibri"/>
        <w:b w:val="0"/>
        <w:i w:val="0"/>
        <w:strike w:val="0"/>
        <w:dstrike w:val="0"/>
        <w:color w:val="000000"/>
        <w:sz w:val="22"/>
        <w:szCs w:val="22"/>
        <w:u w:val="none" w:color="000000"/>
        <w:vertAlign w:val="baseline"/>
      </w:rPr>
    </w:lvl>
    <w:lvl w:ilvl="6" w:tplc="CD56E374">
      <w:start w:val="1"/>
      <w:numFmt w:val="decimal"/>
      <w:lvlText w:val="%7"/>
      <w:lvlJc w:val="left"/>
      <w:pPr>
        <w:ind w:left="4680"/>
      </w:pPr>
      <w:rPr>
        <w:rFonts w:ascii="Calibri" w:eastAsia="Times New Roman" w:hAnsi="Calibri" w:cs="Calibri"/>
        <w:b w:val="0"/>
        <w:i w:val="0"/>
        <w:strike w:val="0"/>
        <w:dstrike w:val="0"/>
        <w:color w:val="000000"/>
        <w:sz w:val="22"/>
        <w:szCs w:val="22"/>
        <w:u w:val="none" w:color="000000"/>
        <w:vertAlign w:val="baseline"/>
      </w:rPr>
    </w:lvl>
    <w:lvl w:ilvl="7" w:tplc="9DF8ABD6">
      <w:start w:val="1"/>
      <w:numFmt w:val="lowerLetter"/>
      <w:lvlText w:val="%8"/>
      <w:lvlJc w:val="left"/>
      <w:pPr>
        <w:ind w:left="5400"/>
      </w:pPr>
      <w:rPr>
        <w:rFonts w:ascii="Calibri" w:eastAsia="Times New Roman" w:hAnsi="Calibri" w:cs="Calibri"/>
        <w:b w:val="0"/>
        <w:i w:val="0"/>
        <w:strike w:val="0"/>
        <w:dstrike w:val="0"/>
        <w:color w:val="000000"/>
        <w:sz w:val="22"/>
        <w:szCs w:val="22"/>
        <w:u w:val="none" w:color="000000"/>
        <w:vertAlign w:val="baseline"/>
      </w:rPr>
    </w:lvl>
    <w:lvl w:ilvl="8" w:tplc="C90EAD70">
      <w:start w:val="1"/>
      <w:numFmt w:val="lowerRoman"/>
      <w:lvlText w:val="%9"/>
      <w:lvlJc w:val="left"/>
      <w:pPr>
        <w:ind w:left="6120"/>
      </w:pPr>
      <w:rPr>
        <w:rFonts w:ascii="Calibri" w:eastAsia="Times New Roman" w:hAnsi="Calibri" w:cs="Calibri"/>
        <w:b w:val="0"/>
        <w:i w:val="0"/>
        <w:strike w:val="0"/>
        <w:dstrike w:val="0"/>
        <w:color w:val="000000"/>
        <w:sz w:val="22"/>
        <w:szCs w:val="22"/>
        <w:u w:val="none" w:color="000000"/>
        <w:vertAlign w:val="baseline"/>
      </w:rPr>
    </w:lvl>
  </w:abstractNum>
  <w:abstractNum w:abstractNumId="27" w15:restartNumberingAfterBreak="0">
    <w:nsid w:val="48292326"/>
    <w:multiLevelType w:val="hybridMultilevel"/>
    <w:tmpl w:val="9B360A22"/>
    <w:lvl w:ilvl="0" w:tplc="12D49A38">
      <w:start w:val="1"/>
      <w:numFmt w:val="lowerLetter"/>
      <w:lvlText w:val="%1)"/>
      <w:lvlJc w:val="left"/>
      <w:pPr>
        <w:ind w:left="850"/>
      </w:pPr>
      <w:rPr>
        <w:rFonts w:hint="default"/>
        <w:b w:val="0"/>
        <w:bCs w:val="0"/>
        <w:i w:val="0"/>
        <w:strike w:val="0"/>
        <w:dstrike w:val="0"/>
        <w:color w:val="000000"/>
        <w:sz w:val="22"/>
        <w:szCs w:val="22"/>
        <w:u w:val="none" w:color="000000"/>
        <w:vertAlign w:val="baseline"/>
      </w:rPr>
    </w:lvl>
    <w:lvl w:ilvl="1" w:tplc="FA8EB2E6">
      <w:start w:val="1"/>
      <w:numFmt w:val="lowerLetter"/>
      <w:lvlText w:val="%2"/>
      <w:lvlJc w:val="left"/>
      <w:pPr>
        <w:ind w:left="1505"/>
      </w:pPr>
      <w:rPr>
        <w:rFonts w:ascii="Calibri" w:eastAsia="Times New Roman" w:hAnsi="Calibri" w:cs="Calibri"/>
        <w:b w:val="0"/>
        <w:i w:val="0"/>
        <w:strike w:val="0"/>
        <w:dstrike w:val="0"/>
        <w:color w:val="000000"/>
        <w:sz w:val="22"/>
        <w:szCs w:val="22"/>
        <w:u w:val="none" w:color="000000"/>
        <w:vertAlign w:val="baseline"/>
      </w:rPr>
    </w:lvl>
    <w:lvl w:ilvl="2" w:tplc="A9C47528">
      <w:start w:val="1"/>
      <w:numFmt w:val="lowerRoman"/>
      <w:lvlText w:val="%3"/>
      <w:lvlJc w:val="left"/>
      <w:pPr>
        <w:ind w:left="2225"/>
      </w:pPr>
      <w:rPr>
        <w:rFonts w:ascii="Calibri" w:eastAsia="Times New Roman" w:hAnsi="Calibri" w:cs="Calibri"/>
        <w:b w:val="0"/>
        <w:i w:val="0"/>
        <w:strike w:val="0"/>
        <w:dstrike w:val="0"/>
        <w:color w:val="000000"/>
        <w:sz w:val="22"/>
        <w:szCs w:val="22"/>
        <w:u w:val="none" w:color="000000"/>
        <w:vertAlign w:val="baseline"/>
      </w:rPr>
    </w:lvl>
    <w:lvl w:ilvl="3" w:tplc="2026A018">
      <w:start w:val="1"/>
      <w:numFmt w:val="decimal"/>
      <w:lvlText w:val="%4"/>
      <w:lvlJc w:val="left"/>
      <w:pPr>
        <w:ind w:left="2945"/>
      </w:pPr>
      <w:rPr>
        <w:rFonts w:ascii="Calibri" w:eastAsia="Times New Roman" w:hAnsi="Calibri" w:cs="Calibri"/>
        <w:b w:val="0"/>
        <w:i w:val="0"/>
        <w:strike w:val="0"/>
        <w:dstrike w:val="0"/>
        <w:color w:val="000000"/>
        <w:sz w:val="22"/>
        <w:szCs w:val="22"/>
        <w:u w:val="none" w:color="000000"/>
        <w:vertAlign w:val="baseline"/>
      </w:rPr>
    </w:lvl>
    <w:lvl w:ilvl="4" w:tplc="56462976">
      <w:start w:val="1"/>
      <w:numFmt w:val="lowerLetter"/>
      <w:lvlText w:val="%5"/>
      <w:lvlJc w:val="left"/>
      <w:pPr>
        <w:ind w:left="3665"/>
      </w:pPr>
      <w:rPr>
        <w:rFonts w:ascii="Calibri" w:eastAsia="Times New Roman" w:hAnsi="Calibri" w:cs="Calibri"/>
        <w:b w:val="0"/>
        <w:i w:val="0"/>
        <w:strike w:val="0"/>
        <w:dstrike w:val="0"/>
        <w:color w:val="000000"/>
        <w:sz w:val="22"/>
        <w:szCs w:val="22"/>
        <w:u w:val="none" w:color="000000"/>
        <w:vertAlign w:val="baseline"/>
      </w:rPr>
    </w:lvl>
    <w:lvl w:ilvl="5" w:tplc="14BE1238">
      <w:start w:val="1"/>
      <w:numFmt w:val="lowerRoman"/>
      <w:lvlText w:val="%6"/>
      <w:lvlJc w:val="left"/>
      <w:pPr>
        <w:ind w:left="4385"/>
      </w:pPr>
      <w:rPr>
        <w:rFonts w:ascii="Calibri" w:eastAsia="Times New Roman" w:hAnsi="Calibri" w:cs="Calibri"/>
        <w:b w:val="0"/>
        <w:i w:val="0"/>
        <w:strike w:val="0"/>
        <w:dstrike w:val="0"/>
        <w:color w:val="000000"/>
        <w:sz w:val="22"/>
        <w:szCs w:val="22"/>
        <w:u w:val="none" w:color="000000"/>
        <w:vertAlign w:val="baseline"/>
      </w:rPr>
    </w:lvl>
    <w:lvl w:ilvl="6" w:tplc="4410A1A0">
      <w:start w:val="1"/>
      <w:numFmt w:val="decimal"/>
      <w:lvlText w:val="%7"/>
      <w:lvlJc w:val="left"/>
      <w:pPr>
        <w:ind w:left="5105"/>
      </w:pPr>
      <w:rPr>
        <w:rFonts w:ascii="Calibri" w:eastAsia="Times New Roman" w:hAnsi="Calibri" w:cs="Calibri"/>
        <w:b w:val="0"/>
        <w:i w:val="0"/>
        <w:strike w:val="0"/>
        <w:dstrike w:val="0"/>
        <w:color w:val="000000"/>
        <w:sz w:val="22"/>
        <w:szCs w:val="22"/>
        <w:u w:val="none" w:color="000000"/>
        <w:vertAlign w:val="baseline"/>
      </w:rPr>
    </w:lvl>
    <w:lvl w:ilvl="7" w:tplc="1A4AD9C8">
      <w:start w:val="1"/>
      <w:numFmt w:val="lowerLetter"/>
      <w:lvlText w:val="%8"/>
      <w:lvlJc w:val="left"/>
      <w:pPr>
        <w:ind w:left="5825"/>
      </w:pPr>
      <w:rPr>
        <w:rFonts w:ascii="Calibri" w:eastAsia="Times New Roman" w:hAnsi="Calibri" w:cs="Calibri"/>
        <w:b w:val="0"/>
        <w:i w:val="0"/>
        <w:strike w:val="0"/>
        <w:dstrike w:val="0"/>
        <w:color w:val="000000"/>
        <w:sz w:val="22"/>
        <w:szCs w:val="22"/>
        <w:u w:val="none" w:color="000000"/>
        <w:vertAlign w:val="baseline"/>
      </w:rPr>
    </w:lvl>
    <w:lvl w:ilvl="8" w:tplc="7FAEA8A0">
      <w:start w:val="1"/>
      <w:numFmt w:val="lowerRoman"/>
      <w:lvlText w:val="%9"/>
      <w:lvlJc w:val="left"/>
      <w:pPr>
        <w:ind w:left="6545"/>
      </w:pPr>
      <w:rPr>
        <w:rFonts w:ascii="Calibri" w:eastAsia="Times New Roman" w:hAnsi="Calibri" w:cs="Calibri"/>
        <w:b w:val="0"/>
        <w:i w:val="0"/>
        <w:strike w:val="0"/>
        <w:dstrike w:val="0"/>
        <w:color w:val="000000"/>
        <w:sz w:val="22"/>
        <w:szCs w:val="22"/>
        <w:u w:val="none" w:color="000000"/>
        <w:vertAlign w:val="baseline"/>
      </w:rPr>
    </w:lvl>
  </w:abstractNum>
  <w:abstractNum w:abstractNumId="28" w15:restartNumberingAfterBreak="0">
    <w:nsid w:val="4C4A03AE"/>
    <w:multiLevelType w:val="hybridMultilevel"/>
    <w:tmpl w:val="EDCE7AD8"/>
    <w:lvl w:ilvl="0" w:tplc="BF3ABC7A">
      <w:start w:val="1"/>
      <w:numFmt w:val="decimal"/>
      <w:lvlText w:val="%1"/>
      <w:lvlJc w:val="left"/>
      <w:pPr>
        <w:ind w:left="360"/>
      </w:pPr>
      <w:rPr>
        <w:rFonts w:ascii="Calibri" w:eastAsia="Times New Roman" w:hAnsi="Calibri" w:cs="Calibri"/>
        <w:b w:val="0"/>
        <w:i w:val="0"/>
        <w:strike w:val="0"/>
        <w:dstrike w:val="0"/>
        <w:color w:val="000000"/>
        <w:sz w:val="22"/>
        <w:szCs w:val="22"/>
        <w:u w:val="none" w:color="000000"/>
        <w:vertAlign w:val="baseline"/>
      </w:rPr>
    </w:lvl>
    <w:lvl w:ilvl="1" w:tplc="46DCB8BE">
      <w:start w:val="1"/>
      <w:numFmt w:val="lowerLetter"/>
      <w:lvlText w:val="%2)"/>
      <w:lvlJc w:val="left"/>
      <w:pPr>
        <w:ind w:left="1133"/>
      </w:pPr>
      <w:rPr>
        <w:b w:val="0"/>
        <w:bCs w:val="0"/>
        <w:i w:val="0"/>
        <w:strike w:val="0"/>
        <w:dstrike w:val="0"/>
        <w:color w:val="000000"/>
        <w:sz w:val="22"/>
        <w:szCs w:val="22"/>
        <w:u w:val="none" w:color="000000"/>
        <w:vertAlign w:val="baseline"/>
      </w:rPr>
    </w:lvl>
    <w:lvl w:ilvl="2" w:tplc="D0D06306">
      <w:start w:val="1"/>
      <w:numFmt w:val="lowerRoman"/>
      <w:lvlText w:val="%3"/>
      <w:lvlJc w:val="left"/>
      <w:pPr>
        <w:ind w:left="1570"/>
      </w:pPr>
      <w:rPr>
        <w:rFonts w:ascii="Calibri" w:eastAsia="Times New Roman" w:hAnsi="Calibri" w:cs="Calibri"/>
        <w:b w:val="0"/>
        <w:i w:val="0"/>
        <w:strike w:val="0"/>
        <w:dstrike w:val="0"/>
        <w:color w:val="000000"/>
        <w:sz w:val="22"/>
        <w:szCs w:val="22"/>
        <w:u w:val="none" w:color="000000"/>
        <w:vertAlign w:val="baseline"/>
      </w:rPr>
    </w:lvl>
    <w:lvl w:ilvl="3" w:tplc="788630E6">
      <w:start w:val="1"/>
      <w:numFmt w:val="decimal"/>
      <w:lvlText w:val="%4"/>
      <w:lvlJc w:val="left"/>
      <w:pPr>
        <w:ind w:left="2290"/>
      </w:pPr>
      <w:rPr>
        <w:rFonts w:ascii="Calibri" w:eastAsia="Times New Roman" w:hAnsi="Calibri" w:cs="Calibri"/>
        <w:b w:val="0"/>
        <w:i w:val="0"/>
        <w:strike w:val="0"/>
        <w:dstrike w:val="0"/>
        <w:color w:val="000000"/>
        <w:sz w:val="22"/>
        <w:szCs w:val="22"/>
        <w:u w:val="none" w:color="000000"/>
        <w:vertAlign w:val="baseline"/>
      </w:rPr>
    </w:lvl>
    <w:lvl w:ilvl="4" w:tplc="51FEF34C">
      <w:start w:val="1"/>
      <w:numFmt w:val="lowerLetter"/>
      <w:lvlText w:val="%5"/>
      <w:lvlJc w:val="left"/>
      <w:pPr>
        <w:ind w:left="3010"/>
      </w:pPr>
      <w:rPr>
        <w:rFonts w:ascii="Calibri" w:eastAsia="Times New Roman" w:hAnsi="Calibri" w:cs="Calibri"/>
        <w:b w:val="0"/>
        <w:i w:val="0"/>
        <w:strike w:val="0"/>
        <w:dstrike w:val="0"/>
        <w:color w:val="000000"/>
        <w:sz w:val="22"/>
        <w:szCs w:val="22"/>
        <w:u w:val="none" w:color="000000"/>
        <w:vertAlign w:val="baseline"/>
      </w:rPr>
    </w:lvl>
    <w:lvl w:ilvl="5" w:tplc="526C4920">
      <w:start w:val="1"/>
      <w:numFmt w:val="lowerRoman"/>
      <w:lvlText w:val="%6"/>
      <w:lvlJc w:val="left"/>
      <w:pPr>
        <w:ind w:left="3730"/>
      </w:pPr>
      <w:rPr>
        <w:rFonts w:ascii="Calibri" w:eastAsia="Times New Roman" w:hAnsi="Calibri" w:cs="Calibri"/>
        <w:b w:val="0"/>
        <w:i w:val="0"/>
        <w:strike w:val="0"/>
        <w:dstrike w:val="0"/>
        <w:color w:val="000000"/>
        <w:sz w:val="22"/>
        <w:szCs w:val="22"/>
        <w:u w:val="none" w:color="000000"/>
        <w:vertAlign w:val="baseline"/>
      </w:rPr>
    </w:lvl>
    <w:lvl w:ilvl="6" w:tplc="BA362826">
      <w:start w:val="1"/>
      <w:numFmt w:val="decimal"/>
      <w:lvlText w:val="%7"/>
      <w:lvlJc w:val="left"/>
      <w:pPr>
        <w:ind w:left="4450"/>
      </w:pPr>
      <w:rPr>
        <w:rFonts w:ascii="Calibri" w:eastAsia="Times New Roman" w:hAnsi="Calibri" w:cs="Calibri"/>
        <w:b w:val="0"/>
        <w:i w:val="0"/>
        <w:strike w:val="0"/>
        <w:dstrike w:val="0"/>
        <w:color w:val="000000"/>
        <w:sz w:val="22"/>
        <w:szCs w:val="22"/>
        <w:u w:val="none" w:color="000000"/>
        <w:vertAlign w:val="baseline"/>
      </w:rPr>
    </w:lvl>
    <w:lvl w:ilvl="7" w:tplc="86DE807C">
      <w:start w:val="1"/>
      <w:numFmt w:val="lowerLetter"/>
      <w:lvlText w:val="%8"/>
      <w:lvlJc w:val="left"/>
      <w:pPr>
        <w:ind w:left="5170"/>
      </w:pPr>
      <w:rPr>
        <w:rFonts w:ascii="Calibri" w:eastAsia="Times New Roman" w:hAnsi="Calibri" w:cs="Calibri"/>
        <w:b w:val="0"/>
        <w:i w:val="0"/>
        <w:strike w:val="0"/>
        <w:dstrike w:val="0"/>
        <w:color w:val="000000"/>
        <w:sz w:val="22"/>
        <w:szCs w:val="22"/>
        <w:u w:val="none" w:color="000000"/>
        <w:vertAlign w:val="baseline"/>
      </w:rPr>
    </w:lvl>
    <w:lvl w:ilvl="8" w:tplc="AFF25370">
      <w:start w:val="1"/>
      <w:numFmt w:val="lowerRoman"/>
      <w:lvlText w:val="%9"/>
      <w:lvlJc w:val="left"/>
      <w:pPr>
        <w:ind w:left="5890"/>
      </w:pPr>
      <w:rPr>
        <w:rFonts w:ascii="Calibri" w:eastAsia="Times New Roman" w:hAnsi="Calibri" w:cs="Calibri"/>
        <w:b w:val="0"/>
        <w:i w:val="0"/>
        <w:strike w:val="0"/>
        <w:dstrike w:val="0"/>
        <w:color w:val="000000"/>
        <w:sz w:val="22"/>
        <w:szCs w:val="22"/>
        <w:u w:val="none" w:color="000000"/>
        <w:vertAlign w:val="baseline"/>
      </w:rPr>
    </w:lvl>
  </w:abstractNum>
  <w:abstractNum w:abstractNumId="29" w15:restartNumberingAfterBreak="0">
    <w:nsid w:val="51555D97"/>
    <w:multiLevelType w:val="multilevel"/>
    <w:tmpl w:val="AB2A04B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0" w15:restartNumberingAfterBreak="0">
    <w:nsid w:val="51DF29D7"/>
    <w:multiLevelType w:val="hybridMultilevel"/>
    <w:tmpl w:val="9DC4DB36"/>
    <w:lvl w:ilvl="0" w:tplc="2250DEB0">
      <w:start w:val="1"/>
      <w:numFmt w:val="lowerLetter"/>
      <w:lvlText w:val="%1)"/>
      <w:lvlJc w:val="left"/>
      <w:pPr>
        <w:ind w:left="850"/>
      </w:pPr>
      <w:rPr>
        <w:rFonts w:hint="default"/>
        <w:b w:val="0"/>
        <w:bCs w:val="0"/>
        <w:i w:val="0"/>
        <w:strike w:val="0"/>
        <w:dstrike w:val="0"/>
        <w:color w:val="000000"/>
        <w:sz w:val="22"/>
        <w:szCs w:val="22"/>
        <w:u w:val="none" w:color="000000"/>
        <w:vertAlign w:val="baseline"/>
      </w:rPr>
    </w:lvl>
    <w:lvl w:ilvl="1" w:tplc="FA8EB2E6">
      <w:start w:val="1"/>
      <w:numFmt w:val="lowerLetter"/>
      <w:lvlText w:val="%2"/>
      <w:lvlJc w:val="left"/>
      <w:pPr>
        <w:ind w:left="1505"/>
      </w:pPr>
      <w:rPr>
        <w:rFonts w:ascii="Calibri" w:eastAsia="Times New Roman" w:hAnsi="Calibri" w:cs="Calibri"/>
        <w:b w:val="0"/>
        <w:i w:val="0"/>
        <w:strike w:val="0"/>
        <w:dstrike w:val="0"/>
        <w:color w:val="000000"/>
        <w:sz w:val="22"/>
        <w:szCs w:val="22"/>
        <w:u w:val="none" w:color="000000"/>
        <w:vertAlign w:val="baseline"/>
      </w:rPr>
    </w:lvl>
    <w:lvl w:ilvl="2" w:tplc="A9C47528">
      <w:start w:val="1"/>
      <w:numFmt w:val="lowerRoman"/>
      <w:lvlText w:val="%3"/>
      <w:lvlJc w:val="left"/>
      <w:pPr>
        <w:ind w:left="2225"/>
      </w:pPr>
      <w:rPr>
        <w:rFonts w:ascii="Calibri" w:eastAsia="Times New Roman" w:hAnsi="Calibri" w:cs="Calibri"/>
        <w:b w:val="0"/>
        <w:i w:val="0"/>
        <w:strike w:val="0"/>
        <w:dstrike w:val="0"/>
        <w:color w:val="000000"/>
        <w:sz w:val="22"/>
        <w:szCs w:val="22"/>
        <w:u w:val="none" w:color="000000"/>
        <w:vertAlign w:val="baseline"/>
      </w:rPr>
    </w:lvl>
    <w:lvl w:ilvl="3" w:tplc="2026A018">
      <w:start w:val="1"/>
      <w:numFmt w:val="decimal"/>
      <w:lvlText w:val="%4"/>
      <w:lvlJc w:val="left"/>
      <w:pPr>
        <w:ind w:left="2945"/>
      </w:pPr>
      <w:rPr>
        <w:rFonts w:ascii="Calibri" w:eastAsia="Times New Roman" w:hAnsi="Calibri" w:cs="Calibri"/>
        <w:b w:val="0"/>
        <w:i w:val="0"/>
        <w:strike w:val="0"/>
        <w:dstrike w:val="0"/>
        <w:color w:val="000000"/>
        <w:sz w:val="22"/>
        <w:szCs w:val="22"/>
        <w:u w:val="none" w:color="000000"/>
        <w:vertAlign w:val="baseline"/>
      </w:rPr>
    </w:lvl>
    <w:lvl w:ilvl="4" w:tplc="56462976">
      <w:start w:val="1"/>
      <w:numFmt w:val="lowerLetter"/>
      <w:lvlText w:val="%5"/>
      <w:lvlJc w:val="left"/>
      <w:pPr>
        <w:ind w:left="3665"/>
      </w:pPr>
      <w:rPr>
        <w:rFonts w:ascii="Calibri" w:eastAsia="Times New Roman" w:hAnsi="Calibri" w:cs="Calibri"/>
        <w:b w:val="0"/>
        <w:i w:val="0"/>
        <w:strike w:val="0"/>
        <w:dstrike w:val="0"/>
        <w:color w:val="000000"/>
        <w:sz w:val="22"/>
        <w:szCs w:val="22"/>
        <w:u w:val="none" w:color="000000"/>
        <w:vertAlign w:val="baseline"/>
      </w:rPr>
    </w:lvl>
    <w:lvl w:ilvl="5" w:tplc="14BE1238">
      <w:start w:val="1"/>
      <w:numFmt w:val="lowerRoman"/>
      <w:lvlText w:val="%6"/>
      <w:lvlJc w:val="left"/>
      <w:pPr>
        <w:ind w:left="4385"/>
      </w:pPr>
      <w:rPr>
        <w:rFonts w:ascii="Calibri" w:eastAsia="Times New Roman" w:hAnsi="Calibri" w:cs="Calibri"/>
        <w:b w:val="0"/>
        <w:i w:val="0"/>
        <w:strike w:val="0"/>
        <w:dstrike w:val="0"/>
        <w:color w:val="000000"/>
        <w:sz w:val="22"/>
        <w:szCs w:val="22"/>
        <w:u w:val="none" w:color="000000"/>
        <w:vertAlign w:val="baseline"/>
      </w:rPr>
    </w:lvl>
    <w:lvl w:ilvl="6" w:tplc="4410A1A0">
      <w:start w:val="1"/>
      <w:numFmt w:val="decimal"/>
      <w:lvlText w:val="%7"/>
      <w:lvlJc w:val="left"/>
      <w:pPr>
        <w:ind w:left="5105"/>
      </w:pPr>
      <w:rPr>
        <w:rFonts w:ascii="Calibri" w:eastAsia="Times New Roman" w:hAnsi="Calibri" w:cs="Calibri"/>
        <w:b w:val="0"/>
        <w:i w:val="0"/>
        <w:strike w:val="0"/>
        <w:dstrike w:val="0"/>
        <w:color w:val="000000"/>
        <w:sz w:val="22"/>
        <w:szCs w:val="22"/>
        <w:u w:val="none" w:color="000000"/>
        <w:vertAlign w:val="baseline"/>
      </w:rPr>
    </w:lvl>
    <w:lvl w:ilvl="7" w:tplc="1A4AD9C8">
      <w:start w:val="1"/>
      <w:numFmt w:val="lowerLetter"/>
      <w:lvlText w:val="%8"/>
      <w:lvlJc w:val="left"/>
      <w:pPr>
        <w:ind w:left="5825"/>
      </w:pPr>
      <w:rPr>
        <w:rFonts w:ascii="Calibri" w:eastAsia="Times New Roman" w:hAnsi="Calibri" w:cs="Calibri"/>
        <w:b w:val="0"/>
        <w:i w:val="0"/>
        <w:strike w:val="0"/>
        <w:dstrike w:val="0"/>
        <w:color w:val="000000"/>
        <w:sz w:val="22"/>
        <w:szCs w:val="22"/>
        <w:u w:val="none" w:color="000000"/>
        <w:vertAlign w:val="baseline"/>
      </w:rPr>
    </w:lvl>
    <w:lvl w:ilvl="8" w:tplc="7FAEA8A0">
      <w:start w:val="1"/>
      <w:numFmt w:val="lowerRoman"/>
      <w:lvlText w:val="%9"/>
      <w:lvlJc w:val="left"/>
      <w:pPr>
        <w:ind w:left="6545"/>
      </w:pPr>
      <w:rPr>
        <w:rFonts w:ascii="Calibri" w:eastAsia="Times New Roman" w:hAnsi="Calibri" w:cs="Calibri"/>
        <w:b w:val="0"/>
        <w:i w:val="0"/>
        <w:strike w:val="0"/>
        <w:dstrike w:val="0"/>
        <w:color w:val="000000"/>
        <w:sz w:val="22"/>
        <w:szCs w:val="22"/>
        <w:u w:val="none" w:color="000000"/>
        <w:vertAlign w:val="baseline"/>
      </w:rPr>
    </w:lvl>
  </w:abstractNum>
  <w:abstractNum w:abstractNumId="31" w15:restartNumberingAfterBreak="0">
    <w:nsid w:val="52391C68"/>
    <w:multiLevelType w:val="hybridMultilevel"/>
    <w:tmpl w:val="E76A69CE"/>
    <w:lvl w:ilvl="0" w:tplc="04150017">
      <w:start w:val="1"/>
      <w:numFmt w:val="lowerLetter"/>
      <w:lvlText w:val="%1)"/>
      <w:lvlJc w:val="left"/>
      <w:pPr>
        <w:ind w:left="992"/>
      </w:pPr>
      <w:rPr>
        <w:rFonts w:hint="default"/>
        <w:b w:val="0"/>
        <w:bCs w:val="0"/>
        <w:i w:val="0"/>
        <w:strike w:val="0"/>
        <w:dstrike w:val="0"/>
        <w:color w:val="000000"/>
        <w:sz w:val="22"/>
        <w:szCs w:val="22"/>
        <w:u w:val="none" w:color="000000"/>
        <w:vertAlign w:val="baseline"/>
      </w:rPr>
    </w:lvl>
    <w:lvl w:ilvl="1" w:tplc="FA8EB2E6">
      <w:start w:val="1"/>
      <w:numFmt w:val="lowerLetter"/>
      <w:lvlText w:val="%2"/>
      <w:lvlJc w:val="left"/>
      <w:pPr>
        <w:ind w:left="1647"/>
      </w:pPr>
      <w:rPr>
        <w:rFonts w:ascii="Calibri" w:eastAsia="Times New Roman" w:hAnsi="Calibri" w:cs="Calibri"/>
        <w:b w:val="0"/>
        <w:i w:val="0"/>
        <w:strike w:val="0"/>
        <w:dstrike w:val="0"/>
        <w:color w:val="000000"/>
        <w:sz w:val="22"/>
        <w:szCs w:val="22"/>
        <w:u w:val="none" w:color="000000"/>
        <w:vertAlign w:val="baseline"/>
      </w:rPr>
    </w:lvl>
    <w:lvl w:ilvl="2" w:tplc="A9C47528">
      <w:start w:val="1"/>
      <w:numFmt w:val="lowerRoman"/>
      <w:lvlText w:val="%3"/>
      <w:lvlJc w:val="left"/>
      <w:pPr>
        <w:ind w:left="2367"/>
      </w:pPr>
      <w:rPr>
        <w:rFonts w:ascii="Calibri" w:eastAsia="Times New Roman" w:hAnsi="Calibri" w:cs="Calibri"/>
        <w:b w:val="0"/>
        <w:i w:val="0"/>
        <w:strike w:val="0"/>
        <w:dstrike w:val="0"/>
        <w:color w:val="000000"/>
        <w:sz w:val="22"/>
        <w:szCs w:val="22"/>
        <w:u w:val="none" w:color="000000"/>
        <w:vertAlign w:val="baseline"/>
      </w:rPr>
    </w:lvl>
    <w:lvl w:ilvl="3" w:tplc="2026A018">
      <w:start w:val="1"/>
      <w:numFmt w:val="decimal"/>
      <w:lvlText w:val="%4"/>
      <w:lvlJc w:val="left"/>
      <w:pPr>
        <w:ind w:left="3087"/>
      </w:pPr>
      <w:rPr>
        <w:rFonts w:ascii="Calibri" w:eastAsia="Times New Roman" w:hAnsi="Calibri" w:cs="Calibri"/>
        <w:b w:val="0"/>
        <w:i w:val="0"/>
        <w:strike w:val="0"/>
        <w:dstrike w:val="0"/>
        <w:color w:val="000000"/>
        <w:sz w:val="22"/>
        <w:szCs w:val="22"/>
        <w:u w:val="none" w:color="000000"/>
        <w:vertAlign w:val="baseline"/>
      </w:rPr>
    </w:lvl>
    <w:lvl w:ilvl="4" w:tplc="56462976">
      <w:start w:val="1"/>
      <w:numFmt w:val="lowerLetter"/>
      <w:lvlText w:val="%5"/>
      <w:lvlJc w:val="left"/>
      <w:pPr>
        <w:ind w:left="3807"/>
      </w:pPr>
      <w:rPr>
        <w:rFonts w:ascii="Calibri" w:eastAsia="Times New Roman" w:hAnsi="Calibri" w:cs="Calibri"/>
        <w:b w:val="0"/>
        <w:i w:val="0"/>
        <w:strike w:val="0"/>
        <w:dstrike w:val="0"/>
        <w:color w:val="000000"/>
        <w:sz w:val="22"/>
        <w:szCs w:val="22"/>
        <w:u w:val="none" w:color="000000"/>
        <w:vertAlign w:val="baseline"/>
      </w:rPr>
    </w:lvl>
    <w:lvl w:ilvl="5" w:tplc="14BE1238">
      <w:start w:val="1"/>
      <w:numFmt w:val="lowerRoman"/>
      <w:lvlText w:val="%6"/>
      <w:lvlJc w:val="left"/>
      <w:pPr>
        <w:ind w:left="4527"/>
      </w:pPr>
      <w:rPr>
        <w:rFonts w:ascii="Calibri" w:eastAsia="Times New Roman" w:hAnsi="Calibri" w:cs="Calibri"/>
        <w:b w:val="0"/>
        <w:i w:val="0"/>
        <w:strike w:val="0"/>
        <w:dstrike w:val="0"/>
        <w:color w:val="000000"/>
        <w:sz w:val="22"/>
        <w:szCs w:val="22"/>
        <w:u w:val="none" w:color="000000"/>
        <w:vertAlign w:val="baseline"/>
      </w:rPr>
    </w:lvl>
    <w:lvl w:ilvl="6" w:tplc="4410A1A0">
      <w:start w:val="1"/>
      <w:numFmt w:val="decimal"/>
      <w:lvlText w:val="%7"/>
      <w:lvlJc w:val="left"/>
      <w:pPr>
        <w:ind w:left="5247"/>
      </w:pPr>
      <w:rPr>
        <w:rFonts w:ascii="Calibri" w:eastAsia="Times New Roman" w:hAnsi="Calibri" w:cs="Calibri"/>
        <w:b w:val="0"/>
        <w:i w:val="0"/>
        <w:strike w:val="0"/>
        <w:dstrike w:val="0"/>
        <w:color w:val="000000"/>
        <w:sz w:val="22"/>
        <w:szCs w:val="22"/>
        <w:u w:val="none" w:color="000000"/>
        <w:vertAlign w:val="baseline"/>
      </w:rPr>
    </w:lvl>
    <w:lvl w:ilvl="7" w:tplc="1A4AD9C8">
      <w:start w:val="1"/>
      <w:numFmt w:val="lowerLetter"/>
      <w:lvlText w:val="%8"/>
      <w:lvlJc w:val="left"/>
      <w:pPr>
        <w:ind w:left="5967"/>
      </w:pPr>
      <w:rPr>
        <w:rFonts w:ascii="Calibri" w:eastAsia="Times New Roman" w:hAnsi="Calibri" w:cs="Calibri"/>
        <w:b w:val="0"/>
        <w:i w:val="0"/>
        <w:strike w:val="0"/>
        <w:dstrike w:val="0"/>
        <w:color w:val="000000"/>
        <w:sz w:val="22"/>
        <w:szCs w:val="22"/>
        <w:u w:val="none" w:color="000000"/>
        <w:vertAlign w:val="baseline"/>
      </w:rPr>
    </w:lvl>
    <w:lvl w:ilvl="8" w:tplc="7FAEA8A0">
      <w:start w:val="1"/>
      <w:numFmt w:val="lowerRoman"/>
      <w:lvlText w:val="%9"/>
      <w:lvlJc w:val="left"/>
      <w:pPr>
        <w:ind w:left="6687"/>
      </w:pPr>
      <w:rPr>
        <w:rFonts w:ascii="Calibri" w:eastAsia="Times New Roman" w:hAnsi="Calibri" w:cs="Calibri"/>
        <w:b w:val="0"/>
        <w:i w:val="0"/>
        <w:strike w:val="0"/>
        <w:dstrike w:val="0"/>
        <w:color w:val="000000"/>
        <w:sz w:val="22"/>
        <w:szCs w:val="22"/>
        <w:u w:val="none" w:color="000000"/>
        <w:vertAlign w:val="baseline"/>
      </w:rPr>
    </w:lvl>
  </w:abstractNum>
  <w:abstractNum w:abstractNumId="32" w15:restartNumberingAfterBreak="0">
    <w:nsid w:val="530B2294"/>
    <w:multiLevelType w:val="hybridMultilevel"/>
    <w:tmpl w:val="208A9FEC"/>
    <w:lvl w:ilvl="0" w:tplc="BB8C79B4">
      <w:start w:val="1"/>
      <w:numFmt w:val="lowerLetter"/>
      <w:lvlText w:val="%1)"/>
      <w:lvlJc w:val="left"/>
      <w:pPr>
        <w:ind w:left="850"/>
      </w:pPr>
      <w:rPr>
        <w:rFonts w:hint="default"/>
        <w:b w:val="0"/>
        <w:bCs w:val="0"/>
        <w:i w:val="0"/>
        <w:strike w:val="0"/>
        <w:dstrike w:val="0"/>
        <w:color w:val="000000"/>
        <w:sz w:val="22"/>
        <w:szCs w:val="22"/>
        <w:u w:val="none" w:color="000000"/>
        <w:vertAlign w:val="baseline"/>
      </w:rPr>
    </w:lvl>
    <w:lvl w:ilvl="1" w:tplc="FA8EB2E6">
      <w:start w:val="1"/>
      <w:numFmt w:val="lowerLetter"/>
      <w:lvlText w:val="%2"/>
      <w:lvlJc w:val="left"/>
      <w:pPr>
        <w:ind w:left="1505"/>
      </w:pPr>
      <w:rPr>
        <w:rFonts w:ascii="Calibri" w:eastAsia="Times New Roman" w:hAnsi="Calibri" w:cs="Calibri"/>
        <w:b w:val="0"/>
        <w:i w:val="0"/>
        <w:strike w:val="0"/>
        <w:dstrike w:val="0"/>
        <w:color w:val="000000"/>
        <w:sz w:val="22"/>
        <w:szCs w:val="22"/>
        <w:u w:val="none" w:color="000000"/>
        <w:vertAlign w:val="baseline"/>
      </w:rPr>
    </w:lvl>
    <w:lvl w:ilvl="2" w:tplc="A9C47528">
      <w:start w:val="1"/>
      <w:numFmt w:val="lowerRoman"/>
      <w:lvlText w:val="%3"/>
      <w:lvlJc w:val="left"/>
      <w:pPr>
        <w:ind w:left="2225"/>
      </w:pPr>
      <w:rPr>
        <w:rFonts w:ascii="Calibri" w:eastAsia="Times New Roman" w:hAnsi="Calibri" w:cs="Calibri"/>
        <w:b w:val="0"/>
        <w:i w:val="0"/>
        <w:strike w:val="0"/>
        <w:dstrike w:val="0"/>
        <w:color w:val="000000"/>
        <w:sz w:val="22"/>
        <w:szCs w:val="22"/>
        <w:u w:val="none" w:color="000000"/>
        <w:vertAlign w:val="baseline"/>
      </w:rPr>
    </w:lvl>
    <w:lvl w:ilvl="3" w:tplc="2026A018">
      <w:start w:val="1"/>
      <w:numFmt w:val="decimal"/>
      <w:lvlText w:val="%4"/>
      <w:lvlJc w:val="left"/>
      <w:pPr>
        <w:ind w:left="2945"/>
      </w:pPr>
      <w:rPr>
        <w:rFonts w:ascii="Calibri" w:eastAsia="Times New Roman" w:hAnsi="Calibri" w:cs="Calibri"/>
        <w:b w:val="0"/>
        <w:i w:val="0"/>
        <w:strike w:val="0"/>
        <w:dstrike w:val="0"/>
        <w:color w:val="000000"/>
        <w:sz w:val="22"/>
        <w:szCs w:val="22"/>
        <w:u w:val="none" w:color="000000"/>
        <w:vertAlign w:val="baseline"/>
      </w:rPr>
    </w:lvl>
    <w:lvl w:ilvl="4" w:tplc="56462976">
      <w:start w:val="1"/>
      <w:numFmt w:val="lowerLetter"/>
      <w:lvlText w:val="%5"/>
      <w:lvlJc w:val="left"/>
      <w:pPr>
        <w:ind w:left="3665"/>
      </w:pPr>
      <w:rPr>
        <w:rFonts w:ascii="Calibri" w:eastAsia="Times New Roman" w:hAnsi="Calibri" w:cs="Calibri"/>
        <w:b w:val="0"/>
        <w:i w:val="0"/>
        <w:strike w:val="0"/>
        <w:dstrike w:val="0"/>
        <w:color w:val="000000"/>
        <w:sz w:val="22"/>
        <w:szCs w:val="22"/>
        <w:u w:val="none" w:color="000000"/>
        <w:vertAlign w:val="baseline"/>
      </w:rPr>
    </w:lvl>
    <w:lvl w:ilvl="5" w:tplc="14BE1238">
      <w:start w:val="1"/>
      <w:numFmt w:val="lowerRoman"/>
      <w:lvlText w:val="%6"/>
      <w:lvlJc w:val="left"/>
      <w:pPr>
        <w:ind w:left="4385"/>
      </w:pPr>
      <w:rPr>
        <w:rFonts w:ascii="Calibri" w:eastAsia="Times New Roman" w:hAnsi="Calibri" w:cs="Calibri"/>
        <w:b w:val="0"/>
        <w:i w:val="0"/>
        <w:strike w:val="0"/>
        <w:dstrike w:val="0"/>
        <w:color w:val="000000"/>
        <w:sz w:val="22"/>
        <w:szCs w:val="22"/>
        <w:u w:val="none" w:color="000000"/>
        <w:vertAlign w:val="baseline"/>
      </w:rPr>
    </w:lvl>
    <w:lvl w:ilvl="6" w:tplc="4410A1A0">
      <w:start w:val="1"/>
      <w:numFmt w:val="decimal"/>
      <w:lvlText w:val="%7"/>
      <w:lvlJc w:val="left"/>
      <w:pPr>
        <w:ind w:left="5105"/>
      </w:pPr>
      <w:rPr>
        <w:rFonts w:ascii="Calibri" w:eastAsia="Times New Roman" w:hAnsi="Calibri" w:cs="Calibri"/>
        <w:b w:val="0"/>
        <w:i w:val="0"/>
        <w:strike w:val="0"/>
        <w:dstrike w:val="0"/>
        <w:color w:val="000000"/>
        <w:sz w:val="22"/>
        <w:szCs w:val="22"/>
        <w:u w:val="none" w:color="000000"/>
        <w:vertAlign w:val="baseline"/>
      </w:rPr>
    </w:lvl>
    <w:lvl w:ilvl="7" w:tplc="1A4AD9C8">
      <w:start w:val="1"/>
      <w:numFmt w:val="lowerLetter"/>
      <w:lvlText w:val="%8"/>
      <w:lvlJc w:val="left"/>
      <w:pPr>
        <w:ind w:left="5825"/>
      </w:pPr>
      <w:rPr>
        <w:rFonts w:ascii="Calibri" w:eastAsia="Times New Roman" w:hAnsi="Calibri" w:cs="Calibri"/>
        <w:b w:val="0"/>
        <w:i w:val="0"/>
        <w:strike w:val="0"/>
        <w:dstrike w:val="0"/>
        <w:color w:val="000000"/>
        <w:sz w:val="22"/>
        <w:szCs w:val="22"/>
        <w:u w:val="none" w:color="000000"/>
        <w:vertAlign w:val="baseline"/>
      </w:rPr>
    </w:lvl>
    <w:lvl w:ilvl="8" w:tplc="7FAEA8A0">
      <w:start w:val="1"/>
      <w:numFmt w:val="lowerRoman"/>
      <w:lvlText w:val="%9"/>
      <w:lvlJc w:val="left"/>
      <w:pPr>
        <w:ind w:left="6545"/>
      </w:pPr>
      <w:rPr>
        <w:rFonts w:ascii="Calibri" w:eastAsia="Times New Roman" w:hAnsi="Calibri" w:cs="Calibri"/>
        <w:b w:val="0"/>
        <w:i w:val="0"/>
        <w:strike w:val="0"/>
        <w:dstrike w:val="0"/>
        <w:color w:val="000000"/>
        <w:sz w:val="22"/>
        <w:szCs w:val="22"/>
        <w:u w:val="none" w:color="000000"/>
        <w:vertAlign w:val="baseline"/>
      </w:rPr>
    </w:lvl>
  </w:abstractNum>
  <w:abstractNum w:abstractNumId="33" w15:restartNumberingAfterBreak="0">
    <w:nsid w:val="58CA0764"/>
    <w:multiLevelType w:val="hybridMultilevel"/>
    <w:tmpl w:val="002026F0"/>
    <w:lvl w:ilvl="0" w:tplc="0E7865AA">
      <w:start w:val="1"/>
      <w:numFmt w:val="decimal"/>
      <w:lvlText w:val="%1."/>
      <w:lvlJc w:val="left"/>
      <w:pPr>
        <w:ind w:left="425"/>
      </w:pPr>
      <w:rPr>
        <w:rFonts w:ascii="Times New Roman" w:eastAsia="Times New Roman" w:hAnsi="Times New Roman" w:cs="Times New Roman" w:hint="default"/>
        <w:b/>
        <w:bCs/>
        <w:i w:val="0"/>
        <w:strike w:val="0"/>
        <w:dstrike w:val="0"/>
        <w:color w:val="000000"/>
        <w:sz w:val="22"/>
        <w:szCs w:val="22"/>
        <w:u w:val="none" w:color="000000"/>
        <w:vertAlign w:val="baseline"/>
      </w:rPr>
    </w:lvl>
    <w:lvl w:ilvl="1" w:tplc="B26E9654">
      <w:start w:val="1"/>
      <w:numFmt w:val="lowerLetter"/>
      <w:lvlText w:val="%2"/>
      <w:lvlJc w:val="left"/>
      <w:pPr>
        <w:ind w:left="1080"/>
      </w:pPr>
      <w:rPr>
        <w:rFonts w:ascii="Calibri" w:eastAsia="Times New Roman" w:hAnsi="Calibri" w:cs="Calibri"/>
        <w:b w:val="0"/>
        <w:i w:val="0"/>
        <w:strike w:val="0"/>
        <w:dstrike w:val="0"/>
        <w:color w:val="000000"/>
        <w:sz w:val="22"/>
        <w:szCs w:val="22"/>
        <w:u w:val="none" w:color="000000"/>
        <w:vertAlign w:val="baseline"/>
      </w:rPr>
    </w:lvl>
    <w:lvl w:ilvl="2" w:tplc="A9A6F836">
      <w:start w:val="1"/>
      <w:numFmt w:val="lowerRoman"/>
      <w:lvlText w:val="%3"/>
      <w:lvlJc w:val="left"/>
      <w:pPr>
        <w:ind w:left="1800"/>
      </w:pPr>
      <w:rPr>
        <w:rFonts w:ascii="Calibri" w:eastAsia="Times New Roman" w:hAnsi="Calibri" w:cs="Calibri"/>
        <w:b w:val="0"/>
        <w:i w:val="0"/>
        <w:strike w:val="0"/>
        <w:dstrike w:val="0"/>
        <w:color w:val="000000"/>
        <w:sz w:val="22"/>
        <w:szCs w:val="22"/>
        <w:u w:val="none" w:color="000000"/>
        <w:vertAlign w:val="baseline"/>
      </w:rPr>
    </w:lvl>
    <w:lvl w:ilvl="3" w:tplc="DC7C2D5C">
      <w:start w:val="1"/>
      <w:numFmt w:val="decimal"/>
      <w:lvlText w:val="%4"/>
      <w:lvlJc w:val="left"/>
      <w:pPr>
        <w:ind w:left="2520"/>
      </w:pPr>
      <w:rPr>
        <w:rFonts w:ascii="Calibri" w:eastAsia="Times New Roman" w:hAnsi="Calibri" w:cs="Calibri"/>
        <w:b w:val="0"/>
        <w:i w:val="0"/>
        <w:strike w:val="0"/>
        <w:dstrike w:val="0"/>
        <w:color w:val="000000"/>
        <w:sz w:val="22"/>
        <w:szCs w:val="22"/>
        <w:u w:val="none" w:color="000000"/>
        <w:vertAlign w:val="baseline"/>
      </w:rPr>
    </w:lvl>
    <w:lvl w:ilvl="4" w:tplc="9B8005CA">
      <w:start w:val="1"/>
      <w:numFmt w:val="lowerLetter"/>
      <w:lvlText w:val="%5"/>
      <w:lvlJc w:val="left"/>
      <w:pPr>
        <w:ind w:left="3240"/>
      </w:pPr>
      <w:rPr>
        <w:rFonts w:ascii="Calibri" w:eastAsia="Times New Roman" w:hAnsi="Calibri" w:cs="Calibri"/>
        <w:b w:val="0"/>
        <w:i w:val="0"/>
        <w:strike w:val="0"/>
        <w:dstrike w:val="0"/>
        <w:color w:val="000000"/>
        <w:sz w:val="22"/>
        <w:szCs w:val="22"/>
        <w:u w:val="none" w:color="000000"/>
        <w:vertAlign w:val="baseline"/>
      </w:rPr>
    </w:lvl>
    <w:lvl w:ilvl="5" w:tplc="63F88FDE">
      <w:start w:val="1"/>
      <w:numFmt w:val="lowerRoman"/>
      <w:lvlText w:val="%6"/>
      <w:lvlJc w:val="left"/>
      <w:pPr>
        <w:ind w:left="3960"/>
      </w:pPr>
      <w:rPr>
        <w:rFonts w:ascii="Calibri" w:eastAsia="Times New Roman" w:hAnsi="Calibri" w:cs="Calibri"/>
        <w:b w:val="0"/>
        <w:i w:val="0"/>
        <w:strike w:val="0"/>
        <w:dstrike w:val="0"/>
        <w:color w:val="000000"/>
        <w:sz w:val="22"/>
        <w:szCs w:val="22"/>
        <w:u w:val="none" w:color="000000"/>
        <w:vertAlign w:val="baseline"/>
      </w:rPr>
    </w:lvl>
    <w:lvl w:ilvl="6" w:tplc="CD56E374">
      <w:start w:val="1"/>
      <w:numFmt w:val="decimal"/>
      <w:lvlText w:val="%7"/>
      <w:lvlJc w:val="left"/>
      <w:pPr>
        <w:ind w:left="4680"/>
      </w:pPr>
      <w:rPr>
        <w:rFonts w:ascii="Calibri" w:eastAsia="Times New Roman" w:hAnsi="Calibri" w:cs="Calibri"/>
        <w:b w:val="0"/>
        <w:i w:val="0"/>
        <w:strike w:val="0"/>
        <w:dstrike w:val="0"/>
        <w:color w:val="000000"/>
        <w:sz w:val="22"/>
        <w:szCs w:val="22"/>
        <w:u w:val="none" w:color="000000"/>
        <w:vertAlign w:val="baseline"/>
      </w:rPr>
    </w:lvl>
    <w:lvl w:ilvl="7" w:tplc="9DF8ABD6">
      <w:start w:val="1"/>
      <w:numFmt w:val="lowerLetter"/>
      <w:lvlText w:val="%8"/>
      <w:lvlJc w:val="left"/>
      <w:pPr>
        <w:ind w:left="5400"/>
      </w:pPr>
      <w:rPr>
        <w:rFonts w:ascii="Calibri" w:eastAsia="Times New Roman" w:hAnsi="Calibri" w:cs="Calibri"/>
        <w:b w:val="0"/>
        <w:i w:val="0"/>
        <w:strike w:val="0"/>
        <w:dstrike w:val="0"/>
        <w:color w:val="000000"/>
        <w:sz w:val="22"/>
        <w:szCs w:val="22"/>
        <w:u w:val="none" w:color="000000"/>
        <w:vertAlign w:val="baseline"/>
      </w:rPr>
    </w:lvl>
    <w:lvl w:ilvl="8" w:tplc="C90EAD70">
      <w:start w:val="1"/>
      <w:numFmt w:val="lowerRoman"/>
      <w:lvlText w:val="%9"/>
      <w:lvlJc w:val="left"/>
      <w:pPr>
        <w:ind w:left="6120"/>
      </w:pPr>
      <w:rPr>
        <w:rFonts w:ascii="Calibri" w:eastAsia="Times New Roman" w:hAnsi="Calibri" w:cs="Calibri"/>
        <w:b w:val="0"/>
        <w:i w:val="0"/>
        <w:strike w:val="0"/>
        <w:dstrike w:val="0"/>
        <w:color w:val="000000"/>
        <w:sz w:val="22"/>
        <w:szCs w:val="22"/>
        <w:u w:val="none" w:color="000000"/>
        <w:vertAlign w:val="baseline"/>
      </w:rPr>
    </w:lvl>
  </w:abstractNum>
  <w:abstractNum w:abstractNumId="34" w15:restartNumberingAfterBreak="0">
    <w:nsid w:val="59864267"/>
    <w:multiLevelType w:val="hybridMultilevel"/>
    <w:tmpl w:val="631A6E42"/>
    <w:lvl w:ilvl="0" w:tplc="04150017">
      <w:start w:val="1"/>
      <w:numFmt w:val="lowerLetter"/>
      <w:lvlText w:val="%1)"/>
      <w:lvlJc w:val="left"/>
      <w:pPr>
        <w:ind w:left="785" w:hanging="360"/>
      </w:pPr>
      <w:rPr>
        <w:rFonts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35" w15:restartNumberingAfterBreak="0">
    <w:nsid w:val="5ED97A5F"/>
    <w:multiLevelType w:val="multilevel"/>
    <w:tmpl w:val="AB2A04B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6" w15:restartNumberingAfterBreak="0">
    <w:nsid w:val="623E3A64"/>
    <w:multiLevelType w:val="hybridMultilevel"/>
    <w:tmpl w:val="192636A4"/>
    <w:lvl w:ilvl="0" w:tplc="BF1E8E2C">
      <w:start w:val="1"/>
      <w:numFmt w:val="lowerLetter"/>
      <w:lvlText w:val="%1)"/>
      <w:lvlJc w:val="left"/>
      <w:pPr>
        <w:ind w:left="850"/>
      </w:pPr>
      <w:rPr>
        <w:rFonts w:hint="default"/>
        <w:b w:val="0"/>
        <w:bCs w:val="0"/>
        <w:i w:val="0"/>
        <w:strike w:val="0"/>
        <w:dstrike w:val="0"/>
        <w:color w:val="000000"/>
        <w:sz w:val="22"/>
        <w:szCs w:val="22"/>
        <w:u w:val="none" w:color="000000"/>
        <w:vertAlign w:val="baseline"/>
      </w:rPr>
    </w:lvl>
    <w:lvl w:ilvl="1" w:tplc="FA8EB2E6">
      <w:start w:val="1"/>
      <w:numFmt w:val="lowerLetter"/>
      <w:lvlText w:val="%2"/>
      <w:lvlJc w:val="left"/>
      <w:pPr>
        <w:ind w:left="1505"/>
      </w:pPr>
      <w:rPr>
        <w:rFonts w:ascii="Calibri" w:eastAsia="Times New Roman" w:hAnsi="Calibri" w:cs="Calibri"/>
        <w:b w:val="0"/>
        <w:i w:val="0"/>
        <w:strike w:val="0"/>
        <w:dstrike w:val="0"/>
        <w:color w:val="000000"/>
        <w:sz w:val="22"/>
        <w:szCs w:val="22"/>
        <w:u w:val="none" w:color="000000"/>
        <w:vertAlign w:val="baseline"/>
      </w:rPr>
    </w:lvl>
    <w:lvl w:ilvl="2" w:tplc="A9C47528">
      <w:start w:val="1"/>
      <w:numFmt w:val="lowerRoman"/>
      <w:lvlText w:val="%3"/>
      <w:lvlJc w:val="left"/>
      <w:pPr>
        <w:ind w:left="2225"/>
      </w:pPr>
      <w:rPr>
        <w:rFonts w:ascii="Calibri" w:eastAsia="Times New Roman" w:hAnsi="Calibri" w:cs="Calibri"/>
        <w:b w:val="0"/>
        <w:i w:val="0"/>
        <w:strike w:val="0"/>
        <w:dstrike w:val="0"/>
        <w:color w:val="000000"/>
        <w:sz w:val="22"/>
        <w:szCs w:val="22"/>
        <w:u w:val="none" w:color="000000"/>
        <w:vertAlign w:val="baseline"/>
      </w:rPr>
    </w:lvl>
    <w:lvl w:ilvl="3" w:tplc="2026A018">
      <w:start w:val="1"/>
      <w:numFmt w:val="decimal"/>
      <w:lvlText w:val="%4"/>
      <w:lvlJc w:val="left"/>
      <w:pPr>
        <w:ind w:left="2945"/>
      </w:pPr>
      <w:rPr>
        <w:rFonts w:ascii="Calibri" w:eastAsia="Times New Roman" w:hAnsi="Calibri" w:cs="Calibri"/>
        <w:b w:val="0"/>
        <w:i w:val="0"/>
        <w:strike w:val="0"/>
        <w:dstrike w:val="0"/>
        <w:color w:val="000000"/>
        <w:sz w:val="22"/>
        <w:szCs w:val="22"/>
        <w:u w:val="none" w:color="000000"/>
        <w:vertAlign w:val="baseline"/>
      </w:rPr>
    </w:lvl>
    <w:lvl w:ilvl="4" w:tplc="56462976">
      <w:start w:val="1"/>
      <w:numFmt w:val="lowerLetter"/>
      <w:lvlText w:val="%5"/>
      <w:lvlJc w:val="left"/>
      <w:pPr>
        <w:ind w:left="3665"/>
      </w:pPr>
      <w:rPr>
        <w:rFonts w:ascii="Calibri" w:eastAsia="Times New Roman" w:hAnsi="Calibri" w:cs="Calibri"/>
        <w:b w:val="0"/>
        <w:i w:val="0"/>
        <w:strike w:val="0"/>
        <w:dstrike w:val="0"/>
        <w:color w:val="000000"/>
        <w:sz w:val="22"/>
        <w:szCs w:val="22"/>
        <w:u w:val="none" w:color="000000"/>
        <w:vertAlign w:val="baseline"/>
      </w:rPr>
    </w:lvl>
    <w:lvl w:ilvl="5" w:tplc="14BE1238">
      <w:start w:val="1"/>
      <w:numFmt w:val="lowerRoman"/>
      <w:lvlText w:val="%6"/>
      <w:lvlJc w:val="left"/>
      <w:pPr>
        <w:ind w:left="4385"/>
      </w:pPr>
      <w:rPr>
        <w:rFonts w:ascii="Calibri" w:eastAsia="Times New Roman" w:hAnsi="Calibri" w:cs="Calibri"/>
        <w:b w:val="0"/>
        <w:i w:val="0"/>
        <w:strike w:val="0"/>
        <w:dstrike w:val="0"/>
        <w:color w:val="000000"/>
        <w:sz w:val="22"/>
        <w:szCs w:val="22"/>
        <w:u w:val="none" w:color="000000"/>
        <w:vertAlign w:val="baseline"/>
      </w:rPr>
    </w:lvl>
    <w:lvl w:ilvl="6" w:tplc="4410A1A0">
      <w:start w:val="1"/>
      <w:numFmt w:val="decimal"/>
      <w:lvlText w:val="%7"/>
      <w:lvlJc w:val="left"/>
      <w:pPr>
        <w:ind w:left="5105"/>
      </w:pPr>
      <w:rPr>
        <w:rFonts w:ascii="Calibri" w:eastAsia="Times New Roman" w:hAnsi="Calibri" w:cs="Calibri"/>
        <w:b w:val="0"/>
        <w:i w:val="0"/>
        <w:strike w:val="0"/>
        <w:dstrike w:val="0"/>
        <w:color w:val="000000"/>
        <w:sz w:val="22"/>
        <w:szCs w:val="22"/>
        <w:u w:val="none" w:color="000000"/>
        <w:vertAlign w:val="baseline"/>
      </w:rPr>
    </w:lvl>
    <w:lvl w:ilvl="7" w:tplc="1A4AD9C8">
      <w:start w:val="1"/>
      <w:numFmt w:val="lowerLetter"/>
      <w:lvlText w:val="%8"/>
      <w:lvlJc w:val="left"/>
      <w:pPr>
        <w:ind w:left="5825"/>
      </w:pPr>
      <w:rPr>
        <w:rFonts w:ascii="Calibri" w:eastAsia="Times New Roman" w:hAnsi="Calibri" w:cs="Calibri"/>
        <w:b w:val="0"/>
        <w:i w:val="0"/>
        <w:strike w:val="0"/>
        <w:dstrike w:val="0"/>
        <w:color w:val="000000"/>
        <w:sz w:val="22"/>
        <w:szCs w:val="22"/>
        <w:u w:val="none" w:color="000000"/>
        <w:vertAlign w:val="baseline"/>
      </w:rPr>
    </w:lvl>
    <w:lvl w:ilvl="8" w:tplc="7FAEA8A0">
      <w:start w:val="1"/>
      <w:numFmt w:val="lowerRoman"/>
      <w:lvlText w:val="%9"/>
      <w:lvlJc w:val="left"/>
      <w:pPr>
        <w:ind w:left="6545"/>
      </w:pPr>
      <w:rPr>
        <w:rFonts w:ascii="Calibri" w:eastAsia="Times New Roman" w:hAnsi="Calibri" w:cs="Calibri"/>
        <w:b w:val="0"/>
        <w:i w:val="0"/>
        <w:strike w:val="0"/>
        <w:dstrike w:val="0"/>
        <w:color w:val="000000"/>
        <w:sz w:val="22"/>
        <w:szCs w:val="22"/>
        <w:u w:val="none" w:color="000000"/>
        <w:vertAlign w:val="baseline"/>
      </w:rPr>
    </w:lvl>
  </w:abstractNum>
  <w:abstractNum w:abstractNumId="37" w15:restartNumberingAfterBreak="0">
    <w:nsid w:val="62802319"/>
    <w:multiLevelType w:val="hybridMultilevel"/>
    <w:tmpl w:val="66C63DA0"/>
    <w:lvl w:ilvl="0" w:tplc="99DAB578">
      <w:start w:val="1"/>
      <w:numFmt w:val="lowerLetter"/>
      <w:lvlText w:val="%1)"/>
      <w:lvlJc w:val="left"/>
      <w:pPr>
        <w:ind w:left="850"/>
      </w:pPr>
      <w:rPr>
        <w:rFonts w:hint="default"/>
        <w:b w:val="0"/>
        <w:bCs w:val="0"/>
        <w:i w:val="0"/>
        <w:strike w:val="0"/>
        <w:dstrike w:val="0"/>
        <w:color w:val="000000"/>
        <w:sz w:val="22"/>
        <w:szCs w:val="22"/>
        <w:u w:val="none" w:color="000000"/>
        <w:vertAlign w:val="baseline"/>
      </w:rPr>
    </w:lvl>
    <w:lvl w:ilvl="1" w:tplc="FA8EB2E6">
      <w:start w:val="1"/>
      <w:numFmt w:val="lowerLetter"/>
      <w:lvlText w:val="%2"/>
      <w:lvlJc w:val="left"/>
      <w:pPr>
        <w:ind w:left="1505"/>
      </w:pPr>
      <w:rPr>
        <w:rFonts w:ascii="Calibri" w:eastAsia="Times New Roman" w:hAnsi="Calibri" w:cs="Calibri"/>
        <w:b w:val="0"/>
        <w:i w:val="0"/>
        <w:strike w:val="0"/>
        <w:dstrike w:val="0"/>
        <w:color w:val="000000"/>
        <w:sz w:val="22"/>
        <w:szCs w:val="22"/>
        <w:u w:val="none" w:color="000000"/>
        <w:vertAlign w:val="baseline"/>
      </w:rPr>
    </w:lvl>
    <w:lvl w:ilvl="2" w:tplc="A9C47528">
      <w:start w:val="1"/>
      <w:numFmt w:val="lowerRoman"/>
      <w:lvlText w:val="%3"/>
      <w:lvlJc w:val="left"/>
      <w:pPr>
        <w:ind w:left="2225"/>
      </w:pPr>
      <w:rPr>
        <w:rFonts w:ascii="Calibri" w:eastAsia="Times New Roman" w:hAnsi="Calibri" w:cs="Calibri"/>
        <w:b w:val="0"/>
        <w:i w:val="0"/>
        <w:strike w:val="0"/>
        <w:dstrike w:val="0"/>
        <w:color w:val="000000"/>
        <w:sz w:val="22"/>
        <w:szCs w:val="22"/>
        <w:u w:val="none" w:color="000000"/>
        <w:vertAlign w:val="baseline"/>
      </w:rPr>
    </w:lvl>
    <w:lvl w:ilvl="3" w:tplc="2026A018">
      <w:start w:val="1"/>
      <w:numFmt w:val="decimal"/>
      <w:lvlText w:val="%4"/>
      <w:lvlJc w:val="left"/>
      <w:pPr>
        <w:ind w:left="2945"/>
      </w:pPr>
      <w:rPr>
        <w:rFonts w:ascii="Calibri" w:eastAsia="Times New Roman" w:hAnsi="Calibri" w:cs="Calibri"/>
        <w:b w:val="0"/>
        <w:i w:val="0"/>
        <w:strike w:val="0"/>
        <w:dstrike w:val="0"/>
        <w:color w:val="000000"/>
        <w:sz w:val="22"/>
        <w:szCs w:val="22"/>
        <w:u w:val="none" w:color="000000"/>
        <w:vertAlign w:val="baseline"/>
      </w:rPr>
    </w:lvl>
    <w:lvl w:ilvl="4" w:tplc="56462976">
      <w:start w:val="1"/>
      <w:numFmt w:val="lowerLetter"/>
      <w:lvlText w:val="%5"/>
      <w:lvlJc w:val="left"/>
      <w:pPr>
        <w:ind w:left="3665"/>
      </w:pPr>
      <w:rPr>
        <w:rFonts w:ascii="Calibri" w:eastAsia="Times New Roman" w:hAnsi="Calibri" w:cs="Calibri"/>
        <w:b w:val="0"/>
        <w:i w:val="0"/>
        <w:strike w:val="0"/>
        <w:dstrike w:val="0"/>
        <w:color w:val="000000"/>
        <w:sz w:val="22"/>
        <w:szCs w:val="22"/>
        <w:u w:val="none" w:color="000000"/>
        <w:vertAlign w:val="baseline"/>
      </w:rPr>
    </w:lvl>
    <w:lvl w:ilvl="5" w:tplc="14BE1238">
      <w:start w:val="1"/>
      <w:numFmt w:val="lowerRoman"/>
      <w:lvlText w:val="%6"/>
      <w:lvlJc w:val="left"/>
      <w:pPr>
        <w:ind w:left="4385"/>
      </w:pPr>
      <w:rPr>
        <w:rFonts w:ascii="Calibri" w:eastAsia="Times New Roman" w:hAnsi="Calibri" w:cs="Calibri"/>
        <w:b w:val="0"/>
        <w:i w:val="0"/>
        <w:strike w:val="0"/>
        <w:dstrike w:val="0"/>
        <w:color w:val="000000"/>
        <w:sz w:val="22"/>
        <w:szCs w:val="22"/>
        <w:u w:val="none" w:color="000000"/>
        <w:vertAlign w:val="baseline"/>
      </w:rPr>
    </w:lvl>
    <w:lvl w:ilvl="6" w:tplc="4410A1A0">
      <w:start w:val="1"/>
      <w:numFmt w:val="decimal"/>
      <w:lvlText w:val="%7"/>
      <w:lvlJc w:val="left"/>
      <w:pPr>
        <w:ind w:left="5105"/>
      </w:pPr>
      <w:rPr>
        <w:rFonts w:ascii="Calibri" w:eastAsia="Times New Roman" w:hAnsi="Calibri" w:cs="Calibri"/>
        <w:b w:val="0"/>
        <w:i w:val="0"/>
        <w:strike w:val="0"/>
        <w:dstrike w:val="0"/>
        <w:color w:val="000000"/>
        <w:sz w:val="22"/>
        <w:szCs w:val="22"/>
        <w:u w:val="none" w:color="000000"/>
        <w:vertAlign w:val="baseline"/>
      </w:rPr>
    </w:lvl>
    <w:lvl w:ilvl="7" w:tplc="1A4AD9C8">
      <w:start w:val="1"/>
      <w:numFmt w:val="lowerLetter"/>
      <w:lvlText w:val="%8"/>
      <w:lvlJc w:val="left"/>
      <w:pPr>
        <w:ind w:left="5825"/>
      </w:pPr>
      <w:rPr>
        <w:rFonts w:ascii="Calibri" w:eastAsia="Times New Roman" w:hAnsi="Calibri" w:cs="Calibri"/>
        <w:b w:val="0"/>
        <w:i w:val="0"/>
        <w:strike w:val="0"/>
        <w:dstrike w:val="0"/>
        <w:color w:val="000000"/>
        <w:sz w:val="22"/>
        <w:szCs w:val="22"/>
        <w:u w:val="none" w:color="000000"/>
        <w:vertAlign w:val="baseline"/>
      </w:rPr>
    </w:lvl>
    <w:lvl w:ilvl="8" w:tplc="7FAEA8A0">
      <w:start w:val="1"/>
      <w:numFmt w:val="lowerRoman"/>
      <w:lvlText w:val="%9"/>
      <w:lvlJc w:val="left"/>
      <w:pPr>
        <w:ind w:left="6545"/>
      </w:pPr>
      <w:rPr>
        <w:rFonts w:ascii="Calibri" w:eastAsia="Times New Roman" w:hAnsi="Calibri" w:cs="Calibri"/>
        <w:b w:val="0"/>
        <w:i w:val="0"/>
        <w:strike w:val="0"/>
        <w:dstrike w:val="0"/>
        <w:color w:val="000000"/>
        <w:sz w:val="22"/>
        <w:szCs w:val="22"/>
        <w:u w:val="none" w:color="000000"/>
        <w:vertAlign w:val="baseline"/>
      </w:rPr>
    </w:lvl>
  </w:abstractNum>
  <w:abstractNum w:abstractNumId="38" w15:restartNumberingAfterBreak="0">
    <w:nsid w:val="65110CAE"/>
    <w:multiLevelType w:val="hybridMultilevel"/>
    <w:tmpl w:val="47C0DD82"/>
    <w:lvl w:ilvl="0" w:tplc="04150017">
      <w:start w:val="1"/>
      <w:numFmt w:val="lowerLetter"/>
      <w:lvlText w:val="%1)"/>
      <w:lvlJc w:val="left"/>
      <w:pPr>
        <w:ind w:left="1085"/>
      </w:pPr>
      <w:rPr>
        <w:rFonts w:hint="default"/>
        <w:b w:val="0"/>
        <w:bCs w:val="0"/>
        <w:i w:val="0"/>
        <w:strike w:val="0"/>
        <w:dstrike w:val="0"/>
        <w:color w:val="000000"/>
        <w:sz w:val="22"/>
        <w:szCs w:val="22"/>
        <w:u w:val="none" w:color="000000"/>
        <w:vertAlign w:val="baseline"/>
      </w:rPr>
    </w:lvl>
    <w:lvl w:ilvl="1" w:tplc="01545C98">
      <w:start w:val="1"/>
      <w:numFmt w:val="lowerLetter"/>
      <w:lvlText w:val="%2"/>
      <w:lvlJc w:val="left"/>
      <w:pPr>
        <w:ind w:left="1817"/>
      </w:pPr>
      <w:rPr>
        <w:rFonts w:ascii="Calibri" w:eastAsia="Times New Roman" w:hAnsi="Calibri" w:cs="Calibri"/>
        <w:b w:val="0"/>
        <w:i w:val="0"/>
        <w:strike w:val="0"/>
        <w:dstrike w:val="0"/>
        <w:color w:val="000000"/>
        <w:sz w:val="22"/>
        <w:szCs w:val="22"/>
        <w:u w:val="none" w:color="000000"/>
        <w:vertAlign w:val="baseline"/>
      </w:rPr>
    </w:lvl>
    <w:lvl w:ilvl="2" w:tplc="D134637A">
      <w:start w:val="1"/>
      <w:numFmt w:val="lowerRoman"/>
      <w:lvlText w:val="%3"/>
      <w:lvlJc w:val="left"/>
      <w:pPr>
        <w:ind w:left="2537"/>
      </w:pPr>
      <w:rPr>
        <w:rFonts w:ascii="Calibri" w:eastAsia="Times New Roman" w:hAnsi="Calibri" w:cs="Calibri"/>
        <w:b w:val="0"/>
        <w:i w:val="0"/>
        <w:strike w:val="0"/>
        <w:dstrike w:val="0"/>
        <w:color w:val="000000"/>
        <w:sz w:val="22"/>
        <w:szCs w:val="22"/>
        <w:u w:val="none" w:color="000000"/>
        <w:vertAlign w:val="baseline"/>
      </w:rPr>
    </w:lvl>
    <w:lvl w:ilvl="3" w:tplc="BEB22C9A">
      <w:start w:val="1"/>
      <w:numFmt w:val="decimal"/>
      <w:lvlText w:val="%4"/>
      <w:lvlJc w:val="left"/>
      <w:pPr>
        <w:ind w:left="3257"/>
      </w:pPr>
      <w:rPr>
        <w:rFonts w:ascii="Calibri" w:eastAsia="Times New Roman" w:hAnsi="Calibri" w:cs="Calibri"/>
        <w:b w:val="0"/>
        <w:i w:val="0"/>
        <w:strike w:val="0"/>
        <w:dstrike w:val="0"/>
        <w:color w:val="000000"/>
        <w:sz w:val="22"/>
        <w:szCs w:val="22"/>
        <w:u w:val="none" w:color="000000"/>
        <w:vertAlign w:val="baseline"/>
      </w:rPr>
    </w:lvl>
    <w:lvl w:ilvl="4" w:tplc="87625668">
      <w:start w:val="1"/>
      <w:numFmt w:val="lowerLetter"/>
      <w:lvlText w:val="%5"/>
      <w:lvlJc w:val="left"/>
      <w:pPr>
        <w:ind w:left="3977"/>
      </w:pPr>
      <w:rPr>
        <w:rFonts w:ascii="Calibri" w:eastAsia="Times New Roman" w:hAnsi="Calibri" w:cs="Calibri"/>
        <w:b w:val="0"/>
        <w:i w:val="0"/>
        <w:strike w:val="0"/>
        <w:dstrike w:val="0"/>
        <w:color w:val="000000"/>
        <w:sz w:val="22"/>
        <w:szCs w:val="22"/>
        <w:u w:val="none" w:color="000000"/>
        <w:vertAlign w:val="baseline"/>
      </w:rPr>
    </w:lvl>
    <w:lvl w:ilvl="5" w:tplc="2C7E4028">
      <w:start w:val="1"/>
      <w:numFmt w:val="lowerRoman"/>
      <w:lvlText w:val="%6"/>
      <w:lvlJc w:val="left"/>
      <w:pPr>
        <w:ind w:left="4697"/>
      </w:pPr>
      <w:rPr>
        <w:rFonts w:ascii="Calibri" w:eastAsia="Times New Roman" w:hAnsi="Calibri" w:cs="Calibri"/>
        <w:b w:val="0"/>
        <w:i w:val="0"/>
        <w:strike w:val="0"/>
        <w:dstrike w:val="0"/>
        <w:color w:val="000000"/>
        <w:sz w:val="22"/>
        <w:szCs w:val="22"/>
        <w:u w:val="none" w:color="000000"/>
        <w:vertAlign w:val="baseline"/>
      </w:rPr>
    </w:lvl>
    <w:lvl w:ilvl="6" w:tplc="B47EB43E">
      <w:start w:val="1"/>
      <w:numFmt w:val="decimal"/>
      <w:lvlText w:val="%7"/>
      <w:lvlJc w:val="left"/>
      <w:pPr>
        <w:ind w:left="5417"/>
      </w:pPr>
      <w:rPr>
        <w:rFonts w:ascii="Calibri" w:eastAsia="Times New Roman" w:hAnsi="Calibri" w:cs="Calibri"/>
        <w:b w:val="0"/>
        <w:i w:val="0"/>
        <w:strike w:val="0"/>
        <w:dstrike w:val="0"/>
        <w:color w:val="000000"/>
        <w:sz w:val="22"/>
        <w:szCs w:val="22"/>
        <w:u w:val="none" w:color="000000"/>
        <w:vertAlign w:val="baseline"/>
      </w:rPr>
    </w:lvl>
    <w:lvl w:ilvl="7" w:tplc="3F760286">
      <w:start w:val="1"/>
      <w:numFmt w:val="lowerLetter"/>
      <w:lvlText w:val="%8"/>
      <w:lvlJc w:val="left"/>
      <w:pPr>
        <w:ind w:left="6137"/>
      </w:pPr>
      <w:rPr>
        <w:rFonts w:ascii="Calibri" w:eastAsia="Times New Roman" w:hAnsi="Calibri" w:cs="Calibri"/>
        <w:b w:val="0"/>
        <w:i w:val="0"/>
        <w:strike w:val="0"/>
        <w:dstrike w:val="0"/>
        <w:color w:val="000000"/>
        <w:sz w:val="22"/>
        <w:szCs w:val="22"/>
        <w:u w:val="none" w:color="000000"/>
        <w:vertAlign w:val="baseline"/>
      </w:rPr>
    </w:lvl>
    <w:lvl w:ilvl="8" w:tplc="068EBDF2">
      <w:start w:val="1"/>
      <w:numFmt w:val="lowerRoman"/>
      <w:lvlText w:val="%9"/>
      <w:lvlJc w:val="left"/>
      <w:pPr>
        <w:ind w:left="6857"/>
      </w:pPr>
      <w:rPr>
        <w:rFonts w:ascii="Calibri" w:eastAsia="Times New Roman" w:hAnsi="Calibri" w:cs="Calibri"/>
        <w:b w:val="0"/>
        <w:i w:val="0"/>
        <w:strike w:val="0"/>
        <w:dstrike w:val="0"/>
        <w:color w:val="000000"/>
        <w:sz w:val="22"/>
        <w:szCs w:val="22"/>
        <w:u w:val="none" w:color="000000"/>
        <w:vertAlign w:val="baseline"/>
      </w:rPr>
    </w:lvl>
  </w:abstractNum>
  <w:abstractNum w:abstractNumId="39" w15:restartNumberingAfterBreak="0">
    <w:nsid w:val="65413C40"/>
    <w:multiLevelType w:val="hybridMultilevel"/>
    <w:tmpl w:val="9606DFC6"/>
    <w:lvl w:ilvl="0" w:tplc="6B88C1FA">
      <w:start w:val="1"/>
      <w:numFmt w:val="lowerLetter"/>
      <w:lvlText w:val="%1)"/>
      <w:lvlJc w:val="left"/>
      <w:pPr>
        <w:ind w:left="991"/>
      </w:pPr>
      <w:rPr>
        <w:b w:val="0"/>
        <w:bCs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63261B4"/>
    <w:multiLevelType w:val="hybridMultilevel"/>
    <w:tmpl w:val="709A4704"/>
    <w:lvl w:ilvl="0" w:tplc="D7402AD4">
      <w:start w:val="1"/>
      <w:numFmt w:val="decimal"/>
      <w:lvlText w:val="%1."/>
      <w:lvlJc w:val="left"/>
      <w:pPr>
        <w:ind w:left="425"/>
      </w:pPr>
      <w:rPr>
        <w:rFonts w:ascii="Times New Roman" w:eastAsia="Times New Roman" w:hAnsi="Times New Roman" w:cs="Times New Roman" w:hint="default"/>
        <w:b w:val="0"/>
        <w:bCs w:val="0"/>
        <w:i w:val="0"/>
        <w:strike w:val="0"/>
        <w:dstrike w:val="0"/>
        <w:color w:val="000000"/>
        <w:sz w:val="22"/>
        <w:szCs w:val="22"/>
        <w:u w:val="none" w:color="000000"/>
        <w:vertAlign w:val="baseline"/>
      </w:rPr>
    </w:lvl>
    <w:lvl w:ilvl="1" w:tplc="B26E9654">
      <w:start w:val="1"/>
      <w:numFmt w:val="lowerLetter"/>
      <w:lvlText w:val="%2"/>
      <w:lvlJc w:val="left"/>
      <w:pPr>
        <w:ind w:left="1080"/>
      </w:pPr>
      <w:rPr>
        <w:rFonts w:ascii="Calibri" w:eastAsia="Times New Roman" w:hAnsi="Calibri" w:cs="Calibri"/>
        <w:b w:val="0"/>
        <w:i w:val="0"/>
        <w:strike w:val="0"/>
        <w:dstrike w:val="0"/>
        <w:color w:val="000000"/>
        <w:sz w:val="22"/>
        <w:szCs w:val="22"/>
        <w:u w:val="none" w:color="000000"/>
        <w:vertAlign w:val="baseline"/>
      </w:rPr>
    </w:lvl>
    <w:lvl w:ilvl="2" w:tplc="A9A6F836">
      <w:start w:val="1"/>
      <w:numFmt w:val="lowerRoman"/>
      <w:lvlText w:val="%3"/>
      <w:lvlJc w:val="left"/>
      <w:pPr>
        <w:ind w:left="1800"/>
      </w:pPr>
      <w:rPr>
        <w:rFonts w:ascii="Calibri" w:eastAsia="Times New Roman" w:hAnsi="Calibri" w:cs="Calibri"/>
        <w:b w:val="0"/>
        <w:i w:val="0"/>
        <w:strike w:val="0"/>
        <w:dstrike w:val="0"/>
        <w:color w:val="000000"/>
        <w:sz w:val="22"/>
        <w:szCs w:val="22"/>
        <w:u w:val="none" w:color="000000"/>
        <w:vertAlign w:val="baseline"/>
      </w:rPr>
    </w:lvl>
    <w:lvl w:ilvl="3" w:tplc="DC7C2D5C">
      <w:start w:val="1"/>
      <w:numFmt w:val="decimal"/>
      <w:lvlText w:val="%4"/>
      <w:lvlJc w:val="left"/>
      <w:pPr>
        <w:ind w:left="2520"/>
      </w:pPr>
      <w:rPr>
        <w:rFonts w:ascii="Calibri" w:eastAsia="Times New Roman" w:hAnsi="Calibri" w:cs="Calibri"/>
        <w:b w:val="0"/>
        <w:i w:val="0"/>
        <w:strike w:val="0"/>
        <w:dstrike w:val="0"/>
        <w:color w:val="000000"/>
        <w:sz w:val="22"/>
        <w:szCs w:val="22"/>
        <w:u w:val="none" w:color="000000"/>
        <w:vertAlign w:val="baseline"/>
      </w:rPr>
    </w:lvl>
    <w:lvl w:ilvl="4" w:tplc="9B8005CA">
      <w:start w:val="1"/>
      <w:numFmt w:val="lowerLetter"/>
      <w:lvlText w:val="%5"/>
      <w:lvlJc w:val="left"/>
      <w:pPr>
        <w:ind w:left="3240"/>
      </w:pPr>
      <w:rPr>
        <w:rFonts w:ascii="Calibri" w:eastAsia="Times New Roman" w:hAnsi="Calibri" w:cs="Calibri"/>
        <w:b w:val="0"/>
        <w:i w:val="0"/>
        <w:strike w:val="0"/>
        <w:dstrike w:val="0"/>
        <w:color w:val="000000"/>
        <w:sz w:val="22"/>
        <w:szCs w:val="22"/>
        <w:u w:val="none" w:color="000000"/>
        <w:vertAlign w:val="baseline"/>
      </w:rPr>
    </w:lvl>
    <w:lvl w:ilvl="5" w:tplc="63F88FDE">
      <w:start w:val="1"/>
      <w:numFmt w:val="lowerRoman"/>
      <w:lvlText w:val="%6"/>
      <w:lvlJc w:val="left"/>
      <w:pPr>
        <w:ind w:left="3960"/>
      </w:pPr>
      <w:rPr>
        <w:rFonts w:ascii="Calibri" w:eastAsia="Times New Roman" w:hAnsi="Calibri" w:cs="Calibri"/>
        <w:b w:val="0"/>
        <w:i w:val="0"/>
        <w:strike w:val="0"/>
        <w:dstrike w:val="0"/>
        <w:color w:val="000000"/>
        <w:sz w:val="22"/>
        <w:szCs w:val="22"/>
        <w:u w:val="none" w:color="000000"/>
        <w:vertAlign w:val="baseline"/>
      </w:rPr>
    </w:lvl>
    <w:lvl w:ilvl="6" w:tplc="CD56E374">
      <w:start w:val="1"/>
      <w:numFmt w:val="decimal"/>
      <w:lvlText w:val="%7"/>
      <w:lvlJc w:val="left"/>
      <w:pPr>
        <w:ind w:left="4680"/>
      </w:pPr>
      <w:rPr>
        <w:rFonts w:ascii="Calibri" w:eastAsia="Times New Roman" w:hAnsi="Calibri" w:cs="Calibri"/>
        <w:b w:val="0"/>
        <w:i w:val="0"/>
        <w:strike w:val="0"/>
        <w:dstrike w:val="0"/>
        <w:color w:val="000000"/>
        <w:sz w:val="22"/>
        <w:szCs w:val="22"/>
        <w:u w:val="none" w:color="000000"/>
        <w:vertAlign w:val="baseline"/>
      </w:rPr>
    </w:lvl>
    <w:lvl w:ilvl="7" w:tplc="9DF8ABD6">
      <w:start w:val="1"/>
      <w:numFmt w:val="lowerLetter"/>
      <w:lvlText w:val="%8"/>
      <w:lvlJc w:val="left"/>
      <w:pPr>
        <w:ind w:left="5400"/>
      </w:pPr>
      <w:rPr>
        <w:rFonts w:ascii="Calibri" w:eastAsia="Times New Roman" w:hAnsi="Calibri" w:cs="Calibri"/>
        <w:b w:val="0"/>
        <w:i w:val="0"/>
        <w:strike w:val="0"/>
        <w:dstrike w:val="0"/>
        <w:color w:val="000000"/>
        <w:sz w:val="22"/>
        <w:szCs w:val="22"/>
        <w:u w:val="none" w:color="000000"/>
        <w:vertAlign w:val="baseline"/>
      </w:rPr>
    </w:lvl>
    <w:lvl w:ilvl="8" w:tplc="C90EAD70">
      <w:start w:val="1"/>
      <w:numFmt w:val="lowerRoman"/>
      <w:lvlText w:val="%9"/>
      <w:lvlJc w:val="left"/>
      <w:pPr>
        <w:ind w:left="6120"/>
      </w:pPr>
      <w:rPr>
        <w:rFonts w:ascii="Calibri" w:eastAsia="Times New Roman" w:hAnsi="Calibri" w:cs="Calibri"/>
        <w:b w:val="0"/>
        <w:i w:val="0"/>
        <w:strike w:val="0"/>
        <w:dstrike w:val="0"/>
        <w:color w:val="000000"/>
        <w:sz w:val="22"/>
        <w:szCs w:val="22"/>
        <w:u w:val="none" w:color="000000"/>
        <w:vertAlign w:val="baseline"/>
      </w:rPr>
    </w:lvl>
  </w:abstractNum>
  <w:abstractNum w:abstractNumId="41" w15:restartNumberingAfterBreak="0">
    <w:nsid w:val="679749A9"/>
    <w:multiLevelType w:val="hybridMultilevel"/>
    <w:tmpl w:val="7A9E613C"/>
    <w:lvl w:ilvl="0" w:tplc="B636CFF8">
      <w:start w:val="1"/>
      <w:numFmt w:val="lowerLetter"/>
      <w:lvlText w:val="%1)"/>
      <w:lvlJc w:val="left"/>
      <w:pPr>
        <w:ind w:left="850"/>
      </w:pPr>
      <w:rPr>
        <w:rFonts w:hint="default"/>
        <w:b w:val="0"/>
        <w:bCs w:val="0"/>
        <w:i w:val="0"/>
        <w:strike w:val="0"/>
        <w:dstrike w:val="0"/>
        <w:color w:val="000000"/>
        <w:sz w:val="22"/>
        <w:szCs w:val="22"/>
        <w:u w:val="none" w:color="000000"/>
        <w:vertAlign w:val="baseline"/>
      </w:rPr>
    </w:lvl>
    <w:lvl w:ilvl="1" w:tplc="FA8EB2E6">
      <w:start w:val="1"/>
      <w:numFmt w:val="lowerLetter"/>
      <w:lvlText w:val="%2"/>
      <w:lvlJc w:val="left"/>
      <w:pPr>
        <w:ind w:left="1505"/>
      </w:pPr>
      <w:rPr>
        <w:rFonts w:ascii="Calibri" w:eastAsia="Times New Roman" w:hAnsi="Calibri" w:cs="Calibri"/>
        <w:b w:val="0"/>
        <w:i w:val="0"/>
        <w:strike w:val="0"/>
        <w:dstrike w:val="0"/>
        <w:color w:val="000000"/>
        <w:sz w:val="22"/>
        <w:szCs w:val="22"/>
        <w:u w:val="none" w:color="000000"/>
        <w:vertAlign w:val="baseline"/>
      </w:rPr>
    </w:lvl>
    <w:lvl w:ilvl="2" w:tplc="A9C47528">
      <w:start w:val="1"/>
      <w:numFmt w:val="lowerRoman"/>
      <w:lvlText w:val="%3"/>
      <w:lvlJc w:val="left"/>
      <w:pPr>
        <w:ind w:left="2225"/>
      </w:pPr>
      <w:rPr>
        <w:rFonts w:ascii="Calibri" w:eastAsia="Times New Roman" w:hAnsi="Calibri" w:cs="Calibri"/>
        <w:b w:val="0"/>
        <w:i w:val="0"/>
        <w:strike w:val="0"/>
        <w:dstrike w:val="0"/>
        <w:color w:val="000000"/>
        <w:sz w:val="22"/>
        <w:szCs w:val="22"/>
        <w:u w:val="none" w:color="000000"/>
        <w:vertAlign w:val="baseline"/>
      </w:rPr>
    </w:lvl>
    <w:lvl w:ilvl="3" w:tplc="2026A018">
      <w:start w:val="1"/>
      <w:numFmt w:val="decimal"/>
      <w:lvlText w:val="%4"/>
      <w:lvlJc w:val="left"/>
      <w:pPr>
        <w:ind w:left="2945"/>
      </w:pPr>
      <w:rPr>
        <w:rFonts w:ascii="Calibri" w:eastAsia="Times New Roman" w:hAnsi="Calibri" w:cs="Calibri"/>
        <w:b w:val="0"/>
        <w:i w:val="0"/>
        <w:strike w:val="0"/>
        <w:dstrike w:val="0"/>
        <w:color w:val="000000"/>
        <w:sz w:val="22"/>
        <w:szCs w:val="22"/>
        <w:u w:val="none" w:color="000000"/>
        <w:vertAlign w:val="baseline"/>
      </w:rPr>
    </w:lvl>
    <w:lvl w:ilvl="4" w:tplc="56462976">
      <w:start w:val="1"/>
      <w:numFmt w:val="lowerLetter"/>
      <w:lvlText w:val="%5"/>
      <w:lvlJc w:val="left"/>
      <w:pPr>
        <w:ind w:left="3665"/>
      </w:pPr>
      <w:rPr>
        <w:rFonts w:ascii="Calibri" w:eastAsia="Times New Roman" w:hAnsi="Calibri" w:cs="Calibri"/>
        <w:b w:val="0"/>
        <w:i w:val="0"/>
        <w:strike w:val="0"/>
        <w:dstrike w:val="0"/>
        <w:color w:val="000000"/>
        <w:sz w:val="22"/>
        <w:szCs w:val="22"/>
        <w:u w:val="none" w:color="000000"/>
        <w:vertAlign w:val="baseline"/>
      </w:rPr>
    </w:lvl>
    <w:lvl w:ilvl="5" w:tplc="14BE1238">
      <w:start w:val="1"/>
      <w:numFmt w:val="lowerRoman"/>
      <w:lvlText w:val="%6"/>
      <w:lvlJc w:val="left"/>
      <w:pPr>
        <w:ind w:left="4385"/>
      </w:pPr>
      <w:rPr>
        <w:rFonts w:ascii="Calibri" w:eastAsia="Times New Roman" w:hAnsi="Calibri" w:cs="Calibri"/>
        <w:b w:val="0"/>
        <w:i w:val="0"/>
        <w:strike w:val="0"/>
        <w:dstrike w:val="0"/>
        <w:color w:val="000000"/>
        <w:sz w:val="22"/>
        <w:szCs w:val="22"/>
        <w:u w:val="none" w:color="000000"/>
        <w:vertAlign w:val="baseline"/>
      </w:rPr>
    </w:lvl>
    <w:lvl w:ilvl="6" w:tplc="4410A1A0">
      <w:start w:val="1"/>
      <w:numFmt w:val="decimal"/>
      <w:lvlText w:val="%7"/>
      <w:lvlJc w:val="left"/>
      <w:pPr>
        <w:ind w:left="5105"/>
      </w:pPr>
      <w:rPr>
        <w:rFonts w:ascii="Calibri" w:eastAsia="Times New Roman" w:hAnsi="Calibri" w:cs="Calibri"/>
        <w:b w:val="0"/>
        <w:i w:val="0"/>
        <w:strike w:val="0"/>
        <w:dstrike w:val="0"/>
        <w:color w:val="000000"/>
        <w:sz w:val="22"/>
        <w:szCs w:val="22"/>
        <w:u w:val="none" w:color="000000"/>
        <w:vertAlign w:val="baseline"/>
      </w:rPr>
    </w:lvl>
    <w:lvl w:ilvl="7" w:tplc="1A4AD9C8">
      <w:start w:val="1"/>
      <w:numFmt w:val="lowerLetter"/>
      <w:lvlText w:val="%8"/>
      <w:lvlJc w:val="left"/>
      <w:pPr>
        <w:ind w:left="5825"/>
      </w:pPr>
      <w:rPr>
        <w:rFonts w:ascii="Calibri" w:eastAsia="Times New Roman" w:hAnsi="Calibri" w:cs="Calibri"/>
        <w:b w:val="0"/>
        <w:i w:val="0"/>
        <w:strike w:val="0"/>
        <w:dstrike w:val="0"/>
        <w:color w:val="000000"/>
        <w:sz w:val="22"/>
        <w:szCs w:val="22"/>
        <w:u w:val="none" w:color="000000"/>
        <w:vertAlign w:val="baseline"/>
      </w:rPr>
    </w:lvl>
    <w:lvl w:ilvl="8" w:tplc="7FAEA8A0">
      <w:start w:val="1"/>
      <w:numFmt w:val="lowerRoman"/>
      <w:lvlText w:val="%9"/>
      <w:lvlJc w:val="left"/>
      <w:pPr>
        <w:ind w:left="6545"/>
      </w:pPr>
      <w:rPr>
        <w:rFonts w:ascii="Calibri" w:eastAsia="Times New Roman" w:hAnsi="Calibri" w:cs="Calibri"/>
        <w:b w:val="0"/>
        <w:i w:val="0"/>
        <w:strike w:val="0"/>
        <w:dstrike w:val="0"/>
        <w:color w:val="000000"/>
        <w:sz w:val="22"/>
        <w:szCs w:val="22"/>
        <w:u w:val="none" w:color="000000"/>
        <w:vertAlign w:val="baseline"/>
      </w:rPr>
    </w:lvl>
  </w:abstractNum>
  <w:abstractNum w:abstractNumId="42" w15:restartNumberingAfterBreak="0">
    <w:nsid w:val="6A2A18E1"/>
    <w:multiLevelType w:val="hybridMultilevel"/>
    <w:tmpl w:val="486CB9BC"/>
    <w:lvl w:ilvl="0" w:tplc="158E4A4C">
      <w:start w:val="1"/>
      <w:numFmt w:val="lowerLetter"/>
      <w:lvlText w:val="%1)"/>
      <w:lvlJc w:val="left"/>
      <w:pPr>
        <w:ind w:left="991"/>
      </w:pPr>
      <w:rPr>
        <w:b w:val="0"/>
        <w:bCs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C3D373C"/>
    <w:multiLevelType w:val="multilevel"/>
    <w:tmpl w:val="7ECAABB2"/>
    <w:lvl w:ilvl="0">
      <w:start w:val="1"/>
      <w:numFmt w:val="bullet"/>
      <w:lvlText w:val=""/>
      <w:lvlJc w:val="left"/>
      <w:pPr>
        <w:tabs>
          <w:tab w:val="num" w:pos="-153"/>
        </w:tabs>
        <w:ind w:left="915" w:hanging="360"/>
      </w:pPr>
      <w:rPr>
        <w:rFonts w:ascii="Symbol" w:hAnsi="Symbol" w:cs="Symbol" w:hint="default"/>
      </w:rPr>
    </w:lvl>
    <w:lvl w:ilvl="1">
      <w:start w:val="1"/>
      <w:numFmt w:val="lowerLetter"/>
      <w:lvlText w:val="%2."/>
      <w:lvlJc w:val="left"/>
      <w:pPr>
        <w:tabs>
          <w:tab w:val="num" w:pos="-153"/>
        </w:tabs>
        <w:ind w:left="1635" w:hanging="360"/>
      </w:pPr>
    </w:lvl>
    <w:lvl w:ilvl="2">
      <w:start w:val="1"/>
      <w:numFmt w:val="lowerRoman"/>
      <w:lvlText w:val="%3."/>
      <w:lvlJc w:val="right"/>
      <w:pPr>
        <w:tabs>
          <w:tab w:val="num" w:pos="-153"/>
        </w:tabs>
        <w:ind w:left="2355" w:hanging="180"/>
      </w:pPr>
    </w:lvl>
    <w:lvl w:ilvl="3">
      <w:start w:val="1"/>
      <w:numFmt w:val="decimal"/>
      <w:lvlText w:val="%4."/>
      <w:lvlJc w:val="left"/>
      <w:pPr>
        <w:tabs>
          <w:tab w:val="num" w:pos="-153"/>
        </w:tabs>
        <w:ind w:left="3075" w:hanging="360"/>
      </w:pPr>
    </w:lvl>
    <w:lvl w:ilvl="4">
      <w:start w:val="1"/>
      <w:numFmt w:val="lowerLetter"/>
      <w:lvlText w:val="%5."/>
      <w:lvlJc w:val="left"/>
      <w:pPr>
        <w:tabs>
          <w:tab w:val="num" w:pos="-153"/>
        </w:tabs>
        <w:ind w:left="3795" w:hanging="360"/>
      </w:pPr>
    </w:lvl>
    <w:lvl w:ilvl="5">
      <w:start w:val="1"/>
      <w:numFmt w:val="lowerRoman"/>
      <w:lvlText w:val="%6."/>
      <w:lvlJc w:val="right"/>
      <w:pPr>
        <w:tabs>
          <w:tab w:val="num" w:pos="-153"/>
        </w:tabs>
        <w:ind w:left="4515" w:hanging="180"/>
      </w:pPr>
    </w:lvl>
    <w:lvl w:ilvl="6">
      <w:start w:val="1"/>
      <w:numFmt w:val="decimal"/>
      <w:lvlText w:val="%7."/>
      <w:lvlJc w:val="left"/>
      <w:pPr>
        <w:tabs>
          <w:tab w:val="num" w:pos="-153"/>
        </w:tabs>
        <w:ind w:left="5235" w:hanging="360"/>
      </w:pPr>
    </w:lvl>
    <w:lvl w:ilvl="7">
      <w:start w:val="1"/>
      <w:numFmt w:val="lowerLetter"/>
      <w:lvlText w:val="%8."/>
      <w:lvlJc w:val="left"/>
      <w:pPr>
        <w:tabs>
          <w:tab w:val="num" w:pos="-153"/>
        </w:tabs>
        <w:ind w:left="5955" w:hanging="360"/>
      </w:pPr>
    </w:lvl>
    <w:lvl w:ilvl="8">
      <w:start w:val="1"/>
      <w:numFmt w:val="lowerRoman"/>
      <w:lvlText w:val="%9."/>
      <w:lvlJc w:val="right"/>
      <w:pPr>
        <w:tabs>
          <w:tab w:val="num" w:pos="-153"/>
        </w:tabs>
        <w:ind w:left="6675" w:hanging="180"/>
      </w:pPr>
    </w:lvl>
  </w:abstractNum>
  <w:abstractNum w:abstractNumId="44" w15:restartNumberingAfterBreak="0">
    <w:nsid w:val="70111747"/>
    <w:multiLevelType w:val="hybridMultilevel"/>
    <w:tmpl w:val="D6D8AAB4"/>
    <w:lvl w:ilvl="0" w:tplc="4C32762E">
      <w:start w:val="1"/>
      <w:numFmt w:val="lowerLetter"/>
      <w:lvlText w:val="%1)"/>
      <w:lvlJc w:val="left"/>
      <w:pPr>
        <w:ind w:left="785" w:hanging="360"/>
      </w:pPr>
      <w:rPr>
        <w:rFonts w:hint="default"/>
        <w:b w:val="0"/>
        <w:bCs w:val="0"/>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45" w15:restartNumberingAfterBreak="0">
    <w:nsid w:val="7483047E"/>
    <w:multiLevelType w:val="hybridMultilevel"/>
    <w:tmpl w:val="10E45974"/>
    <w:lvl w:ilvl="0" w:tplc="1602D3E8">
      <w:start w:val="1"/>
      <w:numFmt w:val="lowerLetter"/>
      <w:lvlText w:val="%1)"/>
      <w:lvlJc w:val="left"/>
      <w:pPr>
        <w:ind w:left="1438"/>
      </w:pPr>
      <w:rPr>
        <w:rFonts w:hint="default"/>
        <w:b w:val="0"/>
        <w:bCs w:val="0"/>
        <w:i w:val="0"/>
        <w:strike w:val="0"/>
        <w:dstrike w:val="0"/>
        <w:color w:val="000000"/>
        <w:sz w:val="22"/>
        <w:szCs w:val="22"/>
        <w:u w:val="none" w:color="000000"/>
        <w:vertAlign w:val="baseline"/>
      </w:rPr>
    </w:lvl>
    <w:lvl w:ilvl="1" w:tplc="FA8EB2E6">
      <w:start w:val="1"/>
      <w:numFmt w:val="lowerLetter"/>
      <w:lvlText w:val="%2"/>
      <w:lvlJc w:val="left"/>
      <w:pPr>
        <w:ind w:left="2093"/>
      </w:pPr>
      <w:rPr>
        <w:rFonts w:ascii="Calibri" w:eastAsia="Times New Roman" w:hAnsi="Calibri" w:cs="Calibri"/>
        <w:b w:val="0"/>
        <w:i w:val="0"/>
        <w:strike w:val="0"/>
        <w:dstrike w:val="0"/>
        <w:color w:val="000000"/>
        <w:sz w:val="22"/>
        <w:szCs w:val="22"/>
        <w:u w:val="none" w:color="000000"/>
        <w:vertAlign w:val="baseline"/>
      </w:rPr>
    </w:lvl>
    <w:lvl w:ilvl="2" w:tplc="A9C47528">
      <w:start w:val="1"/>
      <w:numFmt w:val="lowerRoman"/>
      <w:lvlText w:val="%3"/>
      <w:lvlJc w:val="left"/>
      <w:pPr>
        <w:ind w:left="2813"/>
      </w:pPr>
      <w:rPr>
        <w:rFonts w:ascii="Calibri" w:eastAsia="Times New Roman" w:hAnsi="Calibri" w:cs="Calibri"/>
        <w:b w:val="0"/>
        <w:i w:val="0"/>
        <w:strike w:val="0"/>
        <w:dstrike w:val="0"/>
        <w:color w:val="000000"/>
        <w:sz w:val="22"/>
        <w:szCs w:val="22"/>
        <w:u w:val="none" w:color="000000"/>
        <w:vertAlign w:val="baseline"/>
      </w:rPr>
    </w:lvl>
    <w:lvl w:ilvl="3" w:tplc="2026A018">
      <w:start w:val="1"/>
      <w:numFmt w:val="decimal"/>
      <w:lvlText w:val="%4"/>
      <w:lvlJc w:val="left"/>
      <w:pPr>
        <w:ind w:left="3533"/>
      </w:pPr>
      <w:rPr>
        <w:rFonts w:ascii="Calibri" w:eastAsia="Times New Roman" w:hAnsi="Calibri" w:cs="Calibri"/>
        <w:b w:val="0"/>
        <w:i w:val="0"/>
        <w:strike w:val="0"/>
        <w:dstrike w:val="0"/>
        <w:color w:val="000000"/>
        <w:sz w:val="22"/>
        <w:szCs w:val="22"/>
        <w:u w:val="none" w:color="000000"/>
        <w:vertAlign w:val="baseline"/>
      </w:rPr>
    </w:lvl>
    <w:lvl w:ilvl="4" w:tplc="56462976">
      <w:start w:val="1"/>
      <w:numFmt w:val="lowerLetter"/>
      <w:lvlText w:val="%5"/>
      <w:lvlJc w:val="left"/>
      <w:pPr>
        <w:ind w:left="4253"/>
      </w:pPr>
      <w:rPr>
        <w:rFonts w:ascii="Calibri" w:eastAsia="Times New Roman" w:hAnsi="Calibri" w:cs="Calibri"/>
        <w:b w:val="0"/>
        <w:i w:val="0"/>
        <w:strike w:val="0"/>
        <w:dstrike w:val="0"/>
        <w:color w:val="000000"/>
        <w:sz w:val="22"/>
        <w:szCs w:val="22"/>
        <w:u w:val="none" w:color="000000"/>
        <w:vertAlign w:val="baseline"/>
      </w:rPr>
    </w:lvl>
    <w:lvl w:ilvl="5" w:tplc="14BE1238">
      <w:start w:val="1"/>
      <w:numFmt w:val="lowerRoman"/>
      <w:lvlText w:val="%6"/>
      <w:lvlJc w:val="left"/>
      <w:pPr>
        <w:ind w:left="4973"/>
      </w:pPr>
      <w:rPr>
        <w:rFonts w:ascii="Calibri" w:eastAsia="Times New Roman" w:hAnsi="Calibri" w:cs="Calibri"/>
        <w:b w:val="0"/>
        <w:i w:val="0"/>
        <w:strike w:val="0"/>
        <w:dstrike w:val="0"/>
        <w:color w:val="000000"/>
        <w:sz w:val="22"/>
        <w:szCs w:val="22"/>
        <w:u w:val="none" w:color="000000"/>
        <w:vertAlign w:val="baseline"/>
      </w:rPr>
    </w:lvl>
    <w:lvl w:ilvl="6" w:tplc="4410A1A0">
      <w:start w:val="1"/>
      <w:numFmt w:val="decimal"/>
      <w:lvlText w:val="%7"/>
      <w:lvlJc w:val="left"/>
      <w:pPr>
        <w:ind w:left="5693"/>
      </w:pPr>
      <w:rPr>
        <w:rFonts w:ascii="Calibri" w:eastAsia="Times New Roman" w:hAnsi="Calibri" w:cs="Calibri"/>
        <w:b w:val="0"/>
        <w:i w:val="0"/>
        <w:strike w:val="0"/>
        <w:dstrike w:val="0"/>
        <w:color w:val="000000"/>
        <w:sz w:val="22"/>
        <w:szCs w:val="22"/>
        <w:u w:val="none" w:color="000000"/>
        <w:vertAlign w:val="baseline"/>
      </w:rPr>
    </w:lvl>
    <w:lvl w:ilvl="7" w:tplc="1A4AD9C8">
      <w:start w:val="1"/>
      <w:numFmt w:val="lowerLetter"/>
      <w:lvlText w:val="%8"/>
      <w:lvlJc w:val="left"/>
      <w:pPr>
        <w:ind w:left="6413"/>
      </w:pPr>
      <w:rPr>
        <w:rFonts w:ascii="Calibri" w:eastAsia="Times New Roman" w:hAnsi="Calibri" w:cs="Calibri"/>
        <w:b w:val="0"/>
        <w:i w:val="0"/>
        <w:strike w:val="0"/>
        <w:dstrike w:val="0"/>
        <w:color w:val="000000"/>
        <w:sz w:val="22"/>
        <w:szCs w:val="22"/>
        <w:u w:val="none" w:color="000000"/>
        <w:vertAlign w:val="baseline"/>
      </w:rPr>
    </w:lvl>
    <w:lvl w:ilvl="8" w:tplc="7FAEA8A0">
      <w:start w:val="1"/>
      <w:numFmt w:val="lowerRoman"/>
      <w:lvlText w:val="%9"/>
      <w:lvlJc w:val="left"/>
      <w:pPr>
        <w:ind w:left="7133"/>
      </w:pPr>
      <w:rPr>
        <w:rFonts w:ascii="Calibri" w:eastAsia="Times New Roman" w:hAnsi="Calibri" w:cs="Calibri"/>
        <w:b w:val="0"/>
        <w:i w:val="0"/>
        <w:strike w:val="0"/>
        <w:dstrike w:val="0"/>
        <w:color w:val="000000"/>
        <w:sz w:val="22"/>
        <w:szCs w:val="22"/>
        <w:u w:val="none" w:color="000000"/>
        <w:vertAlign w:val="baseline"/>
      </w:rPr>
    </w:lvl>
  </w:abstractNum>
  <w:abstractNum w:abstractNumId="46" w15:restartNumberingAfterBreak="0">
    <w:nsid w:val="75C4302D"/>
    <w:multiLevelType w:val="hybridMultilevel"/>
    <w:tmpl w:val="B846D720"/>
    <w:lvl w:ilvl="0" w:tplc="04150017">
      <w:start w:val="1"/>
      <w:numFmt w:val="lowerLetter"/>
      <w:lvlText w:val="%1)"/>
      <w:lvlJc w:val="left"/>
      <w:pPr>
        <w:ind w:left="785" w:hanging="360"/>
      </w:pPr>
      <w:rPr>
        <w:rFonts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47" w15:restartNumberingAfterBreak="0">
    <w:nsid w:val="7BCB6ABA"/>
    <w:multiLevelType w:val="multilevel"/>
    <w:tmpl w:val="6C022BC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8" w15:restartNumberingAfterBreak="0">
    <w:nsid w:val="7F106A3F"/>
    <w:multiLevelType w:val="hybridMultilevel"/>
    <w:tmpl w:val="B13CE86E"/>
    <w:lvl w:ilvl="0" w:tplc="6DF4A22A">
      <w:start w:val="1"/>
      <w:numFmt w:val="decimal"/>
      <w:lvlText w:val="%1."/>
      <w:lvlJc w:val="left"/>
      <w:pPr>
        <w:ind w:left="425"/>
      </w:pPr>
      <w:rPr>
        <w:rFonts w:ascii="Times New Roman" w:eastAsia="Times New Roman" w:hAnsi="Times New Roman" w:cs="Times New Roman" w:hint="default"/>
        <w:b w:val="0"/>
        <w:bCs w:val="0"/>
        <w:i w:val="0"/>
        <w:strike w:val="0"/>
        <w:dstrike w:val="0"/>
        <w:color w:val="000000"/>
        <w:sz w:val="22"/>
        <w:szCs w:val="22"/>
        <w:u w:val="none" w:color="000000"/>
        <w:vertAlign w:val="baseline"/>
      </w:rPr>
    </w:lvl>
    <w:lvl w:ilvl="1" w:tplc="B26E9654">
      <w:start w:val="1"/>
      <w:numFmt w:val="lowerLetter"/>
      <w:lvlText w:val="%2"/>
      <w:lvlJc w:val="left"/>
      <w:pPr>
        <w:ind w:left="1080"/>
      </w:pPr>
      <w:rPr>
        <w:rFonts w:ascii="Calibri" w:eastAsia="Times New Roman" w:hAnsi="Calibri" w:cs="Calibri"/>
        <w:b w:val="0"/>
        <w:i w:val="0"/>
        <w:strike w:val="0"/>
        <w:dstrike w:val="0"/>
        <w:color w:val="000000"/>
        <w:sz w:val="22"/>
        <w:szCs w:val="22"/>
        <w:u w:val="none" w:color="000000"/>
        <w:vertAlign w:val="baseline"/>
      </w:rPr>
    </w:lvl>
    <w:lvl w:ilvl="2" w:tplc="A9A6F836">
      <w:start w:val="1"/>
      <w:numFmt w:val="lowerRoman"/>
      <w:lvlText w:val="%3"/>
      <w:lvlJc w:val="left"/>
      <w:pPr>
        <w:ind w:left="1800"/>
      </w:pPr>
      <w:rPr>
        <w:rFonts w:ascii="Calibri" w:eastAsia="Times New Roman" w:hAnsi="Calibri" w:cs="Calibri"/>
        <w:b w:val="0"/>
        <w:i w:val="0"/>
        <w:strike w:val="0"/>
        <w:dstrike w:val="0"/>
        <w:color w:val="000000"/>
        <w:sz w:val="22"/>
        <w:szCs w:val="22"/>
        <w:u w:val="none" w:color="000000"/>
        <w:vertAlign w:val="baseline"/>
      </w:rPr>
    </w:lvl>
    <w:lvl w:ilvl="3" w:tplc="DC7C2D5C">
      <w:start w:val="1"/>
      <w:numFmt w:val="decimal"/>
      <w:lvlText w:val="%4"/>
      <w:lvlJc w:val="left"/>
      <w:pPr>
        <w:ind w:left="2520"/>
      </w:pPr>
      <w:rPr>
        <w:rFonts w:ascii="Calibri" w:eastAsia="Times New Roman" w:hAnsi="Calibri" w:cs="Calibri"/>
        <w:b w:val="0"/>
        <w:i w:val="0"/>
        <w:strike w:val="0"/>
        <w:dstrike w:val="0"/>
        <w:color w:val="000000"/>
        <w:sz w:val="22"/>
        <w:szCs w:val="22"/>
        <w:u w:val="none" w:color="000000"/>
        <w:vertAlign w:val="baseline"/>
      </w:rPr>
    </w:lvl>
    <w:lvl w:ilvl="4" w:tplc="9B8005CA">
      <w:start w:val="1"/>
      <w:numFmt w:val="lowerLetter"/>
      <w:lvlText w:val="%5"/>
      <w:lvlJc w:val="left"/>
      <w:pPr>
        <w:ind w:left="3240"/>
      </w:pPr>
      <w:rPr>
        <w:rFonts w:ascii="Calibri" w:eastAsia="Times New Roman" w:hAnsi="Calibri" w:cs="Calibri"/>
        <w:b w:val="0"/>
        <w:i w:val="0"/>
        <w:strike w:val="0"/>
        <w:dstrike w:val="0"/>
        <w:color w:val="000000"/>
        <w:sz w:val="22"/>
        <w:szCs w:val="22"/>
        <w:u w:val="none" w:color="000000"/>
        <w:vertAlign w:val="baseline"/>
      </w:rPr>
    </w:lvl>
    <w:lvl w:ilvl="5" w:tplc="63F88FDE">
      <w:start w:val="1"/>
      <w:numFmt w:val="lowerRoman"/>
      <w:lvlText w:val="%6"/>
      <w:lvlJc w:val="left"/>
      <w:pPr>
        <w:ind w:left="3960"/>
      </w:pPr>
      <w:rPr>
        <w:rFonts w:ascii="Calibri" w:eastAsia="Times New Roman" w:hAnsi="Calibri" w:cs="Calibri"/>
        <w:b w:val="0"/>
        <w:i w:val="0"/>
        <w:strike w:val="0"/>
        <w:dstrike w:val="0"/>
        <w:color w:val="000000"/>
        <w:sz w:val="22"/>
        <w:szCs w:val="22"/>
        <w:u w:val="none" w:color="000000"/>
        <w:vertAlign w:val="baseline"/>
      </w:rPr>
    </w:lvl>
    <w:lvl w:ilvl="6" w:tplc="CD56E374">
      <w:start w:val="1"/>
      <w:numFmt w:val="decimal"/>
      <w:lvlText w:val="%7"/>
      <w:lvlJc w:val="left"/>
      <w:pPr>
        <w:ind w:left="4680"/>
      </w:pPr>
      <w:rPr>
        <w:rFonts w:ascii="Calibri" w:eastAsia="Times New Roman" w:hAnsi="Calibri" w:cs="Calibri"/>
        <w:b w:val="0"/>
        <w:i w:val="0"/>
        <w:strike w:val="0"/>
        <w:dstrike w:val="0"/>
        <w:color w:val="000000"/>
        <w:sz w:val="22"/>
        <w:szCs w:val="22"/>
        <w:u w:val="none" w:color="000000"/>
        <w:vertAlign w:val="baseline"/>
      </w:rPr>
    </w:lvl>
    <w:lvl w:ilvl="7" w:tplc="9DF8ABD6">
      <w:start w:val="1"/>
      <w:numFmt w:val="lowerLetter"/>
      <w:lvlText w:val="%8"/>
      <w:lvlJc w:val="left"/>
      <w:pPr>
        <w:ind w:left="5400"/>
      </w:pPr>
      <w:rPr>
        <w:rFonts w:ascii="Calibri" w:eastAsia="Times New Roman" w:hAnsi="Calibri" w:cs="Calibri"/>
        <w:b w:val="0"/>
        <w:i w:val="0"/>
        <w:strike w:val="0"/>
        <w:dstrike w:val="0"/>
        <w:color w:val="000000"/>
        <w:sz w:val="22"/>
        <w:szCs w:val="22"/>
        <w:u w:val="none" w:color="000000"/>
        <w:vertAlign w:val="baseline"/>
      </w:rPr>
    </w:lvl>
    <w:lvl w:ilvl="8" w:tplc="C90EAD70">
      <w:start w:val="1"/>
      <w:numFmt w:val="lowerRoman"/>
      <w:lvlText w:val="%9"/>
      <w:lvlJc w:val="left"/>
      <w:pPr>
        <w:ind w:left="6120"/>
      </w:pPr>
      <w:rPr>
        <w:rFonts w:ascii="Calibri" w:eastAsia="Times New Roman" w:hAnsi="Calibri" w:cs="Calibri"/>
        <w:b w:val="0"/>
        <w:i w:val="0"/>
        <w:strike w:val="0"/>
        <w:dstrike w:val="0"/>
        <w:color w:val="000000"/>
        <w:sz w:val="22"/>
        <w:szCs w:val="22"/>
        <w:u w:val="none" w:color="000000"/>
        <w:vertAlign w:val="baseline"/>
      </w:rPr>
    </w:lvl>
  </w:abstractNum>
  <w:num w:numId="1">
    <w:abstractNumId w:val="21"/>
  </w:num>
  <w:num w:numId="2">
    <w:abstractNumId w:val="19"/>
  </w:num>
  <w:num w:numId="3">
    <w:abstractNumId w:val="7"/>
  </w:num>
  <w:num w:numId="4">
    <w:abstractNumId w:val="28"/>
  </w:num>
  <w:num w:numId="5">
    <w:abstractNumId w:val="47"/>
  </w:num>
  <w:num w:numId="6">
    <w:abstractNumId w:val="35"/>
  </w:num>
  <w:num w:numId="7">
    <w:abstractNumId w:val="43"/>
  </w:num>
  <w:num w:numId="8">
    <w:abstractNumId w:val="5"/>
  </w:num>
  <w:num w:numId="9">
    <w:abstractNumId w:val="37"/>
  </w:num>
  <w:num w:numId="10">
    <w:abstractNumId w:val="13"/>
  </w:num>
  <w:num w:numId="11">
    <w:abstractNumId w:val="22"/>
  </w:num>
  <w:num w:numId="12">
    <w:abstractNumId w:val="33"/>
  </w:num>
  <w:num w:numId="13">
    <w:abstractNumId w:val="17"/>
  </w:num>
  <w:num w:numId="14">
    <w:abstractNumId w:val="30"/>
  </w:num>
  <w:num w:numId="15">
    <w:abstractNumId w:val="25"/>
  </w:num>
  <w:num w:numId="16">
    <w:abstractNumId w:val="10"/>
  </w:num>
  <w:num w:numId="17">
    <w:abstractNumId w:val="6"/>
  </w:num>
  <w:num w:numId="18">
    <w:abstractNumId w:val="1"/>
  </w:num>
  <w:num w:numId="19">
    <w:abstractNumId w:val="18"/>
  </w:num>
  <w:num w:numId="20">
    <w:abstractNumId w:val="15"/>
  </w:num>
  <w:num w:numId="21">
    <w:abstractNumId w:val="45"/>
  </w:num>
  <w:num w:numId="22">
    <w:abstractNumId w:val="32"/>
  </w:num>
  <w:num w:numId="23">
    <w:abstractNumId w:val="26"/>
  </w:num>
  <w:num w:numId="24">
    <w:abstractNumId w:val="4"/>
  </w:num>
  <w:num w:numId="25">
    <w:abstractNumId w:val="12"/>
  </w:num>
  <w:num w:numId="26">
    <w:abstractNumId w:val="40"/>
  </w:num>
  <w:num w:numId="27">
    <w:abstractNumId w:val="36"/>
  </w:num>
  <w:num w:numId="28">
    <w:abstractNumId w:val="8"/>
  </w:num>
  <w:num w:numId="29">
    <w:abstractNumId w:val="39"/>
  </w:num>
  <w:num w:numId="30">
    <w:abstractNumId w:val="23"/>
  </w:num>
  <w:num w:numId="31">
    <w:abstractNumId w:val="42"/>
  </w:num>
  <w:num w:numId="32">
    <w:abstractNumId w:val="48"/>
  </w:num>
  <w:num w:numId="33">
    <w:abstractNumId w:val="20"/>
  </w:num>
  <w:num w:numId="34">
    <w:abstractNumId w:val="24"/>
  </w:num>
  <w:num w:numId="35">
    <w:abstractNumId w:val="3"/>
  </w:num>
  <w:num w:numId="36">
    <w:abstractNumId w:val="27"/>
  </w:num>
  <w:num w:numId="37">
    <w:abstractNumId w:val="11"/>
  </w:num>
  <w:num w:numId="38">
    <w:abstractNumId w:val="14"/>
  </w:num>
  <w:num w:numId="39">
    <w:abstractNumId w:val="38"/>
  </w:num>
  <w:num w:numId="40">
    <w:abstractNumId w:val="41"/>
  </w:num>
  <w:num w:numId="41">
    <w:abstractNumId w:val="16"/>
  </w:num>
  <w:num w:numId="42">
    <w:abstractNumId w:val="34"/>
  </w:num>
  <w:num w:numId="43">
    <w:abstractNumId w:val="46"/>
  </w:num>
  <w:num w:numId="44">
    <w:abstractNumId w:val="44"/>
  </w:num>
  <w:num w:numId="45">
    <w:abstractNumId w:val="2"/>
  </w:num>
  <w:num w:numId="46">
    <w:abstractNumId w:val="0"/>
  </w:num>
  <w:num w:numId="47">
    <w:abstractNumId w:val="31"/>
  </w:num>
  <w:num w:numId="48">
    <w:abstractNumId w:val="9"/>
  </w:num>
  <w:num w:numId="49">
    <w:abstractNumId w:val="2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6E7"/>
    <w:rsid w:val="00001AA5"/>
    <w:rsid w:val="00002716"/>
    <w:rsid w:val="000103CF"/>
    <w:rsid w:val="00010AD5"/>
    <w:rsid w:val="000111C2"/>
    <w:rsid w:val="00011A58"/>
    <w:rsid w:val="00021AF1"/>
    <w:rsid w:val="00022C9F"/>
    <w:rsid w:val="00033811"/>
    <w:rsid w:val="00035B21"/>
    <w:rsid w:val="00037FE0"/>
    <w:rsid w:val="00041E8B"/>
    <w:rsid w:val="00046FC5"/>
    <w:rsid w:val="00050838"/>
    <w:rsid w:val="00051596"/>
    <w:rsid w:val="000527FE"/>
    <w:rsid w:val="00053376"/>
    <w:rsid w:val="000555A9"/>
    <w:rsid w:val="00056934"/>
    <w:rsid w:val="000602F6"/>
    <w:rsid w:val="00070054"/>
    <w:rsid w:val="00071BBF"/>
    <w:rsid w:val="00082AA2"/>
    <w:rsid w:val="00083A1A"/>
    <w:rsid w:val="000858F8"/>
    <w:rsid w:val="000859C8"/>
    <w:rsid w:val="00087661"/>
    <w:rsid w:val="00090CE5"/>
    <w:rsid w:val="00091730"/>
    <w:rsid w:val="00092800"/>
    <w:rsid w:val="000973C4"/>
    <w:rsid w:val="000A0DD6"/>
    <w:rsid w:val="000A5C91"/>
    <w:rsid w:val="000A75B3"/>
    <w:rsid w:val="000B1B78"/>
    <w:rsid w:val="000B26A7"/>
    <w:rsid w:val="000B51AB"/>
    <w:rsid w:val="000B659B"/>
    <w:rsid w:val="000C1D0C"/>
    <w:rsid w:val="000C31FB"/>
    <w:rsid w:val="000C6E00"/>
    <w:rsid w:val="000C761F"/>
    <w:rsid w:val="000C78CD"/>
    <w:rsid w:val="000D50C0"/>
    <w:rsid w:val="000D56D1"/>
    <w:rsid w:val="000D59F1"/>
    <w:rsid w:val="000D6C9A"/>
    <w:rsid w:val="000D7A19"/>
    <w:rsid w:val="000E0A3A"/>
    <w:rsid w:val="000E1D0C"/>
    <w:rsid w:val="000E3E93"/>
    <w:rsid w:val="000E6FE3"/>
    <w:rsid w:val="000E7AA4"/>
    <w:rsid w:val="000F249E"/>
    <w:rsid w:val="000F31AC"/>
    <w:rsid w:val="000F3488"/>
    <w:rsid w:val="000F55EE"/>
    <w:rsid w:val="000F7A16"/>
    <w:rsid w:val="00101D62"/>
    <w:rsid w:val="001050B0"/>
    <w:rsid w:val="001073CC"/>
    <w:rsid w:val="001103B3"/>
    <w:rsid w:val="0011062F"/>
    <w:rsid w:val="00120FA9"/>
    <w:rsid w:val="001225BD"/>
    <w:rsid w:val="00126C00"/>
    <w:rsid w:val="00127AE8"/>
    <w:rsid w:val="001438DA"/>
    <w:rsid w:val="0014471A"/>
    <w:rsid w:val="001457BC"/>
    <w:rsid w:val="00145B56"/>
    <w:rsid w:val="00145D6F"/>
    <w:rsid w:val="00147247"/>
    <w:rsid w:val="00162610"/>
    <w:rsid w:val="0016270C"/>
    <w:rsid w:val="00163B1E"/>
    <w:rsid w:val="001650EB"/>
    <w:rsid w:val="00170FDF"/>
    <w:rsid w:val="001745A3"/>
    <w:rsid w:val="001778B8"/>
    <w:rsid w:val="001801E2"/>
    <w:rsid w:val="001821BE"/>
    <w:rsid w:val="0018688D"/>
    <w:rsid w:val="00186B5E"/>
    <w:rsid w:val="00186E51"/>
    <w:rsid w:val="00192F29"/>
    <w:rsid w:val="00193762"/>
    <w:rsid w:val="00194FFE"/>
    <w:rsid w:val="001A368B"/>
    <w:rsid w:val="001A50A1"/>
    <w:rsid w:val="001A66E7"/>
    <w:rsid w:val="001B0C96"/>
    <w:rsid w:val="001B1B2D"/>
    <w:rsid w:val="001B2AA2"/>
    <w:rsid w:val="001B4CCB"/>
    <w:rsid w:val="001C4BF4"/>
    <w:rsid w:val="001C5AB4"/>
    <w:rsid w:val="001D0235"/>
    <w:rsid w:val="001D2E39"/>
    <w:rsid w:val="001D3D9C"/>
    <w:rsid w:val="001D4C10"/>
    <w:rsid w:val="001E3763"/>
    <w:rsid w:val="001E72B9"/>
    <w:rsid w:val="001F1C4F"/>
    <w:rsid w:val="00213F96"/>
    <w:rsid w:val="0021402B"/>
    <w:rsid w:val="00214332"/>
    <w:rsid w:val="00216131"/>
    <w:rsid w:val="00217869"/>
    <w:rsid w:val="00224A35"/>
    <w:rsid w:val="002260E4"/>
    <w:rsid w:val="0022704F"/>
    <w:rsid w:val="002270D8"/>
    <w:rsid w:val="002404C8"/>
    <w:rsid w:val="00263922"/>
    <w:rsid w:val="00270B01"/>
    <w:rsid w:val="0027131A"/>
    <w:rsid w:val="002727F0"/>
    <w:rsid w:val="00274766"/>
    <w:rsid w:val="00276EA1"/>
    <w:rsid w:val="00284011"/>
    <w:rsid w:val="00284234"/>
    <w:rsid w:val="002851D7"/>
    <w:rsid w:val="002855BB"/>
    <w:rsid w:val="00292387"/>
    <w:rsid w:val="00293645"/>
    <w:rsid w:val="00295363"/>
    <w:rsid w:val="002A0D66"/>
    <w:rsid w:val="002A297B"/>
    <w:rsid w:val="002A2E32"/>
    <w:rsid w:val="002A6861"/>
    <w:rsid w:val="002B0321"/>
    <w:rsid w:val="002B2D75"/>
    <w:rsid w:val="002B407C"/>
    <w:rsid w:val="002B4E19"/>
    <w:rsid w:val="002C113A"/>
    <w:rsid w:val="002C6CE8"/>
    <w:rsid w:val="002C6F4C"/>
    <w:rsid w:val="002D13BC"/>
    <w:rsid w:val="002D151B"/>
    <w:rsid w:val="002D1BC2"/>
    <w:rsid w:val="002D2317"/>
    <w:rsid w:val="002E035D"/>
    <w:rsid w:val="002E2973"/>
    <w:rsid w:val="002E4680"/>
    <w:rsid w:val="002E4E24"/>
    <w:rsid w:val="002E4FE9"/>
    <w:rsid w:val="002E5EA2"/>
    <w:rsid w:val="002E64B6"/>
    <w:rsid w:val="002E6C03"/>
    <w:rsid w:val="002F0095"/>
    <w:rsid w:val="002F19BF"/>
    <w:rsid w:val="002F2847"/>
    <w:rsid w:val="002F3DDD"/>
    <w:rsid w:val="002F536D"/>
    <w:rsid w:val="002F60EC"/>
    <w:rsid w:val="00300585"/>
    <w:rsid w:val="00300943"/>
    <w:rsid w:val="00301319"/>
    <w:rsid w:val="00306068"/>
    <w:rsid w:val="00307794"/>
    <w:rsid w:val="003100B7"/>
    <w:rsid w:val="00311B0B"/>
    <w:rsid w:val="003139A1"/>
    <w:rsid w:val="0032175F"/>
    <w:rsid w:val="0032274B"/>
    <w:rsid w:val="003273BC"/>
    <w:rsid w:val="0032787A"/>
    <w:rsid w:val="00327BF2"/>
    <w:rsid w:val="003304AD"/>
    <w:rsid w:val="00335648"/>
    <w:rsid w:val="0033601B"/>
    <w:rsid w:val="003407D1"/>
    <w:rsid w:val="003413E0"/>
    <w:rsid w:val="003441C5"/>
    <w:rsid w:val="00350C3B"/>
    <w:rsid w:val="0035138F"/>
    <w:rsid w:val="00351562"/>
    <w:rsid w:val="003528C2"/>
    <w:rsid w:val="00367C4C"/>
    <w:rsid w:val="0037471D"/>
    <w:rsid w:val="00376ACB"/>
    <w:rsid w:val="00377996"/>
    <w:rsid w:val="00382C64"/>
    <w:rsid w:val="00383295"/>
    <w:rsid w:val="00384417"/>
    <w:rsid w:val="00393DB7"/>
    <w:rsid w:val="00394811"/>
    <w:rsid w:val="003951AF"/>
    <w:rsid w:val="00396B2B"/>
    <w:rsid w:val="00397CA5"/>
    <w:rsid w:val="003A2266"/>
    <w:rsid w:val="003B0599"/>
    <w:rsid w:val="003B489F"/>
    <w:rsid w:val="003B5C28"/>
    <w:rsid w:val="003B74F0"/>
    <w:rsid w:val="003C2633"/>
    <w:rsid w:val="003D3941"/>
    <w:rsid w:val="003E0969"/>
    <w:rsid w:val="003E163E"/>
    <w:rsid w:val="003F50F2"/>
    <w:rsid w:val="003F62DE"/>
    <w:rsid w:val="003F6A98"/>
    <w:rsid w:val="00401686"/>
    <w:rsid w:val="00404C0B"/>
    <w:rsid w:val="004051AC"/>
    <w:rsid w:val="00406228"/>
    <w:rsid w:val="004062E9"/>
    <w:rsid w:val="00410313"/>
    <w:rsid w:val="004138B5"/>
    <w:rsid w:val="0041409E"/>
    <w:rsid w:val="00421292"/>
    <w:rsid w:val="00427A71"/>
    <w:rsid w:val="004317D1"/>
    <w:rsid w:val="00432BB3"/>
    <w:rsid w:val="004405F7"/>
    <w:rsid w:val="0044338A"/>
    <w:rsid w:val="00446385"/>
    <w:rsid w:val="0045188A"/>
    <w:rsid w:val="004519E2"/>
    <w:rsid w:val="004545BD"/>
    <w:rsid w:val="0046031D"/>
    <w:rsid w:val="00462DFB"/>
    <w:rsid w:val="004639D8"/>
    <w:rsid w:val="0046693A"/>
    <w:rsid w:val="00471E07"/>
    <w:rsid w:val="00472BC7"/>
    <w:rsid w:val="00472F20"/>
    <w:rsid w:val="00475AF3"/>
    <w:rsid w:val="00476336"/>
    <w:rsid w:val="0048099C"/>
    <w:rsid w:val="00484240"/>
    <w:rsid w:val="00484412"/>
    <w:rsid w:val="004879D0"/>
    <w:rsid w:val="00490B49"/>
    <w:rsid w:val="0049144A"/>
    <w:rsid w:val="00491E78"/>
    <w:rsid w:val="004929DB"/>
    <w:rsid w:val="00492AF3"/>
    <w:rsid w:val="004963C0"/>
    <w:rsid w:val="004A558E"/>
    <w:rsid w:val="004B293A"/>
    <w:rsid w:val="004C2A7F"/>
    <w:rsid w:val="004C4A21"/>
    <w:rsid w:val="004C6F04"/>
    <w:rsid w:val="004C76DD"/>
    <w:rsid w:val="004D02CA"/>
    <w:rsid w:val="004D26B8"/>
    <w:rsid w:val="004D45A9"/>
    <w:rsid w:val="004D5AAF"/>
    <w:rsid w:val="004E2459"/>
    <w:rsid w:val="004E3CE9"/>
    <w:rsid w:val="004E5170"/>
    <w:rsid w:val="004F0A16"/>
    <w:rsid w:val="004F7D9D"/>
    <w:rsid w:val="00503D9B"/>
    <w:rsid w:val="00504620"/>
    <w:rsid w:val="0050501B"/>
    <w:rsid w:val="005117C9"/>
    <w:rsid w:val="00511BB0"/>
    <w:rsid w:val="005142AE"/>
    <w:rsid w:val="00514C71"/>
    <w:rsid w:val="00522007"/>
    <w:rsid w:val="00522224"/>
    <w:rsid w:val="00523F02"/>
    <w:rsid w:val="00523F5D"/>
    <w:rsid w:val="00527E62"/>
    <w:rsid w:val="005343A2"/>
    <w:rsid w:val="00535802"/>
    <w:rsid w:val="00540589"/>
    <w:rsid w:val="00550CA1"/>
    <w:rsid w:val="005511A7"/>
    <w:rsid w:val="00551687"/>
    <w:rsid w:val="0055263F"/>
    <w:rsid w:val="00572F1B"/>
    <w:rsid w:val="005738F2"/>
    <w:rsid w:val="00576055"/>
    <w:rsid w:val="00576421"/>
    <w:rsid w:val="0058133A"/>
    <w:rsid w:val="00582481"/>
    <w:rsid w:val="005842F3"/>
    <w:rsid w:val="0058544E"/>
    <w:rsid w:val="00586E7F"/>
    <w:rsid w:val="0059053B"/>
    <w:rsid w:val="005952D8"/>
    <w:rsid w:val="005964CE"/>
    <w:rsid w:val="005A3CDC"/>
    <w:rsid w:val="005A7D0B"/>
    <w:rsid w:val="005B0691"/>
    <w:rsid w:val="005B21E7"/>
    <w:rsid w:val="005B3A1B"/>
    <w:rsid w:val="005B4DA6"/>
    <w:rsid w:val="005C1CEA"/>
    <w:rsid w:val="005C3557"/>
    <w:rsid w:val="005C4D16"/>
    <w:rsid w:val="005D02BA"/>
    <w:rsid w:val="005D271E"/>
    <w:rsid w:val="005D6C4D"/>
    <w:rsid w:val="005D7ECA"/>
    <w:rsid w:val="005E6F77"/>
    <w:rsid w:val="005F08D8"/>
    <w:rsid w:val="005F3EFA"/>
    <w:rsid w:val="005F49E0"/>
    <w:rsid w:val="005F534A"/>
    <w:rsid w:val="005F582C"/>
    <w:rsid w:val="00601376"/>
    <w:rsid w:val="00613D60"/>
    <w:rsid w:val="00616F49"/>
    <w:rsid w:val="006208D2"/>
    <w:rsid w:val="0062719F"/>
    <w:rsid w:val="00633DF3"/>
    <w:rsid w:val="00644ECD"/>
    <w:rsid w:val="00645FAC"/>
    <w:rsid w:val="00651230"/>
    <w:rsid w:val="0065224D"/>
    <w:rsid w:val="00653F20"/>
    <w:rsid w:val="0065516D"/>
    <w:rsid w:val="00657B53"/>
    <w:rsid w:val="00662419"/>
    <w:rsid w:val="00666ABE"/>
    <w:rsid w:val="00666FC3"/>
    <w:rsid w:val="0067272F"/>
    <w:rsid w:val="006815BC"/>
    <w:rsid w:val="00682100"/>
    <w:rsid w:val="00682EC5"/>
    <w:rsid w:val="0068663E"/>
    <w:rsid w:val="00686E7C"/>
    <w:rsid w:val="00691A0F"/>
    <w:rsid w:val="00692F36"/>
    <w:rsid w:val="00696CB5"/>
    <w:rsid w:val="006A0B2A"/>
    <w:rsid w:val="006A5B87"/>
    <w:rsid w:val="006A7156"/>
    <w:rsid w:val="006B5966"/>
    <w:rsid w:val="006C13DF"/>
    <w:rsid w:val="006C17E4"/>
    <w:rsid w:val="006C329D"/>
    <w:rsid w:val="006C4A01"/>
    <w:rsid w:val="006C69DC"/>
    <w:rsid w:val="006D0A44"/>
    <w:rsid w:val="006D104B"/>
    <w:rsid w:val="006D2E61"/>
    <w:rsid w:val="006D6490"/>
    <w:rsid w:val="006E22C4"/>
    <w:rsid w:val="006E361F"/>
    <w:rsid w:val="006F0F01"/>
    <w:rsid w:val="006F15DB"/>
    <w:rsid w:val="006F42AC"/>
    <w:rsid w:val="00721A87"/>
    <w:rsid w:val="007227B6"/>
    <w:rsid w:val="00723BE6"/>
    <w:rsid w:val="00726D10"/>
    <w:rsid w:val="00733641"/>
    <w:rsid w:val="00736607"/>
    <w:rsid w:val="00755538"/>
    <w:rsid w:val="00755CAE"/>
    <w:rsid w:val="00756E7A"/>
    <w:rsid w:val="00761D75"/>
    <w:rsid w:val="00762606"/>
    <w:rsid w:val="00763024"/>
    <w:rsid w:val="00763EDD"/>
    <w:rsid w:val="00770400"/>
    <w:rsid w:val="00770500"/>
    <w:rsid w:val="00770943"/>
    <w:rsid w:val="007715B5"/>
    <w:rsid w:val="00776BBE"/>
    <w:rsid w:val="00780FD6"/>
    <w:rsid w:val="007832A3"/>
    <w:rsid w:val="00783FF1"/>
    <w:rsid w:val="00794A94"/>
    <w:rsid w:val="00797AAF"/>
    <w:rsid w:val="007A1909"/>
    <w:rsid w:val="007A20B5"/>
    <w:rsid w:val="007B1C25"/>
    <w:rsid w:val="007B3A24"/>
    <w:rsid w:val="007C281A"/>
    <w:rsid w:val="007C32DD"/>
    <w:rsid w:val="007D0745"/>
    <w:rsid w:val="007D1EC3"/>
    <w:rsid w:val="007D41A1"/>
    <w:rsid w:val="007D706D"/>
    <w:rsid w:val="007D7470"/>
    <w:rsid w:val="007E0079"/>
    <w:rsid w:val="007E6598"/>
    <w:rsid w:val="007E6F6B"/>
    <w:rsid w:val="007E7BF1"/>
    <w:rsid w:val="007F312A"/>
    <w:rsid w:val="007F43B2"/>
    <w:rsid w:val="007F5FCC"/>
    <w:rsid w:val="0080051B"/>
    <w:rsid w:val="008044A8"/>
    <w:rsid w:val="008132A2"/>
    <w:rsid w:val="00813779"/>
    <w:rsid w:val="00814A9C"/>
    <w:rsid w:val="00820C96"/>
    <w:rsid w:val="008246FB"/>
    <w:rsid w:val="00825CA4"/>
    <w:rsid w:val="00830492"/>
    <w:rsid w:val="00831BC6"/>
    <w:rsid w:val="00836354"/>
    <w:rsid w:val="00840A20"/>
    <w:rsid w:val="008413AF"/>
    <w:rsid w:val="0085009A"/>
    <w:rsid w:val="0085131D"/>
    <w:rsid w:val="00852C17"/>
    <w:rsid w:val="0085397D"/>
    <w:rsid w:val="008632F9"/>
    <w:rsid w:val="00865328"/>
    <w:rsid w:val="00866992"/>
    <w:rsid w:val="008673B1"/>
    <w:rsid w:val="008740BB"/>
    <w:rsid w:val="008800F2"/>
    <w:rsid w:val="0088146E"/>
    <w:rsid w:val="00884300"/>
    <w:rsid w:val="0088480F"/>
    <w:rsid w:val="0088600B"/>
    <w:rsid w:val="00886ED3"/>
    <w:rsid w:val="00892388"/>
    <w:rsid w:val="00895AAB"/>
    <w:rsid w:val="0089672F"/>
    <w:rsid w:val="008968E8"/>
    <w:rsid w:val="0089762C"/>
    <w:rsid w:val="008A3100"/>
    <w:rsid w:val="008A37ED"/>
    <w:rsid w:val="008A4CEE"/>
    <w:rsid w:val="008A6350"/>
    <w:rsid w:val="008A73FF"/>
    <w:rsid w:val="008B1FA3"/>
    <w:rsid w:val="008B642B"/>
    <w:rsid w:val="008D3C4A"/>
    <w:rsid w:val="008D69A6"/>
    <w:rsid w:val="008E5203"/>
    <w:rsid w:val="008E6569"/>
    <w:rsid w:val="00900018"/>
    <w:rsid w:val="00902D4C"/>
    <w:rsid w:val="00903A0B"/>
    <w:rsid w:val="00903DF6"/>
    <w:rsid w:val="009043EC"/>
    <w:rsid w:val="0090467C"/>
    <w:rsid w:val="0091732D"/>
    <w:rsid w:val="009210F3"/>
    <w:rsid w:val="00925454"/>
    <w:rsid w:val="0092665D"/>
    <w:rsid w:val="00926D58"/>
    <w:rsid w:val="009329FD"/>
    <w:rsid w:val="00936A44"/>
    <w:rsid w:val="00937616"/>
    <w:rsid w:val="00937CD9"/>
    <w:rsid w:val="009507B5"/>
    <w:rsid w:val="0095558B"/>
    <w:rsid w:val="00956F94"/>
    <w:rsid w:val="00960297"/>
    <w:rsid w:val="00960932"/>
    <w:rsid w:val="00962413"/>
    <w:rsid w:val="0096284F"/>
    <w:rsid w:val="009665DA"/>
    <w:rsid w:val="00976723"/>
    <w:rsid w:val="009800A1"/>
    <w:rsid w:val="00980D41"/>
    <w:rsid w:val="00984017"/>
    <w:rsid w:val="009859E1"/>
    <w:rsid w:val="009867E6"/>
    <w:rsid w:val="009871AD"/>
    <w:rsid w:val="00987360"/>
    <w:rsid w:val="00995F87"/>
    <w:rsid w:val="0099600C"/>
    <w:rsid w:val="009975C1"/>
    <w:rsid w:val="009A00EB"/>
    <w:rsid w:val="009A0DC1"/>
    <w:rsid w:val="009A73C4"/>
    <w:rsid w:val="009B011C"/>
    <w:rsid w:val="009B4D07"/>
    <w:rsid w:val="009C1D4A"/>
    <w:rsid w:val="009C6A20"/>
    <w:rsid w:val="009C7051"/>
    <w:rsid w:val="009D0E68"/>
    <w:rsid w:val="009D37E8"/>
    <w:rsid w:val="009D644F"/>
    <w:rsid w:val="009D6CC1"/>
    <w:rsid w:val="009E3ED6"/>
    <w:rsid w:val="009E568D"/>
    <w:rsid w:val="009F3E5E"/>
    <w:rsid w:val="009F791E"/>
    <w:rsid w:val="00A00D41"/>
    <w:rsid w:val="00A02304"/>
    <w:rsid w:val="00A023F6"/>
    <w:rsid w:val="00A04993"/>
    <w:rsid w:val="00A05E88"/>
    <w:rsid w:val="00A06E71"/>
    <w:rsid w:val="00A10A77"/>
    <w:rsid w:val="00A1186A"/>
    <w:rsid w:val="00A1305F"/>
    <w:rsid w:val="00A134D2"/>
    <w:rsid w:val="00A20925"/>
    <w:rsid w:val="00A30584"/>
    <w:rsid w:val="00A3684B"/>
    <w:rsid w:val="00A421A0"/>
    <w:rsid w:val="00A43BD9"/>
    <w:rsid w:val="00A45EF0"/>
    <w:rsid w:val="00A475AB"/>
    <w:rsid w:val="00A52F12"/>
    <w:rsid w:val="00A538D2"/>
    <w:rsid w:val="00A53CB9"/>
    <w:rsid w:val="00A60314"/>
    <w:rsid w:val="00A6399C"/>
    <w:rsid w:val="00A64770"/>
    <w:rsid w:val="00A70F0C"/>
    <w:rsid w:val="00A809B0"/>
    <w:rsid w:val="00A85374"/>
    <w:rsid w:val="00A9405F"/>
    <w:rsid w:val="00A95DE3"/>
    <w:rsid w:val="00AA252E"/>
    <w:rsid w:val="00AA2A09"/>
    <w:rsid w:val="00AA2C2A"/>
    <w:rsid w:val="00AA2E54"/>
    <w:rsid w:val="00AA3672"/>
    <w:rsid w:val="00AB2D44"/>
    <w:rsid w:val="00AB5621"/>
    <w:rsid w:val="00AC60E0"/>
    <w:rsid w:val="00AD060D"/>
    <w:rsid w:val="00AD7B05"/>
    <w:rsid w:val="00AE1AA7"/>
    <w:rsid w:val="00AE3941"/>
    <w:rsid w:val="00AE5BFF"/>
    <w:rsid w:val="00AF5E44"/>
    <w:rsid w:val="00B04216"/>
    <w:rsid w:val="00B047C3"/>
    <w:rsid w:val="00B05FA9"/>
    <w:rsid w:val="00B0654A"/>
    <w:rsid w:val="00B13FD1"/>
    <w:rsid w:val="00B21E56"/>
    <w:rsid w:val="00B2221D"/>
    <w:rsid w:val="00B22346"/>
    <w:rsid w:val="00B22450"/>
    <w:rsid w:val="00B227BA"/>
    <w:rsid w:val="00B24923"/>
    <w:rsid w:val="00B252E5"/>
    <w:rsid w:val="00B30DA8"/>
    <w:rsid w:val="00B331ED"/>
    <w:rsid w:val="00B3366B"/>
    <w:rsid w:val="00B34956"/>
    <w:rsid w:val="00B351EC"/>
    <w:rsid w:val="00B3755C"/>
    <w:rsid w:val="00B413E3"/>
    <w:rsid w:val="00B5220D"/>
    <w:rsid w:val="00B537F4"/>
    <w:rsid w:val="00B65497"/>
    <w:rsid w:val="00B66165"/>
    <w:rsid w:val="00B66EA5"/>
    <w:rsid w:val="00B76EE7"/>
    <w:rsid w:val="00B80C36"/>
    <w:rsid w:val="00B83C2D"/>
    <w:rsid w:val="00B8695E"/>
    <w:rsid w:val="00B87B93"/>
    <w:rsid w:val="00B91926"/>
    <w:rsid w:val="00B93C06"/>
    <w:rsid w:val="00B94108"/>
    <w:rsid w:val="00B96020"/>
    <w:rsid w:val="00BA195D"/>
    <w:rsid w:val="00BA2DD5"/>
    <w:rsid w:val="00BB043C"/>
    <w:rsid w:val="00BB3F17"/>
    <w:rsid w:val="00BB420E"/>
    <w:rsid w:val="00BC0C2F"/>
    <w:rsid w:val="00BC1272"/>
    <w:rsid w:val="00BC5493"/>
    <w:rsid w:val="00BC6E29"/>
    <w:rsid w:val="00BD07AD"/>
    <w:rsid w:val="00BD4867"/>
    <w:rsid w:val="00BE6098"/>
    <w:rsid w:val="00BE6423"/>
    <w:rsid w:val="00BF0AA1"/>
    <w:rsid w:val="00BF177D"/>
    <w:rsid w:val="00BF695A"/>
    <w:rsid w:val="00C05062"/>
    <w:rsid w:val="00C10898"/>
    <w:rsid w:val="00C11732"/>
    <w:rsid w:val="00C125B7"/>
    <w:rsid w:val="00C12929"/>
    <w:rsid w:val="00C25B9E"/>
    <w:rsid w:val="00C2608D"/>
    <w:rsid w:val="00C3137C"/>
    <w:rsid w:val="00C37C9F"/>
    <w:rsid w:val="00C44B05"/>
    <w:rsid w:val="00C46E09"/>
    <w:rsid w:val="00C4742B"/>
    <w:rsid w:val="00C50540"/>
    <w:rsid w:val="00C51F29"/>
    <w:rsid w:val="00C57B3D"/>
    <w:rsid w:val="00C63345"/>
    <w:rsid w:val="00C65159"/>
    <w:rsid w:val="00C6744D"/>
    <w:rsid w:val="00C70CBA"/>
    <w:rsid w:val="00C71C5B"/>
    <w:rsid w:val="00C728F6"/>
    <w:rsid w:val="00C7480F"/>
    <w:rsid w:val="00C76298"/>
    <w:rsid w:val="00C856E7"/>
    <w:rsid w:val="00C875B6"/>
    <w:rsid w:val="00C9178A"/>
    <w:rsid w:val="00C93BB6"/>
    <w:rsid w:val="00C94CFA"/>
    <w:rsid w:val="00C94D38"/>
    <w:rsid w:val="00CA1138"/>
    <w:rsid w:val="00CA1B95"/>
    <w:rsid w:val="00CA4D14"/>
    <w:rsid w:val="00CB2BFA"/>
    <w:rsid w:val="00CC0881"/>
    <w:rsid w:val="00CC14E7"/>
    <w:rsid w:val="00CC28FA"/>
    <w:rsid w:val="00CC3F00"/>
    <w:rsid w:val="00CC3FA1"/>
    <w:rsid w:val="00CC45AD"/>
    <w:rsid w:val="00CC596A"/>
    <w:rsid w:val="00CC5B68"/>
    <w:rsid w:val="00CC6B39"/>
    <w:rsid w:val="00CC6C29"/>
    <w:rsid w:val="00CD38F1"/>
    <w:rsid w:val="00CE7015"/>
    <w:rsid w:val="00D0137B"/>
    <w:rsid w:val="00D01CBD"/>
    <w:rsid w:val="00D0378C"/>
    <w:rsid w:val="00D06C8A"/>
    <w:rsid w:val="00D129A5"/>
    <w:rsid w:val="00D16255"/>
    <w:rsid w:val="00D32274"/>
    <w:rsid w:val="00D3538E"/>
    <w:rsid w:val="00D404C7"/>
    <w:rsid w:val="00D44946"/>
    <w:rsid w:val="00D45F34"/>
    <w:rsid w:val="00D50C00"/>
    <w:rsid w:val="00D60E89"/>
    <w:rsid w:val="00D61491"/>
    <w:rsid w:val="00D62346"/>
    <w:rsid w:val="00D67CB2"/>
    <w:rsid w:val="00D7448F"/>
    <w:rsid w:val="00D80D95"/>
    <w:rsid w:val="00D81EA6"/>
    <w:rsid w:val="00D839FC"/>
    <w:rsid w:val="00D84E07"/>
    <w:rsid w:val="00D9083D"/>
    <w:rsid w:val="00D9782A"/>
    <w:rsid w:val="00DA1576"/>
    <w:rsid w:val="00DA6E98"/>
    <w:rsid w:val="00DB0E12"/>
    <w:rsid w:val="00DB1A4A"/>
    <w:rsid w:val="00DB5BCE"/>
    <w:rsid w:val="00DC34F9"/>
    <w:rsid w:val="00DC76F7"/>
    <w:rsid w:val="00DD3886"/>
    <w:rsid w:val="00DD509A"/>
    <w:rsid w:val="00DD731C"/>
    <w:rsid w:val="00DE24FB"/>
    <w:rsid w:val="00DE7426"/>
    <w:rsid w:val="00DE784C"/>
    <w:rsid w:val="00DE7B0E"/>
    <w:rsid w:val="00DF3C05"/>
    <w:rsid w:val="00DF6F6B"/>
    <w:rsid w:val="00E006F2"/>
    <w:rsid w:val="00E03E64"/>
    <w:rsid w:val="00E10B14"/>
    <w:rsid w:val="00E11AA7"/>
    <w:rsid w:val="00E13DF4"/>
    <w:rsid w:val="00E16DC9"/>
    <w:rsid w:val="00E17411"/>
    <w:rsid w:val="00E17DB1"/>
    <w:rsid w:val="00E20B11"/>
    <w:rsid w:val="00E234A3"/>
    <w:rsid w:val="00E27EED"/>
    <w:rsid w:val="00E32EDA"/>
    <w:rsid w:val="00E3350A"/>
    <w:rsid w:val="00E33F6D"/>
    <w:rsid w:val="00E432F6"/>
    <w:rsid w:val="00E434D0"/>
    <w:rsid w:val="00E5005D"/>
    <w:rsid w:val="00E50250"/>
    <w:rsid w:val="00E51979"/>
    <w:rsid w:val="00E5238B"/>
    <w:rsid w:val="00E55556"/>
    <w:rsid w:val="00E640FB"/>
    <w:rsid w:val="00E65204"/>
    <w:rsid w:val="00E72CF0"/>
    <w:rsid w:val="00E73223"/>
    <w:rsid w:val="00E74B69"/>
    <w:rsid w:val="00E769D9"/>
    <w:rsid w:val="00E77C62"/>
    <w:rsid w:val="00E839FE"/>
    <w:rsid w:val="00E9095D"/>
    <w:rsid w:val="00E91872"/>
    <w:rsid w:val="00E95F84"/>
    <w:rsid w:val="00E97FD9"/>
    <w:rsid w:val="00EA77C6"/>
    <w:rsid w:val="00EB212E"/>
    <w:rsid w:val="00EB5BA3"/>
    <w:rsid w:val="00EB673B"/>
    <w:rsid w:val="00EC3E66"/>
    <w:rsid w:val="00EC3FE4"/>
    <w:rsid w:val="00EC61AF"/>
    <w:rsid w:val="00EC7431"/>
    <w:rsid w:val="00EC7E63"/>
    <w:rsid w:val="00ED4365"/>
    <w:rsid w:val="00EE21D0"/>
    <w:rsid w:val="00EE2AA5"/>
    <w:rsid w:val="00EE7D84"/>
    <w:rsid w:val="00EF1447"/>
    <w:rsid w:val="00EF1E46"/>
    <w:rsid w:val="00EF3EC2"/>
    <w:rsid w:val="00EF5A19"/>
    <w:rsid w:val="00F0105C"/>
    <w:rsid w:val="00F01D40"/>
    <w:rsid w:val="00F0229C"/>
    <w:rsid w:val="00F14F1C"/>
    <w:rsid w:val="00F160E0"/>
    <w:rsid w:val="00F17DC4"/>
    <w:rsid w:val="00F24F6B"/>
    <w:rsid w:val="00F25061"/>
    <w:rsid w:val="00F25896"/>
    <w:rsid w:val="00F312CC"/>
    <w:rsid w:val="00F37E9E"/>
    <w:rsid w:val="00F42124"/>
    <w:rsid w:val="00F44A8C"/>
    <w:rsid w:val="00F46933"/>
    <w:rsid w:val="00F51517"/>
    <w:rsid w:val="00F544E1"/>
    <w:rsid w:val="00F6144D"/>
    <w:rsid w:val="00F63B22"/>
    <w:rsid w:val="00F80254"/>
    <w:rsid w:val="00F80395"/>
    <w:rsid w:val="00F848D4"/>
    <w:rsid w:val="00F86CED"/>
    <w:rsid w:val="00F87825"/>
    <w:rsid w:val="00F9224C"/>
    <w:rsid w:val="00FA1129"/>
    <w:rsid w:val="00FA76DC"/>
    <w:rsid w:val="00FB10D3"/>
    <w:rsid w:val="00FB1CD0"/>
    <w:rsid w:val="00FB27B5"/>
    <w:rsid w:val="00FB31B5"/>
    <w:rsid w:val="00FB49E0"/>
    <w:rsid w:val="00FB6588"/>
    <w:rsid w:val="00FB68AB"/>
    <w:rsid w:val="00FC2356"/>
    <w:rsid w:val="00FC309D"/>
    <w:rsid w:val="00FC451B"/>
    <w:rsid w:val="00FC682F"/>
    <w:rsid w:val="00FC7663"/>
    <w:rsid w:val="00FD602E"/>
    <w:rsid w:val="00FD7227"/>
    <w:rsid w:val="00FE2CBD"/>
    <w:rsid w:val="00FE348E"/>
    <w:rsid w:val="00FE394C"/>
    <w:rsid w:val="00FE5974"/>
    <w:rsid w:val="00FE7075"/>
    <w:rsid w:val="00FF0449"/>
    <w:rsid w:val="00FF51FD"/>
    <w:rsid w:val="00FF68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BAFFE1"/>
  <w15:docId w15:val="{9844020D-5DDC-4DD7-A35A-5BFC4C712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4300"/>
    <w:pPr>
      <w:spacing w:after="24" w:line="248" w:lineRule="auto"/>
      <w:ind w:left="365" w:right="16" w:hanging="365"/>
      <w:jc w:val="both"/>
    </w:pPr>
    <w:rPr>
      <w:rFonts w:ascii="Calibri" w:eastAsia="Times New Roman" w:hAnsi="Calibri" w:cs="Calibri"/>
      <w:noProof/>
      <w:color w:val="000000"/>
      <w:lang w:eastAsia="en-US"/>
    </w:rPr>
  </w:style>
  <w:style w:type="paragraph" w:styleId="Nagwek1">
    <w:name w:val="heading 1"/>
    <w:basedOn w:val="Normalny"/>
    <w:next w:val="Normalny"/>
    <w:link w:val="Nagwek1Znak"/>
    <w:uiPriority w:val="9"/>
    <w:unhideWhenUsed/>
    <w:qFormat/>
    <w:rsid w:val="00884300"/>
    <w:pPr>
      <w:keepNext/>
      <w:keepLines/>
      <w:spacing w:after="5" w:line="259" w:lineRule="auto"/>
      <w:ind w:left="10" w:right="19" w:hanging="10"/>
      <w:jc w:val="center"/>
      <w:outlineLvl w:val="0"/>
    </w:pPr>
    <w:rPr>
      <w:b/>
    </w:rPr>
  </w:style>
  <w:style w:type="paragraph" w:styleId="Nagwek2">
    <w:name w:val="heading 2"/>
    <w:basedOn w:val="Normalny"/>
    <w:next w:val="Normalny"/>
    <w:link w:val="Nagwek2Znak"/>
    <w:uiPriority w:val="9"/>
    <w:unhideWhenUsed/>
    <w:qFormat/>
    <w:rsid w:val="00884300"/>
    <w:pPr>
      <w:keepNext/>
      <w:keepLines/>
      <w:spacing w:after="20" w:line="249" w:lineRule="auto"/>
      <w:ind w:left="293" w:right="0" w:hanging="10"/>
      <w:jc w:val="left"/>
      <w:outlineLvl w:val="1"/>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locked/>
    <w:rsid w:val="00884300"/>
    <w:rPr>
      <w:rFonts w:ascii="Calibri" w:eastAsia="Times New Roman" w:hAnsi="Calibri"/>
      <w:i/>
      <w:color w:val="000000"/>
      <w:sz w:val="22"/>
    </w:rPr>
  </w:style>
  <w:style w:type="paragraph" w:customStyle="1" w:styleId="footnotedescription">
    <w:name w:val="footnote description"/>
    <w:next w:val="Normalny"/>
    <w:link w:val="footnotedescriptionChar"/>
    <w:hidden/>
    <w:rsid w:val="00884300"/>
    <w:pPr>
      <w:spacing w:after="0" w:line="260" w:lineRule="auto"/>
      <w:jc w:val="both"/>
    </w:pPr>
    <w:rPr>
      <w:rFonts w:ascii="Calibri" w:eastAsia="Times New Roman" w:hAnsi="Calibri" w:cs="Calibri"/>
      <w:color w:val="000000"/>
      <w:sz w:val="20"/>
      <w:lang w:val="en-US" w:eastAsia="en-US"/>
    </w:rPr>
  </w:style>
  <w:style w:type="character" w:customStyle="1" w:styleId="Nagwek1Znak">
    <w:name w:val="Nagłówek 1 Znak"/>
    <w:link w:val="Nagwek1"/>
    <w:locked/>
    <w:rsid w:val="00884300"/>
    <w:rPr>
      <w:rFonts w:ascii="Calibri" w:eastAsia="Times New Roman" w:hAnsi="Calibri"/>
      <w:b/>
      <w:color w:val="000000"/>
      <w:sz w:val="22"/>
    </w:rPr>
  </w:style>
  <w:style w:type="character" w:customStyle="1" w:styleId="footnotedescriptionChar">
    <w:name w:val="footnote description Char"/>
    <w:link w:val="footnotedescription"/>
    <w:locked/>
    <w:rsid w:val="00884300"/>
    <w:rPr>
      <w:rFonts w:ascii="Calibri" w:eastAsia="Times New Roman" w:hAnsi="Calibri"/>
      <w:color w:val="000000"/>
      <w:sz w:val="20"/>
    </w:rPr>
  </w:style>
  <w:style w:type="character" w:customStyle="1" w:styleId="footnotemark">
    <w:name w:val="footnote mark"/>
    <w:hidden/>
    <w:rsid w:val="00884300"/>
    <w:rPr>
      <w:rFonts w:ascii="Calibri" w:eastAsia="Times New Roman" w:hAnsi="Calibri"/>
      <w:color w:val="000000"/>
      <w:sz w:val="20"/>
      <w:vertAlign w:val="superscript"/>
    </w:rPr>
  </w:style>
  <w:style w:type="paragraph" w:styleId="Nagwek">
    <w:name w:val="header"/>
    <w:basedOn w:val="Normalny"/>
    <w:link w:val="NagwekZnak"/>
    <w:uiPriority w:val="99"/>
    <w:unhideWhenUsed/>
    <w:rsid w:val="00F515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1517"/>
    <w:rPr>
      <w:rFonts w:ascii="Calibri" w:eastAsia="Times New Roman" w:hAnsi="Calibri" w:cs="Calibri"/>
      <w:color w:val="000000"/>
      <w:lang w:val="en-US" w:eastAsia="en-US"/>
    </w:rPr>
  </w:style>
  <w:style w:type="character" w:styleId="Odwoaniedokomentarza">
    <w:name w:val="annotation reference"/>
    <w:basedOn w:val="Domylnaczcionkaakapitu"/>
    <w:uiPriority w:val="99"/>
    <w:semiHidden/>
    <w:unhideWhenUsed/>
    <w:rsid w:val="00995F87"/>
    <w:rPr>
      <w:sz w:val="16"/>
      <w:szCs w:val="16"/>
    </w:rPr>
  </w:style>
  <w:style w:type="paragraph" w:styleId="Tekstkomentarza">
    <w:name w:val="annotation text"/>
    <w:basedOn w:val="Normalny"/>
    <w:link w:val="TekstkomentarzaZnak"/>
    <w:uiPriority w:val="99"/>
    <w:unhideWhenUsed/>
    <w:rsid w:val="00995F87"/>
    <w:pPr>
      <w:spacing w:line="240" w:lineRule="auto"/>
    </w:pPr>
    <w:rPr>
      <w:sz w:val="20"/>
      <w:szCs w:val="20"/>
    </w:rPr>
  </w:style>
  <w:style w:type="character" w:customStyle="1" w:styleId="TekstkomentarzaZnak">
    <w:name w:val="Tekst komentarza Znak"/>
    <w:basedOn w:val="Domylnaczcionkaakapitu"/>
    <w:link w:val="Tekstkomentarza"/>
    <w:uiPriority w:val="99"/>
    <w:rsid w:val="00995F87"/>
    <w:rPr>
      <w:rFonts w:ascii="Calibri" w:eastAsia="Times New Roman" w:hAnsi="Calibri" w:cs="Calibri"/>
      <w:color w:val="000000"/>
      <w:sz w:val="20"/>
      <w:szCs w:val="20"/>
      <w:lang w:val="en-US" w:eastAsia="en-US"/>
    </w:rPr>
  </w:style>
  <w:style w:type="paragraph" w:styleId="Tematkomentarza">
    <w:name w:val="annotation subject"/>
    <w:basedOn w:val="Tekstkomentarza"/>
    <w:next w:val="Tekstkomentarza"/>
    <w:link w:val="TematkomentarzaZnak"/>
    <w:uiPriority w:val="99"/>
    <w:semiHidden/>
    <w:unhideWhenUsed/>
    <w:rsid w:val="00995F87"/>
    <w:rPr>
      <w:b/>
      <w:bCs/>
    </w:rPr>
  </w:style>
  <w:style w:type="character" w:customStyle="1" w:styleId="TematkomentarzaZnak">
    <w:name w:val="Temat komentarza Znak"/>
    <w:basedOn w:val="TekstkomentarzaZnak"/>
    <w:link w:val="Tematkomentarza"/>
    <w:uiPriority w:val="99"/>
    <w:semiHidden/>
    <w:rsid w:val="00995F87"/>
    <w:rPr>
      <w:rFonts w:ascii="Calibri" w:eastAsia="Times New Roman" w:hAnsi="Calibri" w:cs="Calibri"/>
      <w:b/>
      <w:bCs/>
      <w:color w:val="000000"/>
      <w:sz w:val="20"/>
      <w:szCs w:val="20"/>
      <w:lang w:val="en-US" w:eastAsia="en-US"/>
    </w:rPr>
  </w:style>
  <w:style w:type="paragraph" w:styleId="Tekstdymka">
    <w:name w:val="Balloon Text"/>
    <w:basedOn w:val="Normalny"/>
    <w:link w:val="TekstdymkaZnak"/>
    <w:uiPriority w:val="99"/>
    <w:semiHidden/>
    <w:unhideWhenUsed/>
    <w:rsid w:val="00995F8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5F87"/>
    <w:rPr>
      <w:rFonts w:ascii="Tahoma" w:eastAsia="Times New Roman" w:hAnsi="Tahoma" w:cs="Tahoma"/>
      <w:color w:val="000000"/>
      <w:sz w:val="16"/>
      <w:szCs w:val="16"/>
      <w:lang w:val="en-US" w:eastAsia="en-US"/>
    </w:rPr>
  </w:style>
  <w:style w:type="character" w:customStyle="1" w:styleId="Teksttreci">
    <w:name w:val="Tekst treści_"/>
    <w:link w:val="Teksttreci0"/>
    <w:locked/>
    <w:rsid w:val="00AD7B05"/>
    <w:rPr>
      <w:shd w:val="clear" w:color="auto" w:fill="FFFFFF"/>
    </w:rPr>
  </w:style>
  <w:style w:type="paragraph" w:customStyle="1" w:styleId="Teksttreci0">
    <w:name w:val="Tekst treści"/>
    <w:basedOn w:val="Normalny"/>
    <w:link w:val="Teksttreci"/>
    <w:rsid w:val="00AD7B05"/>
    <w:pPr>
      <w:shd w:val="clear" w:color="auto" w:fill="FFFFFF"/>
      <w:spacing w:before="1920" w:after="1020" w:line="240" w:lineRule="atLeast"/>
      <w:ind w:left="0" w:right="0" w:hanging="1700"/>
      <w:jc w:val="left"/>
    </w:pPr>
    <w:rPr>
      <w:rFonts w:asciiTheme="minorHAnsi" w:eastAsiaTheme="minorEastAsia" w:hAnsiTheme="minorHAnsi" w:cs="Times New Roman"/>
      <w:color w:val="auto"/>
      <w:lang w:eastAsia="pl-PL"/>
    </w:rPr>
  </w:style>
  <w:style w:type="character" w:styleId="Hipercze">
    <w:name w:val="Hyperlink"/>
    <w:basedOn w:val="Domylnaczcionkaakapitu"/>
    <w:uiPriority w:val="99"/>
    <w:unhideWhenUsed/>
    <w:rsid w:val="005A3CDC"/>
    <w:rPr>
      <w:color w:val="0563C1" w:themeColor="hyperlink"/>
      <w:u w:val="single"/>
    </w:rPr>
  </w:style>
  <w:style w:type="paragraph" w:customStyle="1" w:styleId="Default">
    <w:name w:val="Default"/>
    <w:qFormat/>
    <w:rsid w:val="003B489F"/>
    <w:pPr>
      <w:autoSpaceDE w:val="0"/>
      <w:autoSpaceDN w:val="0"/>
      <w:spacing w:after="0" w:line="240" w:lineRule="auto"/>
    </w:pPr>
    <w:rPr>
      <w:rFonts w:ascii="Calibri" w:eastAsia="Calibri" w:hAnsi="Calibri" w:cs="Calibri"/>
      <w:color w:val="000000"/>
      <w:sz w:val="24"/>
      <w:szCs w:val="24"/>
      <w:lang w:eastAsia="en-US"/>
    </w:rPr>
  </w:style>
  <w:style w:type="character" w:customStyle="1" w:styleId="Nierozpoznanawzmianka1">
    <w:name w:val="Nierozpoznana wzmianka1"/>
    <w:basedOn w:val="Domylnaczcionkaakapitu"/>
    <w:uiPriority w:val="99"/>
    <w:semiHidden/>
    <w:unhideWhenUsed/>
    <w:rsid w:val="0046031D"/>
    <w:rPr>
      <w:color w:val="605E5C"/>
      <w:shd w:val="clear" w:color="auto" w:fill="E1DFDD"/>
    </w:rPr>
  </w:style>
  <w:style w:type="paragraph" w:styleId="Tekstprzypisudolnego">
    <w:name w:val="footnote text"/>
    <w:basedOn w:val="Normalny"/>
    <w:link w:val="TekstprzypisudolnegoZnak"/>
    <w:uiPriority w:val="99"/>
    <w:semiHidden/>
    <w:unhideWhenUsed/>
    <w:rsid w:val="000E6FE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E6FE3"/>
    <w:rPr>
      <w:rFonts w:ascii="Calibri" w:eastAsia="Times New Roman" w:hAnsi="Calibri" w:cs="Calibri"/>
      <w:color w:val="000000"/>
      <w:sz w:val="20"/>
      <w:szCs w:val="20"/>
      <w:lang w:val="en-US" w:eastAsia="en-US"/>
    </w:rPr>
  </w:style>
  <w:style w:type="character" w:styleId="Odwoanieprzypisudolnego">
    <w:name w:val="footnote reference"/>
    <w:basedOn w:val="Domylnaczcionkaakapitu"/>
    <w:uiPriority w:val="99"/>
    <w:semiHidden/>
    <w:unhideWhenUsed/>
    <w:rsid w:val="000E6FE3"/>
    <w:rPr>
      <w:vertAlign w:val="superscript"/>
    </w:rPr>
  </w:style>
  <w:style w:type="paragraph" w:styleId="Tekstprzypisukocowego">
    <w:name w:val="endnote text"/>
    <w:basedOn w:val="Normalny"/>
    <w:link w:val="TekstprzypisukocowegoZnak"/>
    <w:uiPriority w:val="99"/>
    <w:semiHidden/>
    <w:unhideWhenUsed/>
    <w:rsid w:val="000E6FE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6FE3"/>
    <w:rPr>
      <w:rFonts w:ascii="Calibri" w:eastAsia="Times New Roman" w:hAnsi="Calibri" w:cs="Calibri"/>
      <w:color w:val="000000"/>
      <w:sz w:val="20"/>
      <w:szCs w:val="20"/>
      <w:lang w:val="en-US" w:eastAsia="en-US"/>
    </w:rPr>
  </w:style>
  <w:style w:type="character" w:styleId="Odwoanieprzypisukocowego">
    <w:name w:val="endnote reference"/>
    <w:basedOn w:val="Domylnaczcionkaakapitu"/>
    <w:uiPriority w:val="99"/>
    <w:semiHidden/>
    <w:unhideWhenUsed/>
    <w:rsid w:val="000E6FE3"/>
    <w:rPr>
      <w:vertAlign w:val="superscript"/>
    </w:rPr>
  </w:style>
  <w:style w:type="paragraph" w:styleId="Akapitzlist">
    <w:name w:val="List Paragraph"/>
    <w:basedOn w:val="Normalny"/>
    <w:link w:val="AkapitzlistZnak"/>
    <w:uiPriority w:val="34"/>
    <w:qFormat/>
    <w:rsid w:val="004639D8"/>
    <w:pPr>
      <w:ind w:left="720"/>
      <w:contextualSpacing/>
    </w:pPr>
  </w:style>
  <w:style w:type="paragraph" w:styleId="Bezodstpw">
    <w:name w:val="No Spacing"/>
    <w:uiPriority w:val="1"/>
    <w:qFormat/>
    <w:rsid w:val="00AA252E"/>
    <w:pPr>
      <w:suppressAutoHyphens/>
      <w:spacing w:after="0" w:line="240" w:lineRule="auto"/>
    </w:pPr>
    <w:rPr>
      <w:rFonts w:eastAsiaTheme="minorHAnsi" w:cstheme="minorBidi"/>
      <w:lang w:eastAsia="en-US"/>
    </w:rPr>
  </w:style>
  <w:style w:type="character" w:customStyle="1" w:styleId="alb">
    <w:name w:val="a_lb"/>
    <w:basedOn w:val="Domylnaczcionkaakapitu"/>
    <w:rsid w:val="00AA252E"/>
  </w:style>
  <w:style w:type="character" w:customStyle="1" w:styleId="alb-s">
    <w:name w:val="a_lb-s"/>
    <w:basedOn w:val="Domylnaczcionkaakapitu"/>
    <w:rsid w:val="00AA252E"/>
  </w:style>
  <w:style w:type="paragraph" w:customStyle="1" w:styleId="Tekstpodstawowy21">
    <w:name w:val="Tekst podstawowy 21"/>
    <w:basedOn w:val="Normalny"/>
    <w:qFormat/>
    <w:rsid w:val="00472BC7"/>
    <w:pPr>
      <w:suppressAutoHyphens/>
      <w:spacing w:after="0" w:line="240" w:lineRule="atLeast"/>
      <w:ind w:left="0" w:right="0" w:firstLine="0"/>
    </w:pPr>
    <w:rPr>
      <w:rFonts w:ascii="Times New Roman" w:hAnsi="Times New Roman" w:cs="Times New Roman"/>
      <w:bCs/>
      <w:color w:val="auto"/>
      <w:kern w:val="2"/>
      <w:sz w:val="26"/>
      <w:szCs w:val="24"/>
      <w:lang w:eastAsia="ar-SA"/>
    </w:rPr>
  </w:style>
  <w:style w:type="character" w:customStyle="1" w:styleId="AkapitzlistZnak">
    <w:name w:val="Akapit z listą Znak"/>
    <w:link w:val="Akapitzlist"/>
    <w:uiPriority w:val="34"/>
    <w:qFormat/>
    <w:locked/>
    <w:rsid w:val="00E3350A"/>
    <w:rPr>
      <w:rFonts w:ascii="Calibri" w:eastAsia="Times New Roman" w:hAnsi="Calibri" w:cs="Calibri"/>
      <w:color w:val="000000"/>
      <w:lang w:val="en-US" w:eastAsia="en-US"/>
    </w:rPr>
  </w:style>
  <w:style w:type="paragraph" w:styleId="Tekstpodstawowy">
    <w:name w:val="Body Text"/>
    <w:basedOn w:val="Normalny"/>
    <w:link w:val="TekstpodstawowyZnak"/>
    <w:rsid w:val="007E6F6B"/>
    <w:pPr>
      <w:widowControl w:val="0"/>
      <w:suppressAutoHyphens/>
      <w:spacing w:after="120" w:line="240" w:lineRule="auto"/>
      <w:ind w:left="0" w:right="0" w:firstLine="0"/>
      <w:jc w:val="left"/>
    </w:pPr>
    <w:rPr>
      <w:rFonts w:ascii="Times New Roman" w:eastAsia="Arial Unicode MS" w:hAnsi="Times New Roman" w:cs="Mangal"/>
      <w:color w:val="auto"/>
      <w:kern w:val="1"/>
      <w:sz w:val="24"/>
      <w:szCs w:val="24"/>
      <w:lang w:eastAsia="hi-IN" w:bidi="hi-IN"/>
    </w:rPr>
  </w:style>
  <w:style w:type="character" w:customStyle="1" w:styleId="TekstpodstawowyZnak">
    <w:name w:val="Tekst podstawowy Znak"/>
    <w:basedOn w:val="Domylnaczcionkaakapitu"/>
    <w:link w:val="Tekstpodstawowy"/>
    <w:rsid w:val="007E6F6B"/>
    <w:rPr>
      <w:rFonts w:ascii="Times New Roman" w:eastAsia="Arial Unicode MS" w:hAnsi="Times New Roman" w:cs="Mangal"/>
      <w:kern w:val="1"/>
      <w:sz w:val="24"/>
      <w:szCs w:val="24"/>
      <w:lang w:eastAsia="hi-IN" w:bidi="hi-IN"/>
    </w:rPr>
  </w:style>
  <w:style w:type="paragraph" w:styleId="Poprawka">
    <w:name w:val="Revision"/>
    <w:hidden/>
    <w:uiPriority w:val="99"/>
    <w:semiHidden/>
    <w:rsid w:val="00A05E88"/>
    <w:pPr>
      <w:spacing w:after="0" w:line="240" w:lineRule="auto"/>
    </w:pPr>
    <w:rPr>
      <w:rFonts w:ascii="Calibri" w:eastAsia="Times New Roman" w:hAnsi="Calibri" w:cs="Calibri"/>
      <w:noProof/>
      <w:color w:val="000000"/>
      <w:lang w:eastAsia="en-US"/>
    </w:rPr>
  </w:style>
  <w:style w:type="character" w:styleId="Nierozpoznanawzmianka">
    <w:name w:val="Unresolved Mention"/>
    <w:basedOn w:val="Domylnaczcionkaakapitu"/>
    <w:uiPriority w:val="99"/>
    <w:semiHidden/>
    <w:unhideWhenUsed/>
    <w:rsid w:val="002B40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647702">
      <w:bodyDiv w:val="1"/>
      <w:marLeft w:val="0"/>
      <w:marRight w:val="0"/>
      <w:marTop w:val="0"/>
      <w:marBottom w:val="0"/>
      <w:divBdr>
        <w:top w:val="none" w:sz="0" w:space="0" w:color="auto"/>
        <w:left w:val="none" w:sz="0" w:space="0" w:color="auto"/>
        <w:bottom w:val="none" w:sz="0" w:space="0" w:color="auto"/>
        <w:right w:val="none" w:sz="0" w:space="0" w:color="auto"/>
      </w:divBdr>
      <w:divsChild>
        <w:div w:id="2017879792">
          <w:marLeft w:val="0"/>
          <w:marRight w:val="0"/>
          <w:marTop w:val="72"/>
          <w:marBottom w:val="0"/>
          <w:divBdr>
            <w:top w:val="none" w:sz="0" w:space="0" w:color="auto"/>
            <w:left w:val="none" w:sz="0" w:space="0" w:color="auto"/>
            <w:bottom w:val="none" w:sz="0" w:space="0" w:color="auto"/>
            <w:right w:val="none" w:sz="0" w:space="0" w:color="auto"/>
          </w:divBdr>
          <w:divsChild>
            <w:div w:id="888613007">
              <w:marLeft w:val="360"/>
              <w:marRight w:val="0"/>
              <w:marTop w:val="72"/>
              <w:marBottom w:val="72"/>
              <w:divBdr>
                <w:top w:val="none" w:sz="0" w:space="0" w:color="auto"/>
                <w:left w:val="none" w:sz="0" w:space="0" w:color="auto"/>
                <w:bottom w:val="none" w:sz="0" w:space="0" w:color="auto"/>
                <w:right w:val="none" w:sz="0" w:space="0" w:color="auto"/>
              </w:divBdr>
            </w:div>
            <w:div w:id="2034112312">
              <w:marLeft w:val="360"/>
              <w:marRight w:val="0"/>
              <w:marTop w:val="0"/>
              <w:marBottom w:val="72"/>
              <w:divBdr>
                <w:top w:val="none" w:sz="0" w:space="0" w:color="auto"/>
                <w:left w:val="none" w:sz="0" w:space="0" w:color="auto"/>
                <w:bottom w:val="none" w:sz="0" w:space="0" w:color="auto"/>
                <w:right w:val="none" w:sz="0" w:space="0" w:color="auto"/>
              </w:divBdr>
            </w:div>
            <w:div w:id="1524826622">
              <w:marLeft w:val="360"/>
              <w:marRight w:val="0"/>
              <w:marTop w:val="0"/>
              <w:marBottom w:val="72"/>
              <w:divBdr>
                <w:top w:val="none" w:sz="0" w:space="0" w:color="auto"/>
                <w:left w:val="none" w:sz="0" w:space="0" w:color="auto"/>
                <w:bottom w:val="none" w:sz="0" w:space="0" w:color="auto"/>
                <w:right w:val="none" w:sz="0" w:space="0" w:color="auto"/>
              </w:divBdr>
            </w:div>
            <w:div w:id="1776438864">
              <w:marLeft w:val="360"/>
              <w:marRight w:val="0"/>
              <w:marTop w:val="0"/>
              <w:marBottom w:val="72"/>
              <w:divBdr>
                <w:top w:val="none" w:sz="0" w:space="0" w:color="auto"/>
                <w:left w:val="none" w:sz="0" w:space="0" w:color="auto"/>
                <w:bottom w:val="none" w:sz="0" w:space="0" w:color="auto"/>
                <w:right w:val="none" w:sz="0" w:space="0" w:color="auto"/>
              </w:divBdr>
            </w:div>
            <w:div w:id="1929460408">
              <w:marLeft w:val="360"/>
              <w:marRight w:val="0"/>
              <w:marTop w:val="0"/>
              <w:marBottom w:val="72"/>
              <w:divBdr>
                <w:top w:val="none" w:sz="0" w:space="0" w:color="auto"/>
                <w:left w:val="none" w:sz="0" w:space="0" w:color="auto"/>
                <w:bottom w:val="none" w:sz="0" w:space="0" w:color="auto"/>
                <w:right w:val="none" w:sz="0" w:space="0" w:color="auto"/>
              </w:divBdr>
            </w:div>
            <w:div w:id="929391617">
              <w:marLeft w:val="360"/>
              <w:marRight w:val="0"/>
              <w:marTop w:val="0"/>
              <w:marBottom w:val="72"/>
              <w:divBdr>
                <w:top w:val="none" w:sz="0" w:space="0" w:color="auto"/>
                <w:left w:val="none" w:sz="0" w:space="0" w:color="auto"/>
                <w:bottom w:val="none" w:sz="0" w:space="0" w:color="auto"/>
                <w:right w:val="none" w:sz="0" w:space="0" w:color="auto"/>
              </w:divBdr>
            </w:div>
            <w:div w:id="1453785705">
              <w:marLeft w:val="360"/>
              <w:marRight w:val="0"/>
              <w:marTop w:val="0"/>
              <w:marBottom w:val="72"/>
              <w:divBdr>
                <w:top w:val="none" w:sz="0" w:space="0" w:color="auto"/>
                <w:left w:val="none" w:sz="0" w:space="0" w:color="auto"/>
                <w:bottom w:val="none" w:sz="0" w:space="0" w:color="auto"/>
                <w:right w:val="none" w:sz="0" w:space="0" w:color="auto"/>
              </w:divBdr>
              <w:divsChild>
                <w:div w:id="637421128">
                  <w:marLeft w:val="360"/>
                  <w:marRight w:val="0"/>
                  <w:marTop w:val="0"/>
                  <w:marBottom w:val="0"/>
                  <w:divBdr>
                    <w:top w:val="none" w:sz="0" w:space="0" w:color="auto"/>
                    <w:left w:val="none" w:sz="0" w:space="0" w:color="auto"/>
                    <w:bottom w:val="none" w:sz="0" w:space="0" w:color="auto"/>
                    <w:right w:val="none" w:sz="0" w:space="0" w:color="auto"/>
                  </w:divBdr>
                </w:div>
                <w:div w:id="1621840749">
                  <w:marLeft w:val="360"/>
                  <w:marRight w:val="0"/>
                  <w:marTop w:val="0"/>
                  <w:marBottom w:val="0"/>
                  <w:divBdr>
                    <w:top w:val="none" w:sz="0" w:space="0" w:color="auto"/>
                    <w:left w:val="none" w:sz="0" w:space="0" w:color="auto"/>
                    <w:bottom w:val="none" w:sz="0" w:space="0" w:color="auto"/>
                    <w:right w:val="none" w:sz="0" w:space="0" w:color="auto"/>
                  </w:divBdr>
                </w:div>
                <w:div w:id="269364045">
                  <w:marLeft w:val="360"/>
                  <w:marRight w:val="0"/>
                  <w:marTop w:val="0"/>
                  <w:marBottom w:val="0"/>
                  <w:divBdr>
                    <w:top w:val="none" w:sz="0" w:space="0" w:color="auto"/>
                    <w:left w:val="none" w:sz="0" w:space="0" w:color="auto"/>
                    <w:bottom w:val="none" w:sz="0" w:space="0" w:color="auto"/>
                    <w:right w:val="none" w:sz="0" w:space="0" w:color="auto"/>
                  </w:divBdr>
                </w:div>
                <w:div w:id="77813825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46874617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brokerinfinite.efaktura.gov.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096D8-7128-4C01-A3D5-78D91BCB42AA}">
  <ds:schemaRefs>
    <ds:schemaRef ds:uri="http://schemas.openxmlformats.org/officeDocument/2006/bibliography"/>
  </ds:schemaRefs>
</ds:datastoreItem>
</file>

<file path=customXml/itemProps2.xml><?xml version="1.0" encoding="utf-8"?>
<ds:datastoreItem xmlns:ds="http://schemas.openxmlformats.org/officeDocument/2006/customXml" ds:itemID="{EF43FF11-3020-44FD-85AC-963FAC3201BC}">
  <ds:schemaRefs>
    <ds:schemaRef ds:uri="http://schemas.openxmlformats.org/officeDocument/2006/bibliography"/>
  </ds:schemaRefs>
</ds:datastoreItem>
</file>

<file path=customXml/itemProps3.xml><?xml version="1.0" encoding="utf-8"?>
<ds:datastoreItem xmlns:ds="http://schemas.openxmlformats.org/officeDocument/2006/customXml" ds:itemID="{51AC2AED-55F2-49EB-91E4-7DA108CAD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12125</Words>
  <Characters>72751</Characters>
  <Application>Microsoft Office Word</Application>
  <DocSecurity>0</DocSecurity>
  <Lines>606</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Aleksandra Mieczkowska (RZGW Gdańsk)</cp:lastModifiedBy>
  <cp:revision>5</cp:revision>
  <cp:lastPrinted>2021-03-25T14:58:00Z</cp:lastPrinted>
  <dcterms:created xsi:type="dcterms:W3CDTF">2021-07-05T11:28:00Z</dcterms:created>
  <dcterms:modified xsi:type="dcterms:W3CDTF">2021-07-05T11:28:00Z</dcterms:modified>
</cp:coreProperties>
</file>