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51D" w14:textId="5F94A815" w:rsidR="005F4353" w:rsidRPr="005F1486" w:rsidRDefault="005F4353" w:rsidP="000C388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457D2F3B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6E89B7D5" w14:textId="77777777" w:rsidR="000C3880" w:rsidRPr="002711BE" w:rsidRDefault="000C3880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62E5D6C4" w:rsidR="005F4353" w:rsidRPr="007F1194" w:rsidRDefault="005F4353" w:rsidP="007F1194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</w:t>
      </w:r>
      <w:r w:rsidRPr="007F1194">
        <w:rPr>
          <w:rFonts w:ascii="Arial" w:hAnsi="Arial" w:cs="Arial"/>
          <w:sz w:val="22"/>
          <w:szCs w:val="22"/>
        </w:rPr>
        <w:t xml:space="preserve">zamówienia publicznego </w:t>
      </w:r>
      <w:r w:rsidR="000C3880" w:rsidRPr="007F1194">
        <w:rPr>
          <w:rFonts w:ascii="Arial" w:hAnsi="Arial" w:cs="Arial"/>
          <w:sz w:val="22"/>
          <w:szCs w:val="22"/>
        </w:rPr>
        <w:t xml:space="preserve">pn.: </w:t>
      </w:r>
      <w:r w:rsidR="000C3880" w:rsidRPr="007F1194">
        <w:rPr>
          <w:rFonts w:ascii="Arial" w:hAnsi="Arial" w:cs="Arial"/>
          <w:b/>
          <w:sz w:val="22"/>
          <w:szCs w:val="22"/>
        </w:rPr>
        <w:t>„</w:t>
      </w:r>
      <w:r w:rsidR="007F1194" w:rsidRPr="007F1194">
        <w:rPr>
          <w:rFonts w:ascii="Arial" w:hAnsi="Arial" w:cs="Arial"/>
          <w:b/>
          <w:bCs/>
          <w:iCs/>
          <w:sz w:val="22"/>
          <w:szCs w:val="22"/>
        </w:rPr>
        <w:t>Kontrole i oceny 5-letnie stanu technicznego i bezpieczeństwa wałów przeciwpowodziowych i budowli piętrzących na terenie Zarządu Zlewni w Zielonej Górze</w:t>
      </w:r>
      <w:r w:rsidR="00CB7389" w:rsidRPr="007F1194">
        <w:rPr>
          <w:rFonts w:ascii="Arial" w:hAnsi="Arial" w:cs="Arial"/>
          <w:b/>
          <w:bCs/>
          <w:iCs/>
          <w:sz w:val="22"/>
          <w:szCs w:val="22"/>
        </w:rPr>
        <w:t>”</w:t>
      </w:r>
      <w:r w:rsidR="007F119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F1194">
        <w:rPr>
          <w:rFonts w:ascii="Arial" w:hAnsi="Arial" w:cs="Arial"/>
          <w:sz w:val="22"/>
          <w:szCs w:val="22"/>
        </w:rPr>
        <w:t>oświadczam, że</w:t>
      </w:r>
      <w:r w:rsidR="005C67C8" w:rsidRPr="007F1194">
        <w:rPr>
          <w:rFonts w:ascii="Arial" w:hAnsi="Arial" w:cs="Arial"/>
          <w:sz w:val="22"/>
          <w:szCs w:val="22"/>
        </w:rPr>
        <w:t xml:space="preserve"> </w:t>
      </w:r>
      <w:r w:rsidRPr="007F1194">
        <w:rPr>
          <w:rFonts w:ascii="Arial" w:hAnsi="Arial" w:cs="Arial"/>
          <w:bCs/>
          <w:sz w:val="22"/>
          <w:szCs w:val="22"/>
        </w:rPr>
        <w:t>informacje zawarte w oświadczeniu, o którym mowa w art. 125 ust. 1 ustawy</w:t>
      </w:r>
      <w:r w:rsidRPr="005C67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2F75B4C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7BDE6E3" w14:textId="77777777" w:rsidR="00DC5925" w:rsidRDefault="00DC5925" w:rsidP="007F119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03312BD9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67311F88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7F1194" w:rsidRPr="007F1194">
        <w:rPr>
          <w:rFonts w:ascii="Arial" w:hAnsi="Arial" w:cs="Arial"/>
          <w:b/>
          <w:bCs/>
          <w:iCs/>
          <w:sz w:val="22"/>
          <w:szCs w:val="22"/>
        </w:rPr>
        <w:t>Kontrole i oceny 5-letnie stanu technicznego i bezpieczeństwa wałów przeciwpowodziowych i budowli piętrzących na terenie Zarządu Zlewni w Zielonej Górze</w:t>
      </w:r>
      <w:r w:rsidR="00CB7389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="00CB7389" w:rsidRPr="005C67C8">
        <w:rPr>
          <w:rFonts w:ascii="Arial" w:hAnsi="Arial" w:cs="Arial"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40E8530" w14:textId="77777777" w:rsidR="00CB7389" w:rsidRDefault="00CB7389" w:rsidP="007F119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3775541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D7EAD89" w14:textId="77777777" w:rsidR="002974C0" w:rsidRPr="00004F0B" w:rsidRDefault="002974C0" w:rsidP="002974C0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FD44506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68D25E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5B3C29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1FCCD5" w14:textId="77777777" w:rsidR="002974C0" w:rsidRPr="000A4213" w:rsidRDefault="002974C0" w:rsidP="002974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7B01DC58" w14:textId="77777777" w:rsidR="002974C0" w:rsidRPr="005F1486" w:rsidRDefault="002974C0" w:rsidP="002974C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116F1B6D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  <w:bCs/>
        </w:rPr>
      </w:pPr>
    </w:p>
    <w:p w14:paraId="6E7BD706" w14:textId="77777777" w:rsidR="002974C0" w:rsidRPr="00CC7EBF" w:rsidRDefault="002974C0" w:rsidP="002974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1FF4E463" w14:textId="77777777" w:rsidR="002974C0" w:rsidRPr="000A4213" w:rsidRDefault="002974C0" w:rsidP="002974C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10EA7053" w14:textId="34961448" w:rsidR="002974C0" w:rsidRPr="000A4213" w:rsidRDefault="002974C0" w:rsidP="002974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7F1194">
        <w:rPr>
          <w:rFonts w:ascii="Arial" w:hAnsi="Arial" w:cs="Arial"/>
          <w:b/>
          <w:bCs/>
          <w:iCs/>
          <w:sz w:val="22"/>
          <w:szCs w:val="22"/>
        </w:rPr>
        <w:t xml:space="preserve">Kontrole i oceny </w:t>
      </w:r>
      <w:r w:rsidR="00726DF1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7F1194">
        <w:rPr>
          <w:rFonts w:ascii="Arial" w:hAnsi="Arial" w:cs="Arial"/>
          <w:b/>
          <w:bCs/>
          <w:iCs/>
          <w:sz w:val="22"/>
          <w:szCs w:val="22"/>
        </w:rPr>
        <w:t>5-letnie stanu technicznego i bezpieczeństwa wałów przeciwpowodziowych i budowli piętrzących na terenie Zarządu Zlewni w Zielonej Górze</w:t>
      </w:r>
      <w:r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7A0812CB" w14:textId="72239880" w:rsidR="002974C0" w:rsidRPr="0052439F" w:rsidRDefault="002974C0" w:rsidP="002974C0">
      <w:pPr>
        <w:spacing w:line="276" w:lineRule="auto"/>
        <w:rPr>
          <w:rFonts w:ascii="Arial" w:hAnsi="Arial" w:cs="Arial"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93"/>
        <w:gridCol w:w="2835"/>
        <w:gridCol w:w="2343"/>
        <w:gridCol w:w="1417"/>
      </w:tblGrid>
      <w:tr w:rsidR="00726DF1" w:rsidRPr="0052439F" w14:paraId="605DF016" w14:textId="77777777" w:rsidTr="00726DF1">
        <w:trPr>
          <w:cantSplit/>
          <w:trHeight w:val="267"/>
        </w:trPr>
        <w:tc>
          <w:tcPr>
            <w:tcW w:w="354" w:type="dxa"/>
          </w:tcPr>
          <w:p w14:paraId="22C5EF48" w14:textId="77777777" w:rsidR="00726DF1" w:rsidRPr="007B47CD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47CD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93" w:type="dxa"/>
          </w:tcPr>
          <w:p w14:paraId="1FF2F2E5" w14:textId="77777777" w:rsidR="00726DF1" w:rsidRDefault="00726DF1" w:rsidP="00726DF1">
            <w:pPr>
              <w:jc w:val="center"/>
              <w:rPr>
                <w:rFonts w:ascii="Calibri Light" w:hAnsi="Calibri Light" w:cs="Arial"/>
                <w:b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  <w:r w:rsidRPr="00D60529">
              <w:rPr>
                <w:rFonts w:ascii="Calibri Light" w:hAnsi="Calibri Light" w:cs="Arial"/>
                <w:b/>
                <w:sz w:val="20"/>
              </w:rPr>
              <w:t xml:space="preserve"> </w:t>
            </w:r>
          </w:p>
          <w:p w14:paraId="13B847E4" w14:textId="77777777" w:rsidR="00EB280A" w:rsidRDefault="00EB280A" w:rsidP="00EB280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27E9DAF" w14:textId="58822452" w:rsidR="00EB280A" w:rsidRDefault="00EB280A" w:rsidP="00EB280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="00726DF1" w:rsidRPr="00EB280A">
              <w:rPr>
                <w:rFonts w:ascii="Arial" w:hAnsi="Arial" w:cs="Arial"/>
                <w:bCs/>
                <w:sz w:val="14"/>
                <w:szCs w:val="14"/>
              </w:rPr>
              <w:t>soby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726DF1" w:rsidRPr="00EB280A">
              <w:rPr>
                <w:rFonts w:ascii="Arial" w:hAnsi="Arial" w:cs="Arial"/>
                <w:bCs/>
                <w:sz w:val="14"/>
                <w:szCs w:val="14"/>
              </w:rPr>
              <w:t>skierowanej do realizacji zamówienia, zgodnie z wymogami w pkt 7.</w:t>
            </w:r>
            <w:r w:rsidR="00726DF1" w:rsidRPr="00EB280A">
              <w:rPr>
                <w:rFonts w:ascii="Arial" w:hAnsi="Arial" w:cs="Arial"/>
                <w:bCs/>
                <w:sz w:val="14"/>
                <w:szCs w:val="14"/>
              </w:rPr>
              <w:t>2.1</w:t>
            </w:r>
            <w:r w:rsidR="00726DF1" w:rsidRPr="00EB280A">
              <w:rPr>
                <w:rFonts w:ascii="Arial" w:hAnsi="Arial" w:cs="Arial"/>
                <w:bCs/>
                <w:sz w:val="14"/>
                <w:szCs w:val="14"/>
              </w:rPr>
              <w:t xml:space="preserve"> SWZ </w:t>
            </w:r>
          </w:p>
          <w:p w14:paraId="32AEFF24" w14:textId="43AA2C9F" w:rsidR="00726DF1" w:rsidRPr="007B47CD" w:rsidRDefault="00726DF1" w:rsidP="00726D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80A">
              <w:rPr>
                <w:rFonts w:ascii="Arial" w:hAnsi="Arial" w:cs="Arial"/>
                <w:bCs/>
                <w:sz w:val="14"/>
                <w:szCs w:val="14"/>
              </w:rPr>
              <w:t>(dla danej części zamówienia)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7ED314" w14:textId="77777777" w:rsidR="00726DF1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4724B"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uprawnień i</w:t>
            </w:r>
            <w:r w:rsidRPr="00347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wykształcenia </w:t>
            </w:r>
          </w:p>
          <w:p w14:paraId="7258D98E" w14:textId="77777777" w:rsidR="00EB280A" w:rsidRDefault="00EB280A" w:rsidP="00EC073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62749FA6" w14:textId="3B859260" w:rsidR="00726DF1" w:rsidRPr="00EB280A" w:rsidRDefault="00726DF1" w:rsidP="00EC07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EB280A"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EB280A">
              <w:rPr>
                <w:rFonts w:ascii="Arial" w:hAnsi="Arial" w:cs="Arial"/>
                <w:sz w:val="14"/>
                <w:szCs w:val="14"/>
              </w:rPr>
              <w:t>potwierdzając</w:t>
            </w:r>
            <w:r w:rsidR="00EB280A">
              <w:rPr>
                <w:rFonts w:ascii="Arial" w:hAnsi="Arial" w:cs="Arial"/>
                <w:sz w:val="14"/>
                <w:szCs w:val="14"/>
              </w:rPr>
              <w:t>a</w:t>
            </w:r>
            <w:r w:rsidRPr="00EB280A">
              <w:rPr>
                <w:rFonts w:ascii="Arial" w:hAnsi="Arial" w:cs="Arial"/>
                <w:sz w:val="14"/>
                <w:szCs w:val="14"/>
              </w:rPr>
              <w:t xml:space="preserve"> spełnienie warunków określonych </w:t>
            </w:r>
            <w:r w:rsidRPr="00EB280A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EB280A">
              <w:rPr>
                <w:rFonts w:ascii="Arial" w:hAnsi="Arial" w:cs="Arial"/>
                <w:sz w:val="14"/>
                <w:szCs w:val="14"/>
                <w:lang w:eastAsia="pl-PL"/>
              </w:rPr>
              <w:t>pkt. 7.2.1 SWZ</w:t>
            </w:r>
            <w:r w:rsidR="00EB280A" w:rsidRPr="00EB280A"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F1D8709" w14:textId="77777777" w:rsidR="00726DF1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24B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  <w:p w14:paraId="53120F49" w14:textId="77777777" w:rsidR="00EB280A" w:rsidRDefault="00EB280A" w:rsidP="00EC073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162C04BB" w14:textId="75EA2B0B" w:rsidR="00EB280A" w:rsidRPr="0079409B" w:rsidRDefault="00EB280A" w:rsidP="00EB280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280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>pod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>ać dane obiektu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 xml:space="preserve"> budowlanego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objętego 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>kontrol</w:t>
            </w:r>
            <w:r>
              <w:rPr>
                <w:rFonts w:ascii="Arial" w:hAnsi="Arial" w:cs="Arial"/>
                <w:bCs/>
                <w:sz w:val="14"/>
                <w:szCs w:val="14"/>
              </w:rPr>
              <w:t>ą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>, dat</w:t>
            </w:r>
            <w:r>
              <w:rPr>
                <w:rFonts w:ascii="Arial" w:hAnsi="Arial" w:cs="Arial"/>
                <w:bCs/>
                <w:sz w:val="14"/>
                <w:szCs w:val="14"/>
              </w:rPr>
              <w:t>ę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 xml:space="preserve"> jej wykonania oraz dan</w:t>
            </w:r>
            <w:r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EB280A">
              <w:rPr>
                <w:rFonts w:ascii="Arial" w:hAnsi="Arial" w:cs="Arial"/>
                <w:bCs/>
                <w:sz w:val="14"/>
                <w:szCs w:val="14"/>
              </w:rPr>
              <w:t xml:space="preserve"> podmiotu zlecającego wykonanie kontroli</w:t>
            </w:r>
            <w:r w:rsidRPr="0079409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AD2350B" w14:textId="3B3FB5BE" w:rsidR="00726DF1" w:rsidRPr="007B47CD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D49B97F" w14:textId="77777777" w:rsidR="00726DF1" w:rsidRPr="007B47CD" w:rsidRDefault="00726DF1" w:rsidP="00EC07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 xml:space="preserve">Podstawa dysponowania* </w:t>
            </w:r>
          </w:p>
        </w:tc>
      </w:tr>
      <w:tr w:rsidR="00726DF1" w:rsidRPr="0052439F" w14:paraId="5723BF8A" w14:textId="77777777" w:rsidTr="00EB280A">
        <w:trPr>
          <w:cantSplit/>
          <w:trHeight w:val="2948"/>
        </w:trPr>
        <w:tc>
          <w:tcPr>
            <w:tcW w:w="354" w:type="dxa"/>
          </w:tcPr>
          <w:p w14:paraId="0ED0699E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07BE8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4E6540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8F065F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F40DE0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C54064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843F31A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D1FDD1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031ECF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C1A38C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ABFC1E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258116C9" w14:textId="6276E674" w:rsidR="00EB280A" w:rsidRPr="00EB280A" w:rsidRDefault="00EB280A" w:rsidP="00EB280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F1D06C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51C29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16410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87467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3B582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A8B80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F0966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83F11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B801B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86D52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D975D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36F52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BDA65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E805B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5FFD5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32782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5880D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17475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E61FD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832E5" w14:textId="77777777" w:rsidR="00EB280A" w:rsidRP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C3672" w14:textId="77777777" w:rsid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ECCA2" w14:textId="77777777" w:rsidR="00EB280A" w:rsidRDefault="00EB280A" w:rsidP="00EB2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E0076" w14:textId="7CD19D5C" w:rsidR="00EB280A" w:rsidRPr="00EB280A" w:rsidRDefault="00EB280A" w:rsidP="00EB280A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2547F00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991A22" w14:textId="77777777" w:rsidR="00726DF1" w:rsidRPr="0052439F" w:rsidRDefault="00726DF1" w:rsidP="00EC07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8C8336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539287EE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3775A315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36FE2C81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4FFE1C77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6296E5A2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51F460FA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  <w:p w14:paraId="27392A98" w14:textId="77777777" w:rsidR="00726DF1" w:rsidRPr="0052439F" w:rsidRDefault="00726DF1" w:rsidP="00EC07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78056D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</w:rPr>
      </w:pPr>
    </w:p>
    <w:p w14:paraId="4474D67A" w14:textId="77777777" w:rsidR="002974C0" w:rsidRDefault="002974C0" w:rsidP="002974C0">
      <w:pPr>
        <w:spacing w:line="276" w:lineRule="auto"/>
        <w:jc w:val="both"/>
        <w:rPr>
          <w:rFonts w:ascii="Arial" w:hAnsi="Arial" w:cs="Arial"/>
        </w:rPr>
      </w:pPr>
    </w:p>
    <w:p w14:paraId="5154E2C8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</w:rPr>
      </w:pPr>
    </w:p>
    <w:p w14:paraId="408CF20A" w14:textId="77777777" w:rsidR="002974C0" w:rsidRPr="0052439F" w:rsidRDefault="002974C0" w:rsidP="002974C0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  <w:r w:rsidRPr="0052439F">
        <w:rPr>
          <w:rFonts w:ascii="Arial" w:hAnsi="Arial" w:cs="Arial"/>
        </w:rPr>
        <w:t>...................................................................</w:t>
      </w:r>
    </w:p>
    <w:p w14:paraId="7A2E4C3C" w14:textId="77777777" w:rsidR="002974C0" w:rsidRPr="0052439F" w:rsidRDefault="002974C0" w:rsidP="002974C0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 w:rsidRPr="0052439F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52439F">
        <w:rPr>
          <w:rFonts w:ascii="Arial" w:hAnsi="Arial" w:cs="Arial"/>
          <w:sz w:val="16"/>
          <w:szCs w:val="16"/>
        </w:rPr>
        <w:t>)</w:t>
      </w:r>
    </w:p>
    <w:p w14:paraId="5D2F9B7F" w14:textId="77777777" w:rsidR="002974C0" w:rsidRPr="0052439F" w:rsidRDefault="002974C0" w:rsidP="002974C0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66D412A" w14:textId="77777777" w:rsidR="002974C0" w:rsidRPr="007B47CD" w:rsidRDefault="002974C0" w:rsidP="002974C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28699C8F" w14:textId="77777777" w:rsidR="002974C0" w:rsidRPr="007B47CD" w:rsidRDefault="002974C0" w:rsidP="002974C0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4F600C05" w14:textId="77777777" w:rsidR="00CB28A3" w:rsidRDefault="00CB28A3" w:rsidP="00EB280A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2859" w14:textId="77777777" w:rsidR="00E51FEE" w:rsidRDefault="00E51FEE">
      <w:r>
        <w:separator/>
      </w:r>
    </w:p>
  </w:endnote>
  <w:endnote w:type="continuationSeparator" w:id="0">
    <w:p w14:paraId="7649B6CA" w14:textId="77777777" w:rsidR="00E51FEE" w:rsidRDefault="00E5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F229" w14:textId="77777777" w:rsidR="00E51FEE" w:rsidRDefault="00E51FEE">
      <w:r>
        <w:separator/>
      </w:r>
    </w:p>
  </w:footnote>
  <w:footnote w:type="continuationSeparator" w:id="0">
    <w:p w14:paraId="0443BE28" w14:textId="77777777" w:rsidR="00E51FEE" w:rsidRDefault="00E5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79D4BA24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F1194">
      <w:rPr>
        <w:rFonts w:ascii="Arial" w:hAnsi="Arial" w:cs="Arial"/>
        <w:b/>
        <w:bCs/>
        <w:smallCaps/>
        <w:color w:val="333399"/>
        <w:sz w:val="16"/>
      </w:rPr>
      <w:t>44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974C0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197A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DF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F119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1CF2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5925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1FEE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280A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B748E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19</cp:revision>
  <cp:lastPrinted>2021-02-09T11:18:00Z</cp:lastPrinted>
  <dcterms:created xsi:type="dcterms:W3CDTF">2021-02-09T09:15:00Z</dcterms:created>
  <dcterms:modified xsi:type="dcterms:W3CDTF">2021-07-20T10:12:00Z</dcterms:modified>
</cp:coreProperties>
</file>