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2B2308" w:rsidRDefault="00D66BB4" w:rsidP="00D66BB4">
            <w:pPr>
              <w:pStyle w:val="Bezodstpw"/>
              <w:jc w:val="left"/>
            </w:pPr>
            <w:r w:rsidRPr="00D66BB4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2D39B57D" w:rsidR="00892BD9" w:rsidRPr="004A7972" w:rsidRDefault="00467648" w:rsidP="00467648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7648">
              <w:rPr>
                <w:rFonts w:ascii="Arial" w:hAnsi="Arial" w:cs="Arial"/>
                <w:b/>
                <w:i/>
                <w:sz w:val="20"/>
                <w:szCs w:val="20"/>
              </w:rPr>
              <w:t>Opracowanie operatów wodnoprawnych oraz instrukcji gospodarowania wodą dla budowli piętrzących zlokalizowanych na terenie działania Zarządu Zlewni w Zamościu  – 5 części</w:t>
            </w:r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5BB014E0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467648">
              <w:rPr>
                <w:rFonts w:ascii="Arial" w:hAnsi="Arial" w:cs="Arial"/>
                <w:b/>
                <w:sz w:val="20"/>
                <w:szCs w:val="20"/>
              </w:rPr>
              <w:t>53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brak jest podstaw do wykluczenia Wykonawcy z postępowania</w:t>
      </w:r>
      <w:r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06FFBC21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zachodzi w stosunku do Wykonawcy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0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21A0CBC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lastRenderedPageBreak/>
        <w:t xml:space="preserve">Wykonawca spełnia warunki udziału w postępowaniu określone w pkt 7.2 specyfikacji 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D4847">
        <w:rPr>
          <w:rFonts w:ascii="Arial" w:hAnsi="Arial" w:cs="Arial"/>
          <w:b/>
          <w:sz w:val="22"/>
          <w:lang w:eastAsia="pl-PL"/>
        </w:rPr>
      </w:r>
      <w:r w:rsidR="001D4847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1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D4847">
        <w:rPr>
          <w:rFonts w:ascii="Arial" w:hAnsi="Arial" w:cs="Arial"/>
          <w:b/>
          <w:sz w:val="22"/>
          <w:lang w:eastAsia="pl-PL"/>
        </w:rPr>
      </w:r>
      <w:r w:rsidR="001D4847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4C724DDF" w14:textId="58DD7AAC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14B77E" w14:textId="79931E47" w:rsidR="00D502EF" w:rsidRP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2EF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Pr="00D502EF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7C79" w14:textId="77777777" w:rsidR="001D4847" w:rsidRDefault="001D4847" w:rsidP="00881513">
      <w:pPr>
        <w:spacing w:line="240" w:lineRule="auto"/>
      </w:pPr>
      <w:r>
        <w:separator/>
      </w:r>
    </w:p>
  </w:endnote>
  <w:endnote w:type="continuationSeparator" w:id="0">
    <w:p w14:paraId="5143860F" w14:textId="77777777" w:rsidR="001D4847" w:rsidRDefault="001D48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8EDE0" w14:textId="77777777" w:rsidR="001D4847" w:rsidRDefault="001D4847" w:rsidP="00881513">
      <w:pPr>
        <w:spacing w:line="240" w:lineRule="auto"/>
      </w:pPr>
      <w:r>
        <w:separator/>
      </w:r>
    </w:p>
  </w:footnote>
  <w:footnote w:type="continuationSeparator" w:id="0">
    <w:p w14:paraId="23CC5FD9" w14:textId="77777777" w:rsidR="001D4847" w:rsidRDefault="001D484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11</cp:revision>
  <cp:lastPrinted>2020-03-02T12:25:00Z</cp:lastPrinted>
  <dcterms:created xsi:type="dcterms:W3CDTF">2020-06-02T13:47:00Z</dcterms:created>
  <dcterms:modified xsi:type="dcterms:W3CDTF">2021-07-19T11:38:00Z</dcterms:modified>
</cp:coreProperties>
</file>