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7300" w14:textId="77777777" w:rsidR="00CC0BCB" w:rsidRDefault="00CC0BCB" w:rsidP="00CC0BCB">
      <w:pPr>
        <w:jc w:val="center"/>
        <w:rPr>
          <w:rFonts w:ascii="Trebuchet MS" w:hAnsi="Trebuchet MS" w:cs="Arial"/>
          <w:b/>
          <w:i/>
          <w:i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UMOWA  O DZIEŁO  Nr                /RUM/2021</w:t>
      </w:r>
    </w:p>
    <w:p w14:paraId="5220991F" w14:textId="77777777" w:rsidR="00CC0BCB" w:rsidRDefault="00CC0BCB" w:rsidP="00CC0BCB">
      <w:pPr>
        <w:ind w:left="-360"/>
        <w:jc w:val="both"/>
        <w:rPr>
          <w:rFonts w:ascii="Trebuchet MS" w:hAnsi="Trebuchet MS"/>
          <w:sz w:val="22"/>
          <w:szCs w:val="22"/>
        </w:rPr>
      </w:pPr>
    </w:p>
    <w:p w14:paraId="479F1719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3D45F5F2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Zawarta w dniu……………………………………….. 2021 r., w Warszawie pomiędzy: </w:t>
      </w:r>
    </w:p>
    <w:p w14:paraId="3FF912EA" w14:textId="77777777" w:rsidR="00CC0BCB" w:rsidRDefault="00CC0BCB" w:rsidP="00CC0BCB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Państwowym Gospodarstwem Wodnym Wody Polskie, (</w:t>
      </w:r>
      <w:r>
        <w:rPr>
          <w:rFonts w:ascii="Trebuchet MS" w:hAnsi="Trebuchet MS" w:cs="Arial"/>
          <w:sz w:val="22"/>
          <w:szCs w:val="22"/>
        </w:rPr>
        <w:t>ul. Żelazna 59 a 00-848 Warszawa), działającym na podstawie art. 264 ust. 9 ustawy z dnia 20 lipca 2017 r. Prawo wodne ( Dz. U. z 2018 r., poz. 2268 ze zm.) w imieniu i na rzecz Skarbu Państwa, reprezentowanym przez</w:t>
      </w:r>
      <w:r>
        <w:rPr>
          <w:rFonts w:ascii="Trebuchet MS" w:hAnsi="Trebuchet MS" w:cs="Arial"/>
          <w:b/>
          <w:sz w:val="22"/>
          <w:szCs w:val="22"/>
        </w:rPr>
        <w:t xml:space="preserve"> Panią Agnieszkę Zientarę - Zastępcę Dyrektora Regionalnego Zarządu Gospodarki Wodnej w Warszawie </w:t>
      </w:r>
      <w:r>
        <w:rPr>
          <w:rFonts w:ascii="Trebuchet MS" w:hAnsi="Trebuchet MS" w:cs="Arial"/>
          <w:sz w:val="22"/>
          <w:szCs w:val="22"/>
        </w:rPr>
        <w:t xml:space="preserve">na podstawie pełnomocnictwa   WA.ROO.012.151.2019.JW z dnia 29 kwietnia 2019 r., zwanym w dalszej części umowy </w:t>
      </w:r>
      <w:r>
        <w:rPr>
          <w:rFonts w:ascii="Trebuchet MS" w:hAnsi="Trebuchet MS" w:cs="Arial"/>
          <w:b/>
          <w:sz w:val="22"/>
          <w:szCs w:val="22"/>
        </w:rPr>
        <w:t xml:space="preserve">,,Zamawiającym”  </w:t>
      </w:r>
    </w:p>
    <w:p w14:paraId="51577838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a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14:paraId="23ABD4B0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120B1D56" w14:textId="77777777" w:rsidR="00194FFC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194FFC">
        <w:rPr>
          <w:rFonts w:ascii="Trebuchet MS" w:hAnsi="Trebuchet MS" w:cs="Arial"/>
          <w:sz w:val="22"/>
          <w:szCs w:val="22"/>
        </w:rPr>
        <w:t>uprawnienia nr ………………………………………………………………………………………………………………………….</w:t>
      </w:r>
    </w:p>
    <w:p w14:paraId="4F7124F6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zwanym w dalszej części umowy „</w:t>
      </w:r>
      <w:r>
        <w:rPr>
          <w:rFonts w:ascii="Trebuchet MS" w:hAnsi="Trebuchet MS" w:cs="Arial"/>
          <w:b/>
          <w:sz w:val="22"/>
          <w:szCs w:val="22"/>
        </w:rPr>
        <w:t>Wykonawcą</w:t>
      </w:r>
      <w:r>
        <w:rPr>
          <w:rFonts w:ascii="Trebuchet MS" w:hAnsi="Trebuchet MS" w:cs="Arial"/>
          <w:sz w:val="22"/>
          <w:szCs w:val="22"/>
        </w:rPr>
        <w:t>”,  o następującej treści:</w:t>
      </w:r>
    </w:p>
    <w:p w14:paraId="42A3DE77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239A40B1" w14:textId="77777777" w:rsidR="00CC0BCB" w:rsidRDefault="00CC0BCB" w:rsidP="00CC0BCB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§ 1</w:t>
      </w:r>
    </w:p>
    <w:p w14:paraId="6FB08863" w14:textId="77777777" w:rsidR="00CC0BCB" w:rsidRDefault="00CC0BCB" w:rsidP="00CC0BCB">
      <w:pPr>
        <w:tabs>
          <w:tab w:val="left" w:pos="4065"/>
        </w:tabs>
        <w:jc w:val="both"/>
        <w:rPr>
          <w:rFonts w:ascii="Trebuchet MS" w:hAnsi="Trebuchet MS" w:cs="Arial"/>
          <w:sz w:val="22"/>
          <w:szCs w:val="22"/>
        </w:rPr>
      </w:pPr>
    </w:p>
    <w:p w14:paraId="626D1FBF" w14:textId="77777777" w:rsidR="00CC0BCB" w:rsidRPr="00CC0BCB" w:rsidRDefault="00CC0BCB" w:rsidP="00CC0BCB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CC0BCB">
        <w:rPr>
          <w:rFonts w:ascii="Trebuchet MS" w:hAnsi="Trebuchet MS" w:cs="Arial"/>
          <w:b/>
          <w:sz w:val="22"/>
          <w:szCs w:val="22"/>
        </w:rPr>
        <w:t xml:space="preserve">„Zamawiający” </w:t>
      </w:r>
      <w:r w:rsidRPr="00CC0BCB">
        <w:rPr>
          <w:rFonts w:ascii="Trebuchet MS" w:hAnsi="Trebuchet MS" w:cs="Arial"/>
          <w:sz w:val="22"/>
          <w:szCs w:val="22"/>
        </w:rPr>
        <w:t xml:space="preserve"> zleca, a „</w:t>
      </w:r>
      <w:r w:rsidRPr="00CC0BCB">
        <w:rPr>
          <w:rFonts w:ascii="Trebuchet MS" w:hAnsi="Trebuchet MS" w:cs="Arial"/>
          <w:b/>
          <w:sz w:val="22"/>
          <w:szCs w:val="22"/>
        </w:rPr>
        <w:t>Wykonawca”</w:t>
      </w:r>
      <w:r w:rsidRPr="00CC0BCB">
        <w:rPr>
          <w:rFonts w:ascii="Trebuchet MS" w:hAnsi="Trebuchet MS" w:cs="Arial"/>
          <w:sz w:val="22"/>
          <w:szCs w:val="22"/>
        </w:rPr>
        <w:t xml:space="preserve"> zobowiązuje się wykonać operaty ustalające wysokość odszkodowania za straty spowodowane w 2021 roku ujemnym oddziaływaniem</w:t>
      </w: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F67BDE1" w14:textId="77777777" w:rsidR="00CC0BCB" w:rsidRPr="00CC0BCB" w:rsidRDefault="00CC0BCB" w:rsidP="00CC0BCB">
      <w:pPr>
        <w:pStyle w:val="Akapitzlist"/>
        <w:ind w:left="284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……………………………………………………………………………………………………………………….………………</w:t>
      </w:r>
      <w:r w:rsidRPr="00CC0BCB">
        <w:rPr>
          <w:rFonts w:ascii="Trebuchet MS" w:hAnsi="Trebuchet MS" w:cs="Arial"/>
          <w:b/>
          <w:sz w:val="22"/>
          <w:szCs w:val="22"/>
        </w:rPr>
        <w:t xml:space="preserve">                 </w:t>
      </w:r>
      <w:r w:rsidRPr="00CC0BCB">
        <w:rPr>
          <w:rFonts w:ascii="Trebuchet MS" w:hAnsi="Trebuchet MS" w:cs="Arial"/>
          <w:sz w:val="22"/>
          <w:szCs w:val="22"/>
        </w:rPr>
        <w:t>w granicach określonych przez</w:t>
      </w:r>
      <w:r w:rsidRPr="00CC0BCB">
        <w:rPr>
          <w:rFonts w:ascii="Trebuchet MS" w:hAnsi="Trebuchet MS" w:cs="Arial"/>
          <w:b/>
          <w:sz w:val="22"/>
          <w:szCs w:val="22"/>
        </w:rPr>
        <w:t xml:space="preserve"> IMUZ </w:t>
      </w:r>
      <w:r w:rsidRPr="00CC0BCB">
        <w:rPr>
          <w:rFonts w:ascii="Trebuchet MS" w:hAnsi="Trebuchet MS" w:cs="Arial"/>
          <w:sz w:val="22"/>
          <w:szCs w:val="22"/>
        </w:rPr>
        <w:t>w celu wypłaty odszkodowania jej dotychczasowym właścicielom.</w:t>
      </w:r>
    </w:p>
    <w:p w14:paraId="19EC0BE6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</w:p>
    <w:p w14:paraId="0F914203" w14:textId="77777777" w:rsidR="00CC0BCB" w:rsidRDefault="00CC0BCB" w:rsidP="00CC0BCB">
      <w:pPr>
        <w:tabs>
          <w:tab w:val="left" w:pos="4140"/>
        </w:tabs>
        <w:ind w:hanging="142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2. Wykonawca </w:t>
      </w:r>
      <w:r>
        <w:rPr>
          <w:rFonts w:ascii="Trebuchet MS" w:hAnsi="Trebuchet MS" w:cs="Arial"/>
          <w:sz w:val="22"/>
          <w:szCs w:val="22"/>
        </w:rPr>
        <w:t>sporządzi operat szacunkowy w dwóch egzemplarzach, oddzielnie dla     każdej wsi/ każdej osoby fizycznej oraz dostarczy jeden egzemplarz w formie zapisu elektronicznego.</w:t>
      </w:r>
    </w:p>
    <w:p w14:paraId="529E1D31" w14:textId="77777777" w:rsidR="00CC0BCB" w:rsidRDefault="00CC0BCB" w:rsidP="00CC0BCB">
      <w:pPr>
        <w:rPr>
          <w:rFonts w:ascii="Trebuchet MS" w:hAnsi="Trebuchet MS" w:cs="Arial"/>
          <w:sz w:val="22"/>
          <w:szCs w:val="22"/>
        </w:rPr>
      </w:pPr>
    </w:p>
    <w:p w14:paraId="16D2D22C" w14:textId="77777777" w:rsidR="00CC0BCB" w:rsidRDefault="00CC0BCB" w:rsidP="00CC0BC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§ 2</w:t>
      </w:r>
    </w:p>
    <w:p w14:paraId="30D58EA5" w14:textId="77777777" w:rsidR="00CC0BCB" w:rsidRDefault="00CC0BCB" w:rsidP="00CC0BCB">
      <w:pPr>
        <w:tabs>
          <w:tab w:val="left" w:pos="360"/>
        </w:tabs>
        <w:jc w:val="both"/>
        <w:rPr>
          <w:rFonts w:ascii="Trebuchet MS" w:hAnsi="Trebuchet MS" w:cs="Arial"/>
          <w:sz w:val="22"/>
          <w:szCs w:val="22"/>
        </w:rPr>
      </w:pPr>
    </w:p>
    <w:p w14:paraId="0BCE0D50" w14:textId="77777777" w:rsidR="00CC0BCB" w:rsidRDefault="00CC0BCB" w:rsidP="00CC0BCB">
      <w:pPr>
        <w:tabs>
          <w:tab w:val="left" w:pos="36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Wykonawca</w:t>
      </w:r>
      <w:r>
        <w:rPr>
          <w:rFonts w:ascii="Trebuchet MS" w:hAnsi="Trebuchet MS" w:cs="Arial"/>
          <w:sz w:val="22"/>
          <w:szCs w:val="22"/>
        </w:rPr>
        <w:t xml:space="preserve"> wykona zamówioną pracę w terminie</w:t>
      </w:r>
      <w:r>
        <w:rPr>
          <w:rFonts w:ascii="Trebuchet MS" w:hAnsi="Trebuchet MS" w:cs="Arial"/>
          <w:b/>
          <w:sz w:val="22"/>
          <w:szCs w:val="22"/>
        </w:rPr>
        <w:t xml:space="preserve"> do dnia 30 września 2021 r. </w:t>
      </w:r>
      <w:r>
        <w:rPr>
          <w:rFonts w:ascii="Trebuchet MS" w:hAnsi="Trebuchet MS" w:cs="Arial"/>
          <w:sz w:val="22"/>
          <w:szCs w:val="22"/>
        </w:rPr>
        <w:t>od  daty podpisania umowy.</w:t>
      </w:r>
    </w:p>
    <w:p w14:paraId="7AE16078" w14:textId="77777777" w:rsidR="00CC0BCB" w:rsidRDefault="00CC0BCB" w:rsidP="00CC0BCB">
      <w:pPr>
        <w:tabs>
          <w:tab w:val="left" w:pos="360"/>
        </w:tabs>
        <w:rPr>
          <w:rFonts w:ascii="Trebuchet MS" w:hAnsi="Trebuchet MS" w:cs="Arial"/>
          <w:b/>
          <w:sz w:val="22"/>
          <w:szCs w:val="22"/>
        </w:rPr>
      </w:pPr>
    </w:p>
    <w:p w14:paraId="333ED474" w14:textId="77777777" w:rsidR="00CC0BCB" w:rsidRDefault="00CC0BCB" w:rsidP="00CC0BCB">
      <w:pPr>
        <w:tabs>
          <w:tab w:val="left" w:pos="4065"/>
        </w:tabs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§ 3</w:t>
      </w:r>
    </w:p>
    <w:p w14:paraId="0C693F89" w14:textId="77777777" w:rsidR="00CC0BCB" w:rsidRDefault="00CC0BCB" w:rsidP="00CC0BCB">
      <w:pPr>
        <w:tabs>
          <w:tab w:val="left" w:pos="4065"/>
        </w:tabs>
        <w:jc w:val="center"/>
        <w:rPr>
          <w:rFonts w:ascii="Trebuchet MS" w:hAnsi="Trebuchet MS" w:cs="Arial"/>
          <w:b/>
          <w:sz w:val="22"/>
          <w:szCs w:val="22"/>
        </w:rPr>
      </w:pPr>
    </w:p>
    <w:p w14:paraId="3CB712A2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56529C9A" w14:textId="77777777" w:rsidR="00CC0BCB" w:rsidRDefault="00CC0BCB" w:rsidP="00CC0BCB">
      <w:pPr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Tytułem wynagrodzenia „</w:t>
      </w:r>
      <w:r>
        <w:rPr>
          <w:rFonts w:ascii="Trebuchet MS" w:hAnsi="Trebuchet MS" w:cs="Arial"/>
          <w:b/>
          <w:sz w:val="22"/>
          <w:szCs w:val="22"/>
        </w:rPr>
        <w:t>Zamawiający”</w:t>
      </w:r>
      <w:r>
        <w:rPr>
          <w:rFonts w:ascii="Trebuchet MS" w:hAnsi="Trebuchet MS" w:cs="Arial"/>
          <w:sz w:val="22"/>
          <w:szCs w:val="22"/>
        </w:rPr>
        <w:t xml:space="preserve">  zobowiązuje się wypłacić „</w:t>
      </w:r>
      <w:r>
        <w:rPr>
          <w:rFonts w:ascii="Trebuchet MS" w:hAnsi="Trebuchet MS" w:cs="Arial"/>
          <w:b/>
          <w:sz w:val="22"/>
          <w:szCs w:val="22"/>
        </w:rPr>
        <w:t>Wykonawcy</w:t>
      </w:r>
      <w:r>
        <w:rPr>
          <w:rFonts w:ascii="Trebuchet MS" w:hAnsi="Trebuchet MS" w:cs="Arial"/>
          <w:sz w:val="22"/>
          <w:szCs w:val="22"/>
        </w:rPr>
        <w:t>” kwotę wynikającą z przemnożenia liczby działek podlegających oszacowaniu przez stawkę   …………..</w:t>
      </w:r>
      <w:r>
        <w:rPr>
          <w:rFonts w:ascii="Trebuchet MS" w:hAnsi="Trebuchet MS" w:cs="Arial"/>
          <w:b/>
          <w:sz w:val="22"/>
          <w:szCs w:val="22"/>
        </w:rPr>
        <w:t>PLN+23% VAT tj. ……………..,- zł brutto</w:t>
      </w:r>
      <w:r>
        <w:rPr>
          <w:rFonts w:ascii="Trebuchet MS" w:hAnsi="Trebuchet MS" w:cs="Arial"/>
          <w:sz w:val="22"/>
          <w:szCs w:val="22"/>
        </w:rPr>
        <w:t xml:space="preserve"> za 1 działkę.</w:t>
      </w:r>
    </w:p>
    <w:p w14:paraId="3A4EB249" w14:textId="77777777" w:rsidR="00CC0BCB" w:rsidRDefault="00CC0BCB" w:rsidP="00CC0BCB">
      <w:pPr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</w:p>
    <w:p w14:paraId="781A7B66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2. Wynagrodzenie wypłacone zostanie na podane konto w ciągu </w:t>
      </w:r>
      <w:r>
        <w:rPr>
          <w:rFonts w:ascii="Trebuchet MS" w:hAnsi="Trebuchet MS" w:cs="Arial"/>
          <w:b/>
          <w:sz w:val="22"/>
          <w:szCs w:val="22"/>
        </w:rPr>
        <w:t>30 dni</w:t>
      </w:r>
      <w:r>
        <w:rPr>
          <w:rFonts w:ascii="Trebuchet MS" w:hAnsi="Trebuchet MS" w:cs="Arial"/>
          <w:sz w:val="22"/>
          <w:szCs w:val="22"/>
        </w:rPr>
        <w:t xml:space="preserve"> od daty przyjęcia operatu  i złożenia faktury.     </w:t>
      </w:r>
    </w:p>
    <w:p w14:paraId="2AFCF2F0" w14:textId="77777777" w:rsidR="00CC0BCB" w:rsidRDefault="00CC0BCB" w:rsidP="00CC0BC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§ 4</w:t>
      </w:r>
    </w:p>
    <w:p w14:paraId="4500B6D5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4772D475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„Wykonawca”</w:t>
      </w:r>
      <w:r>
        <w:rPr>
          <w:rFonts w:ascii="Trebuchet MS" w:hAnsi="Trebuchet MS" w:cs="Arial"/>
          <w:sz w:val="22"/>
          <w:szCs w:val="22"/>
        </w:rPr>
        <w:t xml:space="preserve"> nie może powierzyć wykonania zamówionej pracy innej osobie bez zgody „</w:t>
      </w:r>
      <w:r>
        <w:rPr>
          <w:rFonts w:ascii="Trebuchet MS" w:hAnsi="Trebuchet MS" w:cs="Arial"/>
          <w:b/>
          <w:sz w:val="22"/>
          <w:szCs w:val="22"/>
        </w:rPr>
        <w:t>Zamawiający”</w:t>
      </w:r>
      <w:r>
        <w:rPr>
          <w:rFonts w:ascii="Trebuchet MS" w:hAnsi="Trebuchet MS" w:cs="Arial"/>
          <w:sz w:val="22"/>
          <w:szCs w:val="22"/>
        </w:rPr>
        <w:t xml:space="preserve"> wyrażonej na piśmie.</w:t>
      </w:r>
    </w:p>
    <w:p w14:paraId="1B4D667F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0361CF63" w14:textId="77777777" w:rsidR="00CC0BCB" w:rsidRDefault="00CC0BCB" w:rsidP="00CC0BCB">
      <w:pPr>
        <w:tabs>
          <w:tab w:val="left" w:pos="4500"/>
        </w:tabs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§ 5</w:t>
      </w:r>
    </w:p>
    <w:p w14:paraId="5A5DB3BF" w14:textId="77777777" w:rsidR="00CC0BCB" w:rsidRDefault="00CC0BCB" w:rsidP="00CC0BCB">
      <w:pPr>
        <w:tabs>
          <w:tab w:val="left" w:pos="4500"/>
        </w:tabs>
        <w:jc w:val="center"/>
        <w:rPr>
          <w:rFonts w:ascii="Trebuchet MS" w:hAnsi="Trebuchet MS" w:cs="Arial"/>
          <w:b/>
          <w:sz w:val="22"/>
          <w:szCs w:val="22"/>
        </w:rPr>
      </w:pPr>
    </w:p>
    <w:p w14:paraId="57C59BB9" w14:textId="77777777" w:rsidR="00CC0BCB" w:rsidRDefault="00CC0BCB" w:rsidP="00CC0BCB">
      <w:pPr>
        <w:tabs>
          <w:tab w:val="left" w:pos="9540"/>
          <w:tab w:val="left" w:pos="10080"/>
        </w:tabs>
        <w:ind w:right="-648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„Wykonawca</w:t>
      </w:r>
      <w:r>
        <w:rPr>
          <w:rFonts w:ascii="Trebuchet MS" w:hAnsi="Trebuchet MS" w:cs="Arial"/>
          <w:sz w:val="22"/>
          <w:szCs w:val="22"/>
        </w:rPr>
        <w:t>” zobowiązuje się wpłacić PGW Wody Polskie RZGW w Warszawie</w:t>
      </w:r>
      <w:r>
        <w:rPr>
          <w:rFonts w:ascii="Trebuchet MS" w:hAnsi="Trebuchet MS" w:cs="Arial"/>
          <w:b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 xml:space="preserve">kary umowne              w wysokości </w:t>
      </w:r>
      <w:r>
        <w:rPr>
          <w:rFonts w:ascii="Trebuchet MS" w:hAnsi="Trebuchet MS" w:cs="Arial"/>
          <w:b/>
          <w:sz w:val="22"/>
          <w:szCs w:val="22"/>
        </w:rPr>
        <w:t>2 %</w:t>
      </w:r>
      <w:r>
        <w:rPr>
          <w:rFonts w:ascii="Trebuchet MS" w:hAnsi="Trebuchet MS" w:cs="Arial"/>
          <w:sz w:val="22"/>
          <w:szCs w:val="22"/>
        </w:rPr>
        <w:t xml:space="preserve"> wynagrodzenia brutto za każdy dzień zwłoki i wyraża zgodę na ich potrącenie przy wypłacie wynagrodzenia.</w:t>
      </w:r>
    </w:p>
    <w:p w14:paraId="52F3F347" w14:textId="77777777" w:rsidR="00CC0BCB" w:rsidRDefault="00CC0BCB" w:rsidP="00CC0BCB">
      <w:pPr>
        <w:tabs>
          <w:tab w:val="left" w:pos="9540"/>
          <w:tab w:val="left" w:pos="10080"/>
        </w:tabs>
        <w:ind w:right="-648"/>
        <w:jc w:val="both"/>
        <w:rPr>
          <w:rFonts w:ascii="Trebuchet MS" w:hAnsi="Trebuchet MS" w:cs="Arial"/>
          <w:sz w:val="22"/>
          <w:szCs w:val="22"/>
        </w:rPr>
      </w:pPr>
    </w:p>
    <w:p w14:paraId="73C8DA49" w14:textId="77777777" w:rsidR="00CC0BCB" w:rsidRDefault="00CC0BCB" w:rsidP="00CC0BCB">
      <w:pPr>
        <w:tabs>
          <w:tab w:val="left" w:pos="4500"/>
        </w:tabs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§ 6</w:t>
      </w:r>
    </w:p>
    <w:p w14:paraId="7B6B0725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53FE148B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Zmiany umowy wymagają formy pisemnej pod rygorem nieważności.</w:t>
      </w:r>
    </w:p>
    <w:p w14:paraId="55670D4F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</w:p>
    <w:p w14:paraId="6D76705B" w14:textId="77777777" w:rsidR="00CC0BCB" w:rsidRDefault="00CC0BCB" w:rsidP="00CC0B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</w:t>
      </w:r>
    </w:p>
    <w:p w14:paraId="73C13908" w14:textId="77777777" w:rsidR="00CC0BCB" w:rsidRDefault="00CC0BCB" w:rsidP="00CC0BC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§ 7</w:t>
      </w:r>
    </w:p>
    <w:p w14:paraId="56B5F05A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1CD27DB2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W sprawach nieuregulowanych niniejsza umową mają odpowiednio zastosowanie przepisy Kodeksu Cywilnego.</w:t>
      </w:r>
    </w:p>
    <w:p w14:paraId="522CD6B3" w14:textId="77777777" w:rsidR="00CC0BCB" w:rsidRDefault="00CC0BCB" w:rsidP="00CC0BCB">
      <w:pPr>
        <w:tabs>
          <w:tab w:val="left" w:pos="4365"/>
        </w:tabs>
        <w:jc w:val="both"/>
        <w:rPr>
          <w:rFonts w:ascii="Trebuchet MS" w:hAnsi="Trebuchet MS" w:cs="Arial"/>
          <w:sz w:val="22"/>
          <w:szCs w:val="22"/>
        </w:rPr>
      </w:pPr>
    </w:p>
    <w:p w14:paraId="1D358458" w14:textId="77777777" w:rsidR="00CC0BCB" w:rsidRDefault="00CC0BCB" w:rsidP="00CC0BCB">
      <w:pPr>
        <w:tabs>
          <w:tab w:val="left" w:pos="4365"/>
        </w:tabs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§ 8</w:t>
      </w:r>
    </w:p>
    <w:p w14:paraId="2922EC5A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3BD1FE01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Spory na tle niniejszej umowy podlegają rozpoznaniu przez właściwe sądy powszechne.</w:t>
      </w:r>
    </w:p>
    <w:p w14:paraId="020A46E1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5F4DE966" w14:textId="77777777" w:rsidR="00CC0BCB" w:rsidRDefault="00CC0BCB" w:rsidP="00CC0BCB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</w:t>
      </w:r>
      <w:r>
        <w:rPr>
          <w:rFonts w:ascii="Trebuchet MS" w:hAnsi="Trebuchet MS" w:cs="Arial"/>
          <w:b/>
          <w:bCs/>
          <w:sz w:val="22"/>
          <w:szCs w:val="22"/>
        </w:rPr>
        <w:t>§ 9</w:t>
      </w:r>
    </w:p>
    <w:p w14:paraId="4AFFC8B8" w14:textId="77777777" w:rsidR="00CC0BCB" w:rsidRDefault="00CC0BCB" w:rsidP="00CC0BCB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51C42371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Państwowe Gospodarstwo Wodne Wody Polskie, zgodnie z art. 4 c ustawy z dnia 8 marca  2013r o przeciwdziałaniu nadmiernym opóźnieniom w transakcjach handlowych                          ( Dz. U. z 2019 r. poz. 118 ) oświadcza, że posiada status dużego przedsiębiorcy,                                w rozumieniu art. 4 pkt 6 ustawy a dnia 8 marca 2013 o przeciwdziałaniu nadmiernym opóźnieniom  w transakcjach handlowych.</w:t>
      </w:r>
    </w:p>
    <w:p w14:paraId="6C9095C4" w14:textId="77777777" w:rsidR="00CC0BCB" w:rsidRDefault="00CC0BCB" w:rsidP="00CC0BCB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01CE79BE" w14:textId="77777777" w:rsidR="00CC0BCB" w:rsidRDefault="00CC0BCB" w:rsidP="00CC0BCB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§ 10</w:t>
      </w:r>
    </w:p>
    <w:p w14:paraId="6921131C" w14:textId="77777777" w:rsidR="00CC0BCB" w:rsidRDefault="00CC0BCB" w:rsidP="00CC0BCB">
      <w:pPr>
        <w:spacing w:before="120" w:after="120"/>
        <w:jc w:val="center"/>
        <w:rPr>
          <w:rFonts w:ascii="Trebuchet MS" w:hAnsi="Trebuchet MS"/>
          <w:sz w:val="22"/>
          <w:szCs w:val="22"/>
        </w:rPr>
      </w:pPr>
    </w:p>
    <w:p w14:paraId="34E71601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Zgodnie z art. 13 ust. 1 i ust. 2 ogólnego Rozporządzenia Parlamentu Europejskiego  i Rady UE 2016/679 z dnia 27 kwietnia 2016 r. w sprawie ochrony osób fizycznych w związku                              z przetwarzaniem danych osobowych i w sprawie swobodnego przepływu takich danych oraz uchylenia dyrektywy 95/46/WE ( ogólne rozporządzenie o ochronie danych ) informuję, iż:</w:t>
      </w:r>
    </w:p>
    <w:p w14:paraId="2044065F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1) administratorem  Pana danych osobowych jest Państwowe Gospodarstwo Wodne Wody Polskie z siedzibą w Warszawie 00-848, ul. Żelazna 59 a</w:t>
      </w:r>
    </w:p>
    <w:p w14:paraId="6CB53477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 jeśli ma  Pan pytania dotyczące sposobu i zakresu przetwarzania   Pana danych osobowych w zakresie działania PGW WP, a także przysługujących  Panu uprawnień, może się  Pan skontaktować z Inspektorem Ochrony Danych Osobowych w PGW WP za pomocą adresu </w:t>
      </w:r>
      <w:hyperlink r:id="rId5" w:history="1">
        <w:r>
          <w:rPr>
            <w:rStyle w:val="Hipercze"/>
            <w:rFonts w:ascii="Trebuchet MS" w:hAnsi="Trebuchet MS"/>
            <w:sz w:val="22"/>
            <w:szCs w:val="22"/>
          </w:rPr>
          <w:t>iod@wody.gov.pl</w:t>
        </w:r>
      </w:hyperlink>
    </w:p>
    <w:p w14:paraId="7EAA9DC8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3)  Pana dane osobowe przetwarzane będą w celu:</w:t>
      </w:r>
    </w:p>
    <w:p w14:paraId="7273F8DD" w14:textId="77777777" w:rsidR="00CC0BCB" w:rsidRDefault="00CC0BCB" w:rsidP="00CC0BCB">
      <w:pPr>
        <w:numPr>
          <w:ilvl w:val="0"/>
          <w:numId w:val="2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wypełnienia obowiązków prawnych, wynikających z ustawy Prawo wodne (</w:t>
      </w:r>
      <w:r>
        <w:rPr>
          <w:rFonts w:ascii="Trebuchet MS" w:hAnsi="Trebuchet MS"/>
          <w:sz w:val="22"/>
          <w:szCs w:val="22"/>
          <w:u w:val="single"/>
        </w:rPr>
        <w:t>podstawa prawna</w:t>
      </w:r>
      <w:r>
        <w:rPr>
          <w:rFonts w:ascii="Trebuchet MS" w:hAnsi="Trebuchet MS"/>
          <w:sz w:val="22"/>
          <w:szCs w:val="22"/>
        </w:rPr>
        <w:t>: art. 6 ust. 1 lit c Rozporządzenia);</w:t>
      </w:r>
    </w:p>
    <w:p w14:paraId="661F3630" w14:textId="77777777" w:rsidR="00CC0BCB" w:rsidRDefault="00CC0BCB" w:rsidP="00CC0BCB">
      <w:pPr>
        <w:numPr>
          <w:ilvl w:val="0"/>
          <w:numId w:val="2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realizacji umów, (</w:t>
      </w:r>
      <w:r>
        <w:rPr>
          <w:rFonts w:ascii="Trebuchet MS" w:hAnsi="Trebuchet MS"/>
          <w:sz w:val="22"/>
          <w:szCs w:val="22"/>
          <w:u w:val="single"/>
        </w:rPr>
        <w:t>podstawa prawna</w:t>
      </w:r>
      <w:r>
        <w:rPr>
          <w:rFonts w:ascii="Trebuchet MS" w:hAnsi="Trebuchet MS"/>
          <w:sz w:val="22"/>
          <w:szCs w:val="22"/>
        </w:rPr>
        <w:t>: art. 6 ust. 1 lit b Rozporządzenia);</w:t>
      </w:r>
    </w:p>
    <w:p w14:paraId="566EABAC" w14:textId="77777777" w:rsidR="00CC0BCB" w:rsidRDefault="00CC0BCB" w:rsidP="00CC0BCB">
      <w:pPr>
        <w:numPr>
          <w:ilvl w:val="0"/>
          <w:numId w:val="2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pozostałych przypadkach  Pana dane osobowe przetwarzane będą wyłącznie na podstawie wcześniej udzielonej zgody w zakresie i celu określonym w treści zgody, (</w:t>
      </w:r>
      <w:r>
        <w:rPr>
          <w:rFonts w:ascii="Trebuchet MS" w:hAnsi="Trebuchet MS"/>
          <w:sz w:val="22"/>
          <w:szCs w:val="22"/>
          <w:u w:val="single"/>
        </w:rPr>
        <w:t>podstawa prawna</w:t>
      </w:r>
      <w:r>
        <w:rPr>
          <w:rFonts w:ascii="Trebuchet MS" w:hAnsi="Trebuchet MS"/>
          <w:sz w:val="22"/>
          <w:szCs w:val="22"/>
        </w:rPr>
        <w:t>: art. 6 ust. 1 lit a Rozporządzenia).</w:t>
      </w:r>
    </w:p>
    <w:p w14:paraId="6EBCD653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4) odbiorcą  Pana danych osobowych mogą być:</w:t>
      </w:r>
    </w:p>
    <w:p w14:paraId="5D771D1F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14:paraId="3DA5088D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organy władzy publicznej oraz podmioty wykonujące zadania publiczne lub działające                   na zlecenie organów władzy publicznej, w zakresie i w celach, które wynikają z przepisów powszechnie obowiązującego prawa.</w:t>
      </w:r>
    </w:p>
    <w:p w14:paraId="7F45DE56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14:paraId="366F96A2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5)  Pana dane osobowe będą przetwarzane przez okres niezbędny do realizacji wskazanych                w pkt. 3 celów przetwarzania, albo wycofania przez  Pana zgody na ich przetwarzanie.</w:t>
      </w:r>
    </w:p>
    <w:p w14:paraId="71F29566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W związku z przetwarzaniem  Pana danych osobowych przysługują                                                                                                                                                                                                                                          Panu następujące uprawnienia:</w:t>
      </w:r>
    </w:p>
    <w:p w14:paraId="025A4E03" w14:textId="77777777" w:rsidR="00CC0BCB" w:rsidRDefault="00CC0BCB" w:rsidP="00CC0BCB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prawo dostępu do danych osobowych, w tym prawo do uzyskania kopii tych danych;</w:t>
      </w:r>
    </w:p>
    <w:p w14:paraId="5D6F888D" w14:textId="77777777" w:rsidR="00CC0BCB" w:rsidRDefault="00CC0BCB" w:rsidP="00CC0BCB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prawo do żądania sprostowania (poprawiania) danych osobowych – w przypadku gdy dane są nieprawidłowe lub niekompletne;</w:t>
      </w:r>
    </w:p>
    <w:p w14:paraId="1AD683A9" w14:textId="77777777" w:rsidR="00CC0BCB" w:rsidRDefault="00CC0BCB" w:rsidP="00CC0BCB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prawo do żądania usunięcia danych osobowych (tzw. prawo do bycia zapomnianym),       w przypadku gdy:</w:t>
      </w:r>
    </w:p>
    <w:p w14:paraId="3285AD3B" w14:textId="77777777" w:rsidR="00CC0BCB" w:rsidRDefault="00CC0BCB" w:rsidP="00CC0BCB">
      <w:pPr>
        <w:numPr>
          <w:ilvl w:val="0"/>
          <w:numId w:val="4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dane nie są już niezbędne do celów, dla których były zebrane lub w inny sposób przetwarzane,</w:t>
      </w:r>
    </w:p>
    <w:p w14:paraId="4D538B2C" w14:textId="77777777" w:rsidR="00CC0BCB" w:rsidRDefault="00CC0BCB" w:rsidP="00CC0BCB">
      <w:pPr>
        <w:numPr>
          <w:ilvl w:val="0"/>
          <w:numId w:val="4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osoba, której dane dotyczą, wniosła sprzeciw wobec przetwarzania danych osobowych,</w:t>
      </w:r>
    </w:p>
    <w:p w14:paraId="190EEF8D" w14:textId="77777777" w:rsidR="00CC0BCB" w:rsidRDefault="00CC0BCB" w:rsidP="00CC0BCB">
      <w:pPr>
        <w:numPr>
          <w:ilvl w:val="0"/>
          <w:numId w:val="4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6D08C285" w14:textId="77777777" w:rsidR="00CC0BCB" w:rsidRDefault="00CC0BCB" w:rsidP="00CC0BCB">
      <w:pPr>
        <w:numPr>
          <w:ilvl w:val="0"/>
          <w:numId w:val="4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dane osobowe przetwarzane są niezgodnie z prawem,</w:t>
      </w:r>
    </w:p>
    <w:p w14:paraId="041B6168" w14:textId="77777777" w:rsidR="00CC0BCB" w:rsidRDefault="00CC0BCB" w:rsidP="00CC0BCB">
      <w:pPr>
        <w:numPr>
          <w:ilvl w:val="0"/>
          <w:numId w:val="4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dane osobowe muszą być usunięte w celu wywiązania się z obowiązku wynikającego             z przepisów prawa;</w:t>
      </w:r>
    </w:p>
    <w:p w14:paraId="29747447" w14:textId="77777777" w:rsidR="00CC0BCB" w:rsidRDefault="00CC0BCB" w:rsidP="00CC0BCB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d. prawo do żądania ograniczenia przetwarzania danych osobowych – w przypadku, gdy:</w:t>
      </w:r>
    </w:p>
    <w:p w14:paraId="739D82AF" w14:textId="77777777" w:rsidR="00CC0BCB" w:rsidRDefault="00CC0BCB" w:rsidP="00CC0BCB">
      <w:pPr>
        <w:numPr>
          <w:ilvl w:val="0"/>
          <w:numId w:val="5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osoba, której dane dotyczą kwestionuje prawidłowość danych osobowych,</w:t>
      </w:r>
    </w:p>
    <w:p w14:paraId="7CAB6AEE" w14:textId="77777777" w:rsidR="00CC0BCB" w:rsidRDefault="00CC0BCB" w:rsidP="00CC0BCB">
      <w:pPr>
        <w:numPr>
          <w:ilvl w:val="0"/>
          <w:numId w:val="5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14:paraId="57323A4D" w14:textId="77777777" w:rsidR="00CC0BCB" w:rsidRDefault="00CC0BCB" w:rsidP="00CC0BCB">
      <w:pPr>
        <w:numPr>
          <w:ilvl w:val="0"/>
          <w:numId w:val="5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14:paraId="3CF36FF8" w14:textId="77777777" w:rsidR="00CC0BCB" w:rsidRDefault="00CC0BCB" w:rsidP="00CC0BCB">
      <w:pPr>
        <w:numPr>
          <w:ilvl w:val="0"/>
          <w:numId w:val="5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621B4852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e. prawo do przenoszenia danych – w przypadku gdy łącznie spełnione są następujące przesłanki:</w:t>
      </w:r>
    </w:p>
    <w:p w14:paraId="4BB259B7" w14:textId="77777777" w:rsidR="00CC0BCB" w:rsidRDefault="00CC0BCB" w:rsidP="00CC0BCB">
      <w:pPr>
        <w:numPr>
          <w:ilvl w:val="0"/>
          <w:numId w:val="6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przetwarzanie danych odbywa się na podstawie umowy zawartej z osobą, której dane dotyczą lub na podstawie zgody wyrażonej przez tą osobę,</w:t>
      </w:r>
    </w:p>
    <w:p w14:paraId="142898DA" w14:textId="77777777" w:rsidR="00CC0BCB" w:rsidRDefault="00CC0BCB" w:rsidP="00CC0BCB">
      <w:pPr>
        <w:numPr>
          <w:ilvl w:val="0"/>
          <w:numId w:val="6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przetwarzanie odbywa się w sposób zautomatyzowany;</w:t>
      </w:r>
    </w:p>
    <w:p w14:paraId="747C8EBA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f. prawo sprzeciwu wobec przetwarzania danych – w przypadku gdy łącznie spełnione               są następujące przesłanki:</w:t>
      </w:r>
    </w:p>
    <w:p w14:paraId="697C63DD" w14:textId="77777777" w:rsidR="00CC0BCB" w:rsidRDefault="00CC0BCB" w:rsidP="00CC0BCB">
      <w:pPr>
        <w:numPr>
          <w:ilvl w:val="0"/>
          <w:numId w:val="7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zaistnieją przyczyny związane z  Pani/Pana szczególną sytuacją, w przypadku przetwarzania danych na podstawie zadania realizowanego w interesie publicznym lub w ramach sprawowania władzy publicznej przez Administratora,</w:t>
      </w:r>
    </w:p>
    <w:p w14:paraId="640FFD82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W przypadku gdy przetwarzanie danych osobowych odbywa się na podstawie zgody osoby na przetwarzanie danych osobowych (art. 6 ust. 1 lit a RODO), przysługuje  Panu prawo do cofnięcia tej zgody w dowolnym momencie. Cofnięcie to nie ma wpływu na zgodność przetwarzania, którego dokonano na podstawie zgody przed jej cofnięciem, z obowiązującym prawem.</w:t>
      </w:r>
    </w:p>
    <w:p w14:paraId="547D5777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6) ma Pan  prawo wniesienia skargi do Prezesa Urzędu Ochrony Danych Osobowych gdy uzna  Pan, iż przetwarzanie danych osobowych Pana dotyczących narusza przepisy ogólnego rozporządzenia o ochronie danych osobowych z dnia 27 kwietnia 2016 r.;</w:t>
      </w:r>
    </w:p>
    <w:p w14:paraId="67915801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7) Podanie przez  Pana danych osobowych jest obowiązkowe, w sytuacji gdy przesłankę przetwarzania danych osobowych stanowi przepis prawa lub zawarta między stronami umowa, w przypadku gdy przetwarzanie odbywa się na podstawie zgody, podanie danych osobowych Administratorowi jest dobrowolne.</w:t>
      </w:r>
    </w:p>
    <w:p w14:paraId="4DEA0E28" w14:textId="77777777" w:rsidR="00CC0BCB" w:rsidRDefault="00CC0BCB" w:rsidP="00CC0BC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8)  Pana dane mogą być przetwarzane w sposób zautomatyzowany i nie będą profilowane.</w:t>
      </w:r>
    </w:p>
    <w:p w14:paraId="272DEEAC" w14:textId="77777777" w:rsidR="00CC0BCB" w:rsidRDefault="00CC0BCB" w:rsidP="00CC0BCB">
      <w:pPr>
        <w:spacing w:before="120" w:after="120"/>
        <w:rPr>
          <w:rFonts w:ascii="Trebuchet MS" w:hAnsi="Trebuchet MS"/>
          <w:sz w:val="22"/>
          <w:szCs w:val="22"/>
        </w:rPr>
      </w:pPr>
    </w:p>
    <w:p w14:paraId="282A03AB" w14:textId="77777777" w:rsidR="00CC0BCB" w:rsidRDefault="00CC0BCB" w:rsidP="00CC0BCB">
      <w:pPr>
        <w:tabs>
          <w:tab w:val="left" w:pos="3630"/>
        </w:tabs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 xml:space="preserve">     § 11</w:t>
      </w:r>
    </w:p>
    <w:p w14:paraId="6EDB8006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75CB5C44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159F80BC" w14:textId="77777777" w:rsidR="00CC0BCB" w:rsidRDefault="00CC0BCB" w:rsidP="00CC0BCB">
      <w:pPr>
        <w:ind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Niniejsza umowa sporządzona została w trzech jednobrzmiących egzemplarzach, z których dwa  otrzymuje RZGW, a jeden   Wykonawca .</w:t>
      </w:r>
    </w:p>
    <w:p w14:paraId="231A72A8" w14:textId="77777777" w:rsidR="00CC0BCB" w:rsidRDefault="00CC0BCB" w:rsidP="00CC0BCB">
      <w:pPr>
        <w:ind w:hanging="360"/>
        <w:jc w:val="both"/>
        <w:rPr>
          <w:rFonts w:ascii="Trebuchet MS" w:hAnsi="Trebuchet MS" w:cs="Arial"/>
          <w:sz w:val="22"/>
          <w:szCs w:val="22"/>
        </w:rPr>
      </w:pPr>
    </w:p>
    <w:p w14:paraId="48AD6003" w14:textId="77777777" w:rsidR="00CC0BCB" w:rsidRDefault="00CC0BCB" w:rsidP="00CC0BCB">
      <w:pPr>
        <w:tabs>
          <w:tab w:val="left" w:pos="960"/>
          <w:tab w:val="left" w:pos="1416"/>
          <w:tab w:val="left" w:pos="6540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ZAMAWIAJACY                                                                                             </w:t>
      </w:r>
      <w:r>
        <w:rPr>
          <w:rFonts w:ascii="Trebuchet MS" w:hAnsi="Trebuchet MS" w:cs="Arial"/>
          <w:b/>
          <w:bCs/>
          <w:sz w:val="22"/>
          <w:szCs w:val="22"/>
        </w:rPr>
        <w:t>WYKONAWCA</w:t>
      </w:r>
    </w:p>
    <w:p w14:paraId="3E4929C8" w14:textId="77777777" w:rsidR="00CC0BCB" w:rsidRDefault="00CC0BCB" w:rsidP="00CC0BCB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17D4BD91" w14:textId="77777777" w:rsidR="00CC0BCB" w:rsidRDefault="00CC0BCB" w:rsidP="00CC0BCB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57792A55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5E59E3BB" w14:textId="77777777" w:rsidR="00CC0BCB" w:rsidRDefault="00CC0BCB" w:rsidP="00CC0BCB">
      <w:pPr>
        <w:jc w:val="both"/>
        <w:rPr>
          <w:rFonts w:ascii="Trebuchet MS" w:hAnsi="Trebuchet MS" w:cs="Arial"/>
          <w:sz w:val="22"/>
          <w:szCs w:val="22"/>
        </w:rPr>
      </w:pPr>
    </w:p>
    <w:p w14:paraId="39826981" w14:textId="77777777" w:rsidR="00CC0BCB" w:rsidRDefault="00CC0BCB"/>
    <w:sectPr w:rsidR="00CC0BCB" w:rsidSect="00CC0BC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81A"/>
    <w:multiLevelType w:val="multilevel"/>
    <w:tmpl w:val="4C8E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9455C"/>
    <w:multiLevelType w:val="multilevel"/>
    <w:tmpl w:val="532C3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A640C"/>
    <w:multiLevelType w:val="multilevel"/>
    <w:tmpl w:val="DBC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B2D29"/>
    <w:multiLevelType w:val="hybridMultilevel"/>
    <w:tmpl w:val="AD94A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12229"/>
    <w:multiLevelType w:val="multilevel"/>
    <w:tmpl w:val="5A9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24356"/>
    <w:multiLevelType w:val="multilevel"/>
    <w:tmpl w:val="D7C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C5CA3"/>
    <w:multiLevelType w:val="multilevel"/>
    <w:tmpl w:val="5C1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E0B07"/>
    <w:multiLevelType w:val="hybridMultilevel"/>
    <w:tmpl w:val="6D90B3F0"/>
    <w:lvl w:ilvl="0" w:tplc="78860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CB"/>
    <w:rsid w:val="00194FFC"/>
    <w:rsid w:val="00CC0BCB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4501"/>
  <w15:chartTrackingRefBased/>
  <w15:docId w15:val="{CDCAD342-D998-454B-9389-13079C2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B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7281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Białoszewska</dc:creator>
  <cp:keywords/>
  <dc:description/>
  <cp:lastModifiedBy>Anna Dmowska (RZGW Warszawa)</cp:lastModifiedBy>
  <cp:revision>2</cp:revision>
  <dcterms:created xsi:type="dcterms:W3CDTF">2021-07-21T11:48:00Z</dcterms:created>
  <dcterms:modified xsi:type="dcterms:W3CDTF">2021-07-21T11:48:00Z</dcterms:modified>
</cp:coreProperties>
</file>