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70C4" w14:textId="6CF40566" w:rsidR="00127936" w:rsidRDefault="00065D61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  <w:r w:rsidRPr="00606D38">
        <w:rPr>
          <w:rFonts w:ascii="Garamond" w:hAnsi="Garamond" w:cstheme="minorHAnsi"/>
          <w:b/>
          <w:i/>
          <w:sz w:val="22"/>
          <w:szCs w:val="22"/>
        </w:rPr>
        <w:t xml:space="preserve">Załącznik nr </w:t>
      </w:r>
      <w:r w:rsidR="00B03425" w:rsidRPr="00606D38">
        <w:rPr>
          <w:rFonts w:ascii="Garamond" w:hAnsi="Garamond" w:cstheme="minorHAnsi"/>
          <w:b/>
          <w:i/>
          <w:sz w:val="22"/>
          <w:szCs w:val="22"/>
        </w:rPr>
        <w:t>7</w:t>
      </w:r>
      <w:r w:rsidRPr="00606D38">
        <w:rPr>
          <w:rFonts w:ascii="Garamond" w:hAnsi="Garamond" w:cstheme="minorHAnsi"/>
          <w:b/>
          <w:i/>
          <w:sz w:val="22"/>
          <w:szCs w:val="22"/>
        </w:rPr>
        <w:t xml:space="preserve"> do SWZ</w:t>
      </w:r>
    </w:p>
    <w:p w14:paraId="6880196E" w14:textId="77777777" w:rsidR="00606D38" w:rsidRPr="00606D38" w:rsidRDefault="00606D38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</w:p>
    <w:p w14:paraId="1A0357E6" w14:textId="77777777" w:rsidR="00606D38" w:rsidRDefault="00B43AA0" w:rsidP="00B43AA0">
      <w:pPr>
        <w:tabs>
          <w:tab w:val="left" w:pos="4536"/>
        </w:tabs>
        <w:suppressAutoHyphens/>
        <w:autoSpaceDE w:val="0"/>
        <w:autoSpaceDN w:val="0"/>
        <w:rPr>
          <w:rFonts w:ascii="Garamond" w:hAnsi="Garamond" w:cstheme="minorHAnsi"/>
          <w:bCs/>
          <w:i/>
          <w:sz w:val="22"/>
          <w:szCs w:val="22"/>
        </w:rPr>
      </w:pPr>
      <w:bookmarkStart w:id="0" w:name="_Hlk58181906"/>
      <w:r w:rsidRPr="00606D38">
        <w:rPr>
          <w:rFonts w:ascii="Garamond" w:hAnsi="Garamond" w:cstheme="minorHAnsi"/>
          <w:bCs/>
          <w:i/>
          <w:sz w:val="22"/>
          <w:szCs w:val="22"/>
        </w:rPr>
        <w:t xml:space="preserve">Edytowalna wersja </w:t>
      </w:r>
      <w:r w:rsidR="00AC23D2" w:rsidRPr="00606D38">
        <w:rPr>
          <w:rFonts w:ascii="Garamond" w:hAnsi="Garamond" w:cstheme="minorHAnsi"/>
          <w:bCs/>
          <w:i/>
          <w:sz w:val="22"/>
          <w:szCs w:val="22"/>
        </w:rPr>
        <w:t>w</w:t>
      </w:r>
      <w:r w:rsidRPr="00606D38">
        <w:rPr>
          <w:rFonts w:ascii="Garamond" w:hAnsi="Garamond" w:cstheme="minorHAnsi"/>
          <w:bCs/>
          <w:i/>
          <w:sz w:val="22"/>
          <w:szCs w:val="22"/>
        </w:rPr>
        <w:t xml:space="preserve">ykazu </w:t>
      </w:r>
      <w:r w:rsidR="00B03425" w:rsidRPr="00606D38">
        <w:rPr>
          <w:rFonts w:ascii="Garamond" w:hAnsi="Garamond" w:cstheme="minorHAnsi"/>
          <w:bCs/>
          <w:i/>
          <w:sz w:val="22"/>
          <w:szCs w:val="22"/>
        </w:rPr>
        <w:t>usług</w:t>
      </w:r>
      <w:r w:rsidRPr="00606D38">
        <w:rPr>
          <w:rFonts w:ascii="Garamond" w:hAnsi="Garamond" w:cstheme="minorHAnsi"/>
          <w:bCs/>
          <w:i/>
          <w:sz w:val="22"/>
          <w:szCs w:val="22"/>
        </w:rPr>
        <w:t xml:space="preserve"> (pkt 10.4.1 SIWZ)</w:t>
      </w:r>
    </w:p>
    <w:p w14:paraId="76509669" w14:textId="155C8913" w:rsidR="00B43AA0" w:rsidRPr="00606D38" w:rsidRDefault="00B43AA0" w:rsidP="00B43AA0">
      <w:pPr>
        <w:tabs>
          <w:tab w:val="left" w:pos="4536"/>
        </w:tabs>
        <w:suppressAutoHyphens/>
        <w:autoSpaceDE w:val="0"/>
        <w:autoSpaceDN w:val="0"/>
        <w:rPr>
          <w:rFonts w:ascii="Garamond" w:hAnsi="Garamond" w:cstheme="minorHAnsi"/>
          <w:bCs/>
          <w:i/>
          <w:sz w:val="22"/>
          <w:szCs w:val="22"/>
        </w:rPr>
      </w:pPr>
      <w:r w:rsidRPr="00606D38">
        <w:rPr>
          <w:rFonts w:ascii="Garamond" w:hAnsi="Garamond" w:cstheme="minorHAnsi"/>
          <w:bCs/>
          <w:i/>
          <w:sz w:val="22"/>
          <w:szCs w:val="22"/>
        </w:rPr>
        <w:t xml:space="preserve"> </w:t>
      </w:r>
    </w:p>
    <w:bookmarkEnd w:id="0"/>
    <w:p w14:paraId="0CA72179" w14:textId="77777777" w:rsidR="00B43AA0" w:rsidRPr="00606D38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/>
          <w:b/>
          <w:i/>
          <w:sz w:val="22"/>
          <w:szCs w:val="22"/>
          <w:highlight w:val="lightGray"/>
        </w:rPr>
      </w:pPr>
    </w:p>
    <w:p w14:paraId="08AE83FC" w14:textId="1598748D" w:rsidR="00070E1B" w:rsidRPr="00606D38" w:rsidRDefault="00070E1B" w:rsidP="00070E1B">
      <w:pPr>
        <w:rPr>
          <w:rFonts w:ascii="Garamond" w:hAnsi="Garamond" w:cs="Arial"/>
          <w:b/>
          <w:sz w:val="22"/>
          <w:szCs w:val="22"/>
        </w:rPr>
      </w:pPr>
      <w:r w:rsidRPr="00606D38">
        <w:rPr>
          <w:rFonts w:ascii="Garamond" w:hAnsi="Garamond" w:cs="Arial"/>
          <w:b/>
          <w:sz w:val="22"/>
          <w:szCs w:val="22"/>
        </w:rPr>
        <w:t>WA.ROZ.2810</w:t>
      </w:r>
      <w:r w:rsidR="00FA2581">
        <w:rPr>
          <w:rFonts w:ascii="Garamond" w:hAnsi="Garamond" w:cs="Arial"/>
          <w:b/>
          <w:sz w:val="22"/>
          <w:szCs w:val="22"/>
        </w:rPr>
        <w:t>.</w:t>
      </w:r>
      <w:r w:rsidR="009646B0">
        <w:rPr>
          <w:rFonts w:ascii="Garamond" w:hAnsi="Garamond" w:cs="Arial"/>
          <w:b/>
          <w:sz w:val="22"/>
          <w:szCs w:val="22"/>
        </w:rPr>
        <w:t>4</w:t>
      </w:r>
      <w:r w:rsidR="00965F34">
        <w:rPr>
          <w:rFonts w:ascii="Garamond" w:hAnsi="Garamond" w:cs="Arial"/>
          <w:b/>
          <w:sz w:val="22"/>
          <w:szCs w:val="22"/>
        </w:rPr>
        <w:t>5</w:t>
      </w:r>
      <w:r w:rsidRPr="00606D38">
        <w:rPr>
          <w:rFonts w:ascii="Garamond" w:hAnsi="Garamond" w:cs="Arial"/>
          <w:b/>
          <w:sz w:val="22"/>
          <w:szCs w:val="22"/>
        </w:rPr>
        <w:t>.2021</w:t>
      </w:r>
      <w:r w:rsidR="0033217E">
        <w:rPr>
          <w:rFonts w:ascii="Garamond" w:hAnsi="Garamond" w:cs="Arial"/>
          <w:b/>
          <w:sz w:val="22"/>
          <w:szCs w:val="22"/>
        </w:rPr>
        <w:t>/</w:t>
      </w:r>
      <w:r w:rsidR="009646B0">
        <w:rPr>
          <w:rFonts w:ascii="Garamond" w:hAnsi="Garamond" w:cs="Arial"/>
          <w:b/>
          <w:sz w:val="22"/>
          <w:szCs w:val="22"/>
        </w:rPr>
        <w:t xml:space="preserve">RZGW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F3797F" w:rsidRPr="005F1C19" w14:paraId="71847A9D" w14:textId="77777777" w:rsidTr="00944420">
        <w:trPr>
          <w:trHeight w:val="121"/>
          <w:jc w:val="center"/>
        </w:trPr>
        <w:tc>
          <w:tcPr>
            <w:tcW w:w="10597" w:type="dxa"/>
          </w:tcPr>
          <w:p w14:paraId="6E3D16BB" w14:textId="77777777" w:rsidR="00F3797F" w:rsidRDefault="00F3797F" w:rsidP="009444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548841B" w14:textId="65D31798" w:rsidR="00F3797F" w:rsidRPr="005F1C19" w:rsidRDefault="00F3797F" w:rsidP="00944420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6"/>
                <w:szCs w:val="26"/>
              </w:rPr>
            </w:pPr>
            <w:r w:rsidRPr="005F1C19">
              <w:rPr>
                <w:rFonts w:ascii="Garamond" w:hAnsi="Garamond" w:cs="Calibri"/>
                <w:b/>
                <w:i/>
                <w:color w:val="000000"/>
                <w:sz w:val="28"/>
                <w:szCs w:val="28"/>
                <w:lang w:val="en-US"/>
              </w:rPr>
              <w:t>„</w:t>
            </w:r>
            <w:r w:rsidRPr="005F1C19">
              <w:rPr>
                <w:rFonts w:ascii="Garamond" w:eastAsia="Calibri" w:hAnsi="Garamond" w:cs="Garamond"/>
                <w:b/>
                <w:bCs/>
                <w:color w:val="000000"/>
                <w:sz w:val="26"/>
                <w:szCs w:val="26"/>
              </w:rPr>
              <w:t xml:space="preserve">Konserwacja cieków zlokalizowanych na terenach podlegających pod </w:t>
            </w:r>
          </w:p>
          <w:p w14:paraId="5A00F359" w14:textId="77777777" w:rsidR="00F3797F" w:rsidRPr="005F1C19" w:rsidRDefault="00F3797F" w:rsidP="00944420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6"/>
                <w:szCs w:val="26"/>
              </w:rPr>
            </w:pPr>
            <w:r w:rsidRPr="005F1C19">
              <w:rPr>
                <w:rFonts w:ascii="Garamond" w:eastAsia="Calibri" w:hAnsi="Garamond" w:cs="Garamond"/>
                <w:b/>
                <w:bCs/>
                <w:color w:val="000000"/>
                <w:sz w:val="26"/>
                <w:szCs w:val="26"/>
              </w:rPr>
              <w:t>Zarząd Zlewni w Dębem</w:t>
            </w:r>
            <w:r w:rsidRPr="005F1C19">
              <w:rPr>
                <w:rFonts w:ascii="Garamond" w:hAnsi="Garamond" w:cs="Calibri"/>
                <w:b/>
                <w:i/>
                <w:color w:val="000000"/>
                <w:sz w:val="28"/>
                <w:szCs w:val="28"/>
                <w:lang w:val="en-US"/>
              </w:rPr>
              <w:t>”</w:t>
            </w:r>
          </w:p>
        </w:tc>
      </w:tr>
    </w:tbl>
    <w:p w14:paraId="4BD10B85" w14:textId="08E20C7B" w:rsidR="00606D38" w:rsidRPr="00F3797F" w:rsidRDefault="00F3797F" w:rsidP="00F3797F">
      <w:pPr>
        <w:spacing w:line="276" w:lineRule="auto"/>
        <w:jc w:val="center"/>
        <w:rPr>
          <w:rFonts w:ascii="Garamond" w:hAnsi="Garamond" w:cs="Calibri"/>
          <w:b/>
          <w:iCs/>
          <w:sz w:val="22"/>
          <w:szCs w:val="22"/>
          <w:lang w:val="en-US"/>
        </w:rPr>
      </w:pPr>
      <w:r w:rsidRPr="005F1C19">
        <w:rPr>
          <w:rFonts w:ascii="Garamond" w:hAnsi="Garamond" w:cs="Calibri"/>
          <w:b/>
          <w:iCs/>
          <w:sz w:val="22"/>
          <w:szCs w:val="22"/>
          <w:lang w:val="en-US"/>
        </w:rPr>
        <w:t xml:space="preserve"> (</w:t>
      </w:r>
      <w:r w:rsidR="00C25EB3">
        <w:rPr>
          <w:rFonts w:ascii="Garamond" w:hAnsi="Garamond" w:cs="Calibri"/>
          <w:b/>
          <w:iCs/>
          <w:sz w:val="22"/>
          <w:szCs w:val="22"/>
          <w:lang w:val="en-US"/>
        </w:rPr>
        <w:t>1</w:t>
      </w:r>
      <w:r w:rsidR="00965F34">
        <w:rPr>
          <w:rFonts w:ascii="Garamond" w:hAnsi="Garamond" w:cs="Calibri"/>
          <w:b/>
          <w:iCs/>
          <w:sz w:val="22"/>
          <w:szCs w:val="22"/>
          <w:lang w:val="en-US"/>
        </w:rPr>
        <w:t>7</w:t>
      </w:r>
      <w:r w:rsidRPr="005F1C19">
        <w:rPr>
          <w:rFonts w:ascii="Garamond" w:hAnsi="Garamond" w:cs="Calibri"/>
          <w:b/>
          <w:iCs/>
          <w:sz w:val="22"/>
          <w:szCs w:val="22"/>
          <w:lang w:val="en-US"/>
        </w:rPr>
        <w:t xml:space="preserve"> części)</w:t>
      </w:r>
    </w:p>
    <w:p w14:paraId="068E72A9" w14:textId="77777777" w:rsidR="00B43AA0" w:rsidRPr="00606D38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/>
          <w:b/>
          <w:iCs/>
          <w:sz w:val="22"/>
          <w:szCs w:val="22"/>
        </w:rPr>
      </w:pPr>
    </w:p>
    <w:p w14:paraId="798AFC33" w14:textId="77777777" w:rsidR="00B43AA0" w:rsidRPr="00606D38" w:rsidRDefault="00B43AA0" w:rsidP="00F3797F">
      <w:pPr>
        <w:tabs>
          <w:tab w:val="left" w:pos="4536"/>
        </w:tabs>
        <w:suppressAutoHyphens/>
        <w:autoSpaceDE w:val="0"/>
        <w:autoSpaceDN w:val="0"/>
        <w:spacing w:line="276" w:lineRule="auto"/>
        <w:rPr>
          <w:rFonts w:ascii="Garamond" w:hAnsi="Garamond"/>
          <w:b/>
          <w:iCs/>
          <w:sz w:val="22"/>
          <w:szCs w:val="22"/>
        </w:rPr>
      </w:pPr>
    </w:p>
    <w:p w14:paraId="02BBE505" w14:textId="3F6AC97D" w:rsidR="00B43AA0" w:rsidRPr="00606D38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  <w:sz w:val="22"/>
          <w:szCs w:val="22"/>
        </w:rPr>
      </w:pPr>
      <w:r w:rsidRPr="00606D38">
        <w:rPr>
          <w:rFonts w:ascii="Garamond" w:hAnsi="Garamond" w:cstheme="minorHAnsi"/>
          <w:b/>
          <w:iCs/>
          <w:sz w:val="22"/>
          <w:szCs w:val="22"/>
        </w:rPr>
        <w:t xml:space="preserve">WYKAZ </w:t>
      </w:r>
      <w:r w:rsidR="00B03425" w:rsidRPr="00606D38">
        <w:rPr>
          <w:rFonts w:ascii="Garamond" w:hAnsi="Garamond" w:cstheme="minorHAnsi"/>
          <w:b/>
          <w:iCs/>
          <w:sz w:val="22"/>
          <w:szCs w:val="22"/>
        </w:rPr>
        <w:t>USŁUG</w:t>
      </w:r>
    </w:p>
    <w:p w14:paraId="7EC09E5E" w14:textId="77777777" w:rsidR="00070E1B" w:rsidRPr="00606D38" w:rsidRDefault="00070E1B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  <w:sz w:val="22"/>
          <w:szCs w:val="22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885"/>
        <w:gridCol w:w="1275"/>
        <w:gridCol w:w="1134"/>
        <w:gridCol w:w="1590"/>
        <w:gridCol w:w="2098"/>
      </w:tblGrid>
      <w:tr w:rsidR="00B03425" w:rsidRPr="00606D38" w14:paraId="301BC24F" w14:textId="77777777" w:rsidTr="005A74A5">
        <w:trPr>
          <w:trHeight w:val="1602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C8D1C96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2"/>
                <w:szCs w:val="22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C8E680D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  <w:p w14:paraId="2E3AB874" w14:textId="06C0BA1C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i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 xml:space="preserve"> Krótka charakterystyka wykonanych usług </w:t>
            </w:r>
            <w:r w:rsid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br/>
            </w:r>
            <w:r w:rsidRPr="00606D38"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  <w:t>(m.in.</w:t>
            </w: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06D38"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  <w:t>rodzaj</w:t>
            </w:r>
            <w:r w:rsidR="00F3797F"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  <w:t xml:space="preserve"> konserwowanego obiektu – ciek, wał przeciwpowodziowy, skarpa</w:t>
            </w:r>
            <w:r w:rsidRPr="00606D38">
              <w:rPr>
                <w:rFonts w:ascii="Garamond" w:eastAsia="Lucida Sans Unicode" w:hAnsi="Garamond" w:cs="Arial"/>
                <w:bCs/>
                <w:sz w:val="20"/>
                <w:szCs w:val="20"/>
                <w:lang w:eastAsia="ar-SA"/>
              </w:rPr>
              <w:t xml:space="preserve">), </w:t>
            </w:r>
            <w:r w:rsidRPr="00606D38">
              <w:rPr>
                <w:rFonts w:ascii="Garamond" w:eastAsia="Lucida Sans Unicode" w:hAnsi="Garamond" w:cs="Arial"/>
                <w:sz w:val="20"/>
                <w:szCs w:val="20"/>
                <w:lang w:eastAsia="ar-SA"/>
              </w:rPr>
              <w:t>lokalizacja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DC30C31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Powierzchnia koszenia</w:t>
            </w:r>
          </w:p>
          <w:p w14:paraId="5EB7634E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[ha]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C698752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Daty wykonania:</w:t>
            </w:r>
          </w:p>
          <w:p w14:paraId="3779226A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od – do</w:t>
            </w:r>
          </w:p>
          <w:p w14:paraId="3D2A1D3E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  <w:t>(dzień, miesiąc, rok)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3B09A1C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 xml:space="preserve">Podmiot, na rzecz którego usługi  zostały wykonane </w:t>
            </w:r>
            <w:r w:rsidRPr="00606D38">
              <w:rPr>
                <w:rFonts w:ascii="Garamond" w:eastAsia="Lucida Sans Unicode" w:hAnsi="Garamond" w:cs="Arial"/>
                <w:bCs/>
                <w:i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5C1C85B" w14:textId="77777777" w:rsidR="007E35C2" w:rsidRPr="00606D38" w:rsidRDefault="007E35C2" w:rsidP="007E35C2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  <w:bookmarkStart w:id="1" w:name="_Hlk66874301"/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  <w:t>Podmiot*</w:t>
            </w: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vertAlign w:val="superscript"/>
                <w:lang w:eastAsia="ar-SA"/>
              </w:rPr>
              <w:t>)</w:t>
            </w:r>
            <w:r w:rsidRPr="00606D38">
              <w:rPr>
                <w:rFonts w:ascii="Garamond" w:eastAsia="Lucida Sans Unicode" w:hAnsi="Garamond" w:cs="Arial"/>
                <w:b/>
                <w:bCs/>
                <w:sz w:val="20"/>
                <w:szCs w:val="20"/>
                <w:vertAlign w:val="superscript"/>
                <w:lang w:eastAsia="ar-SA"/>
              </w:rPr>
              <w:br/>
            </w:r>
            <w:r w:rsidRPr="00606D38">
              <w:rPr>
                <w:rFonts w:ascii="Garamond" w:eastAsia="Univers-PL" w:hAnsi="Garamond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606D38">
              <w:rPr>
                <w:rFonts w:ascii="Garamond" w:eastAsia="Univers-PL" w:hAnsi="Garamond" w:cs="Arial"/>
                <w:b/>
                <w:iCs/>
                <w:sz w:val="20"/>
                <w:szCs w:val="20"/>
                <w:lang w:eastAsia="x-none"/>
              </w:rPr>
              <w:t>realizujący usługi</w:t>
            </w:r>
            <w:r w:rsidRPr="00606D38">
              <w:rPr>
                <w:rFonts w:ascii="Garamond" w:eastAsia="Univers-PL" w:hAnsi="Garamond" w:cs="Calibri"/>
                <w:b/>
                <w:iCs/>
                <w:sz w:val="20"/>
                <w:szCs w:val="20"/>
                <w:lang w:eastAsia="x-none"/>
              </w:rPr>
              <w:t>,</w:t>
            </w:r>
            <w:r w:rsidRPr="00606D38">
              <w:rPr>
                <w:rFonts w:ascii="Garamond" w:eastAsia="Univers-PL" w:hAnsi="Garamond" w:cs="Calibri"/>
                <w:bCs/>
                <w:iCs/>
                <w:sz w:val="20"/>
                <w:szCs w:val="20"/>
                <w:lang w:eastAsia="x-none"/>
              </w:rPr>
              <w:t xml:space="preserve"> </w:t>
            </w:r>
            <w:r w:rsidRPr="00606D38">
              <w:rPr>
                <w:rFonts w:ascii="Garamond" w:eastAsia="Univers-PL" w:hAnsi="Garamond" w:cs="Calibri"/>
                <w:bCs/>
                <w:iCs/>
                <w:sz w:val="20"/>
                <w:szCs w:val="20"/>
                <w:lang w:eastAsia="x-none"/>
              </w:rPr>
              <w:br/>
            </w:r>
            <w:r w:rsidRPr="00606D38">
              <w:rPr>
                <w:rFonts w:ascii="Garamond" w:eastAsia="Univers-PL" w:hAnsi="Garamond" w:cs="Arial"/>
                <w:bCs/>
                <w:iCs/>
                <w:sz w:val="20"/>
                <w:szCs w:val="20"/>
                <w:lang w:eastAsia="x-none"/>
              </w:rPr>
              <w:t xml:space="preserve">odpowiadające zakresowi, określonemu </w:t>
            </w:r>
            <w:r w:rsidRPr="00606D38">
              <w:rPr>
                <w:rFonts w:ascii="Garamond" w:eastAsia="Univers-PL" w:hAnsi="Garamond" w:cs="Arial"/>
                <w:bCs/>
                <w:iCs/>
                <w:sz w:val="20"/>
                <w:szCs w:val="20"/>
                <w:lang w:eastAsia="x-none"/>
              </w:rPr>
              <w:br/>
              <w:t xml:space="preserve">w warunku udziału </w:t>
            </w:r>
            <w:r w:rsidRPr="00606D38">
              <w:rPr>
                <w:rFonts w:ascii="Garamond" w:eastAsia="Univers-PL" w:hAnsi="Garamond" w:cs="Arial"/>
                <w:bCs/>
                <w:iCs/>
                <w:sz w:val="20"/>
                <w:szCs w:val="20"/>
                <w:lang w:eastAsia="x-none"/>
              </w:rPr>
              <w:br/>
              <w:t>w pkt 7.2 SWZ</w:t>
            </w:r>
          </w:p>
          <w:bookmarkEnd w:id="1"/>
          <w:p w14:paraId="303D05FF" w14:textId="66376244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03425" w:rsidRPr="00606D38" w14:paraId="3455527B" w14:textId="77777777" w:rsidTr="005A74A5">
        <w:trPr>
          <w:trHeight w:val="39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A0CCB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ar-SA"/>
              </w:rPr>
            </w:pPr>
            <w:r w:rsidRPr="00606D38">
              <w:rPr>
                <w:rFonts w:ascii="Garamond" w:eastAsia="Calibri" w:hAnsi="Garamond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99526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B9EA2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17FCC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091DE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ECE7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</w:tr>
      <w:tr w:rsidR="00B03425" w:rsidRPr="00606D38" w14:paraId="0847A6B0" w14:textId="77777777" w:rsidTr="005A74A5">
        <w:trPr>
          <w:trHeight w:val="332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49F620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ar-SA"/>
              </w:rPr>
            </w:pPr>
            <w:r w:rsidRPr="00606D38">
              <w:rPr>
                <w:rFonts w:ascii="Garamond" w:eastAsia="Calibri" w:hAnsi="Garamond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74015D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654185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8F8B5E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E27F52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B5564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</w:tr>
      <w:tr w:rsidR="00B03425" w:rsidRPr="00606D38" w14:paraId="205FDDDA" w14:textId="77777777" w:rsidTr="005A74A5">
        <w:trPr>
          <w:trHeight w:val="438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D25ABF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ar-SA"/>
              </w:rPr>
            </w:pPr>
            <w:r w:rsidRPr="00606D38">
              <w:rPr>
                <w:rFonts w:ascii="Garamond" w:eastAsia="Calibri" w:hAnsi="Garamond" w:cs="Arial"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F01CB2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897AD5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3A10A1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C9C65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B976" w14:textId="77777777" w:rsidR="00B03425" w:rsidRPr="00606D38" w:rsidRDefault="00B03425" w:rsidP="00B034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22"/>
                <w:szCs w:val="22"/>
                <w:lang w:eastAsia="ar-SA"/>
              </w:rPr>
            </w:pPr>
          </w:p>
        </w:tc>
      </w:tr>
    </w:tbl>
    <w:p w14:paraId="3B073669" w14:textId="77777777" w:rsidR="00B43AA0" w:rsidRPr="00606D38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/>
          <w:b/>
          <w:iCs/>
          <w:sz w:val="22"/>
          <w:szCs w:val="22"/>
        </w:rPr>
      </w:pPr>
    </w:p>
    <w:p w14:paraId="77B83461" w14:textId="02C83A8B" w:rsidR="00B03425" w:rsidRPr="00606D38" w:rsidRDefault="00B03425" w:rsidP="00B03425">
      <w:pPr>
        <w:spacing w:before="120" w:after="60" w:line="276" w:lineRule="auto"/>
        <w:ind w:left="1418" w:hanging="1134"/>
        <w:jc w:val="both"/>
        <w:outlineLvl w:val="2"/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</w:pPr>
      <w:r w:rsidRPr="00606D38">
        <w:rPr>
          <w:rFonts w:ascii="Garamond" w:eastAsia="Univers-PL" w:hAnsi="Garamond" w:cs="Calibri"/>
          <w:b/>
          <w:bCs/>
          <w:sz w:val="22"/>
          <w:szCs w:val="22"/>
          <w:lang w:eastAsia="x-none"/>
        </w:rPr>
        <w:t>*</w:t>
      </w:r>
      <w:r w:rsidRPr="00606D38">
        <w:rPr>
          <w:rFonts w:ascii="Garamond" w:eastAsia="Univers-PL" w:hAnsi="Garamond" w:cs="Calibri"/>
          <w:b/>
          <w:bCs/>
          <w:sz w:val="22"/>
          <w:szCs w:val="22"/>
          <w:vertAlign w:val="superscript"/>
          <w:lang w:eastAsia="x-none"/>
        </w:rPr>
        <w:t xml:space="preserve">)   </w:t>
      </w:r>
      <w:r w:rsidRPr="00606D38">
        <w:rPr>
          <w:rFonts w:ascii="Garamond" w:eastAsia="Univers-PL" w:hAnsi="Garamond" w:cs="Calibri"/>
          <w:b/>
          <w:bCs/>
          <w:sz w:val="22"/>
          <w:szCs w:val="22"/>
          <w:lang w:eastAsia="x-none"/>
        </w:rPr>
        <w:t>Uwaga:</w:t>
      </w:r>
      <w:r w:rsidRPr="00606D38">
        <w:rPr>
          <w:rFonts w:ascii="Garamond" w:eastAsia="Univers-PL" w:hAnsi="Garamond" w:cs="Calibri"/>
          <w:sz w:val="22"/>
          <w:szCs w:val="22"/>
          <w:lang w:eastAsia="x-none"/>
        </w:rPr>
        <w:t xml:space="preserve"> </w:t>
      </w:r>
      <w:r w:rsidRPr="00606D38">
        <w:rPr>
          <w:rFonts w:ascii="Garamond" w:eastAsia="Univers-PL" w:hAnsi="Garamond" w:cs="Calibri"/>
          <w:bCs/>
          <w:i/>
          <w:sz w:val="22"/>
          <w:szCs w:val="22"/>
          <w:lang w:eastAsia="x-none"/>
        </w:rPr>
        <w:t>w kolumnie „</w:t>
      </w:r>
      <w:r w:rsidR="007E35C2" w:rsidRPr="00606D38">
        <w:rPr>
          <w:rFonts w:ascii="Garamond" w:eastAsia="Univers-PL" w:hAnsi="Garamond" w:cs="Calibri"/>
          <w:bCs/>
          <w:i/>
          <w:sz w:val="22"/>
          <w:szCs w:val="22"/>
          <w:lang w:eastAsia="x-none"/>
        </w:rPr>
        <w:t>Podmiot realizujący usługi</w:t>
      </w:r>
      <w:r w:rsidRPr="00606D38">
        <w:rPr>
          <w:rFonts w:ascii="Garamond" w:eastAsia="Univers-PL" w:hAnsi="Garamond" w:cs="Calibri"/>
          <w:bCs/>
          <w:i/>
          <w:sz w:val="22"/>
          <w:szCs w:val="22"/>
          <w:lang w:eastAsia="x-none"/>
        </w:rPr>
        <w:t>” należy podać, czy usługi odpowiadające zakresowi, określonemu w warunku udziału w postępowaniu (pkt 7.2 SWZ), zostały wykonane</w:t>
      </w:r>
      <w:r w:rsidRPr="00606D38"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  <w:t>:</w:t>
      </w:r>
    </w:p>
    <w:p w14:paraId="70BE7561" w14:textId="011C3DC0" w:rsidR="00B03425" w:rsidRPr="00606D38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2"/>
          <w:lang w:eastAsia="x-none"/>
        </w:rPr>
      </w:pPr>
      <w:r w:rsidRPr="00606D38"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  <w:t>- samodzielne przez wykonawcę składającego ofertę</w:t>
      </w:r>
      <w:r w:rsidRPr="00606D38">
        <w:rPr>
          <w:rFonts w:ascii="Garamond" w:eastAsia="Univers-PL" w:hAnsi="Garamond" w:cs="Calibri"/>
          <w:bCs/>
          <w:i/>
          <w:sz w:val="22"/>
          <w:szCs w:val="22"/>
          <w:lang w:eastAsia="x-none"/>
        </w:rPr>
        <w:t>,</w:t>
      </w:r>
    </w:p>
    <w:p w14:paraId="55AA0C17" w14:textId="77777777" w:rsidR="00B03425" w:rsidRPr="00606D38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</w:pPr>
      <w:r w:rsidRPr="00606D38"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  <w:t>- przez wykonawcę,  składającego ofertę, który będąc członkiem grupy wykonawców wspólnie realizujących zamówienie (konsorcjum), faktycznie wykonywał usługi, odpowiadające zakresowi, określonemu w warunku udziału,</w:t>
      </w:r>
    </w:p>
    <w:p w14:paraId="3F8C9D36" w14:textId="764895F3" w:rsidR="00B43AA0" w:rsidRPr="00606D38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2"/>
          <w:lang w:eastAsia="x-none"/>
        </w:rPr>
      </w:pPr>
      <w:r w:rsidRPr="00606D38">
        <w:rPr>
          <w:rFonts w:ascii="Garamond" w:eastAsia="Univers-PL" w:hAnsi="Garamond" w:cs="Calibri"/>
          <w:bCs/>
          <w:i/>
          <w:sz w:val="22"/>
          <w:szCs w:val="22"/>
          <w:lang w:val="x-none" w:eastAsia="x-none"/>
        </w:rPr>
        <w:t>- przez podmiot udostępniający zasoby wraz z nazwą tego podmiotu</w:t>
      </w:r>
      <w:r w:rsidRPr="00606D38">
        <w:rPr>
          <w:rFonts w:ascii="Garamond" w:eastAsia="Univers-PL" w:hAnsi="Garamond" w:cs="Calibri"/>
          <w:bCs/>
          <w:i/>
          <w:sz w:val="22"/>
          <w:szCs w:val="22"/>
          <w:lang w:eastAsia="x-none"/>
        </w:rPr>
        <w:t>.</w:t>
      </w:r>
    </w:p>
    <w:p w14:paraId="7C375E03" w14:textId="0A8C180C" w:rsidR="00B43AA0" w:rsidRPr="00606D38" w:rsidRDefault="00B43AA0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</w:p>
    <w:p w14:paraId="14AB3315" w14:textId="77777777" w:rsidR="00B03425" w:rsidRPr="00606D38" w:rsidRDefault="00B03425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769657EB" w14:textId="77777777" w:rsidR="00B03425" w:rsidRPr="00606D38" w:rsidRDefault="00B03425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2375ACD9" w14:textId="77777777" w:rsidR="00B03425" w:rsidRPr="00606D38" w:rsidRDefault="00B03425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40270A7B" w14:textId="77777777" w:rsidR="00B03425" w:rsidRPr="00606D38" w:rsidRDefault="00B03425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3F4E3E56" w14:textId="77777777" w:rsidR="00B03425" w:rsidRPr="00606D38" w:rsidRDefault="00B03425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75BC66DB" w14:textId="34C9DDC9" w:rsidR="00B43AA0" w:rsidRPr="00606D38" w:rsidRDefault="00B43AA0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  <w:r w:rsidRPr="00606D38"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57C2CC0E" w14:textId="77777777" w:rsidR="00B43AA0" w:rsidRPr="00606D38" w:rsidRDefault="00B43AA0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both"/>
        <w:rPr>
          <w:rFonts w:ascii="Garamond" w:hAnsi="Garamond"/>
          <w:sz w:val="22"/>
          <w:szCs w:val="22"/>
        </w:rPr>
      </w:pPr>
      <w:r w:rsidRPr="00606D38">
        <w:rPr>
          <w:rFonts w:ascii="Garamond" w:eastAsia="Calibri" w:hAnsi="Garamond" w:cs="Arial"/>
          <w:b/>
          <w:i/>
          <w:color w:val="0070C0"/>
          <w:sz w:val="22"/>
          <w:szCs w:val="22"/>
          <w:lang w:eastAsia="en-US"/>
        </w:rPr>
        <w:t>[dokument należy sporządzić w formie elektronicznej i    podpisać kwalifikowanym podpisem elektronicznym osoby/osób uprawnionej/-ych do reprezentacji Wykonawcy]</w:t>
      </w:r>
    </w:p>
    <w:p w14:paraId="3B832EB2" w14:textId="77777777" w:rsidR="00B43AA0" w:rsidRPr="00606D38" w:rsidRDefault="00B43AA0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</w:p>
    <w:sectPr w:rsidR="00B43AA0" w:rsidRPr="00606D38" w:rsidSect="00606D38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A4F3" w14:textId="77777777" w:rsidR="005A4E21" w:rsidRDefault="005A4E21" w:rsidP="0049167E">
      <w:r>
        <w:separator/>
      </w:r>
    </w:p>
  </w:endnote>
  <w:endnote w:type="continuationSeparator" w:id="0">
    <w:p w14:paraId="0CB841CB" w14:textId="77777777" w:rsidR="005A4E21" w:rsidRDefault="005A4E21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B1AB" w14:textId="77777777" w:rsidR="005A4E21" w:rsidRDefault="005A4E21" w:rsidP="0049167E">
      <w:r>
        <w:separator/>
      </w:r>
    </w:p>
  </w:footnote>
  <w:footnote w:type="continuationSeparator" w:id="0">
    <w:p w14:paraId="3B9DCA81" w14:textId="77777777" w:rsidR="005A4E21" w:rsidRDefault="005A4E21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95A77"/>
    <w:rsid w:val="000A5633"/>
    <w:rsid w:val="000A5AB5"/>
    <w:rsid w:val="000B06B2"/>
    <w:rsid w:val="000C5FFD"/>
    <w:rsid w:val="000D1E03"/>
    <w:rsid w:val="00100D8C"/>
    <w:rsid w:val="00117C7D"/>
    <w:rsid w:val="00127936"/>
    <w:rsid w:val="001745E6"/>
    <w:rsid w:val="001A5D6F"/>
    <w:rsid w:val="001F640A"/>
    <w:rsid w:val="002232C9"/>
    <w:rsid w:val="002308E5"/>
    <w:rsid w:val="00241B80"/>
    <w:rsid w:val="0027373F"/>
    <w:rsid w:val="002B5C01"/>
    <w:rsid w:val="002B5EAA"/>
    <w:rsid w:val="002C2D0E"/>
    <w:rsid w:val="00300783"/>
    <w:rsid w:val="0033217E"/>
    <w:rsid w:val="003359D6"/>
    <w:rsid w:val="0038048A"/>
    <w:rsid w:val="00387812"/>
    <w:rsid w:val="003C60F6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A4E21"/>
    <w:rsid w:val="005C6C0D"/>
    <w:rsid w:val="005C743C"/>
    <w:rsid w:val="005C7969"/>
    <w:rsid w:val="00606D38"/>
    <w:rsid w:val="00654453"/>
    <w:rsid w:val="00724D0A"/>
    <w:rsid w:val="00731975"/>
    <w:rsid w:val="00751AD8"/>
    <w:rsid w:val="00757D7C"/>
    <w:rsid w:val="007714B3"/>
    <w:rsid w:val="00783E65"/>
    <w:rsid w:val="007B2A91"/>
    <w:rsid w:val="007C1564"/>
    <w:rsid w:val="007C682F"/>
    <w:rsid w:val="007E35C2"/>
    <w:rsid w:val="008020D7"/>
    <w:rsid w:val="00812F92"/>
    <w:rsid w:val="00824F6E"/>
    <w:rsid w:val="0083380E"/>
    <w:rsid w:val="00836773"/>
    <w:rsid w:val="00860145"/>
    <w:rsid w:val="008617E7"/>
    <w:rsid w:val="008B29C0"/>
    <w:rsid w:val="008F2966"/>
    <w:rsid w:val="009149D8"/>
    <w:rsid w:val="009252A6"/>
    <w:rsid w:val="009646B0"/>
    <w:rsid w:val="00964BEC"/>
    <w:rsid w:val="00965F34"/>
    <w:rsid w:val="00986ACD"/>
    <w:rsid w:val="009A5C75"/>
    <w:rsid w:val="009C56A3"/>
    <w:rsid w:val="009F082E"/>
    <w:rsid w:val="00A17111"/>
    <w:rsid w:val="00A73EC2"/>
    <w:rsid w:val="00A853B3"/>
    <w:rsid w:val="00A86EEF"/>
    <w:rsid w:val="00AA4CC3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E02F4"/>
    <w:rsid w:val="00C023E1"/>
    <w:rsid w:val="00C1036F"/>
    <w:rsid w:val="00C25EB3"/>
    <w:rsid w:val="00C90C07"/>
    <w:rsid w:val="00CA0251"/>
    <w:rsid w:val="00CA21F4"/>
    <w:rsid w:val="00CB6C4E"/>
    <w:rsid w:val="00D11B30"/>
    <w:rsid w:val="00D21561"/>
    <w:rsid w:val="00D25188"/>
    <w:rsid w:val="00DE7713"/>
    <w:rsid w:val="00DF757B"/>
    <w:rsid w:val="00E07F47"/>
    <w:rsid w:val="00E277C8"/>
    <w:rsid w:val="00E4196B"/>
    <w:rsid w:val="00E552D7"/>
    <w:rsid w:val="00E57668"/>
    <w:rsid w:val="00E61173"/>
    <w:rsid w:val="00E62589"/>
    <w:rsid w:val="00E7325E"/>
    <w:rsid w:val="00E82A92"/>
    <w:rsid w:val="00EC1745"/>
    <w:rsid w:val="00EC28F0"/>
    <w:rsid w:val="00F06CC2"/>
    <w:rsid w:val="00F3726E"/>
    <w:rsid w:val="00F3797F"/>
    <w:rsid w:val="00F8539D"/>
    <w:rsid w:val="00FA18E7"/>
    <w:rsid w:val="00FA2581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Dmowska (RZGW Warszawa)</cp:lastModifiedBy>
  <cp:revision>10</cp:revision>
  <cp:lastPrinted>2021-03-29T08:05:00Z</cp:lastPrinted>
  <dcterms:created xsi:type="dcterms:W3CDTF">2021-04-12T20:28:00Z</dcterms:created>
  <dcterms:modified xsi:type="dcterms:W3CDTF">2021-07-19T12:32:00Z</dcterms:modified>
</cp:coreProperties>
</file>