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68B4" w14:textId="43B46B57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</w:pPr>
      <w:bookmarkStart w:id="0" w:name="_Toc415137610"/>
      <w:bookmarkStart w:id="1" w:name="_Toc415166764"/>
      <w:r w:rsidRPr="000D7035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PROTOKÓŁ Z KONTROLI OKRESOWEJ PIĘCIOLETNIEJ NR …………………………..……..…./……r.</w:t>
      </w:r>
    </w:p>
    <w:p w14:paraId="0ED57E63" w14:textId="77777777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Cs/>
          <w:color w:val="000000"/>
          <w:lang w:bidi="en-US"/>
        </w:rPr>
      </w:pPr>
    </w:p>
    <w:p w14:paraId="2F5E49E6" w14:textId="7E87A26F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/>
          <w:bCs/>
          <w:color w:val="7030A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(zakres kontroli na podstawie art. 62 ust. 1 pkt 2, art. 62a ustawy Prawo budowlane z 7 lipca 1994 r. (tekst jedn. 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Dz.U. z </w:t>
      </w:r>
      <w:r w:rsidRPr="000D7035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2020 poz. 1333 </w:t>
      </w:r>
      <w:r w:rsidRPr="000D7035">
        <w:rPr>
          <w:rFonts w:asciiTheme="minorHAnsi" w:eastAsia="Lucida Sans Unicode" w:hAnsiTheme="minorHAnsi" w:cstheme="minorHAnsi"/>
          <w:bCs/>
          <w:i/>
          <w:lang w:bidi="en-US"/>
        </w:rPr>
        <w:t>)</w:t>
      </w:r>
    </w:p>
    <w:p w14:paraId="4F45D44C" w14:textId="77777777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34185DC7" w14:textId="77777777" w:rsidR="0063763B" w:rsidRPr="000D7035" w:rsidRDefault="0063763B" w:rsidP="00731E79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bookmarkEnd w:id="0"/>
    <w:bookmarkEnd w:id="1"/>
    <w:p w14:paraId="5C9D3C0F" w14:textId="77777777" w:rsidR="005F1B00" w:rsidRPr="000D7035" w:rsidRDefault="005F1B00" w:rsidP="005F1B00">
      <w:pPr>
        <w:pStyle w:val="Styl1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sz w:val="22"/>
          <w:szCs w:val="22"/>
        </w:rPr>
        <w:t>PODSTAWOWE DANE O OBIEKCIE</w:t>
      </w:r>
    </w:p>
    <w:tbl>
      <w:tblPr>
        <w:tblW w:w="5000" w:type="pct"/>
        <w:tblInd w:w="-10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A0" w:firstRow="1" w:lastRow="0" w:firstColumn="1" w:lastColumn="0" w:noHBand="0" w:noVBand="0"/>
      </w:tblPr>
      <w:tblGrid>
        <w:gridCol w:w="4754"/>
        <w:gridCol w:w="4534"/>
      </w:tblGrid>
      <w:tr w:rsidR="005F1B00" w:rsidRPr="000D7035" w14:paraId="00939555" w14:textId="77777777" w:rsidTr="00861817">
        <w:tc>
          <w:tcPr>
            <w:tcW w:w="2559" w:type="pct"/>
            <w:vAlign w:val="center"/>
          </w:tcPr>
          <w:p w14:paraId="1715F8EC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Pr="000D7035">
              <w:rPr>
                <w:rFonts w:asciiTheme="minorHAnsi" w:eastAsia="Lucida Sans Unicode" w:hAnsiTheme="minorHAnsi" w:cstheme="minorHAnsi"/>
                <w:b/>
                <w:bCs/>
                <w:lang w:bidi="en-US"/>
              </w:rPr>
              <w:t>obiektu budowlanego</w:t>
            </w:r>
            <w:r w:rsidRPr="000D7035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 xml:space="preserve"> (wału przeciwpowodziowego)</w:t>
            </w:r>
          </w:p>
        </w:tc>
        <w:tc>
          <w:tcPr>
            <w:tcW w:w="2441" w:type="pct"/>
            <w:vAlign w:val="center"/>
          </w:tcPr>
          <w:p w14:paraId="40FB37A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47A90127" w14:textId="77777777" w:rsidTr="00861817">
        <w:tc>
          <w:tcPr>
            <w:tcW w:w="2559" w:type="pct"/>
            <w:vAlign w:val="center"/>
          </w:tcPr>
          <w:p w14:paraId="38D49B2C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Klasa obiektu budowlanego - wału</w:t>
            </w:r>
          </w:p>
          <w:p w14:paraId="4F51B0CA" w14:textId="77777777" w:rsidR="005F1B00" w:rsidRPr="000D7035" w:rsidRDefault="005F1B00" w:rsidP="0086181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1" w:type="pct"/>
            <w:vAlign w:val="center"/>
          </w:tcPr>
          <w:p w14:paraId="0BF81778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68B535D2" w14:textId="77777777" w:rsidTr="00861817">
        <w:tc>
          <w:tcPr>
            <w:tcW w:w="2559" w:type="pct"/>
            <w:vAlign w:val="center"/>
          </w:tcPr>
          <w:p w14:paraId="399E159A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Data kontroli</w:t>
            </w:r>
            <w:r w:rsidRPr="000D7035">
              <w:rPr>
                <w:rFonts w:asciiTheme="minorHAnsi" w:hAnsiTheme="minorHAnsi" w:cstheme="minorHAnsi"/>
              </w:rPr>
              <w:t xml:space="preserve"> </w:t>
            </w: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wykonanej w dniu/dniach</w:t>
            </w:r>
          </w:p>
        </w:tc>
        <w:tc>
          <w:tcPr>
            <w:tcW w:w="2441" w:type="pct"/>
            <w:vAlign w:val="center"/>
          </w:tcPr>
          <w:p w14:paraId="00AF8606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61F01DD6" w14:textId="77777777" w:rsidTr="00861817">
        <w:tc>
          <w:tcPr>
            <w:tcW w:w="2559" w:type="pct"/>
            <w:vAlign w:val="center"/>
          </w:tcPr>
          <w:p w14:paraId="0ADEA87D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Kilometraż rzeki od … do…</w:t>
            </w:r>
          </w:p>
        </w:tc>
        <w:tc>
          <w:tcPr>
            <w:tcW w:w="2441" w:type="pct"/>
            <w:vAlign w:val="center"/>
          </w:tcPr>
          <w:p w14:paraId="1AF27145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52DD9A59" w14:textId="77777777" w:rsidTr="00861817">
        <w:tc>
          <w:tcPr>
            <w:tcW w:w="2559" w:type="pct"/>
            <w:vAlign w:val="center"/>
          </w:tcPr>
          <w:p w14:paraId="53B5764E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Kilometraż wału od … do ….</w:t>
            </w:r>
          </w:p>
        </w:tc>
        <w:tc>
          <w:tcPr>
            <w:tcW w:w="2441" w:type="pct"/>
            <w:vAlign w:val="center"/>
          </w:tcPr>
          <w:p w14:paraId="738866D3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316C51CC" w14:textId="77777777" w:rsidTr="00861817">
        <w:tc>
          <w:tcPr>
            <w:tcW w:w="2559" w:type="pct"/>
            <w:vAlign w:val="center"/>
          </w:tcPr>
          <w:p w14:paraId="1A771F2D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Długość wału w km</w:t>
            </w:r>
          </w:p>
        </w:tc>
        <w:tc>
          <w:tcPr>
            <w:tcW w:w="2441" w:type="pct"/>
            <w:vAlign w:val="center"/>
          </w:tcPr>
          <w:p w14:paraId="66F3C8D4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70AC737B" w14:textId="77777777" w:rsidTr="00861817">
        <w:tc>
          <w:tcPr>
            <w:tcW w:w="2559" w:type="pct"/>
            <w:vAlign w:val="center"/>
          </w:tcPr>
          <w:p w14:paraId="238ABE5A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Wał prawy/lewy</w:t>
            </w:r>
          </w:p>
        </w:tc>
        <w:tc>
          <w:tcPr>
            <w:tcW w:w="2441" w:type="pct"/>
            <w:vAlign w:val="center"/>
          </w:tcPr>
          <w:p w14:paraId="1CB541DD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7E975A0D" w14:textId="77777777" w:rsidTr="00861817">
        <w:tc>
          <w:tcPr>
            <w:tcW w:w="2559" w:type="pct"/>
            <w:vAlign w:val="center"/>
          </w:tcPr>
          <w:p w14:paraId="22D7185E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Nr ewidencyjny</w:t>
            </w:r>
          </w:p>
        </w:tc>
        <w:tc>
          <w:tcPr>
            <w:tcW w:w="2441" w:type="pct"/>
            <w:vAlign w:val="center"/>
          </w:tcPr>
          <w:p w14:paraId="30CE8A2B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06B64A43" w14:textId="77777777" w:rsidTr="00861817">
        <w:tc>
          <w:tcPr>
            <w:tcW w:w="2559" w:type="pct"/>
            <w:vAlign w:val="center"/>
          </w:tcPr>
          <w:p w14:paraId="0F669B0A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Właściciel/zarządca obiektu budowlanego</w:t>
            </w:r>
            <w:r w:rsidRPr="000D7035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lang w:bidi="en-US"/>
              </w:rPr>
              <w:t>:</w:t>
            </w:r>
          </w:p>
        </w:tc>
        <w:tc>
          <w:tcPr>
            <w:tcW w:w="2441" w:type="pct"/>
            <w:vAlign w:val="center"/>
          </w:tcPr>
          <w:p w14:paraId="6E567AEA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7035">
              <w:rPr>
                <w:rFonts w:asciiTheme="minorHAnsi" w:hAnsiTheme="minorHAnsi" w:cstheme="minorHAnsi"/>
                <w:b/>
              </w:rPr>
              <w:t>Skarb Państwa/ PGW WP ……………………….</w:t>
            </w:r>
          </w:p>
        </w:tc>
      </w:tr>
      <w:tr w:rsidR="005F1B00" w:rsidRPr="000D7035" w14:paraId="5509DBEA" w14:textId="77777777" w:rsidTr="00861817">
        <w:tc>
          <w:tcPr>
            <w:tcW w:w="2559" w:type="pct"/>
            <w:vAlign w:val="center"/>
          </w:tcPr>
          <w:p w14:paraId="1A4BAB82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Adres właściciela/zarządcy/telefon</w:t>
            </w:r>
          </w:p>
        </w:tc>
        <w:tc>
          <w:tcPr>
            <w:tcW w:w="2441" w:type="pct"/>
            <w:vAlign w:val="center"/>
          </w:tcPr>
          <w:p w14:paraId="63FF526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0E1B2AFA" w14:textId="77777777" w:rsidTr="00861817">
        <w:tc>
          <w:tcPr>
            <w:tcW w:w="2559" w:type="pct"/>
            <w:vAlign w:val="center"/>
          </w:tcPr>
          <w:p w14:paraId="76468250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441" w:type="pct"/>
            <w:vAlign w:val="center"/>
          </w:tcPr>
          <w:p w14:paraId="0A021CE5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0103F789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434C6B9F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  <w:tc>
          <w:tcPr>
            <w:tcW w:w="2441" w:type="pct"/>
            <w:vAlign w:val="center"/>
          </w:tcPr>
          <w:p w14:paraId="65C99271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26B3B8B6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103BE743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441" w:type="pct"/>
            <w:vAlign w:val="center"/>
          </w:tcPr>
          <w:p w14:paraId="6523BA6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2D08381D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57C1D676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441" w:type="pct"/>
            <w:vAlign w:val="center"/>
          </w:tcPr>
          <w:p w14:paraId="424D5D7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60FD9BA4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2F5D70C0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Współrzędne geograficzne</w:t>
            </w:r>
          </w:p>
        </w:tc>
        <w:tc>
          <w:tcPr>
            <w:tcW w:w="2441" w:type="pct"/>
            <w:vAlign w:val="center"/>
          </w:tcPr>
          <w:p w14:paraId="2EBB42C7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C48CA20" w14:textId="77777777" w:rsidR="005F1B00" w:rsidRPr="000D7035" w:rsidRDefault="005F1B00" w:rsidP="005F1B00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0F7F2EE1" w14:textId="77777777" w:rsidR="005F1B00" w:rsidRPr="000D7035" w:rsidRDefault="005F1B00" w:rsidP="005F1B0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Kontrolę przeprowadził:</w:t>
      </w:r>
    </w:p>
    <w:p w14:paraId="1D362DF4" w14:textId="77777777" w:rsidR="005F1B00" w:rsidRPr="000D7035" w:rsidRDefault="005F1B00" w:rsidP="005F1B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Imię, nazwisko, ……………………………………………………………………………………………………………………… </w:t>
      </w:r>
    </w:p>
    <w:p w14:paraId="428DB6AB" w14:textId="77777777" w:rsidR="005F1B00" w:rsidRPr="000D7035" w:rsidRDefault="005F1B00" w:rsidP="005F1B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>Uprawnienia budowlane nr upr. ………………………..…………………………………………………………..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br/>
        <w:t xml:space="preserve">w specjalności </w:t>
      </w:r>
      <w:r w:rsidRPr="000D7035">
        <w:rPr>
          <w:rFonts w:asciiTheme="minorHAnsi" w:eastAsiaTheme="minorHAnsi" w:hAnsiTheme="minorHAnsi" w:cstheme="minorHAnsi"/>
          <w:iCs/>
          <w:sz w:val="22"/>
          <w:szCs w:val="22"/>
        </w:rPr>
        <w:t>………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14:paraId="51A58D78" w14:textId="77777777" w:rsidR="005F1B00" w:rsidRPr="000D7035" w:rsidRDefault="005F1B00" w:rsidP="005F1B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Członek </w:t>
      </w:r>
      <w:r w:rsidRPr="000D7035">
        <w:rPr>
          <w:rFonts w:asciiTheme="minorHAnsi" w:eastAsiaTheme="minorHAnsi" w:hAnsiTheme="minorHAnsi" w:cstheme="minorHAnsi"/>
          <w:iCs/>
          <w:sz w:val="22"/>
          <w:szCs w:val="22"/>
        </w:rPr>
        <w:t>……………………..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Okr</w:t>
      </w:r>
      <w:r w:rsidRPr="000D7035"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>gowej Izby In</w:t>
      </w:r>
      <w:r w:rsidRPr="000D7035"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ynierów Budownictwa, zarejestrowany pod numerem ewid. </w:t>
      </w:r>
      <w:r w:rsidRPr="000D7035">
        <w:rPr>
          <w:rFonts w:asciiTheme="minorHAnsi" w:eastAsia="TimesNewRoman,Italic" w:hAnsiTheme="minorHAnsi" w:cstheme="minorHAnsi"/>
          <w:iCs/>
          <w:sz w:val="22"/>
          <w:szCs w:val="22"/>
        </w:rPr>
        <w:t>……………..</w:t>
      </w:r>
      <w:r w:rsidRPr="000D7035">
        <w:rPr>
          <w:rFonts w:asciiTheme="minorHAnsi" w:eastAsiaTheme="minorHAnsi" w:hAnsiTheme="minorHAnsi" w:cstheme="minorHAnsi"/>
          <w:iCs/>
          <w:color w:val="943634" w:themeColor="accent2" w:themeShade="BF"/>
          <w:sz w:val="22"/>
          <w:szCs w:val="22"/>
        </w:rPr>
        <w:t>………………………………………………………………………………………………………</w:t>
      </w:r>
    </w:p>
    <w:p w14:paraId="77336F5D" w14:textId="77777777" w:rsidR="006E6B2D" w:rsidRPr="000D7035" w:rsidRDefault="006E6B2D" w:rsidP="006E6B2D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i/>
          <w:color w:val="000000"/>
          <w:lang w:bidi="en-US"/>
        </w:rPr>
      </w:pPr>
    </w:p>
    <w:p w14:paraId="77336F5E" w14:textId="0811C550" w:rsidR="00731E79" w:rsidRPr="000D7035" w:rsidRDefault="00F83227" w:rsidP="005F1B0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0D7035">
        <w:rPr>
          <w:rFonts w:asciiTheme="minorHAnsi" w:hAnsiTheme="minorHAnsi" w:cstheme="minorHAnsi"/>
          <w:sz w:val="22"/>
          <w:szCs w:val="22"/>
        </w:rPr>
        <w:t>ZAKRES KONTROLI</w:t>
      </w:r>
    </w:p>
    <w:p w14:paraId="77336F5F" w14:textId="77777777" w:rsidR="00330709" w:rsidRPr="000D7035" w:rsidRDefault="00330709" w:rsidP="0033070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36F60" w14:textId="77777777" w:rsidR="00731E79" w:rsidRPr="000D7035" w:rsidRDefault="00F83227" w:rsidP="00330709">
      <w:pPr>
        <w:widowControl w:val="0"/>
        <w:suppressAutoHyphens/>
        <w:ind w:left="284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Kontrolą objęto obiekt budowlany ………………………………… (</w:t>
      </w:r>
      <w:r w:rsidRPr="000D7035">
        <w:rPr>
          <w:rFonts w:asciiTheme="minorHAnsi" w:eastAsia="Lucida Sans Unicode" w:hAnsiTheme="minorHAnsi" w:cstheme="minorHAnsi"/>
          <w:i/>
          <w:color w:val="000000"/>
          <w:lang w:bidi="en-US"/>
        </w:rPr>
        <w:t>nazwa obiektu</w:t>
      </w: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)</w:t>
      </w:r>
    </w:p>
    <w:p w14:paraId="77336F61" w14:textId="77777777" w:rsidR="0098391E" w:rsidRPr="000D7035" w:rsidRDefault="0098391E" w:rsidP="00357664">
      <w:pPr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77336F62" w14:textId="77777777" w:rsidR="00731E79" w:rsidRPr="000D7035" w:rsidRDefault="00F83227" w:rsidP="0035766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MATERIAŁY WYKORZYSTANE PRZY KONTROLI: </w:t>
      </w:r>
    </w:p>
    <w:p w14:paraId="77336F63" w14:textId="77777777" w:rsidR="00F83227" w:rsidRPr="000D7035" w:rsidRDefault="00F83227" w:rsidP="00F83227">
      <w:pPr>
        <w:pStyle w:val="Akapitzlist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336F64" w14:textId="77777777" w:rsidR="00FC59A7" w:rsidRPr="000D7035" w:rsidRDefault="008771E0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lastRenderedPageBreak/>
        <w:t>dokumentację</w:t>
      </w:r>
      <w:r w:rsidR="00FC59A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powykonawcz</w:t>
      </w: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ą</w:t>
      </w:r>
      <w:r w:rsidR="00FC59A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obiektu budowlanego</w:t>
      </w:r>
      <w:r w:rsidR="00FC59A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,</w:t>
      </w:r>
    </w:p>
    <w:p w14:paraId="77336F65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książka obiektu budowlanego,</w:t>
      </w:r>
    </w:p>
    <w:p w14:paraId="77336F66" w14:textId="77777777" w:rsidR="00F8322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ostatnia ocena stanu technicznego i bezpieczeństwa </w:t>
      </w:r>
      <w:r w:rsidR="008771E0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obiektu budowlanego</w:t>
      </w: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8771E0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br/>
        <w:t>(</w:t>
      </w:r>
      <w:r w:rsidR="00F83227" w:rsidRPr="000D7035">
        <w:rPr>
          <w:rFonts w:asciiTheme="minorHAnsi" w:hAnsiTheme="minorHAnsi" w:cstheme="minorHAnsi"/>
          <w:bCs/>
          <w:i/>
          <w:sz w:val="22"/>
          <w:szCs w:val="22"/>
        </w:rPr>
        <w:t>sporządzona na podstawie Prawa wodnego),</w:t>
      </w:r>
      <w:r w:rsidR="00F83227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</w:p>
    <w:p w14:paraId="77336F67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protokoły z wcześniejszych kontroli okresowych </w:t>
      </w:r>
      <w:r w:rsidR="00504773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obiektu budowlanego</w:t>
      </w: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(</w:t>
      </w:r>
      <w:r w:rsidR="00F83227" w:rsidRPr="000D7035">
        <w:rPr>
          <w:rFonts w:asciiTheme="minorHAnsi" w:hAnsiTheme="minorHAnsi" w:cstheme="minorHAnsi"/>
          <w:bCs/>
          <w:i/>
          <w:sz w:val="22"/>
          <w:szCs w:val="22"/>
        </w:rPr>
        <w:t>sporządzonych na podstawie Prawa budowlanego</w:t>
      </w:r>
      <w:r w:rsidR="00F83227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),</w:t>
      </w:r>
    </w:p>
    <w:p w14:paraId="77336F68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sz w:val="22"/>
          <w:szCs w:val="22"/>
        </w:rPr>
        <w:t>protokół z kontroli bezpiecznego użytkowania obiektu budowlanego,</w:t>
      </w:r>
    </w:p>
    <w:p w14:paraId="77336F69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sz w:val="22"/>
          <w:szCs w:val="22"/>
        </w:rPr>
        <w:t xml:space="preserve">protokół z </w:t>
      </w:r>
      <w:r w:rsidRPr="000D7035">
        <w:rPr>
          <w:rFonts w:asciiTheme="minorHAnsi" w:hAnsiTheme="minorHAnsi" w:cstheme="minorHAnsi"/>
          <w:bCs/>
          <w:sz w:val="22"/>
          <w:szCs w:val="22"/>
        </w:rPr>
        <w:t xml:space="preserve">kontroli doraźnej – </w:t>
      </w:r>
      <w:r w:rsidRPr="000D7035">
        <w:rPr>
          <w:rFonts w:asciiTheme="minorHAnsi" w:hAnsiTheme="minorHAnsi" w:cstheme="minorHAnsi"/>
          <w:bCs/>
          <w:i/>
          <w:sz w:val="22"/>
          <w:szCs w:val="22"/>
        </w:rPr>
        <w:t>wezbranie – przejście fali powodziowej,</w:t>
      </w:r>
    </w:p>
    <w:p w14:paraId="77336F6A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7030A0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pozwolenia wodnoprawne, instrukcj</w:t>
      </w:r>
      <w:r w:rsidR="00504773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e</w:t>
      </w:r>
      <w:r w:rsidR="00F8322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eksploatacji, książki obiektu, </w:t>
      </w: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posiadane przez użytkownika orzeczenia o stanie istniejących instalacji i urządzeń</w:t>
      </w:r>
      <w:r w:rsidR="00504773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,</w:t>
      </w:r>
    </w:p>
    <w:p w14:paraId="77336F6B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inne</w:t>
      </w:r>
      <w:r w:rsidR="00504773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.</w:t>
      </w:r>
    </w:p>
    <w:p w14:paraId="77336F6C" w14:textId="77777777" w:rsidR="00FC59A7" w:rsidRPr="000D7035" w:rsidRDefault="00FC59A7" w:rsidP="00763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7030A0"/>
        </w:rPr>
      </w:pPr>
    </w:p>
    <w:p w14:paraId="77336F6D" w14:textId="77777777" w:rsidR="00731E79" w:rsidRPr="000D7035" w:rsidRDefault="00F83227" w:rsidP="00F83227">
      <w:pPr>
        <w:widowControl w:val="0"/>
        <w:suppressAutoHyphens/>
        <w:ind w:left="284" w:hanging="284"/>
        <w:jc w:val="both"/>
        <w:rPr>
          <w:rFonts w:asciiTheme="minorHAnsi" w:eastAsia="Lucida Sans Unicode" w:hAnsiTheme="minorHAnsi" w:cstheme="minorHAnsi"/>
          <w:b/>
          <w:lang w:bidi="en-US"/>
        </w:rPr>
      </w:pPr>
      <w:r w:rsidRPr="000D7035">
        <w:rPr>
          <w:rFonts w:asciiTheme="minorHAnsi" w:eastAsia="Lucida Sans Unicode" w:hAnsiTheme="minorHAnsi" w:cstheme="minorHAnsi"/>
          <w:b/>
          <w:lang w:bidi="en-US"/>
        </w:rPr>
        <w:t>4. INFORMACJE OGÓLNE O OBIEKCIE BUDOWLANYM I PODSTAWOWE DANE TECHNICZNE</w:t>
      </w:r>
    </w:p>
    <w:p w14:paraId="77336F6E" w14:textId="77777777" w:rsidR="00950788" w:rsidRPr="000D7035" w:rsidRDefault="00950788" w:rsidP="00654A89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lang w:bidi="en-US"/>
        </w:rPr>
      </w:pPr>
    </w:p>
    <w:p w14:paraId="77336F70" w14:textId="5C9FD2F9" w:rsidR="00CE1348" w:rsidRPr="00674B23" w:rsidRDefault="00CE1348" w:rsidP="003C1339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3C1339">
        <w:rPr>
          <w:rFonts w:asciiTheme="minorHAnsi" w:hAnsiTheme="minorHAnsi" w:cstheme="minorHAnsi"/>
        </w:rPr>
        <w:t>Pozwolenie na budowę (</w:t>
      </w:r>
      <w:r w:rsidR="00F83227" w:rsidRPr="003C1339">
        <w:rPr>
          <w:rFonts w:asciiTheme="minorHAnsi" w:hAnsiTheme="minorHAnsi" w:cstheme="minorHAnsi"/>
        </w:rPr>
        <w:t xml:space="preserve">organ wydający, </w:t>
      </w:r>
      <w:r w:rsidRPr="003C1339">
        <w:rPr>
          <w:rFonts w:asciiTheme="minorHAnsi" w:hAnsiTheme="minorHAnsi" w:cstheme="minorHAnsi"/>
        </w:rPr>
        <w:t xml:space="preserve">data, </w:t>
      </w:r>
      <w:r w:rsidR="00064FD8" w:rsidRPr="003C1339">
        <w:rPr>
          <w:rFonts w:asciiTheme="minorHAnsi" w:hAnsiTheme="minorHAnsi" w:cstheme="minorHAnsi"/>
          <w:color w:val="000000" w:themeColor="text1"/>
        </w:rPr>
        <w:t>znak decyzji</w:t>
      </w:r>
      <w:r w:rsidRPr="003C1339">
        <w:rPr>
          <w:rFonts w:asciiTheme="minorHAnsi" w:hAnsiTheme="minorHAnsi" w:cstheme="minorHAnsi"/>
        </w:rPr>
        <w:t>):</w:t>
      </w:r>
      <w:r w:rsidR="00674B23">
        <w:rPr>
          <w:rFonts w:asciiTheme="minorHAnsi" w:hAnsiTheme="minorHAnsi" w:cstheme="minorHAnsi"/>
        </w:rPr>
        <w:t xml:space="preserve"> </w:t>
      </w:r>
      <w:r w:rsidR="00F83227" w:rsidRPr="003C1339">
        <w:rPr>
          <w:rFonts w:asciiTheme="minorHAnsi" w:hAnsiTheme="minorHAnsi" w:cstheme="minorHAnsi"/>
        </w:rPr>
        <w:t>………………</w:t>
      </w:r>
      <w:r w:rsidR="00674B23">
        <w:rPr>
          <w:rFonts w:asciiTheme="minorHAnsi" w:hAnsiTheme="minorHAnsi" w:cstheme="minorHAnsi"/>
        </w:rPr>
        <w:t xml:space="preserve"> </w:t>
      </w:r>
      <w:r w:rsidR="00F83227" w:rsidRPr="003C1339">
        <w:rPr>
          <w:rFonts w:asciiTheme="minorHAnsi" w:hAnsiTheme="minorHAnsi" w:cstheme="minorHAnsi"/>
        </w:rPr>
        <w:t>…………</w:t>
      </w:r>
      <w:r w:rsidR="00674B2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14:paraId="77336F71" w14:textId="6F34888F" w:rsidR="00CE1348" w:rsidRPr="00674B23" w:rsidRDefault="00CE1348" w:rsidP="00674B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674B23">
        <w:rPr>
          <w:rFonts w:asciiTheme="minorHAnsi" w:hAnsiTheme="minorHAnsi" w:cstheme="minorHAnsi"/>
        </w:rPr>
        <w:t>Rok budowy:</w:t>
      </w:r>
      <w:r w:rsidR="00C90157" w:rsidRPr="00674B23">
        <w:rPr>
          <w:rFonts w:asciiTheme="minorHAnsi" w:hAnsiTheme="minorHAnsi" w:cstheme="minorHAnsi"/>
        </w:rPr>
        <w:t>………</w:t>
      </w:r>
      <w:r w:rsidR="00F83227" w:rsidRPr="00674B23">
        <w:rPr>
          <w:rFonts w:asciiTheme="minorHAnsi" w:hAnsiTheme="minorHAnsi" w:cstheme="minorHAnsi"/>
        </w:rPr>
        <w:t>……………………………………………………………………</w:t>
      </w:r>
      <w:r w:rsidR="00674B23">
        <w:rPr>
          <w:rFonts w:asciiTheme="minorHAnsi" w:hAnsiTheme="minorHAnsi" w:cstheme="minorHAnsi"/>
        </w:rPr>
        <w:t>…………………………….</w:t>
      </w:r>
    </w:p>
    <w:p w14:paraId="77336F72" w14:textId="4CA056FD" w:rsidR="00CE1348" w:rsidRPr="007D54B4" w:rsidRDefault="00CE1348" w:rsidP="00674B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674B23">
        <w:rPr>
          <w:rFonts w:asciiTheme="minorHAnsi" w:hAnsiTheme="minorHAnsi" w:cstheme="minorHAnsi"/>
        </w:rPr>
        <w:t>Pozwolenie na użytkowanie</w:t>
      </w:r>
      <w:r w:rsidR="00332316" w:rsidRPr="00674B23">
        <w:rPr>
          <w:rFonts w:asciiTheme="minorHAnsi" w:hAnsiTheme="minorHAnsi" w:cstheme="minorHAnsi"/>
        </w:rPr>
        <w:t xml:space="preserve"> / zawiadomienie o zakończeniu budowy</w:t>
      </w:r>
      <w:r w:rsidRPr="00674B23">
        <w:rPr>
          <w:rFonts w:asciiTheme="minorHAnsi" w:hAnsiTheme="minorHAnsi" w:cstheme="minorHAnsi"/>
        </w:rPr>
        <w:t xml:space="preserve"> (</w:t>
      </w:r>
      <w:r w:rsidR="00F83227" w:rsidRPr="00674B23">
        <w:rPr>
          <w:rFonts w:asciiTheme="minorHAnsi" w:hAnsiTheme="minorHAnsi" w:cstheme="minorHAnsi"/>
        </w:rPr>
        <w:t xml:space="preserve">organ wydający, </w:t>
      </w:r>
      <w:r w:rsidRPr="00674B23">
        <w:rPr>
          <w:rFonts w:asciiTheme="minorHAnsi" w:hAnsiTheme="minorHAnsi" w:cstheme="minorHAnsi"/>
        </w:rPr>
        <w:t xml:space="preserve">data, </w:t>
      </w:r>
      <w:r w:rsidR="00064FD8" w:rsidRPr="00674B23">
        <w:rPr>
          <w:rFonts w:asciiTheme="minorHAnsi" w:hAnsiTheme="minorHAnsi" w:cstheme="minorHAnsi"/>
          <w:color w:val="000000" w:themeColor="text1"/>
        </w:rPr>
        <w:t>znak decyzji</w:t>
      </w:r>
      <w:r w:rsidRPr="00674B23">
        <w:rPr>
          <w:rFonts w:asciiTheme="minorHAnsi" w:hAnsiTheme="minorHAnsi" w:cstheme="minorHAnsi"/>
        </w:rPr>
        <w:t xml:space="preserve">): </w:t>
      </w:r>
      <w:r w:rsidR="007D54B4">
        <w:rPr>
          <w:rFonts w:asciiTheme="minorHAnsi" w:hAnsiTheme="minorHAnsi" w:cstheme="minorHAnsi"/>
        </w:rPr>
        <w:t>…………………………………….</w:t>
      </w:r>
      <w:r w:rsidR="00F83227" w:rsidRPr="00674B23">
        <w:rPr>
          <w:rFonts w:asciiTheme="minorHAnsi" w:hAnsiTheme="minorHAnsi" w:cstheme="minorHAnsi"/>
        </w:rPr>
        <w:t>……………………</w:t>
      </w:r>
      <w:r w:rsidR="00674B23">
        <w:rPr>
          <w:rFonts w:asciiTheme="minorHAnsi" w:hAnsiTheme="minorHAnsi" w:cstheme="minorHAnsi"/>
        </w:rPr>
        <w:t>………………</w:t>
      </w:r>
      <w:r w:rsidR="007D54B4">
        <w:rPr>
          <w:rFonts w:asciiTheme="minorHAnsi" w:hAnsiTheme="minorHAnsi" w:cstheme="minorHAnsi"/>
        </w:rPr>
        <w:t xml:space="preserve"> </w:t>
      </w:r>
      <w:r w:rsidR="00674B2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7D54B4">
        <w:rPr>
          <w:rFonts w:asciiTheme="minorHAnsi" w:hAnsiTheme="minorHAnsi" w:cstheme="minorHAnsi"/>
        </w:rPr>
        <w:t>………………………………….</w:t>
      </w:r>
    </w:p>
    <w:p w14:paraId="77336F73" w14:textId="30CA0B13" w:rsidR="00CE1348" w:rsidRPr="007D54B4" w:rsidRDefault="00CE1348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>Pozwolenie wodnoprawne (</w:t>
      </w:r>
      <w:r w:rsidR="00F83227" w:rsidRPr="007D54B4">
        <w:rPr>
          <w:rFonts w:asciiTheme="minorHAnsi" w:hAnsiTheme="minorHAnsi" w:cstheme="minorHAnsi"/>
        </w:rPr>
        <w:t xml:space="preserve">organ wydający, </w:t>
      </w:r>
      <w:r w:rsidRPr="007D54B4">
        <w:rPr>
          <w:rFonts w:asciiTheme="minorHAnsi" w:hAnsiTheme="minorHAnsi" w:cstheme="minorHAnsi"/>
        </w:rPr>
        <w:t xml:space="preserve">data, </w:t>
      </w:r>
      <w:r w:rsidR="00F83227" w:rsidRPr="007D54B4">
        <w:rPr>
          <w:rFonts w:asciiTheme="minorHAnsi" w:hAnsiTheme="minorHAnsi" w:cstheme="minorHAnsi"/>
          <w:color w:val="000000" w:themeColor="text1"/>
        </w:rPr>
        <w:t>znak decyzji,</w:t>
      </w:r>
      <w:r w:rsidR="00F83227" w:rsidRPr="007D54B4">
        <w:rPr>
          <w:rFonts w:asciiTheme="minorHAnsi" w:hAnsiTheme="minorHAnsi" w:cstheme="minorHAnsi"/>
        </w:rPr>
        <w:t xml:space="preserve"> </w:t>
      </w:r>
      <w:r w:rsidRPr="007D54B4">
        <w:rPr>
          <w:rFonts w:asciiTheme="minorHAnsi" w:hAnsiTheme="minorHAnsi" w:cstheme="minorHAnsi"/>
        </w:rPr>
        <w:t>data obowiązywania</w:t>
      </w:r>
      <w:r w:rsidR="00064FD8" w:rsidRPr="007D54B4">
        <w:rPr>
          <w:rFonts w:asciiTheme="minorHAnsi" w:hAnsiTheme="minorHAnsi" w:cstheme="minorHAnsi"/>
        </w:rPr>
        <w:t>,</w:t>
      </w:r>
      <w:r w:rsidR="00F83227" w:rsidRPr="007D54B4">
        <w:rPr>
          <w:rFonts w:asciiTheme="minorHAnsi" w:hAnsiTheme="minorHAnsi" w:cstheme="minorHAnsi"/>
        </w:rPr>
        <w:t>):</w:t>
      </w:r>
      <w:r w:rsidR="007D54B4">
        <w:rPr>
          <w:rFonts w:asciiTheme="minorHAnsi" w:hAnsiTheme="minorHAnsi" w:cstheme="minorHAnsi"/>
        </w:rPr>
        <w:t xml:space="preserve"> </w:t>
      </w:r>
      <w:r w:rsidR="00F83227" w:rsidRPr="007D54B4">
        <w:rPr>
          <w:rFonts w:asciiTheme="minorHAnsi" w:hAnsiTheme="minorHAnsi" w:cstheme="minorHAnsi"/>
        </w:rPr>
        <w:t>…...</w:t>
      </w:r>
      <w:r w:rsidR="007D54B4">
        <w:rPr>
          <w:rFonts w:asciiTheme="minorHAnsi" w:hAnsiTheme="minorHAnsi" w:cstheme="minorHAnsi"/>
        </w:rPr>
        <w:t>.................................................................................................. ……………………………………………………………………………………………………………………………….</w:t>
      </w:r>
    </w:p>
    <w:p w14:paraId="77336F74" w14:textId="7F3EADF1" w:rsidR="00064FD8" w:rsidRPr="007D54B4" w:rsidRDefault="00064FD8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>Da</w:t>
      </w:r>
      <w:r w:rsidR="00F83227" w:rsidRPr="007D54B4">
        <w:rPr>
          <w:rFonts w:asciiTheme="minorHAnsi" w:hAnsiTheme="minorHAnsi" w:cstheme="minorHAnsi"/>
        </w:rPr>
        <w:t>ta przekazania do eksploatacji:……………………………………………………………</w:t>
      </w:r>
      <w:r w:rsidR="007D54B4">
        <w:rPr>
          <w:rFonts w:asciiTheme="minorHAnsi" w:hAnsiTheme="minorHAnsi" w:cstheme="minorHAnsi"/>
        </w:rPr>
        <w:t>……………..</w:t>
      </w:r>
    </w:p>
    <w:p w14:paraId="77336F75" w14:textId="5854D8B0" w:rsidR="00064FD8" w:rsidRPr="007D54B4" w:rsidRDefault="00F83227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>Data ostatniego remontu: ……………………………………………………………………</w:t>
      </w:r>
      <w:r w:rsidR="007D54B4">
        <w:rPr>
          <w:rFonts w:asciiTheme="minorHAnsi" w:hAnsiTheme="minorHAnsi" w:cstheme="minorHAnsi"/>
        </w:rPr>
        <w:t>………………..</w:t>
      </w:r>
    </w:p>
    <w:p w14:paraId="77336F76" w14:textId="4FAD5D6B" w:rsidR="00064FD8" w:rsidRPr="007D54B4" w:rsidRDefault="00064FD8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 xml:space="preserve">Data ostatniej przebudowy: </w:t>
      </w:r>
      <w:r w:rsidR="00F83227" w:rsidRPr="007D54B4">
        <w:rPr>
          <w:rFonts w:asciiTheme="minorHAnsi" w:hAnsiTheme="minorHAnsi" w:cstheme="minorHAnsi"/>
        </w:rPr>
        <w:t>…………………………………………………………………</w:t>
      </w:r>
      <w:r w:rsidR="0064544A">
        <w:rPr>
          <w:rFonts w:asciiTheme="minorHAnsi" w:hAnsiTheme="minorHAnsi" w:cstheme="minorHAnsi"/>
        </w:rPr>
        <w:t>………………..</w:t>
      </w:r>
    </w:p>
    <w:p w14:paraId="77336F77" w14:textId="77777777" w:rsidR="00064FD8" w:rsidRPr="000D7035" w:rsidRDefault="00064FD8" w:rsidP="00F83227">
      <w:pPr>
        <w:spacing w:before="120" w:after="120"/>
        <w:ind w:left="284"/>
        <w:jc w:val="both"/>
        <w:rPr>
          <w:rFonts w:asciiTheme="minorHAnsi" w:hAnsiTheme="minorHAnsi" w:cstheme="minorHAnsi"/>
          <w:i/>
        </w:rPr>
      </w:pPr>
      <w:r w:rsidRPr="000D7035">
        <w:rPr>
          <w:rFonts w:asciiTheme="minorHAnsi" w:hAnsiTheme="minorHAnsi" w:cstheme="minorHAnsi"/>
        </w:rPr>
        <w:t xml:space="preserve">Parametry obwałowania: </w:t>
      </w:r>
    </w:p>
    <w:p w14:paraId="77336F78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Średnia wysokość wału ………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9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Średnia szerokość korony …… m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A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Średnie nachylenie skarpy odwodnej ……..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B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Średnie nachylenie skarpy odpowietrznej ……..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C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i/>
          <w:sz w:val="22"/>
          <w:szCs w:val="22"/>
        </w:rPr>
      </w:pPr>
      <w:r w:rsidRPr="000D7035">
        <w:rPr>
          <w:rFonts w:asciiTheme="minorHAnsi" w:eastAsia="Arial Unicode MS" w:hAnsiTheme="minorHAnsi" w:cstheme="minorHAnsi"/>
          <w:i/>
          <w:sz w:val="22"/>
          <w:szCs w:val="22"/>
        </w:rPr>
        <w:t>Korpus wału zbudowany został z ……………………………………………………………, o wskaźniku zagęszczenia I</w:t>
      </w:r>
      <w:r w:rsidRPr="000D7035">
        <w:rPr>
          <w:rFonts w:asciiTheme="minorHAnsi" w:eastAsia="Arial Unicode MS" w:hAnsiTheme="minorHAnsi" w:cstheme="minorHAnsi"/>
          <w:i/>
          <w:sz w:val="22"/>
          <w:szCs w:val="22"/>
          <w:vertAlign w:val="subscript"/>
        </w:rPr>
        <w:t>S</w:t>
      </w:r>
      <w:r w:rsidRPr="000D7035">
        <w:rPr>
          <w:rFonts w:asciiTheme="minorHAnsi" w:eastAsia="Arial Unicode MS" w:hAnsiTheme="minorHAnsi" w:cstheme="minorHAnsi"/>
          <w:i/>
          <w:sz w:val="22"/>
          <w:szCs w:val="22"/>
        </w:rPr>
        <w:t xml:space="preserve"> w granicach od …… do ……. </w:t>
      </w:r>
      <w:r w:rsidRPr="000D7035">
        <w:rPr>
          <w:rFonts w:asciiTheme="minorHAnsi" w:eastAsia="Calibri" w:hAnsiTheme="minorHAnsi" w:cstheme="minorHAnsi"/>
          <w:i/>
          <w:sz w:val="22"/>
          <w:szCs w:val="22"/>
        </w:rPr>
        <w:t>lub z materiału ………………………………………….., o stopniu plastyczności I</w:t>
      </w:r>
      <w:r w:rsidRPr="000D7035">
        <w:rPr>
          <w:rFonts w:asciiTheme="minorHAnsi" w:eastAsia="Calibri" w:hAnsiTheme="minorHAnsi" w:cstheme="minorHAnsi"/>
          <w:i/>
          <w:sz w:val="22"/>
          <w:szCs w:val="22"/>
          <w:vertAlign w:val="subscript"/>
        </w:rPr>
        <w:t xml:space="preserve">L </w:t>
      </w:r>
      <w:r w:rsidRPr="000D7035">
        <w:rPr>
          <w:rFonts w:asciiTheme="minorHAnsi" w:eastAsia="Calibri" w:hAnsiTheme="minorHAnsi" w:cstheme="minorHAnsi"/>
          <w:i/>
          <w:sz w:val="22"/>
          <w:szCs w:val="22"/>
        </w:rPr>
        <w:t>od ….. do …….</w:t>
      </w:r>
    </w:p>
    <w:p w14:paraId="77336F7D" w14:textId="77777777" w:rsidR="00064FD8" w:rsidRPr="000D7035" w:rsidRDefault="00064FD8" w:rsidP="00064FD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Style w:val="FontStyle12"/>
          <w:rFonts w:asciiTheme="minorHAnsi" w:eastAsia="Arial Unicode MS" w:hAnsiTheme="minorHAnsi" w:cstheme="minorHAnsi"/>
          <w:i/>
        </w:rPr>
        <w:t>Grunty rodzime w podłożu to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…………………………………………………………………</w:t>
      </w:r>
      <w:r w:rsidRPr="000D7035">
        <w:rPr>
          <w:rStyle w:val="FontStyle12"/>
          <w:rFonts w:asciiTheme="minorHAnsi" w:eastAsia="Arial Unicode MS" w:hAnsiTheme="minorHAnsi" w:cstheme="minorHAnsi"/>
          <w:i/>
        </w:rPr>
        <w:t xml:space="preserve"> o stopniu zagęszczenia I</w:t>
      </w:r>
      <w:r w:rsidRPr="000D7035">
        <w:rPr>
          <w:rStyle w:val="FontStyle12"/>
          <w:rFonts w:asciiTheme="minorHAnsi" w:eastAsia="Arial Unicode MS" w:hAnsiTheme="minorHAnsi" w:cstheme="minorHAnsi"/>
          <w:i/>
          <w:vertAlign w:val="subscript"/>
        </w:rPr>
        <w:t>D</w:t>
      </w:r>
      <w:r w:rsidRPr="000D7035">
        <w:rPr>
          <w:rStyle w:val="FontStyle12"/>
          <w:rFonts w:asciiTheme="minorHAnsi" w:eastAsia="Arial Unicode MS" w:hAnsiTheme="minorHAnsi" w:cstheme="minorHAnsi"/>
          <w:i/>
        </w:rPr>
        <w:t xml:space="preserve"> w granicach od …… do …….  </w:t>
      </w:r>
    </w:p>
    <w:p w14:paraId="77336F7E" w14:textId="77777777" w:rsidR="002C67BE" w:rsidRPr="000D7035" w:rsidRDefault="002C67BE" w:rsidP="00BB12F9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77336F7F" w14:textId="77777777" w:rsidR="00903070" w:rsidRPr="000D7035" w:rsidRDefault="00F83227" w:rsidP="00BB12F9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/>
          <w:color w:val="000000"/>
          <w:lang w:bidi="en-US"/>
        </w:rPr>
        <w:t>5. KONTROLA</w:t>
      </w:r>
    </w:p>
    <w:p w14:paraId="77336F80" w14:textId="77777777" w:rsidR="001E6854" w:rsidRPr="00E14AF4" w:rsidRDefault="00903070" w:rsidP="00F83227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5.1. Opis </w:t>
      </w:r>
      <w:r w:rsidR="007636C5"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obiektu budowlanego </w:t>
      </w: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w dniu</w:t>
      </w:r>
      <w:r w:rsidR="00C77EA0"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/dniach</w:t>
      </w: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kontroli (</w:t>
      </w:r>
      <w:r w:rsidRPr="00E14AF4">
        <w:rPr>
          <w:rFonts w:asciiTheme="minorHAnsi" w:eastAsia="Lucida Sans Unicode" w:hAnsiTheme="minorHAnsi" w:cstheme="minorHAnsi"/>
          <w:b/>
          <w:bCs/>
          <w:i/>
          <w:iCs/>
          <w:color w:val="000000"/>
          <w:lang w:bidi="en-US"/>
        </w:rPr>
        <w:t>oględziny</w:t>
      </w: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)</w:t>
      </w:r>
      <w:r w:rsidR="00F746FD"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</w:t>
      </w:r>
    </w:p>
    <w:p w14:paraId="77336F81" w14:textId="77777777" w:rsidR="00F83227" w:rsidRPr="000D7035" w:rsidRDefault="00F83227" w:rsidP="00F83227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Theme="minorHAnsi" w:hAnsiTheme="minorHAnsi" w:cstheme="minorHAnsi"/>
          <w:bCs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 xml:space="preserve">        ……………………………………………………………………………………………..</w:t>
      </w:r>
    </w:p>
    <w:p w14:paraId="77336F82" w14:textId="77777777" w:rsidR="00950788" w:rsidRPr="00E14AF4" w:rsidRDefault="00903070" w:rsidP="00D76302">
      <w:pPr>
        <w:spacing w:before="120" w:after="120"/>
        <w:ind w:left="425" w:hanging="425"/>
        <w:jc w:val="both"/>
        <w:rPr>
          <w:rFonts w:asciiTheme="minorHAnsi" w:hAnsiTheme="minorHAnsi" w:cstheme="minorHAnsi"/>
          <w:b/>
          <w:i/>
        </w:rPr>
      </w:pPr>
      <w:r w:rsidRPr="00E14AF4">
        <w:rPr>
          <w:rFonts w:asciiTheme="minorHAnsi" w:hAnsiTheme="minorHAnsi" w:cstheme="minorHAnsi"/>
          <w:b/>
        </w:rPr>
        <w:t>5</w:t>
      </w:r>
      <w:r w:rsidR="00731E79" w:rsidRPr="00E14AF4">
        <w:rPr>
          <w:rFonts w:asciiTheme="minorHAnsi" w:hAnsiTheme="minorHAnsi" w:cstheme="minorHAnsi"/>
          <w:b/>
        </w:rPr>
        <w:t>.</w:t>
      </w:r>
      <w:r w:rsidR="001361DF" w:rsidRPr="00E14AF4">
        <w:rPr>
          <w:rFonts w:asciiTheme="minorHAnsi" w:hAnsiTheme="minorHAnsi" w:cstheme="minorHAnsi"/>
          <w:b/>
        </w:rPr>
        <w:t>2</w:t>
      </w:r>
      <w:r w:rsidRPr="00E14AF4">
        <w:rPr>
          <w:rFonts w:asciiTheme="minorHAnsi" w:hAnsiTheme="minorHAnsi" w:cstheme="minorHAnsi"/>
          <w:b/>
        </w:rPr>
        <w:t>.</w:t>
      </w:r>
      <w:r w:rsidR="00731E79" w:rsidRPr="00E14AF4">
        <w:rPr>
          <w:rFonts w:asciiTheme="minorHAnsi" w:hAnsiTheme="minorHAnsi" w:cstheme="minorHAnsi"/>
          <w:b/>
        </w:rPr>
        <w:t xml:space="preserve"> Ocena stanu technicznego</w:t>
      </w:r>
      <w:r w:rsidR="00F746FD" w:rsidRPr="00E14AF4">
        <w:rPr>
          <w:rFonts w:asciiTheme="minorHAnsi" w:hAnsiTheme="minorHAnsi" w:cstheme="minorHAnsi"/>
          <w:b/>
        </w:rPr>
        <w:t xml:space="preserve"> </w:t>
      </w:r>
      <w:r w:rsidR="00731E79" w:rsidRPr="00E14AF4">
        <w:rPr>
          <w:rFonts w:asciiTheme="minorHAnsi" w:hAnsiTheme="minorHAnsi" w:cstheme="minorHAnsi"/>
          <w:b/>
        </w:rPr>
        <w:t>(</w:t>
      </w:r>
      <w:r w:rsidR="00731E79" w:rsidRPr="00E14AF4">
        <w:rPr>
          <w:rFonts w:asciiTheme="minorHAnsi" w:hAnsiTheme="minorHAnsi" w:cstheme="minorHAnsi"/>
          <w:b/>
          <w:i/>
        </w:rPr>
        <w:t xml:space="preserve">na podstawie wykorzystanych materiałów i </w:t>
      </w:r>
      <w:r w:rsidR="008A5974" w:rsidRPr="00E14AF4">
        <w:rPr>
          <w:rFonts w:asciiTheme="minorHAnsi" w:hAnsiTheme="minorHAnsi" w:cstheme="minorHAnsi"/>
          <w:b/>
          <w:i/>
          <w:color w:val="000000" w:themeColor="text1"/>
        </w:rPr>
        <w:t>kontroli w terenie</w:t>
      </w:r>
      <w:r w:rsidR="00731E79" w:rsidRPr="00E14AF4">
        <w:rPr>
          <w:rFonts w:asciiTheme="minorHAnsi" w:hAnsiTheme="minorHAnsi" w:cstheme="minorHAnsi"/>
          <w:b/>
          <w:i/>
          <w:color w:val="000000" w:themeColor="text1"/>
        </w:rPr>
        <w:t>)</w:t>
      </w:r>
    </w:p>
    <w:p w14:paraId="77336F83" w14:textId="77777777" w:rsidR="00731E79" w:rsidRPr="000D7035" w:rsidRDefault="00731E79" w:rsidP="004B1142">
      <w:pPr>
        <w:widowControl w:val="0"/>
        <w:suppressAutoHyphens/>
        <w:ind w:left="426"/>
        <w:jc w:val="both"/>
        <w:rPr>
          <w:rFonts w:asciiTheme="minorHAnsi" w:eastAsia="Lucida Sans Unicode" w:hAnsiTheme="minorHAnsi" w:cstheme="minorHAnsi"/>
          <w:i/>
          <w:i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lastRenderedPageBreak/>
        <w:t>a) podłoże: (</w:t>
      </w:r>
      <w:r w:rsidRPr="000D7035">
        <w:rPr>
          <w:rFonts w:asciiTheme="minorHAnsi" w:eastAsia="Lucida Sans Unicode" w:hAnsiTheme="minorHAnsi" w:cstheme="minorHAnsi"/>
          <w:i/>
          <w:color w:val="000000"/>
          <w:lang w:bidi="en-US"/>
        </w:rPr>
        <w:t xml:space="preserve">zjawiska filtracyjne - </w:t>
      </w:r>
      <w:r w:rsidRPr="000D7035">
        <w:rPr>
          <w:rFonts w:asciiTheme="minorHAnsi" w:eastAsia="Lucida Sans Unicode" w:hAnsiTheme="minorHAnsi" w:cstheme="minorHAnsi"/>
          <w:i/>
          <w:iCs/>
          <w:color w:val="000000"/>
          <w:lang w:bidi="en-US"/>
        </w:rPr>
        <w:t>przecieki, sufozje, przebicia hydrauliczne)</w:t>
      </w:r>
      <w:r w:rsidR="00D76302" w:rsidRPr="000D7035">
        <w:rPr>
          <w:rFonts w:asciiTheme="minorHAnsi" w:eastAsia="Lucida Sans Unicode" w:hAnsiTheme="minorHAnsi" w:cstheme="minorHAnsi"/>
          <w:i/>
          <w:iCs/>
          <w:color w:val="000000"/>
          <w:lang w:bidi="en-US"/>
        </w:rPr>
        <w:t>,</w:t>
      </w:r>
    </w:p>
    <w:p w14:paraId="77336F84" w14:textId="77777777" w:rsidR="00950788" w:rsidRPr="000D7035" w:rsidRDefault="00731E79" w:rsidP="00D76302">
      <w:pPr>
        <w:widowControl w:val="0"/>
        <w:suppressAutoHyphens/>
        <w:ind w:left="709" w:hanging="283"/>
        <w:jc w:val="both"/>
        <w:rPr>
          <w:rFonts w:asciiTheme="minorHAnsi" w:eastAsia="Lucida Sans Unicode" w:hAnsiTheme="minorHAnsi" w:cstheme="minorHAnsi"/>
          <w:bCs/>
          <w:i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b)</w:t>
      </w:r>
      <w:r w:rsidR="004B1142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 </w:t>
      </w: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korpus /konstrukcja:</w:t>
      </w:r>
      <w:r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(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poziom wody podczas kontroli - w korycie lub w międzywalu, wymiary geometryczne niespełniające wymogów - rzędna korony, szerokość korony, nachylenie skarp, uszkodzenie, przerwanie - całkowite zniszczenie, lokalizacja, rozmiar, częściowe zniszczenie wyrwy, osuwiska, ubytki, zapadliska, rozmiar, pęknięcia, podłużne i poprzeczne korpusu, leje, kratery, lokalne obniżenia korony - długość i wysokość, zjawiska filtracyjne obserwowane w trakcie piętrzenia wody - przecieki, su</w:t>
      </w:r>
      <w:r w:rsidR="00173068"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fozja i przebicia hydrauliczne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, uszkodzenia i zamulenia rowów </w:t>
      </w:r>
      <w:r w:rsidR="003439D6"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przewałowych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 i drenaży, zagęszczenie gruntu -  odpowiadające wymogom, mniejsze od dopuszczalnego, dużo mniejsze od dopuszczalnego, podać współczynnik zagęszczenia gruntu, stateczność - współczynniki pewności - niższe od wymaganych, równe wymaganym, wyższe od wymaganych, osiadanie - niewielkie, znaczne, równomierne, nierównomierne, siedliska zwierząt drążących nory)</w:t>
      </w:r>
      <w:r w:rsidR="00D76302"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,</w:t>
      </w:r>
    </w:p>
    <w:p w14:paraId="77336F85" w14:textId="77777777" w:rsidR="00D76302" w:rsidRPr="000D7035" w:rsidRDefault="00D76302" w:rsidP="00D76302">
      <w:pPr>
        <w:widowControl w:val="0"/>
        <w:suppressAutoHyphens/>
        <w:ind w:left="709" w:hanging="283"/>
        <w:jc w:val="both"/>
        <w:rPr>
          <w:rFonts w:asciiTheme="minorHAnsi" w:eastAsia="Lucida Sans Unicode" w:hAnsiTheme="minorHAnsi" w:cstheme="minorHAnsi"/>
          <w:bCs/>
          <w:i/>
          <w:color w:val="000000"/>
          <w:lang w:bidi="en-US"/>
        </w:rPr>
      </w:pPr>
    </w:p>
    <w:p w14:paraId="77336F86" w14:textId="77777777" w:rsidR="000B7645" w:rsidRPr="000D7035" w:rsidRDefault="000B7645" w:rsidP="00D76302">
      <w:pPr>
        <w:pStyle w:val="Akapitzlist"/>
        <w:widowControl/>
        <w:numPr>
          <w:ilvl w:val="0"/>
          <w:numId w:val="22"/>
        </w:numPr>
        <w:suppressAutoHyphens w:val="0"/>
        <w:ind w:left="709" w:hanging="283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Wymagana geometria:</w:t>
      </w:r>
    </w:p>
    <w:p w14:paraId="77336F87" w14:textId="77777777" w:rsidR="00D76302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szerokość korony zgodna</w:t>
      </w:r>
      <w:r w:rsidR="00084F7F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/nie zgodna</w:t>
      </w: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z danymi z książki obiektu</w:t>
      </w:r>
      <w:r w:rsidR="00D76302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,</w:t>
      </w:r>
    </w:p>
    <w:p w14:paraId="77336F88" w14:textId="77777777" w:rsidR="000B7645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nachylenie skarpy odwodnej zgodne</w:t>
      </w:r>
      <w:r w:rsidR="00084F7F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/nie zgodne</w:t>
      </w:r>
      <w:r w:rsidR="00332316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</w:t>
      </w:r>
      <w:r w:rsidR="00742CCD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z </w:t>
      </w: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danymi z książki obiektu</w:t>
      </w:r>
      <w:r w:rsidR="00D76302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,</w:t>
      </w:r>
    </w:p>
    <w:p w14:paraId="77336F89" w14:textId="77777777" w:rsidR="00D76302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nachylenie skarpy odpowietrznej zgodne</w:t>
      </w:r>
      <w:r w:rsidR="00084F7F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/nie zgodne</w:t>
      </w:r>
      <w:r w:rsidR="00742CCD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z </w:t>
      </w: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danymi z książki obiektu</w:t>
      </w:r>
      <w:r w:rsidR="00D76302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,</w:t>
      </w:r>
    </w:p>
    <w:p w14:paraId="77336F8A" w14:textId="77777777" w:rsidR="000B7645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rzędne korony względem pomiarów z </w:t>
      </w:r>
      <w:r w:rsidR="00084F7F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…….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r. na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zmienionym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/nie zmienionym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  <w:r w:rsidR="00D76302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poziomie [ w granicach błędów pomiarowych]</w:t>
      </w:r>
      <w:r w:rsidR="00D76302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,</w:t>
      </w:r>
    </w:p>
    <w:p w14:paraId="77336F8B" w14:textId="77777777" w:rsidR="000B7645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pozostałe wymiary geometryczne [ sze</w:t>
      </w:r>
      <w:r w:rsidR="00D76302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rokość korony, szerokość półki,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nachylenia skarp] na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zmienionym/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niezmienionym poziomie w stosunku do pomiarów z 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…..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r.</w:t>
      </w:r>
    </w:p>
    <w:p w14:paraId="77336F8C" w14:textId="77777777" w:rsidR="000B7645" w:rsidRPr="000D7035" w:rsidRDefault="000B7645" w:rsidP="00332316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</w:rPr>
      </w:pPr>
      <w:r w:rsidRPr="000D7035">
        <w:rPr>
          <w:rFonts w:asciiTheme="minorHAnsi" w:hAnsiTheme="minorHAnsi" w:cstheme="minorHAnsi"/>
          <w:i/>
        </w:rPr>
        <w:t xml:space="preserve">2.  </w:t>
      </w:r>
      <w:r w:rsidRPr="000D7035">
        <w:rPr>
          <w:rFonts w:asciiTheme="minorHAnsi" w:hAnsiTheme="minorHAnsi" w:cstheme="minorHAnsi"/>
          <w:i/>
          <w:color w:val="000000"/>
        </w:rPr>
        <w:t>Stan gruntów</w:t>
      </w:r>
    </w:p>
    <w:p w14:paraId="77336F8D" w14:textId="77777777" w:rsidR="000B7645" w:rsidRPr="000D7035" w:rsidRDefault="000B7645" w:rsidP="00332316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</w:rPr>
      </w:pPr>
      <w:r w:rsidRPr="000D7035">
        <w:rPr>
          <w:rFonts w:asciiTheme="minorHAnsi" w:hAnsiTheme="minorHAnsi" w:cstheme="minorHAnsi"/>
          <w:i/>
          <w:color w:val="000000"/>
        </w:rPr>
        <w:t>3. Stateczność</w:t>
      </w:r>
    </w:p>
    <w:p w14:paraId="77336F8E" w14:textId="77777777" w:rsidR="000B7645" w:rsidRPr="000D7035" w:rsidRDefault="000B7645" w:rsidP="00332316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</w:rPr>
      </w:pPr>
      <w:r w:rsidRPr="000D7035">
        <w:rPr>
          <w:rFonts w:asciiTheme="minorHAnsi" w:hAnsiTheme="minorHAnsi" w:cstheme="minorHAnsi"/>
          <w:i/>
          <w:color w:val="000000"/>
        </w:rPr>
        <w:t>4.  Filtracja</w:t>
      </w:r>
    </w:p>
    <w:p w14:paraId="77336F8F" w14:textId="43E87594" w:rsidR="000B7645" w:rsidRPr="000D7035" w:rsidRDefault="00A60914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37E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stwierdzono/</w:t>
      </w:r>
      <w:r w:rsidR="000B7645" w:rsidRPr="00137E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stwierdzono</w:t>
      </w:r>
      <w:r w:rsidR="007F70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0B7645" w:rsidRPr="000D7035">
        <w:rPr>
          <w:rFonts w:asciiTheme="minorHAnsi" w:hAnsiTheme="minorHAnsi" w:cstheme="minorHAnsi"/>
          <w:i/>
          <w:iCs/>
          <w:sz w:val="22"/>
          <w:szCs w:val="22"/>
        </w:rPr>
        <w:t xml:space="preserve"> w obrębie badanego odcinka występowania stref zagrożonych zjawiskiem przebicia hydraulicznego</w:t>
      </w:r>
    </w:p>
    <w:p w14:paraId="77336F90" w14:textId="31251DAE" w:rsidR="000B7645" w:rsidRPr="000D7035" w:rsidRDefault="000B7645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w wyniku analizy krzywych uziarnienia, </w:t>
      </w:r>
      <w:r w:rsidR="00A60914" w:rsidRPr="00137EFF">
        <w:rPr>
          <w:rFonts w:asciiTheme="minorHAnsi" w:hAnsiTheme="minorHAnsi" w:cstheme="minorHAnsi"/>
          <w:b/>
          <w:bCs/>
          <w:i/>
          <w:sz w:val="22"/>
          <w:szCs w:val="22"/>
        </w:rPr>
        <w:t>stwierdzono/</w:t>
      </w:r>
      <w:r w:rsidRPr="00137EFF">
        <w:rPr>
          <w:rFonts w:asciiTheme="minorHAnsi" w:hAnsiTheme="minorHAnsi" w:cstheme="minorHAnsi"/>
          <w:b/>
          <w:bCs/>
          <w:i/>
          <w:sz w:val="22"/>
          <w:szCs w:val="22"/>
        </w:rPr>
        <w:t>nie stwierdzono</w:t>
      </w:r>
      <w:r w:rsidR="007F70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występowania </w:t>
      </w:r>
      <w:r w:rsidR="00950788" w:rsidRPr="000D7035">
        <w:rPr>
          <w:rFonts w:asciiTheme="minorHAnsi" w:hAnsiTheme="minorHAnsi" w:cstheme="minorHAnsi"/>
          <w:i/>
          <w:sz w:val="22"/>
          <w:szCs w:val="22"/>
        </w:rPr>
        <w:br/>
      </w:r>
      <w:r w:rsidRPr="000D7035">
        <w:rPr>
          <w:rFonts w:asciiTheme="minorHAnsi" w:hAnsiTheme="minorHAnsi" w:cstheme="minorHAnsi"/>
          <w:i/>
          <w:sz w:val="22"/>
          <w:szCs w:val="22"/>
        </w:rPr>
        <w:t>w obrębie korpusu i podłoża warstw gruntów podatnych na sufozję</w:t>
      </w:r>
    </w:p>
    <w:p w14:paraId="77336F91" w14:textId="5EC84413" w:rsidR="000B7645" w:rsidRPr="000D7035" w:rsidRDefault="000B7645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je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>ś</w:t>
      </w:r>
      <w:r w:rsidRPr="000D7035">
        <w:rPr>
          <w:rFonts w:asciiTheme="minorHAnsi" w:hAnsiTheme="minorHAnsi" w:cstheme="minorHAnsi"/>
          <w:i/>
          <w:sz w:val="22"/>
          <w:szCs w:val="22"/>
        </w:rPr>
        <w:t>li podczas wezbrania filtracja w korpusie wału ustali si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>ę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, powstały w korpusie </w:t>
      </w:r>
      <w:r w:rsidR="00950788" w:rsidRPr="000D7035">
        <w:rPr>
          <w:rFonts w:asciiTheme="minorHAnsi" w:hAnsiTheme="minorHAnsi" w:cstheme="minorHAnsi"/>
          <w:i/>
          <w:sz w:val="22"/>
          <w:szCs w:val="22"/>
        </w:rPr>
        <w:br/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i podłożu gradient hydrauliczny </w:t>
      </w:r>
      <w:r w:rsidR="00A60914" w:rsidRPr="005F197F">
        <w:rPr>
          <w:rFonts w:asciiTheme="minorHAnsi" w:hAnsiTheme="minorHAnsi" w:cstheme="minorHAnsi"/>
          <w:b/>
          <w:bCs/>
          <w:i/>
          <w:sz w:val="22"/>
          <w:szCs w:val="22"/>
        </w:rPr>
        <w:t>będzie/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nie b</w:t>
      </w:r>
      <w:r w:rsidRPr="005F197F">
        <w:rPr>
          <w:rFonts w:asciiTheme="minorHAnsi" w:eastAsia="TimesNewRoman" w:hAnsiTheme="minorHAnsi" w:cstheme="minorHAnsi"/>
          <w:b/>
          <w:bCs/>
          <w:i/>
          <w:sz w:val="22"/>
          <w:szCs w:val="22"/>
        </w:rPr>
        <w:t>ę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dzie</w:t>
      </w:r>
      <w:r w:rsidR="007F70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stanowił zagro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>ż</w:t>
      </w:r>
      <w:r w:rsidRPr="000D7035">
        <w:rPr>
          <w:rFonts w:asciiTheme="minorHAnsi" w:hAnsiTheme="minorHAnsi" w:cstheme="minorHAnsi"/>
          <w:i/>
          <w:sz w:val="22"/>
          <w:szCs w:val="22"/>
        </w:rPr>
        <w:t>enia, poniewa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 xml:space="preserve">ż 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jest </w:t>
      </w:r>
      <w:r w:rsidR="00A60914" w:rsidRPr="005F197F">
        <w:rPr>
          <w:rFonts w:asciiTheme="minorHAnsi" w:hAnsiTheme="minorHAnsi" w:cstheme="minorHAnsi"/>
          <w:b/>
          <w:bCs/>
          <w:i/>
          <w:sz w:val="22"/>
          <w:szCs w:val="22"/>
        </w:rPr>
        <w:t>wyższy/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ni</w:t>
      </w:r>
      <w:r w:rsidRPr="005F197F">
        <w:rPr>
          <w:rFonts w:asciiTheme="minorHAnsi" w:eastAsia="TimesNewRoman" w:hAnsiTheme="minorHAnsi" w:cstheme="minorHAnsi"/>
          <w:b/>
          <w:bCs/>
          <w:i/>
          <w:sz w:val="22"/>
          <w:szCs w:val="22"/>
        </w:rPr>
        <w:t>ż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szy</w:t>
      </w:r>
      <w:r w:rsidR="007F70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od gradientu dopuszczalnego</w:t>
      </w:r>
    </w:p>
    <w:p w14:paraId="77336F92" w14:textId="77777777" w:rsidR="000B7645" w:rsidRPr="000D7035" w:rsidRDefault="000B7645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w przekroju reprezentatywnym km </w:t>
      </w:r>
      <w:r w:rsidR="00A60914" w:rsidRPr="000D7035">
        <w:rPr>
          <w:rFonts w:asciiTheme="minorHAnsi" w:hAnsiTheme="minorHAnsi" w:cstheme="minorHAnsi"/>
          <w:i/>
          <w:sz w:val="22"/>
          <w:szCs w:val="22"/>
        </w:rPr>
        <w:t>…….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dla gruntów nawodnionych czas, po którym przesiąki dojdą do stopy skarpy odpowietrznej wału przeciwpowodziowego bez drenażu wg Erba wynosi  T = </w:t>
      </w:r>
      <w:r w:rsidR="00A60914" w:rsidRPr="000D7035">
        <w:rPr>
          <w:rFonts w:asciiTheme="minorHAnsi" w:hAnsiTheme="minorHAnsi" w:cstheme="minorHAnsi"/>
          <w:i/>
          <w:sz w:val="22"/>
          <w:szCs w:val="22"/>
        </w:rPr>
        <w:t>….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doby, natomiast dla gruntów suchych T = </w:t>
      </w:r>
      <w:r w:rsidR="00A60914" w:rsidRPr="000D7035">
        <w:rPr>
          <w:rFonts w:asciiTheme="minorHAnsi" w:hAnsiTheme="minorHAnsi" w:cstheme="minorHAnsi"/>
          <w:i/>
          <w:sz w:val="22"/>
          <w:szCs w:val="22"/>
        </w:rPr>
        <w:t>……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doby.</w:t>
      </w:r>
    </w:p>
    <w:p w14:paraId="77336F93" w14:textId="77777777" w:rsidR="00950788" w:rsidRPr="000D7035" w:rsidRDefault="00950788" w:rsidP="0095078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336F94" w14:textId="77777777" w:rsidR="00731E79" w:rsidRPr="000D7035" w:rsidRDefault="00903070" w:rsidP="000B7645">
      <w:pPr>
        <w:rPr>
          <w:rFonts w:asciiTheme="minorHAnsi" w:hAnsiTheme="minorHAnsi" w:cstheme="minorHAnsi"/>
          <w:bCs/>
        </w:rPr>
      </w:pPr>
      <w:r w:rsidRPr="000D7035">
        <w:rPr>
          <w:rFonts w:asciiTheme="minorHAnsi" w:hAnsiTheme="minorHAnsi" w:cstheme="minorHAnsi"/>
          <w:bCs/>
        </w:rPr>
        <w:t>c</w:t>
      </w:r>
      <w:r w:rsidR="00731E79" w:rsidRPr="000D7035">
        <w:rPr>
          <w:rFonts w:asciiTheme="minorHAnsi" w:hAnsiTheme="minorHAnsi" w:cstheme="minorHAnsi"/>
          <w:bCs/>
        </w:rPr>
        <w:t xml:space="preserve">) stan budowli wbudowanych w korpus: </w:t>
      </w:r>
      <w:r w:rsidR="00D76302" w:rsidRPr="000D7035">
        <w:rPr>
          <w:rFonts w:asciiTheme="minorHAnsi" w:hAnsiTheme="minorHAnsi" w:cstheme="minorHAnsi"/>
          <w:bCs/>
        </w:rPr>
        <w:t>………………………………………………………</w:t>
      </w:r>
    </w:p>
    <w:p w14:paraId="77336F95" w14:textId="77777777" w:rsidR="00BA63FF" w:rsidRPr="000D7035" w:rsidRDefault="00903070" w:rsidP="00AF62AE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d</w:t>
      </w:r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) urządzenia przeciwfiltracyjne: </w:t>
      </w:r>
      <w:r w:rsidR="00A60914" w:rsidRPr="000D7035">
        <w:rPr>
          <w:rFonts w:asciiTheme="minorHAnsi" w:hAnsiTheme="minorHAnsi" w:cstheme="minorHAnsi"/>
        </w:rPr>
        <w:t>...................................</w:t>
      </w:r>
      <w:r w:rsidR="007636C5" w:rsidRPr="000D7035">
        <w:rPr>
          <w:rFonts w:asciiTheme="minorHAnsi" w:hAnsiTheme="minorHAnsi" w:cstheme="minorHAnsi"/>
        </w:rPr>
        <w:t>..............................................................</w:t>
      </w:r>
    </w:p>
    <w:p w14:paraId="77336F96" w14:textId="77777777" w:rsidR="00731E79" w:rsidRPr="000D7035" w:rsidRDefault="00903070" w:rsidP="00AF62AE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e</w:t>
      </w:r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) urządzenia drenażowe:</w:t>
      </w:r>
      <w:r w:rsidR="00A60914" w:rsidRPr="000D7035">
        <w:rPr>
          <w:rFonts w:asciiTheme="minorHAnsi" w:hAnsiTheme="minorHAnsi" w:cstheme="minorHAnsi"/>
          <w:bCs/>
        </w:rPr>
        <w:t>..................................</w:t>
      </w:r>
      <w:r w:rsidR="007636C5" w:rsidRPr="000D7035">
        <w:rPr>
          <w:rFonts w:asciiTheme="minorHAnsi" w:hAnsiTheme="minorHAnsi" w:cstheme="minorHAnsi"/>
          <w:bCs/>
        </w:rPr>
        <w:t>..............................................</w:t>
      </w:r>
      <w:r w:rsidR="00D76302" w:rsidRPr="000D7035">
        <w:rPr>
          <w:rFonts w:asciiTheme="minorHAnsi" w:hAnsiTheme="minorHAnsi" w:cstheme="minorHAnsi"/>
          <w:bCs/>
        </w:rPr>
        <w:t>..............................</w:t>
      </w:r>
    </w:p>
    <w:p w14:paraId="77336F97" w14:textId="77777777" w:rsidR="00E949E2" w:rsidRPr="000D7035" w:rsidRDefault="00903070" w:rsidP="00A91AF1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f</w:t>
      </w:r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) drogi : </w:t>
      </w:r>
      <w:r w:rsidR="00A60914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.................................</w:t>
      </w:r>
      <w:r w:rsidR="007636C5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................................................................................................</w:t>
      </w:r>
      <w:r w:rsidR="00D76302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</w:t>
      </w:r>
    </w:p>
    <w:p w14:paraId="77336F98" w14:textId="77777777" w:rsidR="009F299D" w:rsidRPr="000D7035" w:rsidRDefault="009F299D" w:rsidP="009F299D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hAnsiTheme="minorHAnsi" w:cstheme="minorHAnsi"/>
          <w:bCs/>
        </w:rPr>
        <w:t xml:space="preserve">g) umocnienia skarp i korony: </w:t>
      </w: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................................................................................................</w:t>
      </w:r>
      <w:r w:rsidR="00D76302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</w:t>
      </w:r>
    </w:p>
    <w:p w14:paraId="77336F99" w14:textId="77777777" w:rsidR="009F299D" w:rsidRPr="000D7035" w:rsidRDefault="009F299D" w:rsidP="009F299D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h) aparatura kontrolno-pomiarowa: </w:t>
      </w:r>
      <w:r w:rsidRPr="000D7035">
        <w:rPr>
          <w:rFonts w:asciiTheme="minorHAnsi" w:hAnsiTheme="minorHAnsi" w:cstheme="minorHAnsi"/>
        </w:rPr>
        <w:t>……………………………….....</w:t>
      </w:r>
      <w:r w:rsidR="00D76302" w:rsidRPr="000D7035">
        <w:rPr>
          <w:rFonts w:asciiTheme="minorHAnsi" w:hAnsiTheme="minorHAnsi" w:cstheme="minorHAnsi"/>
        </w:rPr>
        <w:t>........................................</w:t>
      </w:r>
    </w:p>
    <w:p w14:paraId="77336F9A" w14:textId="77777777" w:rsidR="009F299D" w:rsidRPr="000D7035" w:rsidRDefault="009F299D" w:rsidP="009F299D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FF0000"/>
          <w:lang w:bidi="en-US"/>
        </w:rPr>
      </w:pPr>
    </w:p>
    <w:p w14:paraId="77336F9B" w14:textId="77777777" w:rsidR="00903070" w:rsidRPr="000D7035" w:rsidRDefault="001361DF" w:rsidP="009F299D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5.3</w:t>
      </w:r>
      <w:r w:rsidR="00903070" w:rsidRPr="000D7035">
        <w:rPr>
          <w:rFonts w:asciiTheme="minorHAnsi" w:eastAsia="Lucida Sans Unicode" w:hAnsiTheme="minorHAnsi" w:cstheme="minorHAnsi"/>
          <w:color w:val="000000"/>
          <w:lang w:bidi="en-US"/>
        </w:rPr>
        <w:t xml:space="preserve">. Estetyka </w:t>
      </w:r>
      <w:r w:rsidR="007636C5" w:rsidRPr="000D7035">
        <w:rPr>
          <w:rFonts w:asciiTheme="minorHAnsi" w:eastAsia="Lucida Sans Unicode" w:hAnsiTheme="minorHAnsi" w:cstheme="minorHAnsi"/>
          <w:color w:val="000000"/>
          <w:lang w:bidi="en-US"/>
        </w:rPr>
        <w:t>obiektu budowlanego</w:t>
      </w:r>
      <w:r w:rsidR="00903070" w:rsidRPr="000D7035">
        <w:rPr>
          <w:rFonts w:asciiTheme="minorHAnsi" w:eastAsia="Lucida Sans Unicode" w:hAnsiTheme="minorHAnsi" w:cstheme="minorHAnsi"/>
          <w:color w:val="000000"/>
          <w:lang w:bidi="en-US"/>
        </w:rPr>
        <w:t xml:space="preserve"> oraz jej otoczenia (opisowo)</w:t>
      </w:r>
    </w:p>
    <w:p w14:paraId="77336F9C" w14:textId="77777777" w:rsidR="00903070" w:rsidRPr="000D7035" w:rsidRDefault="00903070" w:rsidP="00903070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………………………………………………………………………………</w:t>
      </w:r>
      <w:r w:rsidR="006E5869" w:rsidRPr="000D7035">
        <w:rPr>
          <w:rFonts w:asciiTheme="minorHAnsi" w:eastAsia="Lucida Sans Unicode" w:hAnsiTheme="minorHAnsi" w:cstheme="minorHAnsi"/>
          <w:color w:val="000000"/>
          <w:lang w:bidi="en-US"/>
        </w:rPr>
        <w:t>…………………..</w:t>
      </w:r>
    </w:p>
    <w:p w14:paraId="77336F9D" w14:textId="77777777" w:rsidR="0050417C" w:rsidRPr="000D7035" w:rsidRDefault="0050417C" w:rsidP="00A91AF1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77336F9E" w14:textId="77777777" w:rsidR="00A0384B" w:rsidRPr="000D7035" w:rsidRDefault="00903070" w:rsidP="00B16073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6</w:t>
      </w:r>
      <w:r w:rsidR="00731E79"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 USTALENIA KOŃCOWE</w:t>
      </w:r>
      <w:r w:rsidR="00B16073"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I WNIOSKI</w:t>
      </w:r>
    </w:p>
    <w:p w14:paraId="77336F9F" w14:textId="77777777" w:rsidR="00B16073" w:rsidRPr="000D7035" w:rsidRDefault="006E5869" w:rsidP="006E5869">
      <w:pPr>
        <w:widowControl w:val="0"/>
        <w:tabs>
          <w:tab w:val="left" w:pos="2670"/>
        </w:tabs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ab/>
      </w:r>
    </w:p>
    <w:p w14:paraId="77336FA0" w14:textId="77777777" w:rsidR="00731E79" w:rsidRPr="000D7035" w:rsidRDefault="00903070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6</w:t>
      </w:r>
      <w:r w:rsidR="00731E7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</w:t>
      </w:r>
      <w:r w:rsidR="00B16073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1</w:t>
      </w:r>
      <w:r w:rsidR="00731E7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 Stwierdzon</w:t>
      </w:r>
      <w:r w:rsidR="002F5161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o następujące nieprawidłowości</w:t>
      </w:r>
      <w:r w:rsidR="006E586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(</w:t>
      </w:r>
      <w:r w:rsidR="006E5869" w:rsidRPr="007F70C1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uszkodzenia/braki i inne</w:t>
      </w:r>
      <w:r w:rsidR="006E586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)</w:t>
      </w:r>
      <w:r w:rsidR="002F5161" w:rsidRPr="000D7035">
        <w:rPr>
          <w:rFonts w:asciiTheme="minorHAnsi" w:eastAsia="Lucida Sans Unicode" w:hAnsiTheme="minorHAnsi" w:cstheme="minorHAnsi"/>
          <w:color w:val="000000"/>
          <w:lang w:bidi="en-US"/>
        </w:rPr>
        <w:t>:</w:t>
      </w:r>
    </w:p>
    <w:p w14:paraId="77336FA1" w14:textId="77777777" w:rsidR="004B1142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………..……………………………………………………………………………………….....</w:t>
      </w:r>
    </w:p>
    <w:p w14:paraId="77336FA2" w14:textId="77777777" w:rsidR="006E5869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77336FA3" w14:textId="77777777" w:rsidR="00750C6B" w:rsidRPr="000D7035" w:rsidRDefault="00903070" w:rsidP="00F34B58">
      <w:pPr>
        <w:widowControl w:val="0"/>
        <w:suppressAutoHyphens/>
        <w:ind w:left="567" w:hanging="567"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7F70C1">
        <w:rPr>
          <w:rFonts w:asciiTheme="minorHAnsi" w:eastAsia="Lucida Sans Unicode" w:hAnsiTheme="minorHAnsi" w:cstheme="minorHAnsi"/>
          <w:b/>
          <w:bCs/>
          <w:lang w:bidi="en-US"/>
        </w:rPr>
        <w:t>6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  <w:r w:rsidR="00B16073" w:rsidRPr="007F70C1">
        <w:rPr>
          <w:rFonts w:asciiTheme="minorHAnsi" w:eastAsia="Lucida Sans Unicode" w:hAnsiTheme="minorHAnsi" w:cstheme="minorHAnsi"/>
          <w:b/>
          <w:bCs/>
          <w:lang w:bidi="en-US"/>
        </w:rPr>
        <w:t>1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t xml:space="preserve">.1. </w:t>
      </w:r>
      <w:r w:rsidR="00332316" w:rsidRPr="007F70C1">
        <w:rPr>
          <w:rFonts w:asciiTheme="minorHAnsi" w:eastAsia="Lucida Sans Unicode" w:hAnsiTheme="minorHAnsi" w:cstheme="minorHAnsi"/>
          <w:b/>
          <w:bCs/>
          <w:lang w:bidi="en-US"/>
        </w:rPr>
        <w:t>Nieprawidłowości, które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t xml:space="preserve"> mogą powodować lub powodują zagrożenie życia lub zdrowia ludzi,</w:t>
      </w:r>
      <w:r w:rsidR="00117AFD" w:rsidRPr="000D7035">
        <w:rPr>
          <w:rFonts w:asciiTheme="minorHAnsi" w:eastAsia="Lucida Sans Unicode" w:hAnsiTheme="minorHAnsi" w:cstheme="minorHAnsi"/>
          <w:lang w:bidi="en-US"/>
        </w:rPr>
        <w:t xml:space="preserve"> 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lastRenderedPageBreak/>
        <w:t>bezpieczeństwa mienia bądź środowiska, a w szczególności katastrofę budowlaną, pożar, wybuch, porażenie prądem elektrycznym albo zatrucie gazem</w:t>
      </w:r>
      <w:r w:rsidR="00D06E9A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</w:p>
    <w:p w14:paraId="77336FA4" w14:textId="77777777" w:rsidR="006E5869" w:rsidRPr="000D7035" w:rsidRDefault="006E5869" w:rsidP="006E5869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FF0000"/>
          <w:lang w:bidi="en-US"/>
        </w:rPr>
      </w:pPr>
      <w:r w:rsidRPr="000D7035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…………………………………………………………………………………………………..</w:t>
      </w:r>
    </w:p>
    <w:p w14:paraId="77336FA5" w14:textId="77777777" w:rsidR="00750C6B" w:rsidRPr="000D7035" w:rsidRDefault="00750C6B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i/>
          <w:color w:val="FF0000"/>
          <w:lang w:bidi="en-US"/>
        </w:rPr>
      </w:pPr>
    </w:p>
    <w:p w14:paraId="77336FA6" w14:textId="77777777" w:rsidR="00750C6B" w:rsidRPr="007F70C1" w:rsidRDefault="00903070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b/>
          <w:bCs/>
          <w:lang w:bidi="en-US"/>
        </w:rPr>
      </w:pPr>
      <w:r w:rsidRPr="007F70C1">
        <w:rPr>
          <w:rFonts w:asciiTheme="minorHAnsi" w:eastAsia="Lucida Sans Unicode" w:hAnsiTheme="minorHAnsi" w:cstheme="minorHAnsi"/>
          <w:b/>
          <w:bCs/>
          <w:lang w:bidi="en-US"/>
        </w:rPr>
        <w:t>6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  <w:r w:rsidR="00B16073" w:rsidRPr="007F70C1">
        <w:rPr>
          <w:rFonts w:asciiTheme="minorHAnsi" w:eastAsia="Lucida Sans Unicode" w:hAnsiTheme="minorHAnsi" w:cstheme="minorHAnsi"/>
          <w:b/>
          <w:bCs/>
          <w:lang w:bidi="en-US"/>
        </w:rPr>
        <w:t>1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 xml:space="preserve">.2. </w:t>
      </w:r>
      <w:r w:rsidR="00F95C1A" w:rsidRPr="007F70C1">
        <w:rPr>
          <w:rFonts w:asciiTheme="minorHAnsi" w:eastAsia="Lucida Sans Unicode" w:hAnsiTheme="minorHAnsi" w:cstheme="minorHAnsi"/>
          <w:b/>
          <w:bCs/>
          <w:lang w:bidi="en-US"/>
        </w:rPr>
        <w:t>Nieprawidłowości inne niż w 6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  <w:r w:rsidR="006E5869" w:rsidRPr="007F70C1">
        <w:rPr>
          <w:rFonts w:asciiTheme="minorHAnsi" w:eastAsia="Lucida Sans Unicode" w:hAnsiTheme="minorHAnsi" w:cstheme="minorHAnsi"/>
          <w:b/>
          <w:bCs/>
          <w:lang w:bidi="en-US"/>
        </w:rPr>
        <w:t>1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>.1</w:t>
      </w:r>
    </w:p>
    <w:p w14:paraId="77336FA7" w14:textId="77777777" w:rsidR="006E5869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0D7035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…………………………………………………………………………………………………..</w:t>
      </w:r>
    </w:p>
    <w:p w14:paraId="77336FA8" w14:textId="77777777" w:rsidR="001361DF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0D7035">
        <w:rPr>
          <w:rFonts w:asciiTheme="minorHAnsi" w:eastAsia="Lucida Sans Unicode" w:hAnsiTheme="minorHAnsi" w:cstheme="minorHAnsi"/>
          <w:lang w:bidi="en-US"/>
        </w:rPr>
        <w:t xml:space="preserve">                            </w:t>
      </w:r>
    </w:p>
    <w:p w14:paraId="77336FA9" w14:textId="1E3F119B" w:rsidR="001361DF" w:rsidRPr="00640FD4" w:rsidRDefault="001361DF" w:rsidP="00350248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40FD4">
        <w:rPr>
          <w:rFonts w:asciiTheme="minorHAnsi" w:eastAsia="Lucida Sans Unicode" w:hAnsiTheme="minorHAnsi" w:cstheme="minorHAnsi"/>
          <w:b/>
          <w:bCs/>
          <w:lang w:bidi="en-US"/>
        </w:rPr>
        <w:t>6.</w:t>
      </w:r>
      <w:r w:rsidR="007F70C1" w:rsidRPr="00640FD4">
        <w:rPr>
          <w:rFonts w:asciiTheme="minorHAnsi" w:eastAsia="Lucida Sans Unicode" w:hAnsiTheme="minorHAnsi" w:cstheme="minorHAnsi"/>
          <w:b/>
          <w:bCs/>
          <w:lang w:bidi="en-US"/>
        </w:rPr>
        <w:t>2</w:t>
      </w:r>
      <w:r w:rsidRPr="00640FD4">
        <w:rPr>
          <w:rFonts w:asciiTheme="minorHAnsi" w:eastAsia="Lucida Sans Unicode" w:hAnsiTheme="minorHAnsi" w:cstheme="minorHAnsi"/>
          <w:b/>
          <w:bCs/>
          <w:lang w:bidi="en-US"/>
        </w:rPr>
        <w:t xml:space="preserve">. </w:t>
      </w:r>
      <w:r w:rsidRPr="00640FD4">
        <w:rPr>
          <w:rFonts w:asciiTheme="minorHAnsi" w:hAnsiTheme="minorHAnsi" w:cstheme="minorHAnsi"/>
          <w:b/>
          <w:bCs/>
        </w:rPr>
        <w:t xml:space="preserve">Zalecenia wynikające z </w:t>
      </w:r>
      <w:r w:rsidR="00332316" w:rsidRPr="00640FD4">
        <w:rPr>
          <w:rFonts w:asciiTheme="minorHAnsi" w:hAnsiTheme="minorHAnsi" w:cstheme="minorHAnsi"/>
          <w:b/>
          <w:bCs/>
        </w:rPr>
        <w:t>poprzedniej kontroli</w:t>
      </w:r>
      <w:r w:rsidR="00350248" w:rsidRPr="00640FD4">
        <w:rPr>
          <w:rFonts w:asciiTheme="minorHAnsi" w:hAnsiTheme="minorHAnsi" w:cstheme="minorHAnsi"/>
          <w:b/>
          <w:bCs/>
        </w:rPr>
        <w:t xml:space="preserve"> 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350248" w:rsidRPr="00640FD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>protokołu nr</w:t>
      </w:r>
      <w:r w:rsidR="006E5869" w:rsidRPr="00640FD4">
        <w:rPr>
          <w:rFonts w:asciiTheme="minorHAnsi" w:hAnsiTheme="minorHAnsi" w:cstheme="minorHAnsi"/>
          <w:b/>
          <w:bCs/>
          <w:color w:val="000000" w:themeColor="text1"/>
        </w:rPr>
        <w:t>….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E5869" w:rsidRPr="00640FD4">
        <w:rPr>
          <w:rFonts w:asciiTheme="minorHAnsi" w:hAnsiTheme="minorHAnsi" w:cstheme="minorHAnsi"/>
          <w:b/>
          <w:bCs/>
          <w:color w:val="000000" w:themeColor="text1"/>
        </w:rPr>
        <w:t>……</w:t>
      </w:r>
      <w:r w:rsidR="00A32D22" w:rsidRPr="00640FD4">
        <w:rPr>
          <w:rFonts w:asciiTheme="minorHAnsi" w:hAnsiTheme="minorHAnsi" w:cstheme="minorHAnsi"/>
          <w:b/>
          <w:bCs/>
          <w:color w:val="000000" w:themeColor="text1"/>
        </w:rPr>
        <w:t>z dnia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7336FAA" w14:textId="77777777" w:rsidR="002C692B" w:rsidRPr="000D7035" w:rsidRDefault="002C692B" w:rsidP="00350248">
      <w:pPr>
        <w:jc w:val="both"/>
        <w:rPr>
          <w:rFonts w:asciiTheme="minorHAnsi" w:hAnsiTheme="minorHAnsi" w:cstheme="minorHAnsi"/>
          <w:b/>
        </w:rPr>
      </w:pPr>
    </w:p>
    <w:p w14:paraId="77336FAB" w14:textId="77777777" w:rsidR="001361DF" w:rsidRPr="000D7035" w:rsidRDefault="001361DF" w:rsidP="002C692B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0D7035">
        <w:rPr>
          <w:rFonts w:asciiTheme="minorHAnsi" w:hAnsiTheme="minorHAnsi" w:cstheme="minorHAnsi"/>
        </w:rPr>
        <w:t>Zrealizowane……………………………………………</w:t>
      </w:r>
      <w:r w:rsidR="006E5869" w:rsidRPr="000D7035">
        <w:rPr>
          <w:rFonts w:asciiTheme="minorHAnsi" w:hAnsiTheme="minorHAnsi" w:cstheme="minorHAnsi"/>
        </w:rPr>
        <w:t>…………..</w:t>
      </w:r>
      <w:r w:rsidR="006E5869" w:rsidRPr="000D7035">
        <w:rPr>
          <w:rFonts w:asciiTheme="minorHAnsi" w:hAnsiTheme="minorHAnsi" w:cstheme="minorHAnsi"/>
          <w:color w:val="000000" w:themeColor="text1"/>
        </w:rPr>
        <w:t>(</w:t>
      </w:r>
      <w:r w:rsidR="006E5869" w:rsidRPr="000D7035">
        <w:rPr>
          <w:rFonts w:asciiTheme="minorHAnsi" w:hAnsiTheme="minorHAnsi" w:cstheme="minorHAnsi"/>
          <w:i/>
          <w:color w:val="000000" w:themeColor="text1"/>
        </w:rPr>
        <w:t>zakres zrealizowany</w:t>
      </w:r>
      <w:r w:rsidR="006E5869" w:rsidRPr="000D7035">
        <w:rPr>
          <w:rFonts w:asciiTheme="minorHAnsi" w:hAnsiTheme="minorHAnsi" w:cstheme="minorHAnsi"/>
          <w:color w:val="000000" w:themeColor="text1"/>
        </w:rPr>
        <w:t>)</w:t>
      </w:r>
    </w:p>
    <w:p w14:paraId="77336FAC" w14:textId="77777777" w:rsidR="00F34B58" w:rsidRPr="000D7035" w:rsidRDefault="001361DF" w:rsidP="006E5869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0D7035">
        <w:rPr>
          <w:rFonts w:asciiTheme="minorHAnsi" w:hAnsiTheme="minorHAnsi" w:cstheme="minorHAnsi"/>
        </w:rPr>
        <w:t>Nie</w:t>
      </w:r>
      <w:r w:rsidR="006E5869" w:rsidRPr="000D7035">
        <w:rPr>
          <w:rFonts w:asciiTheme="minorHAnsi" w:hAnsiTheme="minorHAnsi" w:cstheme="minorHAnsi"/>
        </w:rPr>
        <w:t>zrealizowane…………………………………………………(zakres niezrealizowany)</w:t>
      </w:r>
    </w:p>
    <w:p w14:paraId="77336FAD" w14:textId="77777777" w:rsidR="006E5869" w:rsidRPr="000D7035" w:rsidRDefault="006E5869" w:rsidP="006E5869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14:paraId="64C3B178" w14:textId="77777777" w:rsidR="00640FD4" w:rsidRPr="00FF3770" w:rsidRDefault="00640FD4" w:rsidP="00640FD4">
      <w:pPr>
        <w:pStyle w:val="Styl2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F3770">
        <w:rPr>
          <w:rFonts w:asciiTheme="minorHAnsi" w:hAnsiTheme="minorHAnsi" w:cstheme="minorHAnsi"/>
          <w:b/>
          <w:bCs/>
          <w:sz w:val="22"/>
          <w:szCs w:val="22"/>
        </w:rPr>
        <w:t xml:space="preserve">6.3. Zalecenia wynikające z bieżącej kontroli, metody i środki użytkowania elementów obiektów budowlanych narażonych na szkodliwe działanie wpływów atmosferycznych i niszczące działanie innych czynników, w przypadku kontroli tych elementów oraz </w:t>
      </w:r>
      <w:r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Pr="00FF3770">
        <w:rPr>
          <w:rFonts w:asciiTheme="minorHAnsi" w:hAnsiTheme="minorHAnsi" w:cstheme="minorHAnsi"/>
          <w:b/>
          <w:bCs/>
          <w:sz w:val="22"/>
          <w:szCs w:val="22"/>
        </w:rPr>
        <w:t xml:space="preserve"> wykonania: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625"/>
        <w:gridCol w:w="5601"/>
        <w:gridCol w:w="1484"/>
      </w:tblGrid>
      <w:tr w:rsidR="00640FD4" w:rsidRPr="00FF3770" w14:paraId="7ABF6215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427C2D26" w14:textId="77777777" w:rsidR="00640FD4" w:rsidRPr="00FF3770" w:rsidRDefault="00640FD4" w:rsidP="00861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75" w:type="pct"/>
            <w:vAlign w:val="center"/>
          </w:tcPr>
          <w:p w14:paraId="30DCDB81" w14:textId="77777777" w:rsidR="00640FD4" w:rsidRPr="00FF3770" w:rsidRDefault="00640FD4" w:rsidP="00861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Element obiektu budowlanego</w:t>
            </w:r>
          </w:p>
        </w:tc>
        <w:tc>
          <w:tcPr>
            <w:tcW w:w="3015" w:type="pct"/>
            <w:vAlign w:val="center"/>
          </w:tcPr>
          <w:p w14:paraId="23DDAF65" w14:textId="77777777" w:rsidR="00640FD4" w:rsidRPr="00FF3770" w:rsidRDefault="00640FD4" w:rsidP="00861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Zalecenia (czynności mające na celu usunięcie stwierdzonych nieprawidłowości)</w:t>
            </w:r>
          </w:p>
        </w:tc>
        <w:tc>
          <w:tcPr>
            <w:tcW w:w="799" w:type="pct"/>
            <w:vAlign w:val="center"/>
          </w:tcPr>
          <w:p w14:paraId="0A9E6CC4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Termin wykonania czynności (I,II,III)</w:t>
            </w:r>
          </w:p>
        </w:tc>
      </w:tr>
      <w:tr w:rsidR="00640FD4" w:rsidRPr="00FF3770" w14:paraId="6945950F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1B22B964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1E2EEB40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0903B964" w14:textId="77777777" w:rsidR="00640FD4" w:rsidRPr="00FF3770" w:rsidRDefault="00640FD4" w:rsidP="0086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6EEBDB36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0FD4" w:rsidRPr="00FF3770" w14:paraId="34AB5B55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2D7456C3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63314969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  <w:vAlign w:val="center"/>
          </w:tcPr>
          <w:p w14:paraId="74DA216D" w14:textId="77777777" w:rsidR="00640FD4" w:rsidRPr="00FF3770" w:rsidRDefault="00640FD4" w:rsidP="0086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6F413C18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0FD4" w:rsidRPr="00FF3770" w14:paraId="560FF6B4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2CDB9409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7ECAF408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4B00E425" w14:textId="77777777" w:rsidR="00640FD4" w:rsidRPr="00FF3770" w:rsidRDefault="00640FD4" w:rsidP="0086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7C3D486A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0FD4" w:rsidRPr="00FF3770" w14:paraId="4D1FBF7A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3D783C52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48AEE2F7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7845FB03" w14:textId="77777777" w:rsidR="00640FD4" w:rsidRPr="00FF3770" w:rsidRDefault="00640FD4" w:rsidP="00861817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2FBBA7C3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6018AC7" w14:textId="77777777" w:rsidR="00640FD4" w:rsidRPr="00FF3770" w:rsidRDefault="00640FD4" w:rsidP="00640FD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FF3770">
        <w:rPr>
          <w:rFonts w:asciiTheme="minorHAnsi" w:hAnsiTheme="minorHAnsi" w:cstheme="minorHAnsi"/>
          <w:i/>
          <w:iCs/>
        </w:rPr>
        <w:t>Termin wykonania czynności dotyczących usunięcia nieprawidłowości stanu technicznego obiektu budowlanego:</w:t>
      </w:r>
    </w:p>
    <w:p w14:paraId="1435DDDF" w14:textId="77777777" w:rsidR="00640FD4" w:rsidRPr="00FF3770" w:rsidRDefault="00640FD4" w:rsidP="00640FD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niezwłocznej naprawy, niewykonanie może zagrażać bezpieczeństwu obiektu i jego użytkownikom</w:t>
      </w:r>
    </w:p>
    <w:p w14:paraId="718D64DD" w14:textId="77777777" w:rsidR="00640FD4" w:rsidRPr="00FF3770" w:rsidRDefault="00640FD4" w:rsidP="00640FD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okresie do kolejnej kontroli rocznej</w:t>
      </w:r>
    </w:p>
    <w:p w14:paraId="58635C9B" w14:textId="77777777" w:rsidR="00640FD4" w:rsidRPr="00FF3770" w:rsidRDefault="00640FD4" w:rsidP="00640FD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ciągu kolejnych kilku lat (np. 5 lat)</w:t>
      </w:r>
    </w:p>
    <w:p w14:paraId="76E49CEB" w14:textId="77777777" w:rsidR="00640FD4" w:rsidRPr="00FF3770" w:rsidRDefault="00640FD4" w:rsidP="00640FD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1D19710" w14:textId="77777777" w:rsidR="00640FD4" w:rsidRPr="00640FD4" w:rsidRDefault="00903070" w:rsidP="00406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40FD4">
        <w:rPr>
          <w:rFonts w:asciiTheme="minorHAnsi" w:hAnsiTheme="minorHAnsi" w:cstheme="minorHAnsi"/>
          <w:b/>
          <w:bCs/>
        </w:rPr>
        <w:t>6</w:t>
      </w:r>
      <w:r w:rsidR="00731E79" w:rsidRPr="00640FD4">
        <w:rPr>
          <w:rFonts w:asciiTheme="minorHAnsi" w:hAnsiTheme="minorHAnsi" w:cstheme="minorHAnsi"/>
          <w:b/>
          <w:bCs/>
        </w:rPr>
        <w:t>.</w:t>
      </w:r>
      <w:r w:rsidR="007F70C1" w:rsidRPr="00640FD4">
        <w:rPr>
          <w:rFonts w:asciiTheme="minorHAnsi" w:hAnsiTheme="minorHAnsi" w:cstheme="minorHAnsi"/>
          <w:b/>
          <w:bCs/>
        </w:rPr>
        <w:t>4</w:t>
      </w:r>
      <w:r w:rsidR="00DC6379" w:rsidRPr="00640FD4">
        <w:rPr>
          <w:rFonts w:asciiTheme="minorHAnsi" w:hAnsiTheme="minorHAnsi" w:cstheme="minorHAnsi"/>
          <w:b/>
          <w:bCs/>
        </w:rPr>
        <w:t>.</w:t>
      </w:r>
      <w:r w:rsidR="00731E79" w:rsidRPr="00640FD4">
        <w:rPr>
          <w:rFonts w:asciiTheme="minorHAnsi" w:hAnsiTheme="minorHAnsi" w:cstheme="minorHAnsi"/>
          <w:b/>
          <w:bCs/>
        </w:rPr>
        <w:t xml:space="preserve"> Zalecen</w:t>
      </w:r>
      <w:r w:rsidR="00120AC7" w:rsidRPr="00640FD4">
        <w:rPr>
          <w:rFonts w:asciiTheme="minorHAnsi" w:hAnsiTheme="minorHAnsi" w:cstheme="minorHAnsi"/>
          <w:b/>
          <w:bCs/>
        </w:rPr>
        <w:t xml:space="preserve">ia ograniczające </w:t>
      </w:r>
      <w:r w:rsidR="00157B5B" w:rsidRPr="00640FD4">
        <w:rPr>
          <w:rFonts w:asciiTheme="minorHAnsi" w:hAnsiTheme="minorHAnsi" w:cstheme="minorHAnsi"/>
          <w:b/>
          <w:bCs/>
        </w:rPr>
        <w:t xml:space="preserve">użytkowanie </w:t>
      </w:r>
      <w:r w:rsidR="006E5869" w:rsidRPr="00640FD4">
        <w:rPr>
          <w:rFonts w:asciiTheme="minorHAnsi" w:hAnsiTheme="minorHAnsi" w:cstheme="minorHAnsi"/>
          <w:b/>
          <w:bCs/>
        </w:rPr>
        <w:t>obiektu budowlanego:</w:t>
      </w:r>
    </w:p>
    <w:p w14:paraId="77336FB0" w14:textId="17A5B08F" w:rsidR="00731E79" w:rsidRPr="000D7035" w:rsidRDefault="006E5869" w:rsidP="004068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D7035">
        <w:rPr>
          <w:rFonts w:asciiTheme="minorHAnsi" w:hAnsiTheme="minorHAnsi" w:cstheme="minorHAnsi"/>
        </w:rPr>
        <w:t>…………………………</w:t>
      </w:r>
      <w:r w:rsidR="007768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7336FB1" w14:textId="77777777" w:rsidR="006E5869" w:rsidRPr="000D7035" w:rsidRDefault="006E5869" w:rsidP="00B16073">
      <w:pPr>
        <w:widowControl w:val="0"/>
        <w:suppressAutoHyphens/>
        <w:ind w:left="567" w:hanging="567"/>
        <w:jc w:val="both"/>
        <w:rPr>
          <w:rFonts w:asciiTheme="minorHAnsi" w:eastAsia="Lucida Sans Unicode" w:hAnsiTheme="minorHAnsi" w:cstheme="minorHAnsi"/>
          <w:lang w:bidi="en-US"/>
        </w:rPr>
      </w:pPr>
    </w:p>
    <w:p w14:paraId="77336FB2" w14:textId="77777777" w:rsidR="006E5869" w:rsidRPr="007768EC" w:rsidRDefault="00B16073" w:rsidP="007F70C1">
      <w:pPr>
        <w:widowControl w:val="0"/>
        <w:suppressAutoHyphens/>
        <w:spacing w:before="120" w:after="120" w:line="360" w:lineRule="auto"/>
        <w:jc w:val="both"/>
        <w:rPr>
          <w:rFonts w:asciiTheme="minorHAnsi" w:eastAsia="Lucida Sans Unicode" w:hAnsiTheme="minorHAnsi" w:cstheme="minorHAnsi"/>
          <w:b/>
          <w:bCs/>
          <w:lang w:bidi="en-US"/>
        </w:rPr>
      </w:pPr>
      <w:r w:rsidRPr="007768EC">
        <w:rPr>
          <w:rFonts w:asciiTheme="minorHAnsi" w:eastAsia="Lucida Sans Unicode" w:hAnsiTheme="minorHAnsi" w:cstheme="minorHAnsi"/>
          <w:b/>
          <w:bCs/>
          <w:lang w:bidi="en-US"/>
        </w:rPr>
        <w:t>6.</w:t>
      </w:r>
      <w:r w:rsidR="006E5869" w:rsidRPr="007768EC">
        <w:rPr>
          <w:rFonts w:asciiTheme="minorHAnsi" w:eastAsia="Lucida Sans Unicode" w:hAnsiTheme="minorHAnsi" w:cstheme="minorHAnsi"/>
          <w:b/>
          <w:bCs/>
          <w:lang w:bidi="en-US"/>
        </w:rPr>
        <w:t>6</w:t>
      </w:r>
      <w:r w:rsidRPr="007768EC">
        <w:rPr>
          <w:rFonts w:asciiTheme="minorHAnsi" w:eastAsia="Lucida Sans Unicode" w:hAnsiTheme="minorHAnsi" w:cstheme="minorHAnsi"/>
          <w:b/>
          <w:bCs/>
          <w:lang w:bidi="en-US"/>
        </w:rPr>
        <w:t xml:space="preserve">. Ocena stanu technicznego: </w:t>
      </w:r>
    </w:p>
    <w:p w14:paraId="78205F82" w14:textId="77777777" w:rsidR="000C1E27" w:rsidRPr="00EB3CD0" w:rsidRDefault="000C1E27" w:rsidP="000C1E27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lastRenderedPageBreak/>
        <w:t xml:space="preserve">Obiekt budowlany jest w </w:t>
      </w:r>
      <w:r>
        <w:rPr>
          <w:rFonts w:asciiTheme="minorHAnsi" w:eastAsia="Lucida Sans Unicode" w:hAnsiTheme="minorHAnsi" w:cstheme="minorHAnsi"/>
          <w:b/>
          <w:bCs/>
          <w:i/>
          <w:lang w:bidi="en-US"/>
        </w:rPr>
        <w:t>dobrym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 xml:space="preserve"> / dostatecznym / </w:t>
      </w:r>
      <w:r>
        <w:rPr>
          <w:rFonts w:asciiTheme="minorHAnsi" w:eastAsia="Lucida Sans Unicode" w:hAnsiTheme="minorHAnsi" w:cstheme="minorHAnsi"/>
          <w:b/>
          <w:bCs/>
          <w:i/>
          <w:lang w:bidi="en-US"/>
        </w:rPr>
        <w:t>nieodpowiednim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*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 stanie technicznym..........................................................(</w:t>
      </w:r>
      <w:r w:rsidRPr="00EB3CD0">
        <w:rPr>
          <w:rFonts w:asciiTheme="minorHAnsi" w:eastAsia="Lucida Sans Unicode" w:hAnsiTheme="minorHAnsi" w:cstheme="minorHAnsi"/>
          <w:i/>
          <w:iCs/>
          <w:lang w:bidi="en-US"/>
        </w:rPr>
        <w:t>dodatkowy opis uzasadniający ocenę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) </w:t>
      </w:r>
    </w:p>
    <w:p w14:paraId="0CFCF584" w14:textId="77777777" w:rsidR="000C1E27" w:rsidRPr="00EB3CD0" w:rsidRDefault="000C1E27" w:rsidP="000C1E27">
      <w:pPr>
        <w:widowControl w:val="0"/>
        <w:suppressAutoHyphens/>
        <w:ind w:right="566"/>
        <w:jc w:val="both"/>
        <w:rPr>
          <w:rFonts w:asciiTheme="minorHAnsi" w:eastAsia="Lucida Sans Unicode" w:hAnsiTheme="minorHAnsi" w:cstheme="minorHAnsi"/>
          <w:strike/>
          <w:color w:val="B2A1C7" w:themeColor="accent4" w:themeTint="99"/>
          <w:lang w:bidi="en-US"/>
        </w:rPr>
      </w:pPr>
    </w:p>
    <w:p w14:paraId="5F638305" w14:textId="77777777" w:rsidR="000C1E27" w:rsidRPr="00EB3CD0" w:rsidRDefault="000C1E27" w:rsidP="000C1E27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Obiekt </w:t>
      </w:r>
      <w:r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można /nie można*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użytkować zgodnie z posiadanymi pozwoleniami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br/>
        <w:t>i instrukcjami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. </w:t>
      </w:r>
    </w:p>
    <w:p w14:paraId="07A64E42" w14:textId="77777777" w:rsidR="000C1E27" w:rsidRPr="00EB3CD0" w:rsidRDefault="000C1E27" w:rsidP="000C1E27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lang w:bidi="en-US"/>
        </w:rPr>
        <w:t xml:space="preserve">Obiekt budowlany pomimo wykazanych nieprawidłowości 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nadaje się/nie nadaje się*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 do dalszego użytkowania.</w:t>
      </w:r>
    </w:p>
    <w:p w14:paraId="227A2468" w14:textId="77777777" w:rsidR="00886F9D" w:rsidRDefault="00886F9D" w:rsidP="00886F9D">
      <w:pPr>
        <w:spacing w:after="120"/>
        <w:jc w:val="both"/>
        <w:rPr>
          <w:rFonts w:asciiTheme="minorHAnsi" w:hAnsiTheme="minorHAnsi" w:cstheme="minorHAnsi"/>
        </w:rPr>
      </w:pPr>
    </w:p>
    <w:p w14:paraId="44651F5A" w14:textId="77777777" w:rsidR="00886F9D" w:rsidRDefault="00886F9D" w:rsidP="00886F9D">
      <w:pPr>
        <w:spacing w:after="120"/>
        <w:jc w:val="both"/>
        <w:rPr>
          <w:rFonts w:asciiTheme="minorHAnsi" w:hAnsiTheme="minorHAnsi" w:cstheme="minorHAnsi"/>
        </w:rPr>
      </w:pPr>
    </w:p>
    <w:p w14:paraId="090D732C" w14:textId="42D36F64" w:rsidR="00886F9D" w:rsidRPr="00EB3CD0" w:rsidRDefault="00886F9D" w:rsidP="00886F9D">
      <w:pPr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hAnsiTheme="minorHAnsi" w:cstheme="minorHAnsi"/>
        </w:rPr>
        <w:t>*niepotrzebne skreślić</w:t>
      </w:r>
    </w:p>
    <w:p w14:paraId="77336FB4" w14:textId="77777777" w:rsidR="006E5869" w:rsidRPr="000D7035" w:rsidRDefault="006E5869" w:rsidP="0079239B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</w:pPr>
    </w:p>
    <w:p w14:paraId="71DA971C" w14:textId="77777777" w:rsidR="00D71E90" w:rsidRPr="00FF3770" w:rsidRDefault="00D71E90" w:rsidP="00D71E90">
      <w:pPr>
        <w:widowControl w:val="0"/>
        <w:suppressAutoHyphens/>
        <w:spacing w:after="120"/>
        <w:ind w:left="705" w:right="567" w:hanging="705"/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</w:pPr>
      <w:r w:rsidRPr="00FF3770"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  <w:t>7. ZAŁĄCZNIKI DO PROTOKOŁU:</w:t>
      </w:r>
    </w:p>
    <w:p w14:paraId="69E3F253" w14:textId="77777777" w:rsidR="00D71E90" w:rsidRPr="00FF3770" w:rsidRDefault="00D71E90" w:rsidP="00D71E90">
      <w:pPr>
        <w:pStyle w:val="Akapitzlist"/>
        <w:numPr>
          <w:ilvl w:val="0"/>
          <w:numId w:val="38"/>
        </w:numPr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color w:val="auto"/>
          <w:sz w:val="22"/>
          <w:szCs w:val="22"/>
        </w:rPr>
        <w:t>Dokumentacja fotograficzna</w:t>
      </w:r>
    </w:p>
    <w:p w14:paraId="68D43C62" w14:textId="77777777" w:rsidR="00D71E90" w:rsidRPr="00FF3770" w:rsidRDefault="00D71E90" w:rsidP="00D71E90">
      <w:pPr>
        <w:pStyle w:val="Akapitzlist"/>
        <w:numPr>
          <w:ilvl w:val="0"/>
          <w:numId w:val="38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color w:val="auto"/>
          <w:sz w:val="22"/>
          <w:szCs w:val="22"/>
        </w:rPr>
        <w:t xml:space="preserve">Kopia decyzji nadającej uprawnienia kontrolującemu wraz z aktualnym </w:t>
      </w:r>
      <w:r w:rsidRPr="00FF3770">
        <w:rPr>
          <w:rFonts w:asciiTheme="minorHAnsi" w:hAnsiTheme="minorHAnsi" w:cstheme="minorHAnsi"/>
          <w:sz w:val="22"/>
          <w:szCs w:val="22"/>
        </w:rPr>
        <w:t xml:space="preserve">zaświadczeniem o przynależności do Polskiej Izby Inżynierów Budownictwa </w:t>
      </w:r>
    </w:p>
    <w:p w14:paraId="311D5A76" w14:textId="77777777" w:rsidR="00D71E90" w:rsidRPr="00FF3770" w:rsidRDefault="00D71E90" w:rsidP="00D71E90">
      <w:pPr>
        <w:pStyle w:val="Akapitzlist"/>
        <w:numPr>
          <w:ilvl w:val="0"/>
          <w:numId w:val="38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sz w:val="22"/>
          <w:szCs w:val="22"/>
        </w:rPr>
        <w:t>………………</w:t>
      </w:r>
    </w:p>
    <w:p w14:paraId="4E24390F" w14:textId="77777777" w:rsidR="00D71E90" w:rsidRPr="00FF3770" w:rsidRDefault="00D71E90" w:rsidP="00D71E90">
      <w:pPr>
        <w:pStyle w:val="Akapitzlist"/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EADC645" w14:textId="77777777" w:rsidR="00D71E90" w:rsidRPr="00FF3770" w:rsidRDefault="00D71E90" w:rsidP="00D71E90">
      <w:pPr>
        <w:pStyle w:val="Akapitzlist"/>
        <w:ind w:left="284"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color w:val="auto"/>
          <w:sz w:val="22"/>
          <w:szCs w:val="22"/>
        </w:rPr>
        <w:t>(również załączone spośród wymienionych w pkt. 3 lub inne)</w:t>
      </w:r>
    </w:p>
    <w:p w14:paraId="4B9C2C64" w14:textId="77777777" w:rsidR="00D71E90" w:rsidRPr="00FF3770" w:rsidRDefault="00D71E90" w:rsidP="00D71E90">
      <w:pPr>
        <w:ind w:right="566"/>
        <w:rPr>
          <w:rFonts w:asciiTheme="minorHAnsi" w:hAnsiTheme="minorHAnsi" w:cstheme="minorHAnsi"/>
          <w:color w:val="000000" w:themeColor="text1"/>
        </w:rPr>
      </w:pPr>
    </w:p>
    <w:p w14:paraId="415FE4AD" w14:textId="77777777" w:rsidR="00D71E90" w:rsidRPr="00FF3770" w:rsidRDefault="00D71E90" w:rsidP="00D71E90">
      <w:pPr>
        <w:widowControl w:val="0"/>
        <w:suppressAutoHyphens/>
        <w:spacing w:after="120"/>
        <w:jc w:val="right"/>
        <w:rPr>
          <w:rFonts w:asciiTheme="minorHAnsi" w:eastAsia="Lucida Sans Unicode" w:hAnsiTheme="minorHAnsi" w:cstheme="minorHAnsi"/>
          <w:color w:val="000000" w:themeColor="text1"/>
          <w:lang w:bidi="en-US"/>
        </w:rPr>
      </w:pPr>
      <w:r w:rsidRPr="00FF3770">
        <w:rPr>
          <w:rFonts w:asciiTheme="minorHAnsi" w:eastAsia="Lucida Sans Unicode" w:hAnsiTheme="minorHAnsi" w:cstheme="minorHAnsi"/>
          <w:color w:val="000000" w:themeColor="text1"/>
          <w:lang w:bidi="en-US"/>
        </w:rPr>
        <w:t>.........................................................................</w:t>
      </w:r>
    </w:p>
    <w:p w14:paraId="16D48D5A" w14:textId="77777777" w:rsidR="00D71E90" w:rsidRPr="00FF3770" w:rsidRDefault="00D71E90" w:rsidP="00D71E90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 w:themeColor="text1"/>
          <w:lang w:bidi="en-US"/>
        </w:rPr>
      </w:pPr>
      <w:r w:rsidRPr="00FF3770">
        <w:rPr>
          <w:rFonts w:asciiTheme="minorHAnsi" w:eastAsia="Lucida Sans Unicode" w:hAnsiTheme="minorHAnsi" w:cstheme="minorHAnsi"/>
          <w:color w:val="000000" w:themeColor="text1"/>
          <w:lang w:bidi="en-US"/>
        </w:rPr>
        <w:t>(data i podpis osoby kontrolującej)</w:t>
      </w:r>
    </w:p>
    <w:p w14:paraId="733F7AA0" w14:textId="77777777" w:rsidR="00D71E90" w:rsidRPr="00FF3770" w:rsidRDefault="00D71E90" w:rsidP="00D71E90">
      <w:pPr>
        <w:widowControl w:val="0"/>
        <w:suppressAutoHyphens/>
        <w:jc w:val="right"/>
        <w:rPr>
          <w:rFonts w:asciiTheme="minorHAnsi" w:eastAsia="Lucida Sans Unicode" w:hAnsiTheme="minorHAnsi" w:cstheme="minorHAnsi"/>
          <w:b/>
          <w:i/>
          <w:color w:val="FF0000"/>
          <w:lang w:bidi="en-US"/>
        </w:rPr>
      </w:pPr>
    </w:p>
    <w:p w14:paraId="77336FBC" w14:textId="77777777" w:rsidR="0079239B" w:rsidRPr="000D7035" w:rsidRDefault="0079239B" w:rsidP="00A834E6">
      <w:pPr>
        <w:widowControl w:val="0"/>
        <w:suppressAutoHyphens/>
        <w:jc w:val="right"/>
        <w:rPr>
          <w:rFonts w:asciiTheme="minorHAnsi" w:eastAsia="Lucida Sans Unicode" w:hAnsiTheme="minorHAnsi" w:cstheme="minorHAnsi"/>
          <w:b/>
          <w:i/>
          <w:color w:val="FF0000"/>
          <w:lang w:bidi="en-US"/>
        </w:rPr>
      </w:pPr>
    </w:p>
    <w:p w14:paraId="77336FBD" w14:textId="77777777" w:rsidR="00A834E6" w:rsidRPr="000D7035" w:rsidRDefault="00A834E6" w:rsidP="00A834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7336FBE" w14:textId="77777777" w:rsidR="006E5869" w:rsidRPr="000D7035" w:rsidRDefault="006E5869" w:rsidP="006E58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D7035">
        <w:rPr>
          <w:rFonts w:asciiTheme="minorHAnsi" w:hAnsiTheme="minorHAnsi" w:cstheme="minorHAnsi"/>
          <w:i/>
        </w:rPr>
        <w:t>Pouczenie:</w:t>
      </w:r>
    </w:p>
    <w:p w14:paraId="77336FBF" w14:textId="77777777" w:rsidR="006E5869" w:rsidRPr="000D7035" w:rsidRDefault="006E5869" w:rsidP="006E586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Właściciel, zarządca lub użytkownik obiektu budowlanego, na którym spoczywają obowiązki w zakresie napraw, określone w przepisach odrębnych bądź umowach, są obowiązani w czasie lub bezpośrednio po przeprowadzonej kontroli o której mowa </w:t>
      </w:r>
      <w:r w:rsidRPr="000D7035">
        <w:rPr>
          <w:rFonts w:asciiTheme="minorHAnsi" w:hAnsiTheme="minorHAnsi" w:cstheme="minorHAnsi"/>
          <w:i/>
          <w:sz w:val="22"/>
          <w:szCs w:val="22"/>
        </w:rPr>
        <w:br/>
        <w:t>w art. 62 ust. 1 pkt 1-4a Pb, usunąć stwierdzone uszkodzenia oraz uzupełnić braki, które mogłyby spowodować zagrożenie życia lub zdrowia ludzi, bezpieczeństwa mienia bądź środowiska, a w szczególności katastrofę budowlaną, pożar, wybuch lub porażenie prądem elektrycznym albo zatrucie gazem .”(art. 70 ust.1 i ust. 2 zdanie 1 ustawy Prawo budowlane).</w:t>
      </w:r>
    </w:p>
    <w:p w14:paraId="77336FC0" w14:textId="77777777" w:rsidR="006E5869" w:rsidRPr="000D7035" w:rsidRDefault="006E5869" w:rsidP="006E586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 Osoba dokonująca kontroli jest obowiązana bezzwłocznie przesłać kopię tego protokołu do organu nadzoru budowlanego w celu potwierdzenia usunięcia stwierdzonych uszkodzeń oraz uzupełnienia braków, o których mowa w ust.1.” (art. 70 ust.2 ustawy Prawo budowlane). </w:t>
      </w:r>
    </w:p>
    <w:p w14:paraId="77336FC1" w14:textId="77777777" w:rsidR="00A834E6" w:rsidRPr="000D7035" w:rsidRDefault="00A834E6" w:rsidP="00A834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7336FC2" w14:textId="77777777" w:rsidR="00A0384B" w:rsidRPr="000D7035" w:rsidRDefault="00A0384B" w:rsidP="00D772EB">
      <w:pPr>
        <w:widowControl w:val="0"/>
        <w:suppressAutoHyphens/>
        <w:rPr>
          <w:rFonts w:asciiTheme="minorHAnsi" w:eastAsia="Lucida Sans Unicode" w:hAnsiTheme="minorHAnsi" w:cstheme="minorHAnsi"/>
          <w:b/>
          <w:color w:val="FFC000"/>
          <w:lang w:bidi="en-US"/>
        </w:rPr>
      </w:pPr>
    </w:p>
    <w:sectPr w:rsidR="00A0384B" w:rsidRPr="000D7035" w:rsidSect="00D92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6FC5" w14:textId="77777777" w:rsidR="00EA313E" w:rsidRDefault="00EA313E" w:rsidP="00F950C8">
      <w:r>
        <w:separator/>
      </w:r>
    </w:p>
  </w:endnote>
  <w:endnote w:type="continuationSeparator" w:id="0">
    <w:p w14:paraId="77336FC6" w14:textId="77777777" w:rsidR="00EA313E" w:rsidRDefault="00EA313E" w:rsidP="00F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E752" w14:textId="77777777" w:rsidR="00AA5078" w:rsidRDefault="00AA5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89579"/>
      <w:docPartObj>
        <w:docPartGallery w:val="Page Numbers (Bottom of Page)"/>
        <w:docPartUnique/>
      </w:docPartObj>
    </w:sdtPr>
    <w:sdtEndPr/>
    <w:sdtContent>
      <w:p w14:paraId="77336FC7" w14:textId="77777777" w:rsidR="00A60914" w:rsidRDefault="002475B8">
        <w:pPr>
          <w:pStyle w:val="Stopka"/>
          <w:jc w:val="center"/>
        </w:pPr>
        <w:r>
          <w:fldChar w:fldCharType="begin"/>
        </w:r>
        <w:r w:rsidR="00A60914">
          <w:instrText xml:space="preserve"> PAGE   \* MERGEFORMAT </w:instrText>
        </w:r>
        <w:r>
          <w:fldChar w:fldCharType="separate"/>
        </w:r>
        <w:r w:rsidR="003F5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36FC8" w14:textId="77777777" w:rsidR="00A60914" w:rsidRDefault="00A60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BA26" w14:textId="77777777" w:rsidR="00AA5078" w:rsidRDefault="00AA5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6FC3" w14:textId="77777777" w:rsidR="00EA313E" w:rsidRDefault="00EA313E" w:rsidP="00F950C8">
      <w:r>
        <w:separator/>
      </w:r>
    </w:p>
  </w:footnote>
  <w:footnote w:type="continuationSeparator" w:id="0">
    <w:p w14:paraId="77336FC4" w14:textId="77777777" w:rsidR="00EA313E" w:rsidRDefault="00EA313E" w:rsidP="00F9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E06B" w14:textId="77777777" w:rsidR="00AA5078" w:rsidRDefault="00AA5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62C5" w14:textId="4CADE155" w:rsidR="0035708E" w:rsidRPr="00783DC8" w:rsidRDefault="0035708E" w:rsidP="0035708E">
    <w:pPr>
      <w:pStyle w:val="Nagwek"/>
      <w:jc w:val="right"/>
      <w:rPr>
        <w:rFonts w:ascii="Arial" w:hAnsi="Arial" w:cs="Arial"/>
        <w:i/>
        <w:iCs/>
      </w:rPr>
    </w:pPr>
    <w:r w:rsidRPr="00783DC8">
      <w:rPr>
        <w:rFonts w:ascii="Arial" w:hAnsi="Arial" w:cs="Arial"/>
        <w:i/>
        <w:iCs/>
      </w:rPr>
      <w:t xml:space="preserve">Załącznik nr </w:t>
    </w:r>
    <w:r w:rsidR="00AA5078">
      <w:rPr>
        <w:rFonts w:ascii="Arial" w:hAnsi="Arial" w:cs="Arial"/>
        <w:i/>
        <w:iCs/>
      </w:rPr>
      <w:t>4</w:t>
    </w:r>
    <w:r w:rsidRPr="00783DC8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D569" w14:textId="77777777" w:rsidR="00AA5078" w:rsidRDefault="00AA5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B6"/>
    <w:multiLevelType w:val="hybridMultilevel"/>
    <w:tmpl w:val="ADB8E1C8"/>
    <w:lvl w:ilvl="0" w:tplc="DDAE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F90"/>
    <w:multiLevelType w:val="hybridMultilevel"/>
    <w:tmpl w:val="3D7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E68"/>
    <w:multiLevelType w:val="multilevel"/>
    <w:tmpl w:val="79AC220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pStyle w:val="Styl2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D214AF"/>
    <w:multiLevelType w:val="hybridMultilevel"/>
    <w:tmpl w:val="49DA88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B4C50"/>
    <w:multiLevelType w:val="multilevel"/>
    <w:tmpl w:val="72048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Lucida Sans Unicode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  <w:b/>
        <w:i w:val="0"/>
      </w:rPr>
    </w:lvl>
  </w:abstractNum>
  <w:abstractNum w:abstractNumId="5" w15:restartNumberingAfterBreak="0">
    <w:nsid w:val="1B1936D2"/>
    <w:multiLevelType w:val="hybridMultilevel"/>
    <w:tmpl w:val="25AA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58B2"/>
    <w:multiLevelType w:val="hybridMultilevel"/>
    <w:tmpl w:val="CB2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D06"/>
    <w:multiLevelType w:val="hybridMultilevel"/>
    <w:tmpl w:val="9878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6B95"/>
    <w:multiLevelType w:val="hybridMultilevel"/>
    <w:tmpl w:val="D484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5D6B"/>
    <w:multiLevelType w:val="hybridMultilevel"/>
    <w:tmpl w:val="4CF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617"/>
    <w:multiLevelType w:val="hybridMultilevel"/>
    <w:tmpl w:val="7E96E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6040B"/>
    <w:multiLevelType w:val="hybridMultilevel"/>
    <w:tmpl w:val="794A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BC9"/>
    <w:multiLevelType w:val="hybridMultilevel"/>
    <w:tmpl w:val="432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7E69"/>
    <w:multiLevelType w:val="hybridMultilevel"/>
    <w:tmpl w:val="9316223E"/>
    <w:lvl w:ilvl="0" w:tplc="5E98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2942"/>
    <w:multiLevelType w:val="hybridMultilevel"/>
    <w:tmpl w:val="0A3A92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21CE"/>
    <w:multiLevelType w:val="hybridMultilevel"/>
    <w:tmpl w:val="2F4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E03"/>
    <w:multiLevelType w:val="hybridMultilevel"/>
    <w:tmpl w:val="975C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01F3"/>
    <w:multiLevelType w:val="hybridMultilevel"/>
    <w:tmpl w:val="01A6963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6F10"/>
    <w:multiLevelType w:val="hybridMultilevel"/>
    <w:tmpl w:val="EFBA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451ED"/>
    <w:multiLevelType w:val="multilevel"/>
    <w:tmpl w:val="73BEB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C1752AF"/>
    <w:multiLevelType w:val="hybridMultilevel"/>
    <w:tmpl w:val="B922C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249B"/>
    <w:multiLevelType w:val="hybridMultilevel"/>
    <w:tmpl w:val="166ECF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D1469"/>
    <w:multiLevelType w:val="hybridMultilevel"/>
    <w:tmpl w:val="FE50E5EE"/>
    <w:lvl w:ilvl="0" w:tplc="56521FFA">
      <w:start w:val="1"/>
      <w:numFmt w:val="decimal"/>
      <w:lvlText w:val="%1."/>
      <w:lvlJc w:val="left"/>
      <w:pPr>
        <w:ind w:left="5038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 w15:restartNumberingAfterBreak="0">
    <w:nsid w:val="549E7A09"/>
    <w:multiLevelType w:val="hybridMultilevel"/>
    <w:tmpl w:val="B83C4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1C96"/>
    <w:multiLevelType w:val="hybridMultilevel"/>
    <w:tmpl w:val="C6BCC67A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3929E6"/>
    <w:multiLevelType w:val="hybridMultilevel"/>
    <w:tmpl w:val="3B128598"/>
    <w:lvl w:ilvl="0" w:tplc="639016A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846E31"/>
    <w:multiLevelType w:val="hybridMultilevel"/>
    <w:tmpl w:val="72BC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97C34"/>
    <w:multiLevelType w:val="hybridMultilevel"/>
    <w:tmpl w:val="5594A3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383100"/>
    <w:multiLevelType w:val="hybridMultilevel"/>
    <w:tmpl w:val="1FAED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FF74CC"/>
    <w:multiLevelType w:val="hybridMultilevel"/>
    <w:tmpl w:val="FF228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30CB5"/>
    <w:multiLevelType w:val="hybridMultilevel"/>
    <w:tmpl w:val="03484070"/>
    <w:lvl w:ilvl="0" w:tplc="95B24B9C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7030A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D01F2"/>
    <w:multiLevelType w:val="hybridMultilevel"/>
    <w:tmpl w:val="960A8DB6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B93A81"/>
    <w:multiLevelType w:val="hybridMultilevel"/>
    <w:tmpl w:val="A7DAE5A2"/>
    <w:lvl w:ilvl="0" w:tplc="1E506B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16397"/>
    <w:multiLevelType w:val="hybridMultilevel"/>
    <w:tmpl w:val="58A8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43FBF"/>
    <w:multiLevelType w:val="hybridMultilevel"/>
    <w:tmpl w:val="9EA22E9A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7032F"/>
    <w:multiLevelType w:val="hybridMultilevel"/>
    <w:tmpl w:val="8F40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8659A"/>
    <w:multiLevelType w:val="hybridMultilevel"/>
    <w:tmpl w:val="CFE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B7159"/>
    <w:multiLevelType w:val="hybridMultilevel"/>
    <w:tmpl w:val="CAE6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7"/>
  </w:num>
  <w:num w:numId="5">
    <w:abstractNumId w:val="21"/>
  </w:num>
  <w:num w:numId="6">
    <w:abstractNumId w:val="15"/>
  </w:num>
  <w:num w:numId="7">
    <w:abstractNumId w:val="11"/>
  </w:num>
  <w:num w:numId="8">
    <w:abstractNumId w:val="14"/>
  </w:num>
  <w:num w:numId="9">
    <w:abstractNumId w:val="37"/>
  </w:num>
  <w:num w:numId="10">
    <w:abstractNumId w:val="9"/>
  </w:num>
  <w:num w:numId="11">
    <w:abstractNumId w:val="8"/>
  </w:num>
  <w:num w:numId="12">
    <w:abstractNumId w:val="23"/>
  </w:num>
  <w:num w:numId="13">
    <w:abstractNumId w:val="29"/>
  </w:num>
  <w:num w:numId="14">
    <w:abstractNumId w:val="35"/>
  </w:num>
  <w:num w:numId="15">
    <w:abstractNumId w:val="12"/>
  </w:num>
  <w:num w:numId="16">
    <w:abstractNumId w:val="36"/>
  </w:num>
  <w:num w:numId="17">
    <w:abstractNumId w:val="22"/>
  </w:num>
  <w:num w:numId="18">
    <w:abstractNumId w:val="6"/>
  </w:num>
  <w:num w:numId="19">
    <w:abstractNumId w:val="16"/>
  </w:num>
  <w:num w:numId="20">
    <w:abstractNumId w:val="0"/>
  </w:num>
  <w:num w:numId="21">
    <w:abstractNumId w:val="18"/>
  </w:num>
  <w:num w:numId="22">
    <w:abstractNumId w:val="25"/>
  </w:num>
  <w:num w:numId="23">
    <w:abstractNumId w:val="4"/>
  </w:num>
  <w:num w:numId="24">
    <w:abstractNumId w:val="33"/>
  </w:num>
  <w:num w:numId="25">
    <w:abstractNumId w:val="19"/>
  </w:num>
  <w:num w:numId="26">
    <w:abstractNumId w:val="10"/>
  </w:num>
  <w:num w:numId="27">
    <w:abstractNumId w:val="30"/>
  </w:num>
  <w:num w:numId="28">
    <w:abstractNumId w:val="17"/>
  </w:num>
  <w:num w:numId="29">
    <w:abstractNumId w:val="24"/>
  </w:num>
  <w:num w:numId="30">
    <w:abstractNumId w:val="31"/>
  </w:num>
  <w:num w:numId="31">
    <w:abstractNumId w:val="3"/>
  </w:num>
  <w:num w:numId="32">
    <w:abstractNumId w:val="34"/>
  </w:num>
  <w:num w:numId="33">
    <w:abstractNumId w:val="13"/>
  </w:num>
  <w:num w:numId="34">
    <w:abstractNumId w:val="2"/>
  </w:num>
  <w:num w:numId="35">
    <w:abstractNumId w:val="27"/>
  </w:num>
  <w:num w:numId="36">
    <w:abstractNumId w:val="28"/>
  </w:num>
  <w:num w:numId="37">
    <w:abstractNumId w:val="20"/>
  </w:num>
  <w:num w:numId="3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79"/>
    <w:rsid w:val="00007004"/>
    <w:rsid w:val="000078FB"/>
    <w:rsid w:val="00060782"/>
    <w:rsid w:val="00064FD8"/>
    <w:rsid w:val="00070D15"/>
    <w:rsid w:val="0007284A"/>
    <w:rsid w:val="000824C7"/>
    <w:rsid w:val="00083A43"/>
    <w:rsid w:val="00084F7F"/>
    <w:rsid w:val="000B10C9"/>
    <w:rsid w:val="000B7645"/>
    <w:rsid w:val="000C1E27"/>
    <w:rsid w:val="000D7035"/>
    <w:rsid w:val="000D7EC9"/>
    <w:rsid w:val="000F5AC5"/>
    <w:rsid w:val="00102E9D"/>
    <w:rsid w:val="001149DB"/>
    <w:rsid w:val="00117AFD"/>
    <w:rsid w:val="00120AC7"/>
    <w:rsid w:val="00124832"/>
    <w:rsid w:val="001248F3"/>
    <w:rsid w:val="001264E8"/>
    <w:rsid w:val="0013179B"/>
    <w:rsid w:val="001361DF"/>
    <w:rsid w:val="00137EFF"/>
    <w:rsid w:val="00143632"/>
    <w:rsid w:val="001473F9"/>
    <w:rsid w:val="00157B5B"/>
    <w:rsid w:val="00173068"/>
    <w:rsid w:val="00182EA8"/>
    <w:rsid w:val="001909E1"/>
    <w:rsid w:val="001928F2"/>
    <w:rsid w:val="001B08AE"/>
    <w:rsid w:val="001C5CD8"/>
    <w:rsid w:val="001C7252"/>
    <w:rsid w:val="001D4606"/>
    <w:rsid w:val="001E6854"/>
    <w:rsid w:val="001F38F5"/>
    <w:rsid w:val="001F7347"/>
    <w:rsid w:val="00206AC6"/>
    <w:rsid w:val="00217FA7"/>
    <w:rsid w:val="002219E3"/>
    <w:rsid w:val="00223076"/>
    <w:rsid w:val="00235BF6"/>
    <w:rsid w:val="002475B8"/>
    <w:rsid w:val="002503A9"/>
    <w:rsid w:val="0025314D"/>
    <w:rsid w:val="0026661A"/>
    <w:rsid w:val="002726EB"/>
    <w:rsid w:val="00276564"/>
    <w:rsid w:val="00287968"/>
    <w:rsid w:val="002A7820"/>
    <w:rsid w:val="002B176E"/>
    <w:rsid w:val="002B2CA3"/>
    <w:rsid w:val="002C24DD"/>
    <w:rsid w:val="002C67BE"/>
    <w:rsid w:val="002C692B"/>
    <w:rsid w:val="002D519C"/>
    <w:rsid w:val="002D5222"/>
    <w:rsid w:val="002E49FA"/>
    <w:rsid w:val="002F5161"/>
    <w:rsid w:val="002F676C"/>
    <w:rsid w:val="003108C4"/>
    <w:rsid w:val="003128C6"/>
    <w:rsid w:val="00312AC0"/>
    <w:rsid w:val="003176F7"/>
    <w:rsid w:val="00330709"/>
    <w:rsid w:val="00332316"/>
    <w:rsid w:val="00341379"/>
    <w:rsid w:val="00341CF4"/>
    <w:rsid w:val="003439D6"/>
    <w:rsid w:val="00350248"/>
    <w:rsid w:val="0035708E"/>
    <w:rsid w:val="00357664"/>
    <w:rsid w:val="0036209A"/>
    <w:rsid w:val="003636E3"/>
    <w:rsid w:val="003712CF"/>
    <w:rsid w:val="00387895"/>
    <w:rsid w:val="003909B3"/>
    <w:rsid w:val="003B077D"/>
    <w:rsid w:val="003C1339"/>
    <w:rsid w:val="003C49A4"/>
    <w:rsid w:val="003D6620"/>
    <w:rsid w:val="003E7444"/>
    <w:rsid w:val="003F5079"/>
    <w:rsid w:val="004056C2"/>
    <w:rsid w:val="00406891"/>
    <w:rsid w:val="00407725"/>
    <w:rsid w:val="00410FB4"/>
    <w:rsid w:val="00415323"/>
    <w:rsid w:val="00416C41"/>
    <w:rsid w:val="00417350"/>
    <w:rsid w:val="004248F3"/>
    <w:rsid w:val="00430296"/>
    <w:rsid w:val="00434441"/>
    <w:rsid w:val="004410B2"/>
    <w:rsid w:val="004449DD"/>
    <w:rsid w:val="0045528E"/>
    <w:rsid w:val="0045672E"/>
    <w:rsid w:val="0045720E"/>
    <w:rsid w:val="00466B93"/>
    <w:rsid w:val="0047030E"/>
    <w:rsid w:val="00482B2A"/>
    <w:rsid w:val="00490475"/>
    <w:rsid w:val="00497F0A"/>
    <w:rsid w:val="004A1C58"/>
    <w:rsid w:val="004A7025"/>
    <w:rsid w:val="004B1142"/>
    <w:rsid w:val="004B6BE2"/>
    <w:rsid w:val="004C63E0"/>
    <w:rsid w:val="004C7E4F"/>
    <w:rsid w:val="004D4179"/>
    <w:rsid w:val="004F3643"/>
    <w:rsid w:val="004F4518"/>
    <w:rsid w:val="0050417C"/>
    <w:rsid w:val="00504773"/>
    <w:rsid w:val="0050570F"/>
    <w:rsid w:val="00507AD8"/>
    <w:rsid w:val="00521148"/>
    <w:rsid w:val="00527EBD"/>
    <w:rsid w:val="00530711"/>
    <w:rsid w:val="00550568"/>
    <w:rsid w:val="00553CAA"/>
    <w:rsid w:val="00555C24"/>
    <w:rsid w:val="005754B0"/>
    <w:rsid w:val="00587DA7"/>
    <w:rsid w:val="00595B67"/>
    <w:rsid w:val="005B4198"/>
    <w:rsid w:val="005B7A87"/>
    <w:rsid w:val="005C0103"/>
    <w:rsid w:val="005D5830"/>
    <w:rsid w:val="005F197F"/>
    <w:rsid w:val="005F1B00"/>
    <w:rsid w:val="005F6157"/>
    <w:rsid w:val="005F6FB5"/>
    <w:rsid w:val="005F7769"/>
    <w:rsid w:val="006071C7"/>
    <w:rsid w:val="00623EE5"/>
    <w:rsid w:val="0063763B"/>
    <w:rsid w:val="00640FD4"/>
    <w:rsid w:val="006433C8"/>
    <w:rsid w:val="00643D1F"/>
    <w:rsid w:val="0064544A"/>
    <w:rsid w:val="00647B83"/>
    <w:rsid w:val="00652C5D"/>
    <w:rsid w:val="006536E0"/>
    <w:rsid w:val="00654A89"/>
    <w:rsid w:val="00654BAE"/>
    <w:rsid w:val="00664646"/>
    <w:rsid w:val="00674B23"/>
    <w:rsid w:val="006753CD"/>
    <w:rsid w:val="00685C2E"/>
    <w:rsid w:val="00692F5C"/>
    <w:rsid w:val="00694846"/>
    <w:rsid w:val="006949FA"/>
    <w:rsid w:val="006B1201"/>
    <w:rsid w:val="006B3FE2"/>
    <w:rsid w:val="006C5A88"/>
    <w:rsid w:val="006C66FC"/>
    <w:rsid w:val="006D552F"/>
    <w:rsid w:val="006D59CB"/>
    <w:rsid w:val="006E561D"/>
    <w:rsid w:val="006E5869"/>
    <w:rsid w:val="006E6B2D"/>
    <w:rsid w:val="006E7ABC"/>
    <w:rsid w:val="006F11C6"/>
    <w:rsid w:val="00702D4C"/>
    <w:rsid w:val="007050A2"/>
    <w:rsid w:val="0070743D"/>
    <w:rsid w:val="00731E79"/>
    <w:rsid w:val="0073366F"/>
    <w:rsid w:val="0073788E"/>
    <w:rsid w:val="00742CCD"/>
    <w:rsid w:val="00746989"/>
    <w:rsid w:val="00750C6B"/>
    <w:rsid w:val="007574C6"/>
    <w:rsid w:val="00763067"/>
    <w:rsid w:val="007636C5"/>
    <w:rsid w:val="0077191C"/>
    <w:rsid w:val="007768EC"/>
    <w:rsid w:val="00780079"/>
    <w:rsid w:val="00783DC8"/>
    <w:rsid w:val="00783DF1"/>
    <w:rsid w:val="00790188"/>
    <w:rsid w:val="0079239B"/>
    <w:rsid w:val="0079534B"/>
    <w:rsid w:val="0079652C"/>
    <w:rsid w:val="007B210D"/>
    <w:rsid w:val="007C7605"/>
    <w:rsid w:val="007D54B4"/>
    <w:rsid w:val="007E74F7"/>
    <w:rsid w:val="007F4F2B"/>
    <w:rsid w:val="007F70C1"/>
    <w:rsid w:val="0080094C"/>
    <w:rsid w:val="00817942"/>
    <w:rsid w:val="008218DB"/>
    <w:rsid w:val="008332F8"/>
    <w:rsid w:val="0084088A"/>
    <w:rsid w:val="008448C2"/>
    <w:rsid w:val="0086036D"/>
    <w:rsid w:val="0086546F"/>
    <w:rsid w:val="00874F7D"/>
    <w:rsid w:val="008771E0"/>
    <w:rsid w:val="00880214"/>
    <w:rsid w:val="00886F9D"/>
    <w:rsid w:val="0089013B"/>
    <w:rsid w:val="0089746F"/>
    <w:rsid w:val="008A5974"/>
    <w:rsid w:val="008B5351"/>
    <w:rsid w:val="008B7046"/>
    <w:rsid w:val="008C316D"/>
    <w:rsid w:val="008C5558"/>
    <w:rsid w:val="008D281B"/>
    <w:rsid w:val="008D673B"/>
    <w:rsid w:val="008D6C90"/>
    <w:rsid w:val="00903070"/>
    <w:rsid w:val="0090384C"/>
    <w:rsid w:val="00907B85"/>
    <w:rsid w:val="00915398"/>
    <w:rsid w:val="009244F8"/>
    <w:rsid w:val="009255F9"/>
    <w:rsid w:val="00931DB9"/>
    <w:rsid w:val="00935E89"/>
    <w:rsid w:val="0094540A"/>
    <w:rsid w:val="00946215"/>
    <w:rsid w:val="00950788"/>
    <w:rsid w:val="009529FA"/>
    <w:rsid w:val="00957BC8"/>
    <w:rsid w:val="00963E2C"/>
    <w:rsid w:val="00974EE0"/>
    <w:rsid w:val="009763D8"/>
    <w:rsid w:val="009776DA"/>
    <w:rsid w:val="00977916"/>
    <w:rsid w:val="0098391E"/>
    <w:rsid w:val="00986F9C"/>
    <w:rsid w:val="00995105"/>
    <w:rsid w:val="00997B66"/>
    <w:rsid w:val="009A133D"/>
    <w:rsid w:val="009B389E"/>
    <w:rsid w:val="009B5781"/>
    <w:rsid w:val="009C0CCD"/>
    <w:rsid w:val="009C669B"/>
    <w:rsid w:val="009D3B54"/>
    <w:rsid w:val="009F299D"/>
    <w:rsid w:val="00A00F6D"/>
    <w:rsid w:val="00A0384B"/>
    <w:rsid w:val="00A15647"/>
    <w:rsid w:val="00A32D22"/>
    <w:rsid w:val="00A376D7"/>
    <w:rsid w:val="00A426D6"/>
    <w:rsid w:val="00A51408"/>
    <w:rsid w:val="00A5238D"/>
    <w:rsid w:val="00A575C6"/>
    <w:rsid w:val="00A60914"/>
    <w:rsid w:val="00A6135C"/>
    <w:rsid w:val="00A635A5"/>
    <w:rsid w:val="00A720FD"/>
    <w:rsid w:val="00A771E7"/>
    <w:rsid w:val="00A77AB9"/>
    <w:rsid w:val="00A834E6"/>
    <w:rsid w:val="00A91AF1"/>
    <w:rsid w:val="00A9559F"/>
    <w:rsid w:val="00AA4B99"/>
    <w:rsid w:val="00AA5078"/>
    <w:rsid w:val="00AA79BB"/>
    <w:rsid w:val="00AB0CED"/>
    <w:rsid w:val="00AB3FC3"/>
    <w:rsid w:val="00AC2F02"/>
    <w:rsid w:val="00AD55C7"/>
    <w:rsid w:val="00AE1886"/>
    <w:rsid w:val="00AE4D29"/>
    <w:rsid w:val="00AF5A12"/>
    <w:rsid w:val="00AF62AE"/>
    <w:rsid w:val="00B16073"/>
    <w:rsid w:val="00B22011"/>
    <w:rsid w:val="00B23C33"/>
    <w:rsid w:val="00B33E6C"/>
    <w:rsid w:val="00B40E41"/>
    <w:rsid w:val="00B55934"/>
    <w:rsid w:val="00B701A7"/>
    <w:rsid w:val="00B83AFE"/>
    <w:rsid w:val="00B851B5"/>
    <w:rsid w:val="00B91010"/>
    <w:rsid w:val="00B92DD4"/>
    <w:rsid w:val="00B95FD2"/>
    <w:rsid w:val="00BA63FF"/>
    <w:rsid w:val="00BB1205"/>
    <w:rsid w:val="00BB12F9"/>
    <w:rsid w:val="00BB1C3B"/>
    <w:rsid w:val="00BD1F22"/>
    <w:rsid w:val="00BD779E"/>
    <w:rsid w:val="00BE6069"/>
    <w:rsid w:val="00BE7CEF"/>
    <w:rsid w:val="00BF1277"/>
    <w:rsid w:val="00C079B0"/>
    <w:rsid w:val="00C26BBD"/>
    <w:rsid w:val="00C3484D"/>
    <w:rsid w:val="00C57D1A"/>
    <w:rsid w:val="00C614B2"/>
    <w:rsid w:val="00C64147"/>
    <w:rsid w:val="00C7286F"/>
    <w:rsid w:val="00C73188"/>
    <w:rsid w:val="00C77EA0"/>
    <w:rsid w:val="00C90157"/>
    <w:rsid w:val="00C926B6"/>
    <w:rsid w:val="00C9335D"/>
    <w:rsid w:val="00CA0335"/>
    <w:rsid w:val="00CB0C9D"/>
    <w:rsid w:val="00CC35E3"/>
    <w:rsid w:val="00CC7E9F"/>
    <w:rsid w:val="00CD744A"/>
    <w:rsid w:val="00CE1348"/>
    <w:rsid w:val="00CE6071"/>
    <w:rsid w:val="00CF3E7D"/>
    <w:rsid w:val="00CF647D"/>
    <w:rsid w:val="00D01BBE"/>
    <w:rsid w:val="00D0526E"/>
    <w:rsid w:val="00D06E9A"/>
    <w:rsid w:val="00D316E9"/>
    <w:rsid w:val="00D32561"/>
    <w:rsid w:val="00D63872"/>
    <w:rsid w:val="00D71E90"/>
    <w:rsid w:val="00D7271B"/>
    <w:rsid w:val="00D76302"/>
    <w:rsid w:val="00D76F61"/>
    <w:rsid w:val="00D772EB"/>
    <w:rsid w:val="00D868BF"/>
    <w:rsid w:val="00D90E6C"/>
    <w:rsid w:val="00D92B15"/>
    <w:rsid w:val="00DA15C9"/>
    <w:rsid w:val="00DB3042"/>
    <w:rsid w:val="00DC3E06"/>
    <w:rsid w:val="00DC6379"/>
    <w:rsid w:val="00DF2895"/>
    <w:rsid w:val="00E03AC8"/>
    <w:rsid w:val="00E14AF4"/>
    <w:rsid w:val="00E2730A"/>
    <w:rsid w:val="00E404DB"/>
    <w:rsid w:val="00E40982"/>
    <w:rsid w:val="00E5052C"/>
    <w:rsid w:val="00E51B07"/>
    <w:rsid w:val="00E624F2"/>
    <w:rsid w:val="00E84A71"/>
    <w:rsid w:val="00E949E2"/>
    <w:rsid w:val="00E95599"/>
    <w:rsid w:val="00EA313E"/>
    <w:rsid w:val="00EA6EF4"/>
    <w:rsid w:val="00ED2296"/>
    <w:rsid w:val="00ED29A0"/>
    <w:rsid w:val="00EE528E"/>
    <w:rsid w:val="00EE7F9D"/>
    <w:rsid w:val="00EF110D"/>
    <w:rsid w:val="00F01EDF"/>
    <w:rsid w:val="00F053E6"/>
    <w:rsid w:val="00F33492"/>
    <w:rsid w:val="00F33FA9"/>
    <w:rsid w:val="00F34B58"/>
    <w:rsid w:val="00F34C77"/>
    <w:rsid w:val="00F46F5D"/>
    <w:rsid w:val="00F60B4F"/>
    <w:rsid w:val="00F62892"/>
    <w:rsid w:val="00F70FEC"/>
    <w:rsid w:val="00F71D30"/>
    <w:rsid w:val="00F746FD"/>
    <w:rsid w:val="00F76683"/>
    <w:rsid w:val="00F767BF"/>
    <w:rsid w:val="00F83227"/>
    <w:rsid w:val="00F832CB"/>
    <w:rsid w:val="00F84B2A"/>
    <w:rsid w:val="00F84E79"/>
    <w:rsid w:val="00F92A03"/>
    <w:rsid w:val="00F950C8"/>
    <w:rsid w:val="00F95C1A"/>
    <w:rsid w:val="00FA7DB3"/>
    <w:rsid w:val="00FB05C0"/>
    <w:rsid w:val="00FC5261"/>
    <w:rsid w:val="00FC59A7"/>
    <w:rsid w:val="00FD1196"/>
    <w:rsid w:val="00FD5054"/>
    <w:rsid w:val="00FD5E80"/>
    <w:rsid w:val="00FD6827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F49"/>
  <w15:docId w15:val="{968DA3A8-B760-4351-8CE4-DC16C42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79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1F73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1F22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FontStyle12">
    <w:name w:val="Font Style12"/>
    <w:basedOn w:val="Domylnaczcionkaakapitu"/>
    <w:rsid w:val="004A7025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E5"/>
    <w:rPr>
      <w:rFonts w:ascii="Tahoma" w:eastAsia="Calibri" w:hAnsi="Tahoma" w:cs="Tahoma"/>
      <w:sz w:val="16"/>
      <w:szCs w:val="16"/>
    </w:rPr>
  </w:style>
  <w:style w:type="character" w:customStyle="1" w:styleId="FontStyle265">
    <w:name w:val="Font Style265"/>
    <w:basedOn w:val="Domylnaczcionkaakapitu"/>
    <w:rsid w:val="00A426D6"/>
    <w:rPr>
      <w:rFonts w:ascii="Arial Unicode MS" w:eastAsia="Arial Unicode MS" w:cs="Arial Unicode MS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1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7004"/>
    <w:pPr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00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04"/>
    <w:rPr>
      <w:vertAlign w:val="superscript"/>
    </w:rPr>
  </w:style>
  <w:style w:type="character" w:customStyle="1" w:styleId="FontStyle184">
    <w:name w:val="Font Style184"/>
    <w:basedOn w:val="Domylnaczcionkaakapitu"/>
    <w:rsid w:val="00007004"/>
    <w:rPr>
      <w:rFonts w:ascii="Arial Unicode MS" w:eastAsia="Arial Unicode MS" w:cs="Arial Unicode MS"/>
      <w:sz w:val="12"/>
      <w:szCs w:val="12"/>
    </w:rPr>
  </w:style>
  <w:style w:type="paragraph" w:styleId="Tekstpodstawowy3">
    <w:name w:val="Body Text 3"/>
    <w:basedOn w:val="Normalny"/>
    <w:link w:val="Tekstpodstawowy3Znak"/>
    <w:rsid w:val="00410F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0F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73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63872"/>
    <w:rPr>
      <w:rFonts w:ascii="Candara" w:hAnsi="Candara" w:cs="Candara"/>
      <w:sz w:val="24"/>
      <w:szCs w:val="24"/>
    </w:rPr>
  </w:style>
  <w:style w:type="paragraph" w:styleId="Bezodstpw">
    <w:name w:val="No Spacing"/>
    <w:uiPriority w:val="99"/>
    <w:qFormat/>
    <w:rsid w:val="00D638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834E6"/>
    <w:rPr>
      <w:color w:val="0000FF"/>
      <w:u w:val="single"/>
    </w:rPr>
  </w:style>
  <w:style w:type="paragraph" w:customStyle="1" w:styleId="Styl1">
    <w:name w:val="Styl1"/>
    <w:basedOn w:val="Akapitzlist"/>
    <w:link w:val="Styl1Znak"/>
    <w:qFormat/>
    <w:rsid w:val="005F1B00"/>
    <w:pPr>
      <w:numPr>
        <w:numId w:val="34"/>
      </w:numPr>
      <w:spacing w:before="120" w:after="120"/>
      <w:ind w:left="567" w:hanging="567"/>
      <w:jc w:val="both"/>
    </w:pPr>
    <w:rPr>
      <w:rFonts w:cs="Times New Roman"/>
      <w:b/>
      <w:bCs/>
    </w:rPr>
  </w:style>
  <w:style w:type="paragraph" w:customStyle="1" w:styleId="Styl2">
    <w:name w:val="Styl2"/>
    <w:basedOn w:val="Normalny"/>
    <w:link w:val="Styl2Znak"/>
    <w:qFormat/>
    <w:rsid w:val="005F1B00"/>
    <w:pPr>
      <w:numPr>
        <w:ilvl w:val="1"/>
        <w:numId w:val="34"/>
      </w:numPr>
      <w:spacing w:after="120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F1B0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yl1Znak">
    <w:name w:val="Styl1 Znak"/>
    <w:basedOn w:val="AkapitzlistZnak"/>
    <w:link w:val="Styl1"/>
    <w:rsid w:val="005F1B00"/>
    <w:rPr>
      <w:rFonts w:ascii="Times New Roman" w:eastAsia="Lucida Sans Unicode" w:hAnsi="Times New Roman" w:cs="Times New Roman"/>
      <w:b/>
      <w:bCs/>
      <w:color w:val="000000"/>
      <w:sz w:val="24"/>
      <w:szCs w:val="24"/>
      <w:lang w:bidi="en-US"/>
    </w:rPr>
  </w:style>
  <w:style w:type="paragraph" w:customStyle="1" w:styleId="Standard">
    <w:name w:val="Standard"/>
    <w:uiPriority w:val="99"/>
    <w:rsid w:val="005F1B00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Styl2Znak">
    <w:name w:val="Styl2 Znak"/>
    <w:basedOn w:val="Domylnaczcionkaakapitu"/>
    <w:link w:val="Styl2"/>
    <w:rsid w:val="00640FD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6089-E76B-4D8E-9BF0-0F3A8F6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IMGW</dc:creator>
  <cp:lastModifiedBy>Adriana Wiaderek (RZGW Wroclaw)</cp:lastModifiedBy>
  <cp:revision>5</cp:revision>
  <cp:lastPrinted>2016-12-05T12:14:00Z</cp:lastPrinted>
  <dcterms:created xsi:type="dcterms:W3CDTF">2021-07-05T08:49:00Z</dcterms:created>
  <dcterms:modified xsi:type="dcterms:W3CDTF">2021-07-13T12:49:00Z</dcterms:modified>
</cp:coreProperties>
</file>