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687F502A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BD10A4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2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B268B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-zmieniony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6088FC62" w:rsidR="00901156" w:rsidRDefault="00B57075" w:rsidP="00B5707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……………………………….</w:t>
      </w:r>
    </w:p>
    <w:p w14:paraId="02471AB1" w14:textId="38972314" w:rsidR="00B57075" w:rsidRDefault="00B57075" w:rsidP="00B5707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(miejscowość, data) </w:t>
      </w:r>
    </w:p>
    <w:p w14:paraId="4125B969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7374CFD9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86278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29E73D5" w14:textId="72404211" w:rsidR="00962D6B" w:rsidRDefault="00D33064" w:rsidP="00962D6B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nawiązaniu do ogłoszenia o przetargu </w:t>
      </w:r>
      <w:r w:rsidR="00311E1B" w:rsidRPr="001A5733">
        <w:rPr>
          <w:rFonts w:eastAsia="Times New Roman" w:cstheme="minorHAnsi"/>
          <w:sz w:val="20"/>
          <w:szCs w:val="20"/>
          <w:lang w:eastAsia="ar-SA"/>
        </w:rPr>
        <w:t>prowadzonym w trybie podstawowym na podstawie art. 275 pkt 1) ustawy z dnia 11 września 2019 r. Prawo zamówień publicznych</w:t>
      </w:r>
      <w:r w:rsidR="00311E1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E0844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wykonanie zadania</w:t>
      </w:r>
      <w:r w:rsidR="002E7843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pn.</w:t>
      </w:r>
      <w:r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  <w:r w:rsidR="009E0844" w:rsidRP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BD10A4" w:rsidRPr="004C1B53">
        <w:rPr>
          <w:rFonts w:eastAsia="Times New Roman" w:cstheme="minorHAnsi"/>
          <w:b/>
          <w:color w:val="000000" w:themeColor="text1"/>
          <w:sz w:val="20"/>
          <w:szCs w:val="20"/>
          <w:highlight w:val="lightGray"/>
          <w:lang w:eastAsia="ar-SA"/>
        </w:rPr>
        <w:t>„</w:t>
      </w:r>
      <w:r w:rsidR="004C1B53" w:rsidRPr="004C1B53">
        <w:rPr>
          <w:rFonts w:eastAsia="Times New Roman" w:cstheme="minorHAnsi"/>
          <w:b/>
          <w:color w:val="000000" w:themeColor="text1"/>
          <w:sz w:val="20"/>
          <w:szCs w:val="20"/>
          <w:highlight w:val="lightGray"/>
          <w:lang w:eastAsia="ar-SA"/>
        </w:rPr>
        <w:t>Roboty budowlane związane z utrzymaniem obiektów i urządzeń wodnych na terenie Zarządu Zlewni w Stalowej Woli I</w:t>
      </w:r>
      <w:r w:rsidR="003017B4">
        <w:rPr>
          <w:rFonts w:eastAsia="Times New Roman" w:cstheme="minorHAnsi"/>
          <w:b/>
          <w:color w:val="000000" w:themeColor="text1"/>
          <w:sz w:val="20"/>
          <w:szCs w:val="20"/>
          <w:highlight w:val="lightGray"/>
          <w:lang w:eastAsia="ar-SA"/>
        </w:rPr>
        <w:t>I</w:t>
      </w:r>
      <w:r w:rsidR="002861C5">
        <w:rPr>
          <w:rFonts w:eastAsia="Times New Roman" w:cstheme="minorHAnsi"/>
          <w:b/>
          <w:color w:val="000000" w:themeColor="text1"/>
          <w:sz w:val="20"/>
          <w:szCs w:val="20"/>
          <w:highlight w:val="lightGray"/>
          <w:lang w:eastAsia="ar-SA"/>
        </w:rPr>
        <w:t>I</w:t>
      </w:r>
      <w:r w:rsidR="004C1B53" w:rsidRPr="004C1B53">
        <w:rPr>
          <w:rFonts w:eastAsia="Times New Roman" w:cstheme="minorHAnsi"/>
          <w:b/>
          <w:color w:val="000000" w:themeColor="text1"/>
          <w:sz w:val="20"/>
          <w:szCs w:val="20"/>
          <w:highlight w:val="lightGray"/>
          <w:lang w:eastAsia="ar-SA"/>
        </w:rPr>
        <w:t>”</w:t>
      </w:r>
      <w:r w:rsid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</w:t>
      </w:r>
      <w:r w:rsidR="004C1B5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 wynagrodzeniem</w:t>
      </w:r>
      <w:r w:rsidR="00962D6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614CD1F8" w14:textId="77777777" w:rsidR="00962D6B" w:rsidRPr="00962D6B" w:rsidRDefault="00962D6B" w:rsidP="00962D6B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005AEE1" w14:textId="77777777" w:rsidR="004C1B53" w:rsidRDefault="004C1B53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  <w:bookmarkStart w:id="1" w:name="_Hlk70077650"/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73110D" w:rsidRPr="0073110D" w14:paraId="775C3E0A" w14:textId="77777777" w:rsidTr="008033C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EB298F" w14:textId="77777777" w:rsidR="003017B4" w:rsidRDefault="003017B4" w:rsidP="003017B4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bookmarkStart w:id="2" w:name="_Hlk69801539"/>
          </w:p>
          <w:p w14:paraId="2ABB6AA7" w14:textId="6BC18D38" w:rsidR="002861C5" w:rsidRPr="002861C5" w:rsidRDefault="008C7815" w:rsidP="002861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="003017B4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3017B4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3017B4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0B9FD0EC" w14:textId="1B1EA150" w:rsidR="003017B4" w:rsidRPr="002861C5" w:rsidRDefault="003017B4" w:rsidP="003017B4">
            <w:pPr>
              <w:pStyle w:val="Akapitzlist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</w:t>
            </w:r>
            <w:bookmarkEnd w:id="2"/>
            <w:r w:rsidR="002861C5"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>„Wykonanie prac remontowych na zaporze czołowej zbiornika wodnego "Maziarnia" w Wilczej Woli”</w:t>
            </w:r>
          </w:p>
          <w:p w14:paraId="73E37068" w14:textId="216DC809" w:rsidR="0073110D" w:rsidRPr="0073110D" w:rsidRDefault="0073110D" w:rsidP="007311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110D" w:rsidRPr="0073110D" w14:paraId="26D19345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28C4F401" w14:textId="77777777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(roboty) </w:t>
            </w:r>
          </w:p>
        </w:tc>
      </w:tr>
      <w:tr w:rsidR="0073110D" w:rsidRPr="0073110D" w14:paraId="3E0B42C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510B8DCA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434B626A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268AE6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510E27C2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2718184B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3D2BDEA0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64F8090C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1A800AD2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F67DE0C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57086CC7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7941E129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868F984" w14:textId="208A9114" w:rsidR="004C1B53" w:rsidRDefault="004C1B53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p w14:paraId="7EEC6642" w14:textId="77777777" w:rsidR="0073110D" w:rsidRDefault="0073110D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p w14:paraId="2FBACABB" w14:textId="77777777" w:rsidR="0073110D" w:rsidRDefault="0073110D" w:rsidP="00F44068">
      <w:pPr>
        <w:suppressAutoHyphens/>
        <w:spacing w:after="0" w:line="240" w:lineRule="auto"/>
        <w:ind w:firstLine="284"/>
        <w:rPr>
          <w:rFonts w:eastAsia="Calibri"/>
          <w:b/>
          <w:bCs/>
          <w:sz w:val="20"/>
          <w:szCs w:val="20"/>
          <w:highlight w:val="lightGray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73110D" w:rsidRPr="0073110D" w14:paraId="39038A60" w14:textId="77777777" w:rsidTr="008033C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bookmarkEnd w:id="1"/>
          <w:p w14:paraId="4EBCA03F" w14:textId="28F780B9" w:rsidR="0073110D" w:rsidRPr="0073110D" w:rsidRDefault="008C7815" w:rsidP="007311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="0073110D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2861C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73110D"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355C8267" w14:textId="0FB509AE" w:rsidR="0073110D" w:rsidRPr="0073110D" w:rsidRDefault="002861C5" w:rsidP="007311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>„Roboty utrzymaniowe na rzece Łówczanka w m. Gorajec, gm. Cieszanów”</w:t>
            </w:r>
          </w:p>
        </w:tc>
      </w:tr>
      <w:tr w:rsidR="0073110D" w:rsidRPr="0073110D" w14:paraId="55DDA14E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57E0605C" w14:textId="77777777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(roboty + usługi) </w:t>
            </w:r>
          </w:p>
        </w:tc>
      </w:tr>
      <w:tr w:rsidR="0073110D" w:rsidRPr="0073110D" w14:paraId="10CFC539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32821F27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44F1F1A3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6A6B47B9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0DCDC85E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2A8C7B84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4DA37F08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30AB7D11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3DE9CE7E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529B0961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144D25C8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6EAF3542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0F5E3E8F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  <w:vAlign w:val="center"/>
          </w:tcPr>
          <w:p w14:paraId="20C3B75D" w14:textId="77777777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W tym:</w:t>
            </w:r>
          </w:p>
        </w:tc>
      </w:tr>
      <w:tr w:rsidR="0073110D" w:rsidRPr="0073110D" w14:paraId="6E9B0D5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  <w:vAlign w:val="center"/>
          </w:tcPr>
          <w:p w14:paraId="2D92AA46" w14:textId="77777777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ROBOTY</w:t>
            </w:r>
          </w:p>
        </w:tc>
      </w:tr>
      <w:tr w:rsidR="0073110D" w:rsidRPr="0073110D" w14:paraId="2E6EB194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4D5C324D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65029082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2F170ECC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679F5940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672FC7F6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5846E71E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  <w:vAlign w:val="center"/>
          </w:tcPr>
          <w:p w14:paraId="229F6733" w14:textId="77777777" w:rsidR="0073110D" w:rsidRPr="0073110D" w:rsidRDefault="0073110D" w:rsidP="007311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USŁUGI</w:t>
            </w:r>
          </w:p>
        </w:tc>
      </w:tr>
      <w:tr w:rsidR="0073110D" w:rsidRPr="0073110D" w14:paraId="5369D45A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331D50B3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06ADC4F6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110D" w:rsidRPr="0073110D" w14:paraId="21C3ADCB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1E04695F" w14:textId="77777777" w:rsidR="0073110D" w:rsidRPr="0073110D" w:rsidRDefault="0073110D" w:rsidP="0073110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2A4B31D6" w14:textId="77777777" w:rsidR="0073110D" w:rsidRPr="0073110D" w:rsidRDefault="0073110D" w:rsidP="0073110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BAFF4C3" w14:textId="7939F27A" w:rsidR="007135B7" w:rsidRDefault="007135B7" w:rsidP="007135B7">
      <w:pPr>
        <w:suppressAutoHyphens/>
        <w:spacing w:after="0" w:line="240" w:lineRule="auto"/>
        <w:ind w:left="340"/>
        <w:jc w:val="both"/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</w:pPr>
    </w:p>
    <w:p w14:paraId="228B4649" w14:textId="77777777" w:rsidR="00744683" w:rsidRPr="00AF7090" w:rsidRDefault="00744683" w:rsidP="00744683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  <w:r w:rsidRPr="00AF7090">
        <w:rPr>
          <w:rFonts w:cstheme="minorHAnsi"/>
          <w:b/>
          <w:sz w:val="16"/>
          <w:szCs w:val="16"/>
          <w:u w:val="single"/>
        </w:rPr>
        <w:t xml:space="preserve">Wynagrodzenie zaoferowane w tabeli powyżej obejmuje ryczałtowe wynagrodzenie należne Wykonawcy w zakresie zamówienia podstawowego. </w:t>
      </w:r>
    </w:p>
    <w:p w14:paraId="54141358" w14:textId="7D93EB7A" w:rsidR="00744683" w:rsidRDefault="00744683" w:rsidP="00744683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  <w:r w:rsidRPr="00AF7090">
        <w:rPr>
          <w:rFonts w:cstheme="minorHAnsi"/>
          <w:b/>
          <w:sz w:val="16"/>
          <w:szCs w:val="16"/>
          <w:u w:val="single"/>
        </w:rPr>
        <w:lastRenderedPageBreak/>
        <w:t>Wykonawca oświadcza, że wynagrodzenie za świadczenie usług w ramach prawa opcji będzie stanowiło wartość równoważną wynagrodzeniu w zakresie</w:t>
      </w:r>
      <w:r>
        <w:rPr>
          <w:rFonts w:cstheme="minorHAnsi"/>
          <w:b/>
          <w:sz w:val="16"/>
          <w:szCs w:val="16"/>
          <w:u w:val="single"/>
        </w:rPr>
        <w:t xml:space="preserve"> usług w ramach </w:t>
      </w:r>
      <w:r w:rsidRPr="00AF7090">
        <w:rPr>
          <w:rFonts w:cstheme="minorHAnsi"/>
          <w:b/>
          <w:sz w:val="16"/>
          <w:szCs w:val="16"/>
          <w:u w:val="single"/>
        </w:rPr>
        <w:t xml:space="preserve"> zamówienia podstawowego zaoferowanemu w tabeli powyżej, z zastrzeżeniem § 5 ust. 5-</w:t>
      </w:r>
      <w:r>
        <w:rPr>
          <w:rFonts w:cstheme="minorHAnsi"/>
          <w:b/>
          <w:sz w:val="16"/>
          <w:szCs w:val="16"/>
          <w:u w:val="single"/>
        </w:rPr>
        <w:t>9</w:t>
      </w:r>
      <w:r w:rsidRPr="00AF7090">
        <w:rPr>
          <w:rFonts w:cstheme="minorHAnsi"/>
          <w:b/>
          <w:sz w:val="16"/>
          <w:szCs w:val="16"/>
          <w:u w:val="single"/>
        </w:rPr>
        <w:t xml:space="preserve"> i § 6 zał. do SWZ – „Wzór umowy”.</w:t>
      </w:r>
    </w:p>
    <w:p w14:paraId="2EBDAA5F" w14:textId="328E0D1C" w:rsidR="002861C5" w:rsidRDefault="002861C5" w:rsidP="002861C5">
      <w:pPr>
        <w:suppressAutoHyphens/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</w:p>
    <w:p w14:paraId="0E99B0A2" w14:textId="77777777" w:rsidR="002861C5" w:rsidRPr="002861C5" w:rsidRDefault="002861C5" w:rsidP="002861C5">
      <w:pPr>
        <w:suppressAutoHyphens/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2861C5" w:rsidRPr="0073110D" w14:paraId="4A72AD3E" w14:textId="77777777" w:rsidTr="00C31F45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91BE94" w14:textId="346FF0F8" w:rsidR="002861C5" w:rsidRPr="002861C5" w:rsidRDefault="002861C5" w:rsidP="00C31F4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>*</w:t>
            </w:r>
            <w:r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>3</w:t>
            </w:r>
            <w:r w:rsidRPr="0073110D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18492DE7" w14:textId="53C438C2" w:rsidR="002861C5" w:rsidRPr="0073110D" w:rsidRDefault="002861C5" w:rsidP="00C31F4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61C5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>„Usuwanie szkód powodziowych na rzece  Sanna w km 49+050-57+750”</w:t>
            </w:r>
          </w:p>
        </w:tc>
      </w:tr>
      <w:tr w:rsidR="002861C5" w:rsidRPr="0073110D" w14:paraId="6A779F04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2C6CF173" w14:textId="77777777" w:rsidR="002861C5" w:rsidRPr="0073110D" w:rsidRDefault="002861C5" w:rsidP="00C31F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7311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3110D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(roboty + usługi) </w:t>
            </w:r>
          </w:p>
        </w:tc>
      </w:tr>
      <w:tr w:rsidR="002861C5" w:rsidRPr="0073110D" w14:paraId="3379CEF4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0A1C5F48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7D80062C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15D44244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630541FA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5BC0FDC4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1B2A3502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0AFEDA10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6E00437E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3651E185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3D40477F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6603AEB2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494C2125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  <w:vAlign w:val="center"/>
          </w:tcPr>
          <w:p w14:paraId="7E4572A5" w14:textId="77777777" w:rsidR="002861C5" w:rsidRPr="0073110D" w:rsidRDefault="002861C5" w:rsidP="00C31F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W tym:</w:t>
            </w:r>
          </w:p>
        </w:tc>
      </w:tr>
      <w:tr w:rsidR="002861C5" w:rsidRPr="0073110D" w14:paraId="0EE9932C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  <w:vAlign w:val="center"/>
          </w:tcPr>
          <w:p w14:paraId="08A0765D" w14:textId="77777777" w:rsidR="002861C5" w:rsidRPr="0073110D" w:rsidRDefault="002861C5" w:rsidP="00C31F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ROBOTY</w:t>
            </w:r>
          </w:p>
        </w:tc>
      </w:tr>
      <w:tr w:rsidR="002861C5" w:rsidRPr="0073110D" w14:paraId="5030FA5F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31BFBA1B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23535D5A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4DD57CB5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0201DC97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1C784AAC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236D998B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  <w:vAlign w:val="center"/>
          </w:tcPr>
          <w:p w14:paraId="121DFC88" w14:textId="77777777" w:rsidR="002861C5" w:rsidRPr="0073110D" w:rsidRDefault="002861C5" w:rsidP="00C31F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USŁUGI</w:t>
            </w:r>
          </w:p>
        </w:tc>
      </w:tr>
      <w:tr w:rsidR="002861C5" w:rsidRPr="0073110D" w14:paraId="1C113C25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3EA81C73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52582F09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861C5" w:rsidRPr="0073110D" w14:paraId="43B7CF2E" w14:textId="77777777" w:rsidTr="00C31F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5C3D230B" w14:textId="77777777" w:rsidR="002861C5" w:rsidRPr="0073110D" w:rsidRDefault="002861C5" w:rsidP="00C31F4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110D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30764167" w14:textId="77777777" w:rsidR="002861C5" w:rsidRPr="0073110D" w:rsidRDefault="002861C5" w:rsidP="00C31F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B483B84" w14:textId="5D201B0E" w:rsidR="00744683" w:rsidRDefault="00744683" w:rsidP="007135B7">
      <w:pPr>
        <w:suppressAutoHyphens/>
        <w:spacing w:after="0" w:line="240" w:lineRule="auto"/>
        <w:ind w:left="340"/>
        <w:jc w:val="both"/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</w:pPr>
    </w:p>
    <w:p w14:paraId="33BADBB4" w14:textId="77777777" w:rsidR="00744683" w:rsidRDefault="00744683" w:rsidP="007135B7">
      <w:pPr>
        <w:suppressAutoHyphens/>
        <w:spacing w:after="0" w:line="240" w:lineRule="auto"/>
        <w:ind w:left="340"/>
        <w:jc w:val="both"/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7878"/>
      </w:tblGrid>
      <w:tr w:rsidR="003017B4" w:rsidRPr="003017B4" w14:paraId="386CA6EB" w14:textId="77777777" w:rsidTr="008033C6">
        <w:trPr>
          <w:trHeight w:val="750"/>
        </w:trPr>
        <w:tc>
          <w:tcPr>
            <w:tcW w:w="89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D89BFB" w14:textId="77777777" w:rsidR="003017B4" w:rsidRPr="003017B4" w:rsidRDefault="003017B4" w:rsidP="003017B4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</w:pPr>
          </w:p>
          <w:p w14:paraId="3EE4A461" w14:textId="3ED2A212" w:rsidR="003017B4" w:rsidRPr="003017B4" w:rsidRDefault="008C7815" w:rsidP="003017B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x-none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="003017B4" w:rsidRPr="003017B4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CZĘŚĆ </w:t>
            </w:r>
            <w:r w:rsidR="0045538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3017B4" w:rsidRPr="003017B4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 xml:space="preserve"> ZAMÓWIENIA:</w:t>
            </w:r>
          </w:p>
          <w:p w14:paraId="01731EAE" w14:textId="7141FF77" w:rsidR="003017B4" w:rsidRPr="003017B4" w:rsidRDefault="00455388" w:rsidP="003017B4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</w:t>
            </w:r>
            <w:r w:rsidRPr="00455388">
              <w:rPr>
                <w:rFonts w:ascii="Calibri" w:eastAsia="Calibri" w:hAnsi="Calibri" w:cs="Calibri"/>
                <w:b/>
                <w:sz w:val="20"/>
                <w:szCs w:val="20"/>
                <w:lang w:val="x-none"/>
              </w:rPr>
              <w:t>„Remont drogi przywałowej przy lewym wale rzeki San”</w:t>
            </w:r>
          </w:p>
        </w:tc>
      </w:tr>
      <w:tr w:rsidR="003017B4" w:rsidRPr="003017B4" w14:paraId="7AC844F1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2" w:type="dxa"/>
            <w:gridSpan w:val="2"/>
            <w:shd w:val="clear" w:color="auto" w:fill="D9D9D9"/>
          </w:tcPr>
          <w:p w14:paraId="3B4C5792" w14:textId="77777777" w:rsidR="003017B4" w:rsidRPr="003017B4" w:rsidRDefault="003017B4" w:rsidP="003017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3017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3017B4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RYCZAŁTOWE WYNAGRODZENIE WYKONAWCY (roboty) </w:t>
            </w:r>
          </w:p>
        </w:tc>
      </w:tr>
      <w:tr w:rsidR="003017B4" w:rsidRPr="003017B4" w14:paraId="2A42E33F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</w:tcPr>
          <w:p w14:paraId="7009C7A3" w14:textId="77777777" w:rsidR="003017B4" w:rsidRPr="003017B4" w:rsidRDefault="003017B4" w:rsidP="003017B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17B4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878" w:type="dxa"/>
            <w:shd w:val="clear" w:color="auto" w:fill="auto"/>
          </w:tcPr>
          <w:p w14:paraId="423C9C3F" w14:textId="77777777" w:rsidR="003017B4" w:rsidRPr="003017B4" w:rsidRDefault="003017B4" w:rsidP="003017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017B4" w:rsidRPr="003017B4" w14:paraId="3409E884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94" w:type="dxa"/>
            <w:shd w:val="clear" w:color="auto" w:fill="D9D9D9"/>
            <w:vAlign w:val="center"/>
            <w:hideMark/>
          </w:tcPr>
          <w:p w14:paraId="6314B0DD" w14:textId="77777777" w:rsidR="003017B4" w:rsidRPr="003017B4" w:rsidRDefault="003017B4" w:rsidP="003017B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17B4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878" w:type="dxa"/>
            <w:shd w:val="clear" w:color="auto" w:fill="auto"/>
          </w:tcPr>
          <w:p w14:paraId="2BD20B58" w14:textId="77777777" w:rsidR="003017B4" w:rsidRPr="003017B4" w:rsidRDefault="003017B4" w:rsidP="003017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017B4" w:rsidRPr="003017B4" w14:paraId="1A631867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7B29D69B" w14:textId="77777777" w:rsidR="003017B4" w:rsidRPr="003017B4" w:rsidRDefault="003017B4" w:rsidP="003017B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17B4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878" w:type="dxa"/>
            <w:shd w:val="clear" w:color="auto" w:fill="auto"/>
          </w:tcPr>
          <w:p w14:paraId="0F1B0387" w14:textId="77777777" w:rsidR="003017B4" w:rsidRPr="003017B4" w:rsidRDefault="003017B4" w:rsidP="003017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017B4" w:rsidRPr="003017B4" w14:paraId="3E2A324C" w14:textId="77777777" w:rsidTr="008033C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4" w:type="dxa"/>
            <w:shd w:val="clear" w:color="auto" w:fill="D9D9D9"/>
            <w:vAlign w:val="center"/>
            <w:hideMark/>
          </w:tcPr>
          <w:p w14:paraId="66ABF065" w14:textId="77777777" w:rsidR="003017B4" w:rsidRPr="003017B4" w:rsidRDefault="003017B4" w:rsidP="003017B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17B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878" w:type="dxa"/>
            <w:shd w:val="clear" w:color="auto" w:fill="auto"/>
          </w:tcPr>
          <w:p w14:paraId="6D324FBF" w14:textId="77777777" w:rsidR="003017B4" w:rsidRPr="003017B4" w:rsidRDefault="003017B4" w:rsidP="003017B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1CB25F5" w14:textId="7728E14F" w:rsidR="001C0279" w:rsidRDefault="001C0279" w:rsidP="001C0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D7B952" w14:textId="03F1680F" w:rsidR="008C7815" w:rsidRPr="00A6363D" w:rsidRDefault="00A163D6" w:rsidP="00A6363D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0"/>
          <w:szCs w:val="20"/>
        </w:rPr>
      </w:pPr>
      <w:r w:rsidRPr="001C027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769856DE" w14:textId="4948AE64" w:rsidR="00184BFE" w:rsidRPr="0055293C" w:rsidRDefault="007135B7" w:rsidP="00184BFE">
      <w:pPr>
        <w:suppressAutoHyphens/>
        <w:spacing w:after="0" w:line="240" w:lineRule="auto"/>
        <w:ind w:left="2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7135B7">
        <w:rPr>
          <w:rFonts w:ascii="Calibri" w:eastAsia="Times New Roman" w:hAnsi="Calibri" w:cstheme="minorHAnsi"/>
          <w:b/>
          <w:i/>
          <w:sz w:val="20"/>
          <w:szCs w:val="20"/>
          <w:lang w:eastAsia="ar-SA"/>
        </w:rPr>
        <w:t>*</w:t>
      </w:r>
      <w:r w:rsidR="00184BFE" w:rsidRPr="00184BFE"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="00184BFE" w:rsidRPr="0055293C">
        <w:rPr>
          <w:rFonts w:eastAsia="Times New Roman" w:cstheme="minorHAnsi"/>
          <w:b/>
          <w:i/>
          <w:sz w:val="20"/>
          <w:szCs w:val="20"/>
          <w:lang w:eastAsia="ar-SA"/>
        </w:rPr>
        <w:t>Wykonawca wypełnia pkt. 1 Formularza oferty tylko dla części na którą / które składa ofertę.</w:t>
      </w:r>
    </w:p>
    <w:p w14:paraId="5230FE43" w14:textId="4D497510" w:rsidR="007135B7" w:rsidRPr="007135B7" w:rsidRDefault="007135B7" w:rsidP="007135B7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678E2325" w14:textId="1F54BFC3" w:rsidR="007135B7" w:rsidRPr="005D5C55" w:rsidRDefault="007135B7" w:rsidP="007135B7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720" w:hanging="720"/>
        <w:rPr>
          <w:rFonts w:ascii="Calibri" w:hAnsi="Calibri" w:cs="Calibri"/>
          <w:b/>
          <w:bCs w:val="0"/>
          <w:sz w:val="20"/>
          <w:szCs w:val="20"/>
          <w:highlight w:val="lightGray"/>
        </w:rPr>
      </w:pPr>
      <w:r w:rsidRPr="005D5C55">
        <w:rPr>
          <w:rFonts w:ascii="Calibri" w:eastAsia="Calibri" w:hAnsi="Calibri" w:cs="Calibri"/>
          <w:b/>
          <w:bCs w:val="0"/>
          <w:sz w:val="20"/>
          <w:szCs w:val="20"/>
          <w:highlight w:val="lightGray"/>
        </w:rPr>
        <w:t xml:space="preserve">UWAGA! 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</w:rPr>
        <w:t xml:space="preserve">Wykonawca może złożyć ofertę na </w:t>
      </w:r>
      <w:r w:rsidR="00A6363D">
        <w:rPr>
          <w:rFonts w:ascii="Calibri" w:hAnsi="Calibri" w:cs="Calibri"/>
          <w:b/>
          <w:bCs w:val="0"/>
          <w:sz w:val="20"/>
          <w:szCs w:val="20"/>
          <w:highlight w:val="lightGray"/>
        </w:rPr>
        <w:t>wszystkie 4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  <w:lang w:eastAsia="pl-PL"/>
        </w:rPr>
        <w:t xml:space="preserve"> </w:t>
      </w:r>
      <w:r w:rsidRPr="005D5C55">
        <w:rPr>
          <w:rFonts w:ascii="Calibri" w:hAnsi="Calibri" w:cs="Calibri"/>
          <w:b/>
          <w:bCs w:val="0"/>
          <w:sz w:val="20"/>
          <w:szCs w:val="20"/>
          <w:highlight w:val="lightGray"/>
        </w:rPr>
        <w:t>części zamówienia.</w:t>
      </w:r>
    </w:p>
    <w:p w14:paraId="262C5CBC" w14:textId="52E73D66" w:rsidR="00962D6B" w:rsidRDefault="00962D6B" w:rsidP="0044047A">
      <w:pPr>
        <w:tabs>
          <w:tab w:val="left" w:pos="340"/>
        </w:tabs>
        <w:suppressAutoHyphens/>
        <w:spacing w:after="0" w:line="240" w:lineRule="auto"/>
        <w:jc w:val="both"/>
        <w:rPr>
          <w:rFonts w:eastAsia="Calibri"/>
          <w:b/>
          <w:bCs/>
        </w:rPr>
      </w:pPr>
    </w:p>
    <w:p w14:paraId="36E78164" w14:textId="303B17A9" w:rsidR="00126B5D" w:rsidRPr="005949A8" w:rsidRDefault="00126B5D" w:rsidP="005949A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A163D6" w:rsidRPr="00C12A46">
        <w:rPr>
          <w:rFonts w:ascii="Calibri" w:hAnsi="Calibri" w:cs="Calibri"/>
          <w:sz w:val="20"/>
          <w:szCs w:val="20"/>
        </w:rPr>
        <w:t xml:space="preserve">wynagrodzenie ryczałtowe 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który</w:t>
      </w:r>
      <w:r w:rsidR="008033C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mowa w pkt. 1 oferty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obejmuj</w:t>
      </w:r>
      <w:r w:rsidR="00184BFE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ą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wszystkie koszty</w:t>
      </w:r>
      <w:r w:rsidR="006F240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i składniki wraz z narzutami </w:t>
      </w:r>
      <w:r w:rsidR="00975AB1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niezbędne do wykonania całości przedmiotu zamówienia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</w:t>
      </w:r>
      <w:r w:rsidR="005949A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 zakresie objętym opisem przedmiotu zamówienia oraz Wzorem umowy dla danej części  w tym między innymi koszty</w:t>
      </w:r>
      <w:r w:rsid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 których mowa w pkt </w:t>
      </w:r>
      <w:r w:rsidR="00F03DC8"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6</w:t>
      </w:r>
      <w:r w:rsidR="006A5B0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5949A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SWZ.</w:t>
      </w:r>
    </w:p>
    <w:p w14:paraId="79618CA8" w14:textId="48B1FD9A" w:rsidR="006A5B02" w:rsidRDefault="006A5B02" w:rsidP="006A5B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C2C0E">
        <w:rPr>
          <w:rFonts w:eastAsia="Times New Roman" w:cs="Calibri"/>
          <w:sz w:val="20"/>
          <w:szCs w:val="20"/>
          <w:lang w:eastAsia="pl-PL"/>
        </w:rPr>
        <w:t xml:space="preserve">Wysokość wynagrodzenia ryczałtowego </w:t>
      </w:r>
      <w:r>
        <w:rPr>
          <w:rFonts w:eastAsia="Times New Roman" w:cs="Calibri"/>
          <w:sz w:val="20"/>
          <w:szCs w:val="20"/>
          <w:lang w:eastAsia="pl-PL"/>
        </w:rPr>
        <w:t xml:space="preserve">za wykonanie danej części przedmiotu zamówienia </w:t>
      </w:r>
      <w:r w:rsidRPr="006C2C0E">
        <w:rPr>
          <w:rFonts w:eastAsia="Times New Roman" w:cs="Calibri"/>
          <w:sz w:val="20"/>
          <w:szCs w:val="20"/>
          <w:lang w:eastAsia="pl-PL"/>
        </w:rPr>
        <w:t>określa zał. nr 1 do oferty „Kosztorys ofertowy”.</w:t>
      </w:r>
    </w:p>
    <w:p w14:paraId="6F5AE312" w14:textId="77777777" w:rsidR="008033C6" w:rsidRPr="006C2C0E" w:rsidRDefault="008033C6" w:rsidP="008033C6">
      <w:pPr>
        <w:spacing w:after="0" w:line="240" w:lineRule="auto"/>
        <w:ind w:left="644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8B71CC" w14:textId="6FB549F8" w:rsidR="00B140CC" w:rsidRPr="00BC5B32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BC5B3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43E8E66D" w14:textId="77777777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5B32">
        <w:rPr>
          <w:rFonts w:eastAsia="Times New Roman" w:cstheme="minorHAnsi"/>
          <w:b/>
          <w:bCs/>
          <w:sz w:val="20"/>
          <w:szCs w:val="20"/>
          <w:lang w:eastAsia="pl-PL"/>
        </w:rPr>
        <w:t>Część nr 1:</w:t>
      </w:r>
    </w:p>
    <w:p w14:paraId="58DCB053" w14:textId="77777777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sz w:val="20"/>
          <w:szCs w:val="20"/>
          <w:lang w:eastAsia="pl-PL"/>
        </w:rPr>
        <w:t xml:space="preserve">Rozpoczęcie: z dniem przekazania terenu realizacji przedmiotu zamówienia </w:t>
      </w:r>
    </w:p>
    <w:p w14:paraId="256539FE" w14:textId="471F5418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sz w:val="20"/>
          <w:szCs w:val="20"/>
          <w:lang w:eastAsia="pl-PL"/>
        </w:rPr>
        <w:t xml:space="preserve">Zakończenie: do </w:t>
      </w:r>
      <w:r w:rsidR="008033C6" w:rsidRPr="008033C6">
        <w:rPr>
          <w:rFonts w:eastAsia="Times New Roman" w:cstheme="minorHAnsi"/>
          <w:b/>
          <w:bCs/>
          <w:sz w:val="20"/>
          <w:szCs w:val="20"/>
          <w:lang w:eastAsia="pl-PL"/>
        </w:rPr>
        <w:t>45</w:t>
      </w:r>
      <w:r w:rsidRPr="008033C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dni</w:t>
      </w:r>
      <w:r w:rsidRPr="00BC5B32">
        <w:rPr>
          <w:rFonts w:eastAsia="Times New Roman" w:cstheme="minorHAnsi"/>
          <w:sz w:val="20"/>
          <w:szCs w:val="20"/>
          <w:lang w:eastAsia="pl-PL"/>
        </w:rPr>
        <w:t xml:space="preserve"> od dnia przekazania terenu realizacji przedmiotu zamówienia </w:t>
      </w:r>
    </w:p>
    <w:p w14:paraId="56431677" w14:textId="77777777" w:rsidR="00F614E7" w:rsidRPr="00A6363D" w:rsidRDefault="00F614E7" w:rsidP="00A6363D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4582CEB" w14:textId="1C620C8E" w:rsidR="008033C6" w:rsidRDefault="008033C6" w:rsidP="00F614E7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033C6" w:rsidRPr="001513B3" w14:paraId="676F1EC6" w14:textId="77777777" w:rsidTr="008033C6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3E8AA1D4" w14:textId="3E89DCF9" w:rsidR="008033C6" w:rsidRPr="001513B3" w:rsidRDefault="008033C6" w:rsidP="008033C6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bookmarkStart w:id="3" w:name="_Hlk72918834"/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 w:rsidR="00A6363D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ZAMÓWIENIA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033C6" w:rsidRPr="003C37EB" w14:paraId="491EA3F9" w14:textId="77777777" w:rsidTr="008033C6">
        <w:tc>
          <w:tcPr>
            <w:tcW w:w="9487" w:type="dxa"/>
          </w:tcPr>
          <w:p w14:paraId="2CFC8D30" w14:textId="77777777" w:rsidR="008033C6" w:rsidRPr="003C37EB" w:rsidRDefault="008033C6" w:rsidP="008033C6">
            <w:pPr>
              <w:tabs>
                <w:tab w:val="left" w:pos="426"/>
              </w:tabs>
              <w:suppressAutoHyphens/>
              <w:jc w:val="both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  <w:t>ZAMÓWIENIE PODSTAWOWE</w:t>
            </w:r>
          </w:p>
          <w:p w14:paraId="6FC13C8E" w14:textId="77777777" w:rsidR="008033C6" w:rsidRPr="003C37EB" w:rsidRDefault="008033C6" w:rsidP="008033C6">
            <w:pPr>
              <w:tabs>
                <w:tab w:val="left" w:pos="426"/>
              </w:tabs>
              <w:suppressAutoHyphens/>
              <w:jc w:val="both"/>
              <w:rPr>
                <w:rFonts w:cstheme="minorHAnsi"/>
                <w:bCs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iCs/>
                <w:sz w:val="20"/>
                <w:szCs w:val="20"/>
                <w:lang w:eastAsia="pl-PL"/>
              </w:rPr>
              <w:t xml:space="preserve">Rozpoczęcie: z dniem przekazania terenu realizacji </w:t>
            </w:r>
            <w:r>
              <w:rPr>
                <w:rFonts w:cstheme="minorHAnsi"/>
                <w:iCs/>
                <w:sz w:val="20"/>
                <w:szCs w:val="20"/>
                <w:lang w:eastAsia="pl-PL"/>
              </w:rPr>
              <w:t>przedmiotu zamówienia</w:t>
            </w:r>
          </w:p>
          <w:p w14:paraId="633D16C9" w14:textId="77777777" w:rsidR="008033C6" w:rsidRPr="003C37EB" w:rsidRDefault="008033C6" w:rsidP="008033C6">
            <w:pPr>
              <w:tabs>
                <w:tab w:val="left" w:pos="426"/>
              </w:tabs>
              <w:suppressAutoHyphens/>
              <w:jc w:val="both"/>
              <w:rPr>
                <w:rFonts w:cstheme="minorHAnsi"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iCs/>
                <w:sz w:val="20"/>
                <w:szCs w:val="20"/>
                <w:lang w:eastAsia="pl-PL"/>
              </w:rPr>
              <w:t xml:space="preserve">Zakończenie: </w:t>
            </w:r>
            <w:r w:rsidRPr="002044DE">
              <w:rPr>
                <w:rFonts w:cstheme="minorHAnsi"/>
                <w:b/>
                <w:iCs/>
                <w:sz w:val="24"/>
                <w:szCs w:val="24"/>
                <w:lang w:eastAsia="pl-PL"/>
              </w:rPr>
              <w:t>do ... dni*</w:t>
            </w:r>
            <w:r w:rsidRPr="003C37EB">
              <w:rPr>
                <w:rFonts w:cstheme="minorHAnsi"/>
                <w:iCs/>
                <w:sz w:val="20"/>
                <w:szCs w:val="20"/>
                <w:lang w:eastAsia="pl-PL"/>
              </w:rPr>
              <w:t xml:space="preserve"> od dnia przekazania terenu realizacji </w:t>
            </w:r>
            <w:r>
              <w:rPr>
                <w:rFonts w:cstheme="minorHAnsi"/>
                <w:iCs/>
                <w:sz w:val="20"/>
                <w:szCs w:val="20"/>
                <w:lang w:eastAsia="pl-PL"/>
              </w:rPr>
              <w:t>przedmiotu zamówienia</w:t>
            </w:r>
          </w:p>
          <w:p w14:paraId="399FF8F5" w14:textId="77777777" w:rsidR="008033C6" w:rsidRPr="003C37EB" w:rsidRDefault="008033C6" w:rsidP="008033C6">
            <w:pPr>
              <w:tabs>
                <w:tab w:val="left" w:pos="426"/>
              </w:tabs>
              <w:suppressAutoHyphens/>
              <w:jc w:val="both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8033C6" w:rsidRPr="003C37EB" w14:paraId="4074600F" w14:textId="77777777" w:rsidTr="008033C6">
        <w:tc>
          <w:tcPr>
            <w:tcW w:w="9487" w:type="dxa"/>
          </w:tcPr>
          <w:p w14:paraId="3785608C" w14:textId="77777777" w:rsidR="008033C6" w:rsidRPr="003C37EB" w:rsidRDefault="008033C6" w:rsidP="008033C6">
            <w:pPr>
              <w:tabs>
                <w:tab w:val="left" w:pos="426"/>
              </w:tabs>
              <w:suppressAutoHyphens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ZAMÓWIENIE</w:t>
            </w:r>
            <w:r w:rsidRPr="003C37EB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W RAMACH PRAWA OPCJI</w:t>
            </w:r>
          </w:p>
          <w:p w14:paraId="12D5B394" w14:textId="77777777" w:rsidR="008033C6" w:rsidRPr="003C37EB" w:rsidRDefault="008033C6" w:rsidP="008033C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C37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Rozpoczęcie: z dniem </w:t>
            </w:r>
            <w:r w:rsidRPr="00C64132"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</w:rPr>
              <w:t>przekazania terenu realizacji przedmiotu zamówienia</w:t>
            </w:r>
          </w:p>
          <w:p w14:paraId="2B56EAA4" w14:textId="77777777" w:rsidR="008033C6" w:rsidRPr="003C37EB" w:rsidRDefault="008033C6" w:rsidP="008033C6">
            <w:pPr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3C37EB">
              <w:rPr>
                <w:rFonts w:cstheme="minorHAnsi"/>
                <w:sz w:val="20"/>
                <w:szCs w:val="20"/>
              </w:rPr>
              <w:t xml:space="preserve">Zakończenie: </w:t>
            </w:r>
            <w:r w:rsidRPr="002044DE">
              <w:rPr>
                <w:rFonts w:cstheme="minorHAnsi"/>
                <w:b/>
                <w:sz w:val="24"/>
                <w:szCs w:val="24"/>
              </w:rPr>
              <w:t>do ... dni*</w:t>
            </w: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3C37EB">
              <w:rPr>
                <w:rFonts w:cstheme="minorHAnsi"/>
                <w:sz w:val="20"/>
                <w:szCs w:val="20"/>
              </w:rPr>
              <w:t xml:space="preserve"> od dnia </w:t>
            </w:r>
            <w:r w:rsidRPr="003C37EB">
              <w:rPr>
                <w:rFonts w:cstheme="minorHAnsi"/>
                <w:sz w:val="20"/>
                <w:szCs w:val="20"/>
                <w:lang w:eastAsia="pl-PL"/>
              </w:rPr>
              <w:t xml:space="preserve">przekazania terenu realizacji </w:t>
            </w:r>
            <w:r>
              <w:rPr>
                <w:rFonts w:cstheme="minorHAnsi"/>
                <w:sz w:val="20"/>
                <w:szCs w:val="20"/>
                <w:lang w:eastAsia="pl-PL"/>
              </w:rPr>
              <w:t>przedmiotu zamówienia</w:t>
            </w:r>
          </w:p>
        </w:tc>
      </w:tr>
    </w:tbl>
    <w:p w14:paraId="4B95E80E" w14:textId="77777777" w:rsidR="008033C6" w:rsidRPr="00C64132" w:rsidRDefault="008033C6" w:rsidP="008033C6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C64132">
        <w:rPr>
          <w:rFonts w:eastAsia="Times New Roman" w:cstheme="minorHAnsi"/>
          <w:b/>
          <w:sz w:val="20"/>
          <w:szCs w:val="20"/>
          <w:highlight w:val="yellow"/>
          <w:u w:val="single"/>
          <w:lang w:eastAsia="ar-SA"/>
        </w:rPr>
        <w:t>Termin zaoferowany dla zamówienia podstawowego jak i dla zamówienia w ramach prawa opcji winien być taki sam</w:t>
      </w:r>
    </w:p>
    <w:p w14:paraId="50F43B4D" w14:textId="77777777" w:rsidR="008033C6" w:rsidRDefault="008033C6" w:rsidP="008033C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493C71F" w14:textId="708C3CD5" w:rsidR="008033C6" w:rsidRPr="00C64132" w:rsidRDefault="008033C6" w:rsidP="008033C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*</w:t>
      </w:r>
      <w:r w:rsidRPr="00C64132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Wykonawca winien podać oferowany termin, mając na uwadze zasady oceny ofert w zakresie kryterium „Termin wykonania zamówienia” określone w pkt 15.1</w:t>
      </w:r>
      <w:r w:rsidR="005B12D2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B)</w:t>
      </w:r>
      <w:r w:rsidRPr="00C64132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bookmarkEnd w:id="3"/>
    <w:p w14:paraId="5FA16DB6" w14:textId="77777777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64C3C9E" w14:textId="3044969C" w:rsidR="008033C6" w:rsidRDefault="00F614E7" w:rsidP="00F614E7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C5B3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Część nr </w:t>
      </w:r>
      <w:r w:rsidR="00A6363D">
        <w:rPr>
          <w:rFonts w:eastAsia="Times New Roman" w:cstheme="minorHAnsi"/>
          <w:b/>
          <w:bCs/>
          <w:sz w:val="20"/>
          <w:szCs w:val="20"/>
          <w:lang w:eastAsia="pl-PL"/>
        </w:rPr>
        <w:t>3:</w:t>
      </w:r>
    </w:p>
    <w:p w14:paraId="1B778EC7" w14:textId="742F513B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sz w:val="20"/>
          <w:szCs w:val="20"/>
          <w:lang w:eastAsia="pl-PL"/>
        </w:rPr>
        <w:t xml:space="preserve">Rozpoczęcie: z dniem przekazania terenu realizacji przedmiotu zamówienia </w:t>
      </w:r>
    </w:p>
    <w:p w14:paraId="54AD3325" w14:textId="3BC5D9E2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sz w:val="20"/>
          <w:szCs w:val="20"/>
          <w:lang w:eastAsia="pl-PL"/>
        </w:rPr>
        <w:t xml:space="preserve">Zakończenie: do </w:t>
      </w:r>
      <w:r w:rsidR="00A6363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60 </w:t>
      </w:r>
      <w:r w:rsidRPr="00BC5B32">
        <w:rPr>
          <w:rFonts w:eastAsia="Times New Roman" w:cstheme="minorHAnsi"/>
          <w:sz w:val="20"/>
          <w:szCs w:val="20"/>
          <w:lang w:eastAsia="pl-PL"/>
        </w:rPr>
        <w:t xml:space="preserve">od dnia przekazania terenu realizacji przedmiotu zamówienia </w:t>
      </w:r>
    </w:p>
    <w:p w14:paraId="237D60F3" w14:textId="77777777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BFD161B" w14:textId="45FF7EFE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Część nr </w:t>
      </w:r>
      <w:r w:rsidR="00A6363D"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 w:rsidRPr="00BC5B32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  <w:r w:rsidRPr="00BC5B3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7170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E32B4E0" w14:textId="77777777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sz w:val="20"/>
          <w:szCs w:val="20"/>
          <w:lang w:eastAsia="pl-PL"/>
        </w:rPr>
        <w:t xml:space="preserve">Rozpoczęcie: z dniem przekazania terenu realizacji przedmiotu zamówienia </w:t>
      </w:r>
    </w:p>
    <w:p w14:paraId="6A51CA44" w14:textId="22ACDD0E" w:rsidR="00F614E7" w:rsidRPr="00BC5B32" w:rsidRDefault="00F614E7" w:rsidP="00F614E7">
      <w:pPr>
        <w:pStyle w:val="Akapitzlist"/>
        <w:ind w:left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5B32">
        <w:rPr>
          <w:rFonts w:eastAsia="Times New Roman" w:cstheme="minorHAnsi"/>
          <w:sz w:val="20"/>
          <w:szCs w:val="20"/>
          <w:lang w:eastAsia="pl-PL"/>
        </w:rPr>
        <w:t xml:space="preserve">Zakończenie: do </w:t>
      </w:r>
      <w:r w:rsidR="00A6363D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="00434730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 w:rsidR="008033C6" w:rsidRPr="008033C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033C6">
        <w:rPr>
          <w:rFonts w:eastAsia="Times New Roman" w:cstheme="minorHAnsi"/>
          <w:b/>
          <w:bCs/>
          <w:sz w:val="20"/>
          <w:szCs w:val="20"/>
          <w:lang w:eastAsia="pl-PL"/>
        </w:rPr>
        <w:t>dni</w:t>
      </w:r>
      <w:r w:rsidRPr="00BC5B32">
        <w:rPr>
          <w:rFonts w:eastAsia="Times New Roman" w:cstheme="minorHAnsi"/>
          <w:sz w:val="20"/>
          <w:szCs w:val="20"/>
          <w:lang w:eastAsia="pl-PL"/>
        </w:rPr>
        <w:t xml:space="preserve"> od dnia przekazania terenu realizacji przedmiotu zamówienia </w:t>
      </w:r>
    </w:p>
    <w:p w14:paraId="22F33E35" w14:textId="5CA9230C" w:rsidR="00F614E7" w:rsidRDefault="00F614E7" w:rsidP="008C4BC9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5E368A3" w14:textId="77777777" w:rsidR="008C4BC9" w:rsidRPr="008C4BC9" w:rsidRDefault="008C4BC9" w:rsidP="008C4BC9">
      <w:pPr>
        <w:pStyle w:val="Akapitzlist"/>
        <w:ind w:left="64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CE6A9FE" w14:textId="77777777" w:rsidR="001E7644" w:rsidRPr="00441957" w:rsidRDefault="001E7644" w:rsidP="0044195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</w:p>
    <w:p w14:paraId="22769E5E" w14:textId="77777777" w:rsidR="005B12D2" w:rsidRDefault="00BC5B32" w:rsidP="00BC5B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>Oświadczamy, że udzielamy rękojmi za wady i gwarancji na przedmiot umowy na okres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>:</w:t>
      </w:r>
      <w:r w:rsidR="005B12D2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</w:p>
    <w:p w14:paraId="1E4B6B49" w14:textId="4081B832" w:rsidR="00BC5B32" w:rsidRPr="005B12D2" w:rsidRDefault="005B12D2" w:rsidP="005B12D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5B12D2">
        <w:rPr>
          <w:rFonts w:eastAsia="Times New Roman" w:cstheme="minorHAnsi"/>
          <w:b/>
          <w:bCs/>
          <w:sz w:val="20"/>
          <w:szCs w:val="20"/>
          <w:highlight w:val="yellow"/>
          <w:lang w:eastAsia="ar-SA"/>
        </w:rPr>
        <w:t xml:space="preserve">Część </w:t>
      </w:r>
      <w:r w:rsidRPr="005B12D2">
        <w:rPr>
          <w:rFonts w:cstheme="minorHAnsi"/>
          <w:b/>
          <w:bCs/>
          <w:highlight w:val="yellow"/>
          <w:u w:val="single"/>
        </w:rPr>
        <w:t xml:space="preserve"> </w:t>
      </w:r>
      <w:r w:rsidRPr="005B12D2">
        <w:rPr>
          <w:rFonts w:ascii="Arial" w:hAnsi="Arial" w:cs="Arial"/>
          <w:b/>
          <w:bCs/>
          <w:highlight w:val="yellow"/>
          <w:u w:val="single"/>
        </w:rPr>
        <w:t>1,</w:t>
      </w:r>
      <w:r w:rsidR="00A6363D">
        <w:rPr>
          <w:rFonts w:ascii="Arial" w:hAnsi="Arial" w:cs="Arial"/>
          <w:b/>
          <w:bCs/>
          <w:highlight w:val="yellow"/>
          <w:u w:val="single"/>
        </w:rPr>
        <w:t>3</w:t>
      </w:r>
      <w:r w:rsidRPr="005B12D2">
        <w:rPr>
          <w:rFonts w:ascii="Arial" w:hAnsi="Arial" w:cs="Arial"/>
          <w:b/>
          <w:bCs/>
          <w:highlight w:val="yellow"/>
          <w:u w:val="single"/>
        </w:rPr>
        <w:t>,</w:t>
      </w:r>
      <w:r w:rsidR="00A6363D">
        <w:rPr>
          <w:rFonts w:ascii="Arial" w:hAnsi="Arial" w:cs="Arial"/>
          <w:b/>
          <w:bCs/>
          <w:highlight w:val="yellow"/>
          <w:u w:val="single"/>
        </w:rPr>
        <w:t>4</w:t>
      </w:r>
      <w:r w:rsidR="00A6363D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*</w:t>
      </w:r>
    </w:p>
    <w:p w14:paraId="5F9FA5E6" w14:textId="6479C152" w:rsidR="00BC5B32" w:rsidRDefault="00BC5B32" w:rsidP="00BC5B32">
      <w:pPr>
        <w:tabs>
          <w:tab w:val="left" w:pos="284"/>
        </w:tabs>
        <w:suppressAutoHyphens/>
        <w:spacing w:after="0" w:line="240" w:lineRule="auto"/>
        <w:ind w:left="644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1) Część nr </w:t>
      </w:r>
      <w:r w:rsidR="005B12D2">
        <w:rPr>
          <w:rFonts w:ascii="Calibri" w:eastAsia="Times New Roman" w:hAnsi="Calibri" w:cstheme="minorHAnsi"/>
          <w:sz w:val="20"/>
          <w:szCs w:val="20"/>
          <w:lang w:eastAsia="ar-SA"/>
        </w:rPr>
        <w:t>1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-   </w:t>
      </w: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>……………</w:t>
      </w:r>
      <w:r w:rsidR="00AA7BE0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 w:rsidR="00A07E05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 </w:t>
      </w:r>
      <w:r w:rsidR="00AA7BE0">
        <w:rPr>
          <w:rFonts w:ascii="Calibri" w:eastAsia="Times New Roman" w:hAnsi="Calibri" w:cstheme="minorHAnsi"/>
          <w:sz w:val="20"/>
          <w:szCs w:val="20"/>
          <w:lang w:eastAsia="ar-SA"/>
        </w:rPr>
        <w:t>miesięcy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  </w:t>
      </w: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>licząc od daty odbioru końcowego przedmiotu umowy.</w:t>
      </w:r>
    </w:p>
    <w:p w14:paraId="1F3E3276" w14:textId="26162BDC" w:rsidR="00BC5B32" w:rsidRDefault="00BC5B32" w:rsidP="00BC5B32">
      <w:pPr>
        <w:tabs>
          <w:tab w:val="left" w:pos="284"/>
        </w:tabs>
        <w:suppressAutoHyphens/>
        <w:spacing w:after="0" w:line="240" w:lineRule="auto"/>
        <w:ind w:left="644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2) Część nr </w:t>
      </w:r>
      <w:r w:rsidR="00A6363D">
        <w:rPr>
          <w:rFonts w:ascii="Calibri" w:eastAsia="Times New Roman" w:hAnsi="Calibri" w:cstheme="minorHAnsi"/>
          <w:sz w:val="20"/>
          <w:szCs w:val="20"/>
          <w:lang w:eastAsia="ar-SA"/>
        </w:rPr>
        <w:t>3</w:t>
      </w:r>
      <w:r w:rsidR="005B12D2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-   </w:t>
      </w: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……………  </w:t>
      </w:r>
      <w:r w:rsidR="00AA7BE0">
        <w:rPr>
          <w:rFonts w:ascii="Calibri" w:eastAsia="Times New Roman" w:hAnsi="Calibri" w:cstheme="minorHAnsi"/>
          <w:sz w:val="20"/>
          <w:szCs w:val="20"/>
          <w:lang w:eastAsia="ar-SA"/>
        </w:rPr>
        <w:t xml:space="preserve">miesięcy </w:t>
      </w: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>licząc od daty odbioru końcowego przedmiotu umowy.</w:t>
      </w:r>
    </w:p>
    <w:p w14:paraId="2E0FE90B" w14:textId="6E4389FA" w:rsidR="005B12D2" w:rsidRDefault="005B12D2" w:rsidP="00BC5B32">
      <w:pPr>
        <w:tabs>
          <w:tab w:val="left" w:pos="284"/>
        </w:tabs>
        <w:suppressAutoHyphens/>
        <w:spacing w:after="0" w:line="240" w:lineRule="auto"/>
        <w:ind w:left="644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3) Część nr </w:t>
      </w:r>
      <w:r w:rsidR="00A6363D">
        <w:rPr>
          <w:rFonts w:ascii="Calibri" w:eastAsia="Times New Roman" w:hAnsi="Calibri" w:cstheme="minorHAnsi"/>
          <w:sz w:val="20"/>
          <w:szCs w:val="20"/>
          <w:lang w:eastAsia="ar-SA"/>
        </w:rPr>
        <w:t>4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 -   </w:t>
      </w: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…………… </w:t>
      </w:r>
      <w:r w:rsidR="00A07E05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 w:rsidR="00AA7BE0">
        <w:rPr>
          <w:rFonts w:ascii="Calibri" w:eastAsia="Times New Roman" w:hAnsi="Calibri" w:cstheme="minorHAnsi"/>
          <w:sz w:val="20"/>
          <w:szCs w:val="20"/>
          <w:lang w:eastAsia="ar-SA"/>
        </w:rPr>
        <w:t>miesięcy</w:t>
      </w:r>
      <w:r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 w:rsidRPr="00BC5B32">
        <w:rPr>
          <w:rFonts w:ascii="Calibri" w:eastAsia="Times New Roman" w:hAnsi="Calibri" w:cstheme="minorHAnsi"/>
          <w:sz w:val="20"/>
          <w:szCs w:val="20"/>
          <w:lang w:eastAsia="ar-SA"/>
        </w:rPr>
        <w:t>licząc od daty odbioru końcowego przedmiotu umowy.</w:t>
      </w:r>
    </w:p>
    <w:p w14:paraId="59B91174" w14:textId="30229B8E" w:rsidR="00BC5B32" w:rsidRPr="00BC5B32" w:rsidRDefault="00BC5B32" w:rsidP="005B12D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17D9147E" w14:textId="1ED888D5" w:rsidR="00BC5B32" w:rsidRPr="00441957" w:rsidRDefault="00BC5B32" w:rsidP="00BC5B3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*</w:t>
      </w: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1. 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Wykonawca winien podać oferowany </w:t>
      </w: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okres rękojmi i gwarancji</w:t>
      </w:r>
      <w:r w:rsidR="001E7644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, mając na uwadze zasady oceny ofert w zakresie kryterium „</w:t>
      </w:r>
      <w:r w:rsidR="001E7644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Okres rękojmi i gwarancji</w:t>
      </w:r>
      <w:r w:rsidRPr="00A81E84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”,</w:t>
      </w:r>
      <w:r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określony w pkt 15</w:t>
      </w:r>
      <w:r w:rsidR="005B12D2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.1 A)</w:t>
      </w:r>
      <w:r w:rsidRPr="00441957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 SWZ. </w:t>
      </w:r>
    </w:p>
    <w:p w14:paraId="7103C983" w14:textId="6082FF1D" w:rsidR="00441957" w:rsidRDefault="00BC5B32" w:rsidP="0044195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  <w:r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 xml:space="preserve">2. Wykonawca wypełnia </w:t>
      </w:r>
      <w:r w:rsidR="00675287"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 xml:space="preserve">powyższy </w:t>
      </w:r>
      <w:r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>pkt</w:t>
      </w:r>
      <w:r w:rsidR="005B12D2"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 xml:space="preserve"> </w:t>
      </w:r>
      <w:r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 xml:space="preserve"> </w:t>
      </w:r>
      <w:r w:rsidR="00165608"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 xml:space="preserve">5 </w:t>
      </w:r>
      <w:r w:rsidRPr="00675287">
        <w:rPr>
          <w:rFonts w:eastAsia="Times New Roman" w:cstheme="minorHAnsi"/>
          <w:b/>
          <w:i/>
          <w:iCs/>
          <w:color w:val="000000" w:themeColor="text1"/>
          <w:sz w:val="18"/>
          <w:szCs w:val="18"/>
          <w:highlight w:val="lightGray"/>
          <w:lang w:eastAsia="ar-SA"/>
        </w:rPr>
        <w:t>Formularza oferty tylko dla części na którą/które składa ofertę.</w:t>
      </w:r>
    </w:p>
    <w:p w14:paraId="6E7C78C6" w14:textId="38324661" w:rsidR="00BC5B32" w:rsidRDefault="00BC5B32" w:rsidP="0044195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</w:p>
    <w:p w14:paraId="7BC2DA37" w14:textId="77777777" w:rsidR="00BC5B32" w:rsidRPr="005B12D2" w:rsidRDefault="00BC5B32" w:rsidP="005B12D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404C6DA5" w:rsidR="009912C0" w:rsidRDefault="009912C0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 xml:space="preserve">* </w:t>
      </w:r>
      <w:r w:rsidRPr="00441957">
        <w:rPr>
          <w:rFonts w:cs="Arial"/>
          <w:b/>
          <w:i/>
          <w:iCs/>
          <w:color w:val="000000" w:themeColor="text1"/>
          <w:sz w:val="20"/>
          <w:szCs w:val="20"/>
        </w:rPr>
        <w:t>z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>aznaczyć odpowiedni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ą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odpowied</w:t>
      </w:r>
      <w:r w:rsidR="007A61A7" w:rsidRPr="00441957">
        <w:rPr>
          <w:rFonts w:cs="Arial"/>
          <w:b/>
          <w:i/>
          <w:iCs/>
          <w:color w:val="000000" w:themeColor="text1"/>
          <w:sz w:val="18"/>
          <w:szCs w:val="18"/>
        </w:rPr>
        <w:t>ź</w:t>
      </w:r>
      <w:r w:rsid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lub niepotrzebne skreślić albo usunąć (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t xml:space="preserve"> zgodnie z definicją MŚP zawartą w Załączniku I </w:t>
      </w:r>
      <w:r w:rsidRPr="00441957">
        <w:rPr>
          <w:rFonts w:cs="Arial"/>
          <w:b/>
          <w:i/>
          <w:iCs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18A50F96" w14:textId="77777777" w:rsidR="00441957" w:rsidRPr="00AB7185" w:rsidRDefault="00441957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441957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441957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441957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5B3BE4C2" w:rsidR="009912C0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346B80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Uwaga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: brak jednoznacznej informacji w ww. zakresie oznacza, że złożona oferta </w:t>
      </w:r>
      <w:r w:rsidR="00346B80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dla części na którą wykonawca składa ofertę </w:t>
      </w:r>
      <w:r w:rsidRPr="00441957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nie będzie prowadziła do powstania u Zamawiającego obowiązku podatkowego.</w:t>
      </w:r>
    </w:p>
    <w:p w14:paraId="2145BDB2" w14:textId="0B8B0B04" w:rsidR="00441957" w:rsidRDefault="0044195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567AA568" w14:textId="4DCD2360" w:rsidR="00441957" w:rsidRDefault="00441957" w:rsidP="0044195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70325884" w14:textId="77777777" w:rsidR="00441957" w:rsidRPr="00441957" w:rsidRDefault="0044195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60CE9753" w:rsidR="007A61A7" w:rsidRPr="00441957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71C32FA9" w14:textId="77777777" w:rsidTr="008033C6">
        <w:trPr>
          <w:trHeight w:val="1098"/>
        </w:trPr>
        <w:tc>
          <w:tcPr>
            <w:tcW w:w="9062" w:type="dxa"/>
          </w:tcPr>
          <w:p w14:paraId="3544504A" w14:textId="189A895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63D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BB47BF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bookmarkStart w:id="4" w:name="_Hlk67468364"/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  <w:bookmarkEnd w:id="4"/>
    </w:p>
    <w:p w14:paraId="5C32DBC0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</w:p>
    <w:p w14:paraId="0896334F" w14:textId="3C6A01FD" w:rsidR="007A61A7" w:rsidRPr="00441957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dokumenty wskazujące  uprawnienia  do podpisania oferty Zamawiający może uzyskać za pomocą bezpłatnych i ogólnodostępnych baz danych, pod adresem internetowym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053B25A2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bookmarkStart w:id="5" w:name="_Hlk69467740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bookmarkEnd w:id="5"/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44195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441957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6E1C1753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wyżej wskazane) </w:t>
      </w:r>
    </w:p>
    <w:p w14:paraId="7DDA59FA" w14:textId="55DBFA16" w:rsidR="008C79BE" w:rsidRDefault="00C4058F" w:rsidP="00C4058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="008C79BE" w:rsidRPr="008C79BE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 </w:t>
      </w:r>
      <w:r w:rsidR="008C79BE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</w:p>
    <w:p w14:paraId="3016DA6A" w14:textId="4BC91FEB" w:rsidR="00C4058F" w:rsidRPr="00441957" w:rsidRDefault="00C4058F" w:rsidP="00C4058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46B7CCC7" w14:textId="77777777" w:rsidR="00441957" w:rsidRPr="00AB7185" w:rsidRDefault="0044195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E3840D5" w14:textId="749B8D68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</w:t>
      </w:r>
      <w:r w:rsidR="00441957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(y)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, że następujące dokumenty można uzyskać za pomocą bezpłatnych i ogólnodostępnych baz danych</w:t>
      </w:r>
      <w:r w:rsid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</w:t>
      </w: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8033C6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8033C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8033C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2A0DC82F" w:rsidR="00EE29EF" w:rsidRPr="00C4058F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</w:t>
      </w:r>
      <w:bookmarkStart w:id="6" w:name="_Hlk71783740"/>
      <w:r w:rsidR="00441957" w:rsidRPr="00C4058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wpisać jeśli dotyczy</w:t>
      </w:r>
      <w:bookmarkEnd w:id="6"/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08C567F2" w:rsidR="001427A1" w:rsidRPr="00C4058F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</w:t>
      </w:r>
      <w:r w:rsidR="00955E7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do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mojej / naszej oferty. Stanowią one tajemnicę przedsiębiorstwa w rozumieniu art. 11 ust. 4 Ustawy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4058F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5FD81171" w14:textId="6448532E" w:rsidR="00346B80" w:rsidRPr="00346B80" w:rsidRDefault="001427A1" w:rsidP="00346B8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 xml:space="preserve">UWAGA! </w:t>
      </w:r>
      <w:r w:rsidR="00346B80" w:rsidRPr="00346B8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ar-SA"/>
        </w:rPr>
        <w:t>brak jednoznacznej informacji w ww. zakresie oznacza brak zastrzeżenia tajemnicy przedsiębiorstwa</w:t>
      </w:r>
    </w:p>
    <w:p w14:paraId="7B3F4D13" w14:textId="77777777" w:rsidR="00C4058F" w:rsidRPr="00C4058F" w:rsidRDefault="00C4058F" w:rsidP="001427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501A8553" w:rsidR="00D63835" w:rsidRPr="00ED06C6" w:rsidRDefault="00C4058F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 w:rsidR="004A696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danej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części zamówienia</w:t>
      </w:r>
      <w:r w:rsidR="00E4220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którą składamy ofertę- </w:t>
      </w:r>
      <w:r w:rsidR="00C3302D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zgodnie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Załącznik</w:t>
      </w:r>
      <w:r w:rsidR="00C3302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iem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 Nr </w:t>
      </w:r>
      <w:r w:rsidR="004A6961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 xml:space="preserve">3 </w:t>
      </w:r>
      <w:r w:rsidR="008374B4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do SWZ</w:t>
      </w:r>
      <w:r w:rsidR="00D63835" w:rsidRPr="004A6961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5D1E4057" w14:textId="04E2D043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zamówienia,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Dokumentacja projektową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 ją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/</w:t>
      </w:r>
      <w:r w:rsidR="00901156" w:rsidRPr="00901156">
        <w:rPr>
          <w:rFonts w:eastAsia="Times New Roman" w:cstheme="minorHAnsi"/>
          <w:color w:val="000000" w:themeColor="text1"/>
          <w:sz w:val="20"/>
          <w:szCs w:val="20"/>
          <w:highlight w:val="lightGray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4058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0BF9C9FC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8C4BC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</w:t>
      </w:r>
      <w:r w:rsidR="00C4058F" w:rsidRPr="008C4BC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8C4BC9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A6363D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0</w:t>
      </w:r>
      <w:r w:rsidR="00430B59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3</w:t>
      </w:r>
      <w:r w:rsidR="004A6961" w:rsidRPr="00761B8A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.0</w:t>
      </w:r>
      <w:r w:rsidR="00A6363D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9</w:t>
      </w:r>
      <w:r w:rsidR="004A6961" w:rsidRPr="00761B8A">
        <w:rPr>
          <w:rFonts w:eastAsia="Times New Roman" w:cstheme="minorHAnsi"/>
          <w:b/>
          <w:bCs/>
          <w:color w:val="000000" w:themeColor="text1"/>
          <w:sz w:val="20"/>
          <w:szCs w:val="20"/>
          <w:highlight w:val="lightGray"/>
          <w:lang w:eastAsia="ar-SA"/>
        </w:rPr>
        <w:t>.2021 r.</w:t>
      </w:r>
      <w:r w:rsidR="004A696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397518A" w14:textId="2436D74C" w:rsidR="00B23D17" w:rsidRPr="00ED06C6" w:rsidRDefault="00D63835" w:rsidP="00B23D17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”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dla danej części zamówienia, na którą składamy ofertę, 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został przez nas zaakceptowan</w:t>
      </w:r>
      <w:r w:rsidR="00B76432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B23D1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</w:t>
      </w:r>
      <w:r w:rsidR="00B23D17"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umowy/-ów na określonych we wzorze/-rach umowy/-ów warunkach, w miejscu i terminie wyznaczonym przez Zamawiającego.</w:t>
      </w:r>
    </w:p>
    <w:p w14:paraId="51170A44" w14:textId="6F200D2C" w:rsidR="00BB47BF" w:rsidRPr="00B23D17" w:rsidRDefault="00D63835" w:rsidP="008033C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B23D1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lastRenderedPageBreak/>
        <w:t>*</w:t>
      </w:r>
      <w:r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 w:rsidR="00BB47BF" w:rsidRP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4A8CFC5A" w:rsidR="00D63835" w:rsidRPr="00ED06C6" w:rsidRDefault="00D63835" w:rsidP="00BB47BF">
      <w:pPr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B47BF"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="00BB47B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</w:t>
      </w:r>
      <w:r w:rsidR="00D6383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części zamówienia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, której/ych wykonanie zamierza powierzyć podwykonawcom i podania przez Wykonawcę </w:t>
      </w:r>
      <w:r w:rsidR="00692A6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 xml:space="preserve">nazw  </w:t>
      </w:r>
      <w:r w:rsidR="00D63835" w:rsidRPr="00BB47BF">
        <w:rPr>
          <w:rFonts w:eastAsia="Times New Roman" w:cstheme="minorHAnsi"/>
          <w:b/>
          <w:i/>
          <w:iCs/>
          <w:color w:val="000000" w:themeColor="text1"/>
          <w:sz w:val="20"/>
          <w:szCs w:val="20"/>
          <w:highlight w:val="lightGray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41EA4C0E" w:rsidR="00D63835" w:rsidRDefault="00BB47BF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4195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4748123" w14:textId="77777777" w:rsidR="00BB47BF" w:rsidRPr="00ED06C6" w:rsidRDefault="00BB47BF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C7A0BA7" w14:textId="479533A0" w:rsidR="00D33064" w:rsidRPr="00BB47BF" w:rsidRDefault="00BB47BF" w:rsidP="00BB47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79B205F3" w14:textId="77777777" w:rsidR="00466F52" w:rsidRDefault="00466F52" w:rsidP="00466F52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pkt </w:t>
      </w:r>
      <w:r w:rsidR="00901156" w:rsidRPr="00901156">
        <w:rPr>
          <w:rFonts w:eastAsia="Times New Roman" w:cstheme="minorHAnsi"/>
          <w:color w:val="000000" w:themeColor="text1"/>
          <w:sz w:val="20"/>
          <w:szCs w:val="20"/>
          <w:highlight w:val="lightGray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36895569" w14:textId="41BC5126" w:rsidR="007101D8" w:rsidRDefault="009F6CDA" w:rsidP="001513B3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2A46">
        <w:rPr>
          <w:rFonts w:ascii="Calibri" w:hAnsi="Calibri" w:cs="Calibri"/>
          <w:sz w:val="20"/>
          <w:szCs w:val="20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</w:t>
      </w:r>
    </w:p>
    <w:p w14:paraId="39D632EE" w14:textId="77777777" w:rsidR="009F6CDA" w:rsidRDefault="009F6CDA" w:rsidP="009F6CDA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1CC12CB9" w14:textId="06EFD54A" w:rsidR="009F6CDA" w:rsidRPr="009F6CDA" w:rsidRDefault="009F6CDA" w:rsidP="009F6CDA">
      <w:pPr>
        <w:spacing w:after="0" w:line="240" w:lineRule="auto"/>
        <w:jc w:val="both"/>
        <w:rPr>
          <w:rFonts w:ascii="Calibri" w:eastAsia="Calibri" w:hAnsi="Calibri" w:cs="Calibri"/>
          <w:b/>
          <w:i/>
          <w:sz w:val="16"/>
          <w:szCs w:val="16"/>
          <w:lang w:eastAsia="pl-PL"/>
        </w:rPr>
      </w:pPr>
      <w:r w:rsidRPr="009F6CDA">
        <w:rPr>
          <w:rFonts w:ascii="Calibri" w:eastAsia="Times New Roman" w:hAnsi="Calibri" w:cs="Calibri"/>
          <w:b/>
          <w:sz w:val="16"/>
          <w:szCs w:val="16"/>
          <w:lang w:eastAsia="ar-SA"/>
        </w:rPr>
        <w:t>***</w:t>
      </w:r>
      <w:r w:rsidRPr="009F6CDA">
        <w:rPr>
          <w:rFonts w:ascii="Calibri" w:eastAsia="Calibri" w:hAnsi="Calibri" w:cs="Calibri"/>
          <w:b/>
          <w:sz w:val="16"/>
          <w:szCs w:val="16"/>
          <w:lang w:eastAsia="pl-PL"/>
        </w:rPr>
        <w:t xml:space="preserve"> </w:t>
      </w:r>
      <w:r w:rsidRPr="009F6CDA">
        <w:rPr>
          <w:rFonts w:ascii="Calibri" w:eastAsia="Calibri" w:hAnsi="Calibri" w:cs="Calibri"/>
          <w:b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CF515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</w:pPr>
    </w:p>
    <w:p w14:paraId="351DD4B9" w14:textId="15DBB2D8" w:rsidR="00ED06C6" w:rsidRPr="00CF5153" w:rsidRDefault="00901156" w:rsidP="008033C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  <w:u w:val="single"/>
        </w:rPr>
      </w:pP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oferty, stanowiącymi jej integraln</w:t>
      </w:r>
      <w:r w:rsidR="00F95EB5"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 xml:space="preserve">a część </w:t>
      </w:r>
      <w:r w:rsidRPr="00CF5153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są:</w:t>
      </w:r>
    </w:p>
    <w:p w14:paraId="07FAB4EA" w14:textId="0721347B" w:rsidR="00CF5153" w:rsidRPr="00730CC4" w:rsidRDefault="00166CFE" w:rsidP="00862781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 w:rsidR="00F12725"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Kosztorys ofertowy w odniesieniu do części zamówieni</w:t>
      </w:r>
      <w:r w:rsidR="00D63D4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</w:t>
      </w:r>
      <w:r w:rsidR="00B23D1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na które Wykonawca składa ofertę</w:t>
      </w:r>
      <w:r w:rsidR="0086278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3BDC513C" w14:textId="344D08B9" w:rsidR="00CF5153" w:rsidRDefault="00166CFE" w:rsidP="008033C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2 - </w:t>
      </w:r>
      <w:r w:rsidR="00F12725"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oświadczenie o niepodleganiu wykluczeniu aktualne na dzień składania ofert, celem potwierdzenia, że Wykonawca nie podlega wykluczeniu z postępowania na podstawie art. 108 ust. 1 stawy Pzp </w:t>
      </w:r>
      <w:r w:rsidR="00A07E0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spełnia warunki udziału w postępowaniu określone w SWZ</w:t>
      </w:r>
    </w:p>
    <w:p w14:paraId="053B385C" w14:textId="1FE717D8" w:rsidR="004C1B53" w:rsidRPr="00346B80" w:rsidRDefault="00346B80" w:rsidP="00346B80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*Zał. nr 3 -</w:t>
      </w:r>
      <w:r w:rsidR="00A6363D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Oświadczenie,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</w:t>
      </w:r>
    </w:p>
    <w:p w14:paraId="1C00B1BC" w14:textId="77777777" w:rsidR="00FA1267" w:rsidRPr="00612B6A" w:rsidRDefault="00FA1267" w:rsidP="00FA1267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5A1353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</w:t>
      </w:r>
      <w:r w:rsidRPr="00612B6A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– pkt 10.2)</w:t>
      </w:r>
    </w:p>
    <w:p w14:paraId="61AF2D38" w14:textId="77777777" w:rsidR="00FA1267" w:rsidRPr="0055293C" w:rsidRDefault="00FA1267" w:rsidP="00FA126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1822D003" w14:textId="0A92CE65" w:rsidR="00CF5153" w:rsidRPr="00FA1267" w:rsidRDefault="00CF5153" w:rsidP="00FA1267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D04C139" w14:textId="77777777" w:rsidR="00CF5153" w:rsidRPr="00F12725" w:rsidRDefault="00CF5153" w:rsidP="00F12725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E562D09" w14:textId="35A68F9A" w:rsidR="00F12725" w:rsidRPr="00CF5153" w:rsidRDefault="00F12725" w:rsidP="00F1272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Oświadczamy, że na wezwanie Zamawiającego w oznaczonym terminie, złożymy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za pomocą Platformy 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następujące </w:t>
      </w:r>
      <w:r w:rsidR="002A3F68"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podmiotowe środki dowodowe</w:t>
      </w: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, stanowiące integralną część oferty:</w:t>
      </w:r>
    </w:p>
    <w:p w14:paraId="51DFD5C5" w14:textId="77777777" w:rsidR="00CF5153" w:rsidRPr="00166CFE" w:rsidRDefault="00CF5153" w:rsidP="00CF515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083A70F" w14:textId="6FACD1A7" w:rsidR="00166CFE" w:rsidRPr="00346B80" w:rsidRDefault="00166CFE" w:rsidP="00346B80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Zał. nr </w:t>
      </w:r>
      <w:r w:rsidR="004C1B53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4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– 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oświadczenie wykonawcy o aktualności informacji zawartych w oświadczeniu, </w:t>
      </w:r>
      <w:r w:rsidR="00730CC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 którym mowa w pkt 10.2.5 SWZ, 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w zakresie podstaw wykluczenia z postępowania wskazanych przez </w:t>
      </w:r>
      <w:r w:rsidR="00B6548E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</w:t>
      </w:r>
      <w:r w:rsidR="002A3F68"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amawiającego</w:t>
      </w:r>
    </w:p>
    <w:p w14:paraId="2DAFBED2" w14:textId="77777777" w:rsidR="002A3F68" w:rsidRPr="00801822" w:rsidRDefault="002A3F68" w:rsidP="00801822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BCED012" w14:textId="17A17D6F" w:rsidR="00346B80" w:rsidRPr="00346B80" w:rsidRDefault="00346B80" w:rsidP="00346B80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Załącznik Nr 5 - wykaz robót budowlanych  wykonanych </w:t>
      </w:r>
      <w:bookmarkStart w:id="7" w:name="_Hlk69445745"/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nie wcześniej niż w okresie ostatnich </w:t>
      </w:r>
      <w:bookmarkEnd w:id="7"/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5 lat, a jeżeli okres prowadzenia działalności jest krótszy – w tym okresie, wraz z podaniem ich rodzaju, wartości, daty i miejsca wykonania, i podmiotów, na rzecz których roboty te zostały wykonane określonych w pkt. 7.3 SWZ</w:t>
      </w:r>
      <w:r w:rsidR="00730CC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danej części zamówienia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, wg podanego wzoru „Doświadczenie w zakresie wykonawstwa”</w:t>
      </w:r>
    </w:p>
    <w:p w14:paraId="28112F56" w14:textId="77777777" w:rsidR="00346B80" w:rsidRPr="00346B80" w:rsidRDefault="00346B80" w:rsidP="00346B80">
      <w:pPr>
        <w:tabs>
          <w:tab w:val="left" w:pos="709"/>
          <w:tab w:val="left" w:pos="1560"/>
        </w:tabs>
        <w:spacing w:after="0" w:line="276" w:lineRule="auto"/>
        <w:jc w:val="both"/>
        <w:outlineLvl w:val="2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3651C631" w14:textId="77777777" w:rsidR="00346B80" w:rsidRPr="00346B80" w:rsidRDefault="00346B80" w:rsidP="00346B80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Załącznik nr 6- Dowody określające, czy roboty budowlane, o których mowa w Załączniku nr 5 „Doświadczenie w zakresie wykonawstwa” do Formularza oferty zostały wykonane należycie.</w:t>
      </w:r>
    </w:p>
    <w:p w14:paraId="7A2D185E" w14:textId="77777777" w:rsidR="00346B80" w:rsidRPr="00346B80" w:rsidRDefault="00346B80" w:rsidP="00346B80">
      <w:pPr>
        <w:spacing w:after="0" w:line="276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UWAGA:</w:t>
      </w:r>
    </w:p>
    <w:p w14:paraId="2F0CD4CC" w14:textId="77777777" w:rsidR="00346B80" w:rsidRPr="00346B80" w:rsidRDefault="00346B80" w:rsidP="00346B80">
      <w:pPr>
        <w:spacing w:after="0" w:line="276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Dowodami jw., zgodnie z § 9 ust. 1 pkt 1 rozporządzenia Ministra Rozwoju, Pracy 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1A4C5953" w14:textId="77777777" w:rsidR="00346B80" w:rsidRPr="00346B80" w:rsidRDefault="00346B80" w:rsidP="00346B80">
      <w:pPr>
        <w:spacing w:after="0" w:line="276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a)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ab/>
        <w:t xml:space="preserve">referencje bądź </w:t>
      </w:r>
    </w:p>
    <w:p w14:paraId="7E0B7601" w14:textId="77777777" w:rsidR="00346B80" w:rsidRPr="00346B80" w:rsidRDefault="00346B80" w:rsidP="00346B80">
      <w:pPr>
        <w:spacing w:after="0" w:line="276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b)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ab/>
        <w:t>inne dokumenty sporządzone przez podmiot na rzecz którego roboty budowlane zostały  wykonywane</w:t>
      </w:r>
    </w:p>
    <w:p w14:paraId="18BAEEB0" w14:textId="77777777" w:rsidR="00346B80" w:rsidRPr="00346B80" w:rsidRDefault="00346B80" w:rsidP="00346B80">
      <w:pPr>
        <w:spacing w:after="0" w:line="276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c)</w:t>
      </w:r>
      <w:r w:rsidRPr="00346B80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ab/>
        <w:t>inne odpowiednie dokumenty, jeżeli wykonawca z przyczyn niezależnych od niego nie jest w stanie uzyskać dokumentów, o których mowa pod lit. a i b</w:t>
      </w:r>
    </w:p>
    <w:p w14:paraId="4A4B3D32" w14:textId="77777777" w:rsidR="00FA1267" w:rsidRDefault="00FA1267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A4F3887" w14:textId="77777777" w:rsidR="00FA1267" w:rsidRDefault="00FA1267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20EBBDB" w14:textId="43777EFB" w:rsidR="00B6548E" w:rsidRPr="00B6548E" w:rsidRDefault="00B6548E" w:rsidP="00B6548E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B6548E"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41875E39" w14:textId="1833A700" w:rsidR="00955E71" w:rsidRPr="00955E71" w:rsidRDefault="00B6548E" w:rsidP="0064150F">
      <w:pPr>
        <w:pStyle w:val="Nagwek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955E71">
        <w:rPr>
          <w:rFonts w:ascii="Calibri" w:hAnsi="Calibri" w:cs="Calibri"/>
          <w:b/>
          <w:sz w:val="20"/>
          <w:szCs w:val="20"/>
          <w:lang w:eastAsia="zh-CN"/>
        </w:rPr>
        <w:t>Niniejszy Załącznik winien być</w:t>
      </w:r>
      <w:r w:rsidR="0064150F">
        <w:rPr>
          <w:rFonts w:ascii="Calibri" w:hAnsi="Calibri" w:cs="Calibri"/>
          <w:b/>
          <w:strike/>
          <w:sz w:val="20"/>
          <w:szCs w:val="20"/>
          <w:lang w:eastAsia="zh-CN"/>
        </w:rPr>
        <w:t xml:space="preserve"> </w:t>
      </w:r>
      <w:r w:rsidRPr="00955E71">
        <w:rPr>
          <w:rFonts w:ascii="Calibri" w:hAnsi="Calibri" w:cs="Calibri"/>
          <w:b/>
          <w:sz w:val="20"/>
          <w:szCs w:val="20"/>
          <w:lang w:eastAsia="zh-CN"/>
        </w:rPr>
        <w:t xml:space="preserve">sporządzony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pod rygorem nieważności</w:t>
      </w:r>
      <w:r w:rsid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>w formie elektronicznej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(tj.: w postaci</w:t>
      </w:r>
      <w:r w:rsidR="0064150F">
        <w:rPr>
          <w:rFonts w:ascii="Calibri" w:hAnsi="Calibri" w:cs="Calibri"/>
          <w:bCs w:val="0"/>
          <w:sz w:val="20"/>
          <w:szCs w:val="20"/>
          <w:lang w:eastAsia="zh-CN"/>
        </w:rPr>
        <w:t xml:space="preserve"> </w:t>
      </w:r>
      <w:r w:rsidR="0061119D" w:rsidRPr="0061119D">
        <w:rPr>
          <w:rFonts w:ascii="Calibri" w:hAnsi="Calibri" w:cs="Calibri"/>
          <w:bCs w:val="0"/>
          <w:sz w:val="20"/>
          <w:szCs w:val="20"/>
          <w:lang w:eastAsia="zh-CN"/>
        </w:rPr>
        <w:t>elektronicznej opatrzonej kwalifikowanym podpisem elektronicznym)</w:t>
      </w:r>
      <w:r w:rsidR="0061119D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w postaci elektronicznej opatrzonej podpisem zaufanym </w:t>
      </w:r>
      <w:r w:rsidR="00955E71" w:rsidRPr="0064150F">
        <w:rPr>
          <w:rFonts w:ascii="Calibri" w:hAnsi="Calibri" w:cs="Calibri"/>
          <w:b/>
          <w:sz w:val="20"/>
          <w:szCs w:val="20"/>
          <w:u w:val="single"/>
          <w:lang w:eastAsia="zh-CN"/>
        </w:rPr>
        <w:t>lub</w:t>
      </w:r>
      <w:r w:rsidR="00955E71" w:rsidRPr="0061119D">
        <w:rPr>
          <w:rFonts w:ascii="Calibri" w:hAnsi="Calibri" w:cs="Calibri"/>
          <w:b/>
          <w:sz w:val="20"/>
          <w:szCs w:val="20"/>
          <w:lang w:eastAsia="zh-CN"/>
        </w:rPr>
        <w:t xml:space="preserve"> podpisem osobistym.</w:t>
      </w:r>
    </w:p>
    <w:p w14:paraId="1A49AEB5" w14:textId="01367A4A" w:rsidR="00B6548E" w:rsidRDefault="00B6548E" w:rsidP="00B6548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592874B" w14:textId="27312993" w:rsidR="00955E71" w:rsidRPr="00B6548E" w:rsidRDefault="00955E71" w:rsidP="00B6548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6FDA6122" w14:textId="5D1E0FC2" w:rsidR="00ED06C6" w:rsidRPr="00CF5153" w:rsidRDefault="00ED06C6" w:rsidP="00CF5153">
      <w:pPr>
        <w:pStyle w:val="Akapitzlist"/>
        <w:spacing w:after="0" w:line="276" w:lineRule="auto"/>
        <w:ind w:left="426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sectPr w:rsidR="00ED06C6" w:rsidRPr="00CF5153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A233" w14:textId="77777777" w:rsidR="001B6B03" w:rsidRDefault="001B6B03">
      <w:pPr>
        <w:spacing w:after="0" w:line="240" w:lineRule="auto"/>
      </w:pPr>
      <w:r>
        <w:separator/>
      </w:r>
    </w:p>
  </w:endnote>
  <w:endnote w:type="continuationSeparator" w:id="0">
    <w:p w14:paraId="77EC9757" w14:textId="77777777" w:rsidR="001B6B03" w:rsidRDefault="001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8033C6" w:rsidRDefault="00803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8033C6" w:rsidRDefault="00803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9497" w14:textId="77777777" w:rsidR="001B6B03" w:rsidRDefault="001B6B03">
      <w:pPr>
        <w:spacing w:after="0" w:line="240" w:lineRule="auto"/>
      </w:pPr>
      <w:r>
        <w:separator/>
      </w:r>
    </w:p>
  </w:footnote>
  <w:footnote w:type="continuationSeparator" w:id="0">
    <w:p w14:paraId="78A04372" w14:textId="77777777" w:rsidR="001B6B03" w:rsidRDefault="001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8033C6" w:rsidRDefault="008033C6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8033C6" w:rsidRDefault="008033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8033C6" w:rsidRDefault="008033C6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47C04B26" w:rsidR="008033C6" w:rsidRDefault="008033C6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1AD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7E579E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B32"/>
    <w:multiLevelType w:val="hybridMultilevel"/>
    <w:tmpl w:val="4718E1F2"/>
    <w:lvl w:ilvl="0" w:tplc="1540957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93B5A"/>
    <w:multiLevelType w:val="hybridMultilevel"/>
    <w:tmpl w:val="BFB2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D67B20"/>
    <w:multiLevelType w:val="hybridMultilevel"/>
    <w:tmpl w:val="7FCE809E"/>
    <w:lvl w:ilvl="0" w:tplc="92AEC830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F54C2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549A"/>
    <w:multiLevelType w:val="hybridMultilevel"/>
    <w:tmpl w:val="7CA06EFC"/>
    <w:lvl w:ilvl="0" w:tplc="BB600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5CAF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966DA"/>
    <w:multiLevelType w:val="hybridMultilevel"/>
    <w:tmpl w:val="6D26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A973FEB"/>
    <w:multiLevelType w:val="hybridMultilevel"/>
    <w:tmpl w:val="E52A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"/>
  </w:num>
  <w:num w:numId="5">
    <w:abstractNumId w:val="40"/>
  </w:num>
  <w:num w:numId="6">
    <w:abstractNumId w:val="13"/>
  </w:num>
  <w:num w:numId="7">
    <w:abstractNumId w:val="29"/>
  </w:num>
  <w:num w:numId="8">
    <w:abstractNumId w:val="14"/>
  </w:num>
  <w:num w:numId="9">
    <w:abstractNumId w:val="28"/>
  </w:num>
  <w:num w:numId="10">
    <w:abstractNumId w:val="4"/>
  </w:num>
  <w:num w:numId="11">
    <w:abstractNumId w:val="12"/>
  </w:num>
  <w:num w:numId="12">
    <w:abstractNumId w:val="45"/>
  </w:num>
  <w:num w:numId="13">
    <w:abstractNumId w:val="6"/>
  </w:num>
  <w:num w:numId="14">
    <w:abstractNumId w:val="5"/>
  </w:num>
  <w:num w:numId="15">
    <w:abstractNumId w:val="30"/>
  </w:num>
  <w:num w:numId="16">
    <w:abstractNumId w:val="7"/>
  </w:num>
  <w:num w:numId="17">
    <w:abstractNumId w:val="26"/>
  </w:num>
  <w:num w:numId="18">
    <w:abstractNumId w:val="39"/>
  </w:num>
  <w:num w:numId="19">
    <w:abstractNumId w:val="24"/>
  </w:num>
  <w:num w:numId="20">
    <w:abstractNumId w:val="21"/>
  </w:num>
  <w:num w:numId="21">
    <w:abstractNumId w:val="16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4"/>
  </w:num>
  <w:num w:numId="29">
    <w:abstractNumId w:val="15"/>
  </w:num>
  <w:num w:numId="30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</w:num>
  <w:num w:numId="33">
    <w:abstractNumId w:val="36"/>
  </w:num>
  <w:num w:numId="34">
    <w:abstractNumId w:val="27"/>
  </w:num>
  <w:num w:numId="35">
    <w:abstractNumId w:val="34"/>
  </w:num>
  <w:num w:numId="36">
    <w:abstractNumId w:val="43"/>
  </w:num>
  <w:num w:numId="37">
    <w:abstractNumId w:val="1"/>
  </w:num>
  <w:num w:numId="38">
    <w:abstractNumId w:val="23"/>
  </w:num>
  <w:num w:numId="39">
    <w:abstractNumId w:val="17"/>
  </w:num>
  <w:num w:numId="40">
    <w:abstractNumId w:val="31"/>
  </w:num>
  <w:num w:numId="41">
    <w:abstractNumId w:val="35"/>
  </w:num>
  <w:num w:numId="42">
    <w:abstractNumId w:val="41"/>
  </w:num>
  <w:num w:numId="43">
    <w:abstractNumId w:val="38"/>
  </w:num>
  <w:num w:numId="44">
    <w:abstractNumId w:val="10"/>
  </w:num>
  <w:num w:numId="4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2890"/>
    <w:rsid w:val="00025483"/>
    <w:rsid w:val="000254AC"/>
    <w:rsid w:val="00025664"/>
    <w:rsid w:val="00034C59"/>
    <w:rsid w:val="00037A55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5903"/>
    <w:rsid w:val="000D0385"/>
    <w:rsid w:val="000D057D"/>
    <w:rsid w:val="000D36A7"/>
    <w:rsid w:val="000D45D7"/>
    <w:rsid w:val="000D491C"/>
    <w:rsid w:val="000D6D04"/>
    <w:rsid w:val="000E2709"/>
    <w:rsid w:val="000E6684"/>
    <w:rsid w:val="000E6FF0"/>
    <w:rsid w:val="000F1B05"/>
    <w:rsid w:val="000F330E"/>
    <w:rsid w:val="001002AF"/>
    <w:rsid w:val="00102A39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608"/>
    <w:rsid w:val="00165952"/>
    <w:rsid w:val="00166CFE"/>
    <w:rsid w:val="00174A59"/>
    <w:rsid w:val="00174D9D"/>
    <w:rsid w:val="00176669"/>
    <w:rsid w:val="001830A1"/>
    <w:rsid w:val="00183C29"/>
    <w:rsid w:val="00184BFE"/>
    <w:rsid w:val="001A1463"/>
    <w:rsid w:val="001A5F02"/>
    <w:rsid w:val="001A6A23"/>
    <w:rsid w:val="001B0689"/>
    <w:rsid w:val="001B0AD6"/>
    <w:rsid w:val="001B5940"/>
    <w:rsid w:val="001B6B03"/>
    <w:rsid w:val="001B6FB4"/>
    <w:rsid w:val="001C0279"/>
    <w:rsid w:val="001C0AD5"/>
    <w:rsid w:val="001C36AE"/>
    <w:rsid w:val="001C61E3"/>
    <w:rsid w:val="001D7499"/>
    <w:rsid w:val="001D7D60"/>
    <w:rsid w:val="001E46DD"/>
    <w:rsid w:val="001E7394"/>
    <w:rsid w:val="001E7644"/>
    <w:rsid w:val="001E7755"/>
    <w:rsid w:val="001E7D95"/>
    <w:rsid w:val="001F01C5"/>
    <w:rsid w:val="001F0C18"/>
    <w:rsid w:val="00200B73"/>
    <w:rsid w:val="002044DE"/>
    <w:rsid w:val="00205DE9"/>
    <w:rsid w:val="00207DA1"/>
    <w:rsid w:val="00220F94"/>
    <w:rsid w:val="0022168F"/>
    <w:rsid w:val="00223506"/>
    <w:rsid w:val="00223993"/>
    <w:rsid w:val="00224E9F"/>
    <w:rsid w:val="00231700"/>
    <w:rsid w:val="002352E1"/>
    <w:rsid w:val="0023590F"/>
    <w:rsid w:val="002365D0"/>
    <w:rsid w:val="00240074"/>
    <w:rsid w:val="0024008B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1C5"/>
    <w:rsid w:val="0028672F"/>
    <w:rsid w:val="0028728B"/>
    <w:rsid w:val="002906D9"/>
    <w:rsid w:val="00290898"/>
    <w:rsid w:val="00291397"/>
    <w:rsid w:val="00297FE3"/>
    <w:rsid w:val="002A1CD9"/>
    <w:rsid w:val="002A289A"/>
    <w:rsid w:val="002A2E04"/>
    <w:rsid w:val="002A3F68"/>
    <w:rsid w:val="002B4407"/>
    <w:rsid w:val="002B7155"/>
    <w:rsid w:val="002C098A"/>
    <w:rsid w:val="002C0D8B"/>
    <w:rsid w:val="002C29EE"/>
    <w:rsid w:val="002D08DC"/>
    <w:rsid w:val="002D453F"/>
    <w:rsid w:val="002D6EC4"/>
    <w:rsid w:val="002D702A"/>
    <w:rsid w:val="002E188F"/>
    <w:rsid w:val="002E36F4"/>
    <w:rsid w:val="002E4A1A"/>
    <w:rsid w:val="002E72FF"/>
    <w:rsid w:val="002E7843"/>
    <w:rsid w:val="002F10C9"/>
    <w:rsid w:val="002F60B3"/>
    <w:rsid w:val="002F7BF7"/>
    <w:rsid w:val="003002F7"/>
    <w:rsid w:val="003017B4"/>
    <w:rsid w:val="0030332B"/>
    <w:rsid w:val="00305271"/>
    <w:rsid w:val="00305277"/>
    <w:rsid w:val="003066FA"/>
    <w:rsid w:val="00307712"/>
    <w:rsid w:val="00310110"/>
    <w:rsid w:val="00311E1B"/>
    <w:rsid w:val="003152FC"/>
    <w:rsid w:val="00322C73"/>
    <w:rsid w:val="00323532"/>
    <w:rsid w:val="00331ED9"/>
    <w:rsid w:val="003346E9"/>
    <w:rsid w:val="00335996"/>
    <w:rsid w:val="003363DC"/>
    <w:rsid w:val="00340E81"/>
    <w:rsid w:val="00344510"/>
    <w:rsid w:val="00346B80"/>
    <w:rsid w:val="0036209F"/>
    <w:rsid w:val="00364556"/>
    <w:rsid w:val="00367EFB"/>
    <w:rsid w:val="00380250"/>
    <w:rsid w:val="00381D42"/>
    <w:rsid w:val="0038617C"/>
    <w:rsid w:val="00387DB1"/>
    <w:rsid w:val="00393100"/>
    <w:rsid w:val="00394A04"/>
    <w:rsid w:val="003959B6"/>
    <w:rsid w:val="003A172F"/>
    <w:rsid w:val="003A5E4F"/>
    <w:rsid w:val="003B023F"/>
    <w:rsid w:val="003B1A18"/>
    <w:rsid w:val="003B3939"/>
    <w:rsid w:val="003B7354"/>
    <w:rsid w:val="003C15AC"/>
    <w:rsid w:val="003C3663"/>
    <w:rsid w:val="003C37EB"/>
    <w:rsid w:val="003C52FC"/>
    <w:rsid w:val="003E1E3A"/>
    <w:rsid w:val="003F5BB3"/>
    <w:rsid w:val="003F7258"/>
    <w:rsid w:val="00406A54"/>
    <w:rsid w:val="00410640"/>
    <w:rsid w:val="00411C37"/>
    <w:rsid w:val="004120F9"/>
    <w:rsid w:val="00420E27"/>
    <w:rsid w:val="00421561"/>
    <w:rsid w:val="004237BD"/>
    <w:rsid w:val="004252EE"/>
    <w:rsid w:val="004271CD"/>
    <w:rsid w:val="00430B59"/>
    <w:rsid w:val="00434730"/>
    <w:rsid w:val="0043655B"/>
    <w:rsid w:val="00437ABF"/>
    <w:rsid w:val="0044047A"/>
    <w:rsid w:val="004413C4"/>
    <w:rsid w:val="00441957"/>
    <w:rsid w:val="00444BCB"/>
    <w:rsid w:val="00445D9C"/>
    <w:rsid w:val="00445E13"/>
    <w:rsid w:val="004479C9"/>
    <w:rsid w:val="004530D1"/>
    <w:rsid w:val="00455388"/>
    <w:rsid w:val="00456797"/>
    <w:rsid w:val="00460C0E"/>
    <w:rsid w:val="00466F52"/>
    <w:rsid w:val="00472461"/>
    <w:rsid w:val="004730BB"/>
    <w:rsid w:val="004744D4"/>
    <w:rsid w:val="00475F31"/>
    <w:rsid w:val="0048237C"/>
    <w:rsid w:val="00483CB8"/>
    <w:rsid w:val="004861EF"/>
    <w:rsid w:val="00490974"/>
    <w:rsid w:val="00491FCF"/>
    <w:rsid w:val="004A10E9"/>
    <w:rsid w:val="004A6961"/>
    <w:rsid w:val="004A6ED8"/>
    <w:rsid w:val="004B3603"/>
    <w:rsid w:val="004B3C2E"/>
    <w:rsid w:val="004B4643"/>
    <w:rsid w:val="004B51FC"/>
    <w:rsid w:val="004B6591"/>
    <w:rsid w:val="004C1B53"/>
    <w:rsid w:val="004D4C90"/>
    <w:rsid w:val="004E05F9"/>
    <w:rsid w:val="004E337A"/>
    <w:rsid w:val="004E3D9B"/>
    <w:rsid w:val="004E500B"/>
    <w:rsid w:val="004E6A18"/>
    <w:rsid w:val="004E72C6"/>
    <w:rsid w:val="004E7CEF"/>
    <w:rsid w:val="004F0975"/>
    <w:rsid w:val="004F5573"/>
    <w:rsid w:val="004F5DD8"/>
    <w:rsid w:val="00501790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376"/>
    <w:rsid w:val="005418EE"/>
    <w:rsid w:val="00542E0F"/>
    <w:rsid w:val="005434E2"/>
    <w:rsid w:val="005500AB"/>
    <w:rsid w:val="00550BCE"/>
    <w:rsid w:val="00560D7D"/>
    <w:rsid w:val="005659DE"/>
    <w:rsid w:val="00566EF7"/>
    <w:rsid w:val="00572372"/>
    <w:rsid w:val="00575B84"/>
    <w:rsid w:val="00581367"/>
    <w:rsid w:val="005825B2"/>
    <w:rsid w:val="00582A78"/>
    <w:rsid w:val="00585B79"/>
    <w:rsid w:val="005949A8"/>
    <w:rsid w:val="00597E4A"/>
    <w:rsid w:val="005A1FAB"/>
    <w:rsid w:val="005A47D2"/>
    <w:rsid w:val="005B03CA"/>
    <w:rsid w:val="005B0A54"/>
    <w:rsid w:val="005B12D2"/>
    <w:rsid w:val="005B468C"/>
    <w:rsid w:val="005C234D"/>
    <w:rsid w:val="005C660D"/>
    <w:rsid w:val="005D506F"/>
    <w:rsid w:val="005D5C55"/>
    <w:rsid w:val="005D5D71"/>
    <w:rsid w:val="005F512C"/>
    <w:rsid w:val="00600263"/>
    <w:rsid w:val="00600DAB"/>
    <w:rsid w:val="006062D5"/>
    <w:rsid w:val="0061119D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35C22"/>
    <w:rsid w:val="006402DE"/>
    <w:rsid w:val="0064150F"/>
    <w:rsid w:val="00644AA9"/>
    <w:rsid w:val="006468E1"/>
    <w:rsid w:val="0064773E"/>
    <w:rsid w:val="0065133F"/>
    <w:rsid w:val="0065141F"/>
    <w:rsid w:val="0065586D"/>
    <w:rsid w:val="00675287"/>
    <w:rsid w:val="00680D29"/>
    <w:rsid w:val="00692A65"/>
    <w:rsid w:val="00693BC7"/>
    <w:rsid w:val="00693BE2"/>
    <w:rsid w:val="006A5B02"/>
    <w:rsid w:val="006A6E23"/>
    <w:rsid w:val="006A731B"/>
    <w:rsid w:val="006B2C24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135B7"/>
    <w:rsid w:val="00730CC4"/>
    <w:rsid w:val="0073110D"/>
    <w:rsid w:val="00731F2C"/>
    <w:rsid w:val="00732F70"/>
    <w:rsid w:val="00744683"/>
    <w:rsid w:val="00745869"/>
    <w:rsid w:val="00747E7B"/>
    <w:rsid w:val="00750998"/>
    <w:rsid w:val="00750A0D"/>
    <w:rsid w:val="00750A9F"/>
    <w:rsid w:val="00752928"/>
    <w:rsid w:val="007567D7"/>
    <w:rsid w:val="00761B8A"/>
    <w:rsid w:val="00763082"/>
    <w:rsid w:val="00767D34"/>
    <w:rsid w:val="0077077D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1822"/>
    <w:rsid w:val="008033C6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1D01"/>
    <w:rsid w:val="0086257A"/>
    <w:rsid w:val="00862781"/>
    <w:rsid w:val="00863D15"/>
    <w:rsid w:val="00872D1E"/>
    <w:rsid w:val="00873212"/>
    <w:rsid w:val="008733A4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C2F67"/>
    <w:rsid w:val="008C4BC9"/>
    <w:rsid w:val="008C7815"/>
    <w:rsid w:val="008C79BE"/>
    <w:rsid w:val="008D1069"/>
    <w:rsid w:val="008D1C68"/>
    <w:rsid w:val="008D236E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3558F"/>
    <w:rsid w:val="009506D4"/>
    <w:rsid w:val="00955E71"/>
    <w:rsid w:val="00961A11"/>
    <w:rsid w:val="00961A3A"/>
    <w:rsid w:val="00962D6B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463A"/>
    <w:rsid w:val="009C6B56"/>
    <w:rsid w:val="009D2030"/>
    <w:rsid w:val="009D3F7D"/>
    <w:rsid w:val="009D5D93"/>
    <w:rsid w:val="009E0844"/>
    <w:rsid w:val="009E0D3F"/>
    <w:rsid w:val="009E2DB9"/>
    <w:rsid w:val="009E63E5"/>
    <w:rsid w:val="009F0848"/>
    <w:rsid w:val="009F28D3"/>
    <w:rsid w:val="009F580E"/>
    <w:rsid w:val="009F6CDA"/>
    <w:rsid w:val="00A01061"/>
    <w:rsid w:val="00A0344D"/>
    <w:rsid w:val="00A039F0"/>
    <w:rsid w:val="00A05EE8"/>
    <w:rsid w:val="00A07772"/>
    <w:rsid w:val="00A07E05"/>
    <w:rsid w:val="00A11697"/>
    <w:rsid w:val="00A12592"/>
    <w:rsid w:val="00A161A0"/>
    <w:rsid w:val="00A163D6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6A9E"/>
    <w:rsid w:val="00A47B3C"/>
    <w:rsid w:val="00A5159F"/>
    <w:rsid w:val="00A55A49"/>
    <w:rsid w:val="00A61D35"/>
    <w:rsid w:val="00A6363D"/>
    <w:rsid w:val="00A755D5"/>
    <w:rsid w:val="00A80C01"/>
    <w:rsid w:val="00A81123"/>
    <w:rsid w:val="00A81E84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A7BE0"/>
    <w:rsid w:val="00AB24FC"/>
    <w:rsid w:val="00AB60C8"/>
    <w:rsid w:val="00AB6723"/>
    <w:rsid w:val="00AB7185"/>
    <w:rsid w:val="00AC6D9F"/>
    <w:rsid w:val="00AD251D"/>
    <w:rsid w:val="00AD4A91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3D17"/>
    <w:rsid w:val="00B245DD"/>
    <w:rsid w:val="00B268B6"/>
    <w:rsid w:val="00B36034"/>
    <w:rsid w:val="00B371D8"/>
    <w:rsid w:val="00B46691"/>
    <w:rsid w:val="00B57075"/>
    <w:rsid w:val="00B6548E"/>
    <w:rsid w:val="00B675A0"/>
    <w:rsid w:val="00B70AF0"/>
    <w:rsid w:val="00B71707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7BF"/>
    <w:rsid w:val="00BB4CF2"/>
    <w:rsid w:val="00BC5B32"/>
    <w:rsid w:val="00BD10A4"/>
    <w:rsid w:val="00BD3AE9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155B"/>
    <w:rsid w:val="00C3302D"/>
    <w:rsid w:val="00C35C36"/>
    <w:rsid w:val="00C4058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392"/>
    <w:rsid w:val="00C72B24"/>
    <w:rsid w:val="00C738D6"/>
    <w:rsid w:val="00C7559A"/>
    <w:rsid w:val="00C85576"/>
    <w:rsid w:val="00C8587D"/>
    <w:rsid w:val="00C85EE9"/>
    <w:rsid w:val="00C86231"/>
    <w:rsid w:val="00C86819"/>
    <w:rsid w:val="00C9099D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266"/>
    <w:rsid w:val="00CD0467"/>
    <w:rsid w:val="00CD57BF"/>
    <w:rsid w:val="00CE0926"/>
    <w:rsid w:val="00CE2DED"/>
    <w:rsid w:val="00CF3224"/>
    <w:rsid w:val="00CF3306"/>
    <w:rsid w:val="00CF5153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3D42"/>
    <w:rsid w:val="00D676C7"/>
    <w:rsid w:val="00D71BFB"/>
    <w:rsid w:val="00D728E0"/>
    <w:rsid w:val="00D75CB3"/>
    <w:rsid w:val="00D76FCC"/>
    <w:rsid w:val="00D814B9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E761A"/>
    <w:rsid w:val="00DF0459"/>
    <w:rsid w:val="00DF086E"/>
    <w:rsid w:val="00DF0DF7"/>
    <w:rsid w:val="00DF416A"/>
    <w:rsid w:val="00DF54CE"/>
    <w:rsid w:val="00DF6148"/>
    <w:rsid w:val="00E01763"/>
    <w:rsid w:val="00E05700"/>
    <w:rsid w:val="00E075F6"/>
    <w:rsid w:val="00E12104"/>
    <w:rsid w:val="00E22FAB"/>
    <w:rsid w:val="00E23A46"/>
    <w:rsid w:val="00E322D0"/>
    <w:rsid w:val="00E32D7B"/>
    <w:rsid w:val="00E33C3B"/>
    <w:rsid w:val="00E374D2"/>
    <w:rsid w:val="00E4220F"/>
    <w:rsid w:val="00E42A09"/>
    <w:rsid w:val="00E43B24"/>
    <w:rsid w:val="00E44802"/>
    <w:rsid w:val="00E50C37"/>
    <w:rsid w:val="00E53408"/>
    <w:rsid w:val="00E53853"/>
    <w:rsid w:val="00E547A5"/>
    <w:rsid w:val="00E549C0"/>
    <w:rsid w:val="00E65A14"/>
    <w:rsid w:val="00E66F80"/>
    <w:rsid w:val="00E73B4C"/>
    <w:rsid w:val="00E759A1"/>
    <w:rsid w:val="00E7681D"/>
    <w:rsid w:val="00E76A41"/>
    <w:rsid w:val="00E81E48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1F9B"/>
    <w:rsid w:val="00ED6669"/>
    <w:rsid w:val="00ED7E75"/>
    <w:rsid w:val="00EE29EF"/>
    <w:rsid w:val="00EE73BC"/>
    <w:rsid w:val="00EF16AA"/>
    <w:rsid w:val="00EF7956"/>
    <w:rsid w:val="00F03DC8"/>
    <w:rsid w:val="00F056BD"/>
    <w:rsid w:val="00F12725"/>
    <w:rsid w:val="00F13EF1"/>
    <w:rsid w:val="00F16222"/>
    <w:rsid w:val="00F25339"/>
    <w:rsid w:val="00F256B7"/>
    <w:rsid w:val="00F37563"/>
    <w:rsid w:val="00F44068"/>
    <w:rsid w:val="00F440A4"/>
    <w:rsid w:val="00F46DFA"/>
    <w:rsid w:val="00F501F6"/>
    <w:rsid w:val="00F5075E"/>
    <w:rsid w:val="00F54290"/>
    <w:rsid w:val="00F55564"/>
    <w:rsid w:val="00F614E7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1267"/>
    <w:rsid w:val="00FA20CD"/>
    <w:rsid w:val="00FA3FB7"/>
    <w:rsid w:val="00FA5492"/>
    <w:rsid w:val="00FA6B6A"/>
    <w:rsid w:val="00FA6E4D"/>
    <w:rsid w:val="00FB7284"/>
    <w:rsid w:val="00FB742A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9D"/>
  </w:style>
  <w:style w:type="paragraph" w:styleId="Nagwek1">
    <w:name w:val="heading 1"/>
    <w:basedOn w:val="Normalny"/>
    <w:link w:val="Nagwek1Znak"/>
    <w:autoRedefine/>
    <w:qFormat/>
    <w:rsid w:val="00CF5153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F5153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F5153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F5153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F5153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F5153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F5153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F5153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1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1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F515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F515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F515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F515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F515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F515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F51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F515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Barbara Kadłuczka-Puzio (RZGW Rzeszów)</cp:lastModifiedBy>
  <cp:revision>4</cp:revision>
  <cp:lastPrinted>2018-06-08T09:04:00Z</cp:lastPrinted>
  <dcterms:created xsi:type="dcterms:W3CDTF">2021-08-02T08:46:00Z</dcterms:created>
  <dcterms:modified xsi:type="dcterms:W3CDTF">2021-08-02T09:31:00Z</dcterms:modified>
</cp:coreProperties>
</file>