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AAED" w14:textId="25B0BFA2" w:rsidR="00E12C00" w:rsidRPr="00A65810" w:rsidRDefault="00E12C00" w:rsidP="00E12C00">
      <w:pPr>
        <w:widowControl w:val="0"/>
        <w:spacing w:after="0" w:line="240" w:lineRule="auto"/>
        <w:ind w:left="360" w:hanging="76"/>
        <w:rPr>
          <w:rFonts w:eastAsia="Times New Roman" w:cstheme="minorHAnsi"/>
          <w:b/>
          <w:lang w:eastAsia="pl-PL"/>
        </w:rPr>
      </w:pPr>
    </w:p>
    <w:p w14:paraId="3D22184B" w14:textId="76DC3CC9" w:rsidR="0003378A" w:rsidRPr="00A65810" w:rsidRDefault="0003378A" w:rsidP="0003378A">
      <w:pPr>
        <w:widowControl w:val="0"/>
        <w:spacing w:after="0" w:line="240" w:lineRule="auto"/>
        <w:ind w:left="360" w:hanging="76"/>
        <w:jc w:val="center"/>
        <w:rPr>
          <w:rFonts w:eastAsia="Times New Roman" w:cstheme="minorHAnsi"/>
          <w:b/>
          <w:lang w:eastAsia="pl-PL"/>
        </w:rPr>
      </w:pPr>
      <w:r w:rsidRPr="00A65810">
        <w:rPr>
          <w:rFonts w:eastAsia="Times New Roman" w:cstheme="minorHAnsi"/>
          <w:b/>
          <w:lang w:eastAsia="pl-PL"/>
        </w:rPr>
        <w:t>OPIS PRZEDMIOTU ZAMÓWIENIA</w:t>
      </w:r>
      <w:r w:rsidR="00282D58" w:rsidRPr="00A65810">
        <w:rPr>
          <w:rFonts w:eastAsia="Times New Roman" w:cstheme="minorHAnsi"/>
          <w:b/>
          <w:lang w:eastAsia="pl-PL"/>
        </w:rPr>
        <w:t xml:space="preserve"> – CZĘŚĆ II</w:t>
      </w:r>
      <w:r w:rsidR="00282D58" w:rsidRPr="00A65810">
        <w:rPr>
          <w:rFonts w:eastAsia="Times New Roman" w:cstheme="minorHAnsi"/>
          <w:b/>
          <w:lang w:eastAsia="pl-PL"/>
        </w:rPr>
        <w:br/>
        <w:t>Przedłużenie wsparcia technicznego producenta dla oprogramowania</w:t>
      </w:r>
      <w:r w:rsidR="003A1907" w:rsidRPr="00A65810">
        <w:rPr>
          <w:rFonts w:eastAsia="Times New Roman" w:cstheme="minorHAnsi"/>
          <w:b/>
          <w:lang w:eastAsia="pl-PL"/>
        </w:rPr>
        <w:t xml:space="preserve"> do wirtusalizacji:</w:t>
      </w:r>
      <w:r w:rsidR="00282D58" w:rsidRPr="00A65810">
        <w:rPr>
          <w:rFonts w:eastAsia="Times New Roman" w:cstheme="minorHAnsi"/>
          <w:b/>
          <w:lang w:eastAsia="pl-PL"/>
        </w:rPr>
        <w:t xml:space="preserve"> VMware vCenter v6, VMW</w:t>
      </w:r>
      <w:r w:rsidR="00CE3DFC" w:rsidRPr="00A65810">
        <w:rPr>
          <w:rFonts w:eastAsia="Times New Roman" w:cstheme="minorHAnsi"/>
          <w:b/>
          <w:lang w:eastAsia="pl-PL"/>
        </w:rPr>
        <w:t>are vSphere v6,</w:t>
      </w:r>
      <w:r w:rsidR="00BA6715" w:rsidRPr="00A65810">
        <w:rPr>
          <w:rFonts w:eastAsia="Times New Roman" w:cstheme="minorHAnsi"/>
          <w:b/>
          <w:lang w:eastAsia="pl-PL"/>
        </w:rPr>
        <w:t xml:space="preserve"> VMWare vSphere v7,</w:t>
      </w:r>
      <w:r w:rsidR="00CE3DFC" w:rsidRPr="00A65810">
        <w:rPr>
          <w:rFonts w:eastAsia="Times New Roman" w:cstheme="minorHAnsi"/>
          <w:b/>
          <w:lang w:eastAsia="pl-PL"/>
        </w:rPr>
        <w:t xml:space="preserve"> Vmware vSAN v6</w:t>
      </w:r>
    </w:p>
    <w:p w14:paraId="600AD90D" w14:textId="77777777" w:rsidR="0003378A" w:rsidRPr="00A65810" w:rsidRDefault="0003378A" w:rsidP="0003378A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</w:p>
    <w:p w14:paraId="1B359F77" w14:textId="77777777" w:rsidR="0003378A" w:rsidRPr="00A65810" w:rsidRDefault="0003378A" w:rsidP="0003378A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A65810">
        <w:rPr>
          <w:rFonts w:eastAsia="Times New Roman" w:cstheme="minorHAnsi"/>
          <w:u w:val="single"/>
          <w:lang w:eastAsia="pl-PL"/>
        </w:rPr>
        <w:t>I. Przedmiotem zamówienia jest przedłużenie wsparcia technicznego</w:t>
      </w:r>
      <w:r w:rsidRPr="00A65810">
        <w:rPr>
          <w:rFonts w:eastAsia="Times New Roman" w:cstheme="minorHAnsi"/>
          <w:bCs/>
          <w:u w:val="single"/>
          <w:lang w:eastAsia="pl-PL"/>
        </w:rPr>
        <w:t xml:space="preserve"> producenta posiadanego przez Zamawiającego oprogramowania:</w:t>
      </w:r>
    </w:p>
    <w:p w14:paraId="7333669A" w14:textId="77777777" w:rsidR="0003378A" w:rsidRPr="00A65810" w:rsidRDefault="0003378A" w:rsidP="0003378A">
      <w:pPr>
        <w:widowControl w:val="0"/>
        <w:spacing w:after="0" w:line="240" w:lineRule="auto"/>
        <w:ind w:left="1080"/>
        <w:contextualSpacing/>
        <w:jc w:val="both"/>
        <w:rPr>
          <w:rFonts w:eastAsia="Times New Roman" w:cstheme="minorHAnsi"/>
          <w:u w:val="single"/>
          <w:lang w:eastAsia="pl-PL"/>
        </w:rPr>
      </w:pPr>
    </w:p>
    <w:p w14:paraId="15F42200" w14:textId="21C562A3" w:rsidR="0003378A" w:rsidRPr="00A65810" w:rsidRDefault="0029161F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bCs/>
          <w:lang w:eastAsia="pl-PL"/>
        </w:rPr>
        <w:t>VMWare vSphere v6</w:t>
      </w:r>
    </w:p>
    <w:p w14:paraId="51C91DCF" w14:textId="77777777" w:rsidR="0029161F" w:rsidRPr="00A65810" w:rsidRDefault="0029161F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bCs/>
          <w:lang w:eastAsia="pl-PL"/>
        </w:rPr>
        <w:t>Vmware vCenter v6</w:t>
      </w:r>
    </w:p>
    <w:p w14:paraId="2B8976CD" w14:textId="0AF14B30" w:rsidR="0003378A" w:rsidRPr="00A65810" w:rsidRDefault="0003378A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bCs/>
          <w:lang w:eastAsia="pl-PL"/>
        </w:rPr>
        <w:t>VMWare vSAN</w:t>
      </w:r>
      <w:r w:rsidR="0087061F" w:rsidRPr="00A65810">
        <w:rPr>
          <w:rFonts w:eastAsia="Times New Roman" w:cstheme="minorHAnsi"/>
          <w:bCs/>
          <w:lang w:eastAsia="pl-PL"/>
        </w:rPr>
        <w:t xml:space="preserve"> v6</w:t>
      </w:r>
    </w:p>
    <w:p w14:paraId="65DE366B" w14:textId="2F51CC7D" w:rsidR="005F514C" w:rsidRPr="00A65810" w:rsidRDefault="005F514C" w:rsidP="0003378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val="en-US" w:eastAsia="pl-PL"/>
        </w:rPr>
      </w:pPr>
      <w:r w:rsidRPr="00A65810">
        <w:rPr>
          <w:rFonts w:ascii="Calibri" w:eastAsia="Times New Roman" w:hAnsi="Calibri" w:cs="Calibri"/>
          <w:bCs/>
          <w:lang w:val="en-US" w:eastAsia="pl-PL"/>
        </w:rPr>
        <w:t>vSphere 7 Standard, Bacis Support vSphere 7</w:t>
      </w:r>
    </w:p>
    <w:p w14:paraId="539F5FD4" w14:textId="77777777" w:rsidR="00B05893" w:rsidRPr="00A65810" w:rsidRDefault="00B05893" w:rsidP="00B05893">
      <w:pPr>
        <w:widowControl w:val="0"/>
        <w:spacing w:after="0" w:line="240" w:lineRule="auto"/>
        <w:ind w:left="1004"/>
        <w:contextualSpacing/>
        <w:jc w:val="both"/>
        <w:rPr>
          <w:rFonts w:eastAsia="Times New Roman" w:cstheme="minorHAnsi"/>
          <w:lang w:val="en-US" w:eastAsia="pl-PL"/>
        </w:rPr>
      </w:pPr>
    </w:p>
    <w:p w14:paraId="242C1B30" w14:textId="5B9B03EE" w:rsidR="0003378A" w:rsidRPr="00A65810" w:rsidRDefault="0003378A" w:rsidP="0003378A">
      <w:pPr>
        <w:widowControl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>W ramac</w:t>
      </w:r>
      <w:r w:rsidR="007D2D02" w:rsidRPr="00A65810">
        <w:rPr>
          <w:rFonts w:eastAsia="Times New Roman" w:cstheme="minorHAnsi"/>
          <w:lang w:eastAsia="pl-PL"/>
        </w:rPr>
        <w:t>h</w:t>
      </w:r>
      <w:r w:rsidRPr="00A65810">
        <w:rPr>
          <w:rFonts w:eastAsia="Times New Roman" w:cstheme="minorHAnsi"/>
          <w:lang w:eastAsia="pl-PL"/>
        </w:rPr>
        <w:t xml:space="preserve"> usługi wsparc</w:t>
      </w:r>
      <w:r w:rsidR="005D1670" w:rsidRPr="00A65810">
        <w:rPr>
          <w:rFonts w:eastAsia="Times New Roman" w:cstheme="minorHAnsi"/>
          <w:lang w:eastAsia="pl-PL"/>
        </w:rPr>
        <w:t>ia technicznego dla każdego o</w:t>
      </w:r>
      <w:r w:rsidRPr="00A65810">
        <w:rPr>
          <w:rFonts w:eastAsia="Times New Roman" w:cstheme="minorHAnsi"/>
          <w:lang w:eastAsia="pl-PL"/>
        </w:rPr>
        <w:t xml:space="preserve">programowania </w:t>
      </w:r>
      <w:r w:rsidR="0029161F" w:rsidRPr="00A65810">
        <w:rPr>
          <w:rFonts w:eastAsia="Times New Roman" w:cstheme="minorHAnsi"/>
          <w:lang w:eastAsia="pl-PL"/>
        </w:rPr>
        <w:t>wymienionego w pkt 1 - 4</w:t>
      </w:r>
      <w:r w:rsidR="00494BE1" w:rsidRPr="00A65810">
        <w:rPr>
          <w:rFonts w:eastAsia="Times New Roman" w:cstheme="minorHAnsi"/>
          <w:lang w:eastAsia="pl-PL"/>
        </w:rPr>
        <w:t xml:space="preserve"> </w:t>
      </w:r>
      <w:r w:rsidRPr="00A65810">
        <w:rPr>
          <w:rFonts w:eastAsia="Times New Roman" w:cstheme="minorHAnsi"/>
          <w:lang w:eastAsia="pl-PL"/>
        </w:rPr>
        <w:t>należy zapewnić:</w:t>
      </w:r>
    </w:p>
    <w:p w14:paraId="4B1BCBBD" w14:textId="77777777" w:rsidR="0003378A" w:rsidRPr="00A65810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>dostęp do aktualizacji, poprawek i najnowszych wersji oprogramowania, bez konieczności wnoszenia dodatkowych opłat</w:t>
      </w:r>
    </w:p>
    <w:p w14:paraId="0464008F" w14:textId="77777777" w:rsidR="0003378A" w:rsidRPr="00A65810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>możliwość bezpośredniego zgłaszania do producenta problemów serwisowych przez Zamawiającego</w:t>
      </w:r>
    </w:p>
    <w:p w14:paraId="0B761AD6" w14:textId="77777777" w:rsidR="003601F2" w:rsidRPr="00A65810" w:rsidRDefault="0003378A" w:rsidP="001E68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>możliwość elektronicznego składania zapytań,</w:t>
      </w:r>
    </w:p>
    <w:p w14:paraId="4CF02FA6" w14:textId="77777777" w:rsidR="0003378A" w:rsidRPr="00A65810" w:rsidRDefault="0003378A" w:rsidP="000337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 xml:space="preserve">okres świadczenia usługi – </w:t>
      </w:r>
      <w:r w:rsidR="005D1670" w:rsidRPr="00A65810">
        <w:rPr>
          <w:rFonts w:eastAsia="Times New Roman" w:cstheme="minorHAnsi"/>
          <w:lang w:eastAsia="pl-PL"/>
        </w:rPr>
        <w:t>minimum 1 rok</w:t>
      </w:r>
      <w:r w:rsidRPr="00A65810">
        <w:rPr>
          <w:rFonts w:eastAsia="Times New Roman" w:cstheme="minorHAnsi"/>
          <w:lang w:eastAsia="pl-PL"/>
        </w:rPr>
        <w:t>.</w:t>
      </w:r>
    </w:p>
    <w:p w14:paraId="3560DE14" w14:textId="77777777" w:rsidR="0003378A" w:rsidRPr="00A65810" w:rsidRDefault="0003378A" w:rsidP="000337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contextualSpacing/>
        <w:jc w:val="both"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 xml:space="preserve">czas reakcji na zgłoszony problem – </w:t>
      </w:r>
      <w:r w:rsidR="005D1670" w:rsidRPr="00A65810">
        <w:rPr>
          <w:rFonts w:eastAsia="Times New Roman" w:cstheme="minorHAnsi"/>
          <w:lang w:eastAsia="pl-PL"/>
        </w:rPr>
        <w:t>zgodnie ze specyfikacją</w:t>
      </w:r>
      <w:r w:rsidRPr="00A65810">
        <w:rPr>
          <w:rFonts w:eastAsia="Times New Roman" w:cstheme="minorHAnsi"/>
          <w:b/>
          <w:i/>
          <w:lang w:eastAsia="pl-PL"/>
        </w:rPr>
        <w:t>,</w:t>
      </w:r>
    </w:p>
    <w:p w14:paraId="603478E2" w14:textId="77777777" w:rsidR="0003378A" w:rsidRPr="00A65810" w:rsidRDefault="0003378A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0E6B37" w14:textId="77777777" w:rsidR="002F5253" w:rsidRPr="00A65810" w:rsidRDefault="002F5253" w:rsidP="002F5253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 xml:space="preserve">W terminie </w:t>
      </w:r>
      <w:r w:rsidR="00682D2C" w:rsidRPr="00A65810">
        <w:rPr>
          <w:rFonts w:eastAsia="Times New Roman" w:cstheme="minorHAnsi"/>
          <w:lang w:eastAsia="pl-PL"/>
        </w:rPr>
        <w:t>7</w:t>
      </w:r>
      <w:r w:rsidRPr="00A65810">
        <w:rPr>
          <w:rFonts w:eastAsia="Times New Roman" w:cstheme="minorHAnsi"/>
          <w:lang w:eastAsia="pl-PL"/>
        </w:rPr>
        <w:t xml:space="preserve"> dni od dnia podpisania umowy Wykonawca przedstawi Zamawiającemu numery umów serwisowych producentów, uprawniające Zamawiającego do korzystania z serwisów producentów programowania i urządzeń oraz pobierania aktualizacji, poprawek i najnowszych wersji oprogramowania, co zostanie potwierdzone podpisaniem przez Strony, Protokołu Odbioru.</w:t>
      </w:r>
    </w:p>
    <w:p w14:paraId="3C33F326" w14:textId="77777777" w:rsidR="00682D2C" w:rsidRPr="00A65810" w:rsidRDefault="00682D2C" w:rsidP="002F5253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003CE4D" w14:textId="77777777" w:rsidR="00682D2C" w:rsidRPr="00A65810" w:rsidRDefault="00682D2C" w:rsidP="002F5253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0E1D1E" w14:textId="77777777" w:rsidR="0003378A" w:rsidRPr="00A65810" w:rsidRDefault="0003378A" w:rsidP="0003378A">
      <w:pPr>
        <w:widowControl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417FC3C4" w14:textId="0E75EA81" w:rsidR="0003378A" w:rsidRPr="00A65810" w:rsidRDefault="0003378A" w:rsidP="0003378A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A65810">
        <w:rPr>
          <w:rFonts w:eastAsia="Times New Roman" w:cstheme="minorHAnsi"/>
          <w:u w:val="single"/>
          <w:lang w:eastAsia="pl-PL"/>
        </w:rPr>
        <w:t>Informacje dot</w:t>
      </w:r>
      <w:r w:rsidR="00DC6360" w:rsidRPr="00A65810">
        <w:rPr>
          <w:rFonts w:eastAsia="Times New Roman" w:cstheme="minorHAnsi"/>
          <w:u w:val="single"/>
          <w:lang w:eastAsia="pl-PL"/>
        </w:rPr>
        <w:t xml:space="preserve">yczące wymienionego w pkt 1 – </w:t>
      </w:r>
      <w:r w:rsidR="0010718D" w:rsidRPr="00A65810">
        <w:rPr>
          <w:rFonts w:eastAsia="Times New Roman" w:cstheme="minorHAnsi"/>
          <w:u w:val="single"/>
          <w:lang w:eastAsia="pl-PL"/>
        </w:rPr>
        <w:t>4</w:t>
      </w:r>
      <w:r w:rsidRPr="00A65810">
        <w:rPr>
          <w:rFonts w:eastAsia="Times New Roman" w:cstheme="minorHAnsi"/>
          <w:u w:val="single"/>
          <w:lang w:eastAsia="pl-PL"/>
        </w:rPr>
        <w:t xml:space="preserve"> Oprogramowania będącego w posiadaniu Zamawiającego oraz okres przedłużenia wsparcia producenta:</w:t>
      </w:r>
    </w:p>
    <w:p w14:paraId="5D861510" w14:textId="77777777" w:rsidR="0003378A" w:rsidRPr="00A65810" w:rsidRDefault="0003378A" w:rsidP="0003378A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E2DF00" w14:textId="77777777" w:rsidR="0003378A" w:rsidRPr="00A65810" w:rsidRDefault="0003378A" w:rsidP="0003378A">
      <w:pPr>
        <w:widowControl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991FB2F" w14:textId="38ED07D2" w:rsidR="0003378A" w:rsidRPr="00A65810" w:rsidRDefault="0003378A" w:rsidP="000337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65810">
        <w:rPr>
          <w:rFonts w:eastAsia="Times New Roman" w:cstheme="minorHAnsi"/>
          <w:lang w:eastAsia="pl-PL"/>
        </w:rPr>
        <w:t xml:space="preserve">Przedłużenie wsparcia technicznego producenta </w:t>
      </w:r>
      <w:r w:rsidR="00494BE1" w:rsidRPr="00A65810">
        <w:rPr>
          <w:rFonts w:eastAsia="Times New Roman" w:cstheme="minorHAnsi"/>
          <w:bCs/>
          <w:lang w:eastAsia="pl-PL"/>
        </w:rPr>
        <w:t xml:space="preserve">Basic Support/Subscription </w:t>
      </w:r>
      <w:r w:rsidR="0029161F" w:rsidRPr="00A65810">
        <w:rPr>
          <w:rFonts w:eastAsia="Times New Roman" w:cstheme="minorHAnsi"/>
          <w:bCs/>
          <w:lang w:eastAsia="pl-PL"/>
        </w:rPr>
        <w:t xml:space="preserve">Coverage </w:t>
      </w:r>
      <w:r w:rsidR="00494BE1" w:rsidRPr="00A65810">
        <w:rPr>
          <w:rFonts w:eastAsia="Times New Roman" w:cstheme="minorHAnsi"/>
          <w:bCs/>
          <w:lang w:eastAsia="pl-PL"/>
        </w:rPr>
        <w:t>VMware vSphere 6 Standard for 1 processor for 1 year</w:t>
      </w:r>
      <w:r w:rsidR="001A1F62" w:rsidRPr="00A65810">
        <w:rPr>
          <w:rFonts w:eastAsia="Times New Roman" w:cstheme="minorHAnsi"/>
          <w:bCs/>
          <w:lang w:eastAsia="pl-PL"/>
        </w:rPr>
        <w:t xml:space="preserve"> -</w:t>
      </w:r>
      <w:r w:rsidRPr="00A65810">
        <w:rPr>
          <w:rFonts w:eastAsia="Times New Roman" w:cstheme="minorHAnsi"/>
          <w:lang w:eastAsia="pl-PL"/>
        </w:rPr>
        <w:t xml:space="preserve"> </w:t>
      </w:r>
      <w:r w:rsidR="00494BE1" w:rsidRPr="00A65810">
        <w:rPr>
          <w:rFonts w:eastAsia="Times New Roman" w:cstheme="minorHAnsi"/>
          <w:lang w:eastAsia="pl-PL"/>
        </w:rPr>
        <w:t xml:space="preserve"> </w:t>
      </w:r>
      <w:r w:rsidR="00494BE1" w:rsidRPr="00A65810">
        <w:rPr>
          <w:rStyle w:val="Pogrubienie"/>
          <w:b w:val="0"/>
        </w:rPr>
        <w:t>VS6-STD-G-SSS-C</w:t>
      </w:r>
      <w:r w:rsidR="001A1F62" w:rsidRPr="00A65810">
        <w:rPr>
          <w:rFonts w:eastAsia="Times New Roman" w:cstheme="minorHAnsi"/>
          <w:lang w:eastAsia="pl-PL"/>
        </w:rPr>
        <w:t xml:space="preserve"> na </w:t>
      </w:r>
      <w:r w:rsidR="006D4CFE" w:rsidRPr="00A65810">
        <w:rPr>
          <w:rFonts w:eastAsia="Times New Roman" w:cstheme="minorHAnsi"/>
          <w:lang w:eastAsia="pl-PL"/>
        </w:rPr>
        <w:t>1 rok od podpisania umowy.</w:t>
      </w:r>
    </w:p>
    <w:p w14:paraId="005E2168" w14:textId="77777777" w:rsidR="005D1670" w:rsidRPr="00A65810" w:rsidRDefault="005D1670" w:rsidP="005D1670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04"/>
        <w:gridCol w:w="773"/>
        <w:gridCol w:w="2320"/>
        <w:gridCol w:w="3144"/>
      </w:tblGrid>
      <w:tr w:rsidR="00A65810" w:rsidRPr="00A65810" w14:paraId="79965CD4" w14:textId="77777777" w:rsidTr="00E72D3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267" w14:textId="77777777" w:rsidR="0029161F" w:rsidRPr="00A65810" w:rsidRDefault="0029161F" w:rsidP="002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5ED" w14:textId="77777777" w:rsidR="0029161F" w:rsidRPr="00A65810" w:rsidRDefault="0029161F" w:rsidP="002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Nazwa licencji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20F" w14:textId="77777777" w:rsidR="0029161F" w:rsidRPr="00A65810" w:rsidRDefault="0029161F" w:rsidP="002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Ilość CPU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C53" w14:textId="77777777" w:rsidR="0029161F" w:rsidRPr="00A65810" w:rsidRDefault="0029161F" w:rsidP="002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PN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2CE" w14:textId="77777777" w:rsidR="0029161F" w:rsidRPr="00A65810" w:rsidRDefault="007F295E" w:rsidP="002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Numer kontraktu</w:t>
            </w:r>
          </w:p>
        </w:tc>
      </w:tr>
      <w:tr w:rsidR="00A65810" w:rsidRPr="00A65810" w14:paraId="5B3DAF17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229C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C3C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E12A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DA28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876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430924248</w:t>
            </w:r>
          </w:p>
        </w:tc>
      </w:tr>
      <w:tr w:rsidR="00A65810" w:rsidRPr="00A65810" w14:paraId="3103E794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F898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6FF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E11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C50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69C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465085906</w:t>
            </w:r>
          </w:p>
        </w:tc>
      </w:tr>
      <w:tr w:rsidR="00A65810" w:rsidRPr="00A65810" w14:paraId="0A302A27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E87C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770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068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A51F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9377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465356060</w:t>
            </w:r>
          </w:p>
        </w:tc>
      </w:tr>
      <w:tr w:rsidR="00A65810" w:rsidRPr="00A65810" w14:paraId="68D34999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DF8C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05B5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B05F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E828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107C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45484608</w:t>
            </w:r>
          </w:p>
        </w:tc>
      </w:tr>
      <w:tr w:rsidR="00A65810" w:rsidRPr="00A65810" w14:paraId="5C12F293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69A6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AA79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9B08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8C9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0C7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42564491</w:t>
            </w:r>
          </w:p>
        </w:tc>
      </w:tr>
      <w:tr w:rsidR="00A65810" w:rsidRPr="00A65810" w14:paraId="04B718A2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DAE6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02A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9B4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E56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22C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42300781</w:t>
            </w:r>
          </w:p>
        </w:tc>
      </w:tr>
      <w:tr w:rsidR="00A65810" w:rsidRPr="00A65810" w14:paraId="34C99F20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C20F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708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1DE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D2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CC5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47850795</w:t>
            </w:r>
          </w:p>
        </w:tc>
      </w:tr>
      <w:tr w:rsidR="00A65810" w:rsidRPr="00A65810" w14:paraId="1F3613F5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52E3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9425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CCB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399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E86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43391073</w:t>
            </w:r>
          </w:p>
        </w:tc>
      </w:tr>
      <w:tr w:rsidR="00A65810" w:rsidRPr="00A65810" w14:paraId="323DD600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596B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FA5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2DDC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2091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5E1A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420276104</w:t>
            </w:r>
          </w:p>
        </w:tc>
      </w:tr>
      <w:tr w:rsidR="00A65810" w:rsidRPr="00A65810" w14:paraId="14907CBD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8D94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67F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4A9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3F05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4C0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421023099</w:t>
            </w:r>
          </w:p>
        </w:tc>
      </w:tr>
      <w:tr w:rsidR="00A65810" w:rsidRPr="00A65810" w14:paraId="039BF2A1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20FA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0C7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7B4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66F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57B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445454021</w:t>
            </w:r>
          </w:p>
        </w:tc>
      </w:tr>
      <w:tr w:rsidR="00A65810" w:rsidRPr="00A65810" w14:paraId="00A089C8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7B02E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632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2EC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430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A53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460861806</w:t>
            </w:r>
          </w:p>
        </w:tc>
      </w:tr>
      <w:tr w:rsidR="00A65810" w:rsidRPr="00A65810" w14:paraId="245FB78F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27927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931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85F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31C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DC28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464033729</w:t>
            </w:r>
          </w:p>
        </w:tc>
      </w:tr>
      <w:tr w:rsidR="00A65810" w:rsidRPr="00A65810" w14:paraId="0B390B1D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B84D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329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Standard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B6C8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FD29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VS6-STD-G-SSS-C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3F5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465537568</w:t>
            </w:r>
          </w:p>
        </w:tc>
      </w:tr>
      <w:tr w:rsidR="00A65810" w:rsidRPr="00A65810" w14:paraId="5D9CE021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185A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CBF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Enterprise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9C5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EC1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VS6-ENT-G-SSS-C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0D4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443128825</w:t>
            </w:r>
          </w:p>
        </w:tc>
      </w:tr>
      <w:tr w:rsidR="00A65810" w:rsidRPr="00A65810" w14:paraId="027C7AF3" w14:textId="77777777" w:rsidTr="00E72D3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327E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A2E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Enterprise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A98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8C9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VS6-ENT-G-SSS-C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29F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443128825</w:t>
            </w:r>
          </w:p>
        </w:tc>
      </w:tr>
      <w:tr w:rsidR="00A65810" w:rsidRPr="00A65810" w14:paraId="65691838" w14:textId="77777777" w:rsidTr="00364215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5DB1" w14:textId="77777777" w:rsidR="00971F51" w:rsidRPr="00A65810" w:rsidRDefault="00971F51" w:rsidP="00971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FF5" w14:textId="77777777" w:rsidR="00971F51" w:rsidRPr="00A65810" w:rsidRDefault="00971F51" w:rsidP="00971F51">
            <w:pPr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vSphere 6 Enterprise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FC2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29CE" w14:textId="77777777" w:rsidR="00971F51" w:rsidRPr="00A65810" w:rsidRDefault="00971F51" w:rsidP="00971F51">
            <w:pPr>
              <w:rPr>
                <w:rFonts w:ascii="Calibri" w:hAnsi="Calibri"/>
                <w:lang w:val="en-US"/>
              </w:rPr>
            </w:pPr>
            <w:r w:rsidRPr="00A65810">
              <w:rPr>
                <w:rFonts w:ascii="Calibri" w:hAnsi="Calibri"/>
                <w:lang w:val="en-US"/>
              </w:rPr>
              <w:t>VS6-ENT-G-SSS-C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6EEB" w14:textId="77777777" w:rsidR="00971F51" w:rsidRPr="00A65810" w:rsidRDefault="00971F51" w:rsidP="00971F51">
            <w:pPr>
              <w:jc w:val="right"/>
              <w:rPr>
                <w:rFonts w:ascii="Calibri" w:hAnsi="Calibri"/>
              </w:rPr>
            </w:pPr>
            <w:r w:rsidRPr="00A65810">
              <w:rPr>
                <w:rFonts w:ascii="Calibri" w:hAnsi="Calibri"/>
              </w:rPr>
              <w:t>443128825</w:t>
            </w:r>
          </w:p>
        </w:tc>
      </w:tr>
    </w:tbl>
    <w:p w14:paraId="0BD2F716" w14:textId="77777777" w:rsidR="0003378A" w:rsidRPr="00A65810" w:rsidRDefault="0003378A" w:rsidP="0003378A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Times New Roman" w:cstheme="minorHAnsi"/>
          <w:b/>
          <w:lang w:eastAsia="pl-PL"/>
        </w:rPr>
      </w:pPr>
    </w:p>
    <w:p w14:paraId="375DB932" w14:textId="77777777" w:rsidR="005D1670" w:rsidRPr="00A65810" w:rsidRDefault="005D1670" w:rsidP="0003378A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Times New Roman" w:cstheme="minorHAnsi"/>
          <w:b/>
          <w:lang w:eastAsia="pl-PL"/>
        </w:rPr>
      </w:pPr>
    </w:p>
    <w:p w14:paraId="21968177" w14:textId="77777777" w:rsidR="00971F51" w:rsidRPr="00A65810" w:rsidRDefault="00971F51" w:rsidP="0003378A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Times New Roman" w:cstheme="minorHAnsi"/>
          <w:b/>
          <w:lang w:eastAsia="pl-PL"/>
        </w:rPr>
      </w:pPr>
    </w:p>
    <w:p w14:paraId="25F184F4" w14:textId="0B14D66E" w:rsidR="0029161F" w:rsidRPr="00A65810" w:rsidRDefault="0029161F" w:rsidP="0029161F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5810">
        <w:rPr>
          <w:rFonts w:asciiTheme="minorHAnsi" w:hAnsiTheme="minorHAnsi" w:cstheme="minorHAnsi"/>
          <w:sz w:val="22"/>
          <w:szCs w:val="22"/>
        </w:rPr>
        <w:t xml:space="preserve">Przedłużenie wsparcia technicznego producenta </w:t>
      </w:r>
      <w:r w:rsidRPr="00A65810">
        <w:rPr>
          <w:rFonts w:asciiTheme="minorHAnsi" w:hAnsiTheme="minorHAnsi" w:cstheme="minorHAnsi"/>
          <w:bCs/>
          <w:sz w:val="22"/>
          <w:szCs w:val="22"/>
        </w:rPr>
        <w:t>Basic Support Coverage VMware vSAN 6 Standard for 1 processor for 1 year -</w:t>
      </w:r>
      <w:r w:rsidRPr="00A65810">
        <w:rPr>
          <w:rFonts w:asciiTheme="minorHAnsi" w:hAnsiTheme="minorHAnsi" w:cstheme="minorHAnsi"/>
          <w:sz w:val="22"/>
          <w:szCs w:val="22"/>
        </w:rPr>
        <w:t xml:space="preserve">  </w:t>
      </w:r>
      <w:r w:rsidRPr="00A65810">
        <w:rPr>
          <w:rStyle w:val="Pogrubienie"/>
          <w:rFonts w:asciiTheme="minorHAnsi" w:hAnsiTheme="minorHAnsi" w:cstheme="minorHAnsi"/>
          <w:b w:val="0"/>
          <w:sz w:val="22"/>
          <w:szCs w:val="22"/>
        </w:rPr>
        <w:t>ST6-VSAN-G-SSS-C</w:t>
      </w:r>
      <w:r w:rsidRPr="00A6581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AA7662" w:rsidRPr="00A65810">
        <w:rPr>
          <w:rFonts w:asciiTheme="minorHAnsi" w:hAnsiTheme="minorHAnsi" w:cstheme="minorHAnsi"/>
          <w:sz w:val="22"/>
          <w:szCs w:val="22"/>
        </w:rPr>
        <w:t xml:space="preserve">na </w:t>
      </w:r>
      <w:r w:rsidR="006D4CFE" w:rsidRPr="00A65810">
        <w:rPr>
          <w:rFonts w:cstheme="minorHAnsi"/>
        </w:rPr>
        <w:t>1 rok od podpisania umowy.</w:t>
      </w:r>
    </w:p>
    <w:p w14:paraId="3D864C7F" w14:textId="77777777" w:rsidR="0029161F" w:rsidRPr="00A65810" w:rsidRDefault="0029161F" w:rsidP="0029161F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cstheme="minorHAnsi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04"/>
        <w:gridCol w:w="709"/>
        <w:gridCol w:w="2415"/>
        <w:gridCol w:w="3113"/>
      </w:tblGrid>
      <w:tr w:rsidR="00A65810" w:rsidRPr="00A65810" w14:paraId="11290D31" w14:textId="77777777" w:rsidTr="00E72D3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8564" w14:textId="77777777" w:rsidR="0029161F" w:rsidRPr="00A65810" w:rsidRDefault="0029161F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4B0" w14:textId="77777777" w:rsidR="0029161F" w:rsidRPr="00A65810" w:rsidRDefault="0029161F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lang w:eastAsia="pl-PL"/>
              </w:rPr>
              <w:t>Nazwa licencji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FB58" w14:textId="77777777" w:rsidR="0029161F" w:rsidRPr="00A65810" w:rsidRDefault="00E72D32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lang w:eastAsia="pl-PL"/>
              </w:rPr>
              <w:t>Ilość CPU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58E" w14:textId="77777777" w:rsidR="0029161F" w:rsidRPr="00A65810" w:rsidRDefault="0029161F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lang w:eastAsia="pl-PL"/>
              </w:rPr>
              <w:t>PN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755" w14:textId="77777777" w:rsidR="0029161F" w:rsidRPr="00A65810" w:rsidRDefault="007F295E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lang w:eastAsia="pl-PL"/>
              </w:rPr>
              <w:t>Numer kontraktu</w:t>
            </w:r>
          </w:p>
        </w:tc>
      </w:tr>
      <w:tr w:rsidR="00A65810" w:rsidRPr="00A65810" w14:paraId="2FEB7919" w14:textId="77777777" w:rsidTr="00E72D3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C4F3" w14:textId="77777777" w:rsidR="0029161F" w:rsidRPr="00A65810" w:rsidRDefault="0029161F" w:rsidP="00291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84D" w14:textId="77777777" w:rsidR="0029161F" w:rsidRPr="00A65810" w:rsidRDefault="0029161F" w:rsidP="0029161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vSAN 6 Standard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CB6" w14:textId="77777777" w:rsidR="0029161F" w:rsidRPr="00A65810" w:rsidRDefault="0029161F" w:rsidP="0029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AAE" w14:textId="77777777" w:rsidR="0029161F" w:rsidRPr="00A65810" w:rsidRDefault="0029161F" w:rsidP="0029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pl-PL"/>
              </w:rPr>
            </w:pPr>
            <w:r w:rsidRPr="00A65810">
              <w:rPr>
                <w:rFonts w:ascii="Calibri" w:eastAsia="Times New Roman" w:hAnsi="Calibri" w:cs="Calibri"/>
                <w:lang w:val="en-US" w:eastAsia="pl-PL"/>
              </w:rPr>
              <w:t>ST6-VSAN-G-SSS-C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9E1" w14:textId="77777777" w:rsidR="0029161F" w:rsidRPr="00A65810" w:rsidRDefault="0029161F" w:rsidP="002916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lang w:eastAsia="pl-PL"/>
              </w:rPr>
              <w:t>465392324</w:t>
            </w:r>
          </w:p>
        </w:tc>
      </w:tr>
    </w:tbl>
    <w:p w14:paraId="77917BEF" w14:textId="77777777" w:rsidR="005D1670" w:rsidRPr="00A65810" w:rsidRDefault="005D1670">
      <w:pPr>
        <w:rPr>
          <w:rFonts w:cstheme="minorHAnsi"/>
        </w:rPr>
      </w:pPr>
    </w:p>
    <w:p w14:paraId="234C8772" w14:textId="77777777" w:rsidR="005E3C21" w:rsidRPr="00A65810" w:rsidRDefault="005E3C21">
      <w:pPr>
        <w:rPr>
          <w:rFonts w:cstheme="minorHAnsi"/>
        </w:rPr>
      </w:pPr>
    </w:p>
    <w:p w14:paraId="49F4F190" w14:textId="304330EC" w:rsidR="0029161F" w:rsidRPr="00A65810" w:rsidRDefault="0029161F" w:rsidP="005D1670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A65810">
        <w:rPr>
          <w:rFonts w:asciiTheme="minorHAnsi" w:hAnsiTheme="minorHAnsi" w:cstheme="minorHAnsi"/>
          <w:sz w:val="22"/>
        </w:rPr>
        <w:t xml:space="preserve">Przedłużenie wsparcia technicznego producenta </w:t>
      </w:r>
      <w:r w:rsidRPr="00A65810">
        <w:rPr>
          <w:rFonts w:asciiTheme="minorHAnsi" w:hAnsiTheme="minorHAnsi" w:cstheme="minorHAnsi"/>
          <w:bCs/>
          <w:sz w:val="22"/>
        </w:rPr>
        <w:t>Basic Support/Subscription VMware vCenter Server 6 Standard for vSphere 6 (Per Instance) for 1 year -</w:t>
      </w:r>
      <w:r w:rsidRPr="00A65810">
        <w:rPr>
          <w:rFonts w:asciiTheme="minorHAnsi" w:hAnsiTheme="minorHAnsi" w:cstheme="minorHAnsi"/>
          <w:sz w:val="22"/>
        </w:rPr>
        <w:t xml:space="preserve">  </w:t>
      </w:r>
      <w:r w:rsidRPr="00A65810">
        <w:rPr>
          <w:rStyle w:val="Pogrubienie"/>
          <w:rFonts w:asciiTheme="minorHAnsi" w:hAnsiTheme="minorHAnsi" w:cstheme="minorHAnsi"/>
          <w:b w:val="0"/>
          <w:sz w:val="22"/>
        </w:rPr>
        <w:t>VCS6-STD-G-SSS-C</w:t>
      </w:r>
      <w:r w:rsidRPr="00A65810">
        <w:rPr>
          <w:rStyle w:val="Pogrubienie"/>
          <w:rFonts w:asciiTheme="minorHAnsi" w:hAnsiTheme="minorHAnsi" w:cstheme="minorHAnsi"/>
          <w:sz w:val="22"/>
        </w:rPr>
        <w:t xml:space="preserve"> </w:t>
      </w:r>
      <w:r w:rsidR="00AA7662" w:rsidRPr="00A65810">
        <w:rPr>
          <w:rFonts w:asciiTheme="minorHAnsi" w:hAnsiTheme="minorHAnsi" w:cstheme="minorHAnsi"/>
          <w:sz w:val="22"/>
        </w:rPr>
        <w:t xml:space="preserve">na </w:t>
      </w:r>
      <w:r w:rsidR="006D4CFE" w:rsidRPr="00A65810">
        <w:rPr>
          <w:rFonts w:cstheme="minorHAnsi"/>
        </w:rPr>
        <w:t>1 rok od podpisania umowy</w:t>
      </w:r>
      <w:r w:rsidR="00BD5C35" w:rsidRPr="00A65810">
        <w:rPr>
          <w:rFonts w:asciiTheme="minorHAnsi" w:hAnsiTheme="minorHAnsi" w:cstheme="minorHAnsi"/>
          <w:sz w:val="22"/>
        </w:rPr>
        <w:t>, wsparcie technicznie w zakresie optymalizacji i skalowania infrastruktry.</w:t>
      </w:r>
    </w:p>
    <w:p w14:paraId="54E3F049" w14:textId="77777777" w:rsidR="005D1670" w:rsidRPr="00A65810" w:rsidRDefault="005D1670" w:rsidP="005D1670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asciiTheme="minorHAnsi" w:hAnsiTheme="minorHAnsi" w:cstheme="minorHAnsi"/>
          <w:sz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04"/>
        <w:gridCol w:w="709"/>
        <w:gridCol w:w="2409"/>
        <w:gridCol w:w="3119"/>
      </w:tblGrid>
      <w:tr w:rsidR="00A65810" w:rsidRPr="00A65810" w14:paraId="78EED28C" w14:textId="77777777" w:rsidTr="00E72D3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0B98" w14:textId="77777777" w:rsidR="00282D58" w:rsidRPr="00A65810" w:rsidRDefault="00282D58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F58" w14:textId="77777777" w:rsidR="00282D58" w:rsidRPr="00A65810" w:rsidRDefault="00282D58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Nazwa licencji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DF7" w14:textId="77777777" w:rsidR="00282D58" w:rsidRPr="00A65810" w:rsidRDefault="00E72D32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Ilość </w:t>
            </w:r>
            <w:r w:rsidR="00282D58"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INST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E1D" w14:textId="77777777" w:rsidR="00282D58" w:rsidRPr="00A65810" w:rsidRDefault="00282D58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PN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168B" w14:textId="77777777" w:rsidR="00282D58" w:rsidRPr="00A65810" w:rsidRDefault="007F295E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Numer kontraktu</w:t>
            </w:r>
          </w:p>
        </w:tc>
      </w:tr>
      <w:tr w:rsidR="00A65810" w:rsidRPr="00A65810" w14:paraId="6BC65FC9" w14:textId="77777777" w:rsidTr="005E3C21">
        <w:trPr>
          <w:trHeight w:val="46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F08" w14:textId="77777777" w:rsidR="00282D58" w:rsidRPr="00A65810" w:rsidRDefault="00DC6360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E94" w14:textId="77777777" w:rsidR="00282D58" w:rsidRPr="00A65810" w:rsidRDefault="00282D58" w:rsidP="00282D58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vCenter Server 6 Standard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DA87" w14:textId="77777777" w:rsidR="00282D58" w:rsidRPr="00A65810" w:rsidRDefault="00282D58" w:rsidP="0028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323" w14:textId="77777777" w:rsidR="00282D58" w:rsidRPr="00A65810" w:rsidRDefault="00282D58" w:rsidP="0028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val="en-US" w:eastAsia="pl-PL"/>
              </w:rPr>
              <w:t>VCS6-STD-G-SSS-C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43D" w14:textId="77777777" w:rsidR="00282D58" w:rsidRPr="00A65810" w:rsidRDefault="00282D58" w:rsidP="0028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42103858</w:t>
            </w:r>
          </w:p>
        </w:tc>
      </w:tr>
      <w:tr w:rsidR="005E3C21" w:rsidRPr="00A65810" w14:paraId="72FCD567" w14:textId="77777777" w:rsidTr="005E3C21">
        <w:trPr>
          <w:trHeight w:val="45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3E0" w14:textId="77777777" w:rsidR="005E3C21" w:rsidRPr="00A65810" w:rsidRDefault="005E3C21" w:rsidP="00282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AE8" w14:textId="77777777" w:rsidR="005E3C21" w:rsidRPr="00A65810" w:rsidRDefault="005E3C21" w:rsidP="00282D58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vCenter Server 6 Standard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3AA6" w14:textId="77777777" w:rsidR="005E3C21" w:rsidRPr="00A65810" w:rsidRDefault="005E3C21" w:rsidP="0028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060" w14:textId="77777777" w:rsidR="005E3C21" w:rsidRPr="00A65810" w:rsidRDefault="005E3C21" w:rsidP="0028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val="en-US" w:eastAsia="pl-PL"/>
              </w:rPr>
              <w:t>VCS6-STD-G-SSS-C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633" w14:textId="77777777" w:rsidR="005E3C21" w:rsidRPr="00A65810" w:rsidRDefault="005E3C21" w:rsidP="00282D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443128825</w:t>
            </w:r>
          </w:p>
        </w:tc>
      </w:tr>
    </w:tbl>
    <w:p w14:paraId="6893B711" w14:textId="77777777" w:rsidR="00282D58" w:rsidRPr="00A65810" w:rsidRDefault="00282D58">
      <w:pPr>
        <w:rPr>
          <w:rFonts w:cstheme="minorHAnsi"/>
        </w:rPr>
      </w:pPr>
    </w:p>
    <w:p w14:paraId="05E301B0" w14:textId="77777777" w:rsidR="00871797" w:rsidRPr="00A65810" w:rsidRDefault="00871797">
      <w:pPr>
        <w:rPr>
          <w:rFonts w:cstheme="minorHAnsi"/>
        </w:rPr>
      </w:pPr>
    </w:p>
    <w:p w14:paraId="70C46FBC" w14:textId="77777777" w:rsidR="00364215" w:rsidRPr="00A65810" w:rsidRDefault="00364215" w:rsidP="0036421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65810">
        <w:rPr>
          <w:rFonts w:asciiTheme="minorHAnsi" w:hAnsiTheme="minorHAnsi" w:cstheme="minorHAnsi"/>
          <w:sz w:val="22"/>
          <w:szCs w:val="22"/>
        </w:rPr>
        <w:lastRenderedPageBreak/>
        <w:t>Wykupienie wsparcia technicznego producenta Basic Support for 1 Year for VMware vSphere 7 Standard for 1 processor wraz z rozszerzeniem</w:t>
      </w:r>
    </w:p>
    <w:p w14:paraId="3AFF8558" w14:textId="77777777" w:rsidR="00364215" w:rsidRPr="00A65810" w:rsidRDefault="00364215" w:rsidP="00364215">
      <w:pPr>
        <w:pStyle w:val="Akapitzlist"/>
        <w:ind w:left="502"/>
        <w:rPr>
          <w:rFonts w:cstheme="minorHAnsi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04"/>
        <w:gridCol w:w="709"/>
        <w:gridCol w:w="2409"/>
        <w:gridCol w:w="3119"/>
      </w:tblGrid>
      <w:tr w:rsidR="00A65810" w:rsidRPr="00A65810" w14:paraId="0C974AB4" w14:textId="77777777" w:rsidTr="005E3C21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928" w14:textId="77777777" w:rsidR="00364215" w:rsidRPr="00A65810" w:rsidRDefault="00364215" w:rsidP="005E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BB8" w14:textId="77777777" w:rsidR="00364215" w:rsidRPr="00A65810" w:rsidRDefault="00364215" w:rsidP="005E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Nazwa licencji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2CF" w14:textId="77777777" w:rsidR="00364215" w:rsidRPr="00A65810" w:rsidRDefault="00364215" w:rsidP="005E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Ilość INST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52E" w14:textId="77777777" w:rsidR="00364215" w:rsidRPr="00A65810" w:rsidRDefault="00364215" w:rsidP="005E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PN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3893" w14:textId="77777777" w:rsidR="00364215" w:rsidRPr="00A65810" w:rsidRDefault="00364215" w:rsidP="005E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/>
                <w:bCs/>
                <w:lang w:eastAsia="pl-PL"/>
              </w:rPr>
              <w:t>Numer kontraktu</w:t>
            </w:r>
          </w:p>
        </w:tc>
      </w:tr>
      <w:tr w:rsidR="00A65810" w:rsidRPr="00A65810" w14:paraId="7032E349" w14:textId="77777777" w:rsidTr="00212157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9310" w14:textId="77777777" w:rsidR="00364215" w:rsidRPr="00A65810" w:rsidRDefault="00364215" w:rsidP="005E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A514" w14:textId="77777777" w:rsidR="00364215" w:rsidRPr="00A65810" w:rsidRDefault="005E3C21" w:rsidP="005E3C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vSphere 7 Standard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C90E" w14:textId="77777777" w:rsidR="00364215" w:rsidRPr="00A65810" w:rsidRDefault="005E3C21" w:rsidP="005E3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014A" w14:textId="77777777" w:rsidR="00364215" w:rsidRPr="00A65810" w:rsidRDefault="00364215" w:rsidP="005E3C21">
            <w:pPr>
              <w:jc w:val="right"/>
              <w:rPr>
                <w:rFonts w:ascii="Calibri" w:hAnsi="Calibri" w:cs="Calibri"/>
              </w:rPr>
            </w:pPr>
            <w:r w:rsidRPr="00A65810">
              <w:rPr>
                <w:rFonts w:ascii="Calibri" w:hAnsi="Calibri" w:cs="Calibri"/>
              </w:rPr>
              <w:t>VS7-STD-C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609B" w14:textId="77777777" w:rsidR="00364215" w:rsidRPr="00A65810" w:rsidRDefault="00364215" w:rsidP="005E3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42103858</w:t>
            </w:r>
          </w:p>
        </w:tc>
      </w:tr>
      <w:tr w:rsidR="00A65810" w:rsidRPr="00A65810" w14:paraId="039A04DB" w14:textId="77777777" w:rsidTr="00212157">
        <w:trPr>
          <w:trHeight w:val="42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6493" w14:textId="77777777" w:rsidR="005E3C21" w:rsidRPr="00A65810" w:rsidRDefault="005E3C21" w:rsidP="005E3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3B64" w14:textId="77777777" w:rsidR="005E3C21" w:rsidRPr="00A65810" w:rsidRDefault="005E3C21" w:rsidP="005E3C2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 xml:space="preserve">Bacis Support vSphere 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12AA" w14:textId="77777777" w:rsidR="005E3C21" w:rsidRPr="00A65810" w:rsidRDefault="005E3C21" w:rsidP="005E3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EB75" w14:textId="77777777" w:rsidR="005E3C21" w:rsidRPr="00A65810" w:rsidRDefault="005E3C21" w:rsidP="005E3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val="en-US" w:eastAsia="pl-PL"/>
              </w:rPr>
            </w:pPr>
            <w:r w:rsidRPr="00A65810">
              <w:rPr>
                <w:rFonts w:ascii="Calibri" w:hAnsi="Calibri" w:cs="Calibri"/>
                <w:lang w:val="en-US"/>
              </w:rPr>
              <w:t>VS7-STD-G-SSS-C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D055" w14:textId="77777777" w:rsidR="005E3C21" w:rsidRPr="00A65810" w:rsidRDefault="005E3C21" w:rsidP="005E3C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A65810">
              <w:rPr>
                <w:rFonts w:ascii="Calibri" w:eastAsia="Times New Roman" w:hAnsi="Calibri" w:cs="Calibri"/>
                <w:bCs/>
                <w:lang w:eastAsia="pl-PL"/>
              </w:rPr>
              <w:t>443128825</w:t>
            </w:r>
          </w:p>
        </w:tc>
      </w:tr>
      <w:tr w:rsidR="005E3C21" w:rsidRPr="00A65810" w14:paraId="3F67D4C3" w14:textId="77777777" w:rsidTr="005E3C2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1" w:type="dxa"/>
            <w:gridSpan w:val="5"/>
            <w:tcBorders>
              <w:top w:val="single" w:sz="4" w:space="0" w:color="auto"/>
            </w:tcBorders>
          </w:tcPr>
          <w:p w14:paraId="46B8ECF9" w14:textId="77777777" w:rsidR="005E3C21" w:rsidRPr="00A65810" w:rsidRDefault="005E3C21" w:rsidP="005E3C21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D5A218C" w14:textId="77777777" w:rsidR="00364215" w:rsidRPr="00A65810" w:rsidRDefault="00364215" w:rsidP="00364215">
      <w:pPr>
        <w:pStyle w:val="Akapitzlist"/>
        <w:ind w:left="502"/>
        <w:rPr>
          <w:rFonts w:cstheme="minorHAnsi"/>
        </w:rPr>
      </w:pPr>
    </w:p>
    <w:p w14:paraId="55C5B021" w14:textId="77777777" w:rsidR="00212157" w:rsidRPr="00A65810" w:rsidRDefault="00212157" w:rsidP="00364215">
      <w:pPr>
        <w:pStyle w:val="Akapitzlist"/>
        <w:ind w:left="502"/>
        <w:rPr>
          <w:rFonts w:cstheme="minorHAnsi"/>
        </w:rPr>
      </w:pPr>
    </w:p>
    <w:p w14:paraId="1C02CBA4" w14:textId="77777777" w:rsidR="00212157" w:rsidRPr="00A65810" w:rsidRDefault="00212157" w:rsidP="00364215">
      <w:pPr>
        <w:pStyle w:val="Akapitzlist"/>
        <w:ind w:left="502"/>
        <w:rPr>
          <w:rFonts w:cstheme="minorHAnsi"/>
        </w:rPr>
      </w:pPr>
    </w:p>
    <w:sectPr w:rsidR="00212157" w:rsidRPr="00A65810" w:rsidSect="00370CB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2BE3" w14:textId="77777777" w:rsidR="00370BE9" w:rsidRDefault="00370BE9" w:rsidP="009D40F0">
      <w:pPr>
        <w:spacing w:after="0" w:line="240" w:lineRule="auto"/>
      </w:pPr>
      <w:r>
        <w:separator/>
      </w:r>
    </w:p>
  </w:endnote>
  <w:endnote w:type="continuationSeparator" w:id="0">
    <w:p w14:paraId="40F91BBF" w14:textId="77777777" w:rsidR="00370BE9" w:rsidRDefault="00370BE9" w:rsidP="009D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16537"/>
      <w:docPartObj>
        <w:docPartGallery w:val="Page Numbers (Bottom of Page)"/>
        <w:docPartUnique/>
      </w:docPartObj>
    </w:sdtPr>
    <w:sdtEndPr/>
    <w:sdtContent>
      <w:p w14:paraId="180DF606" w14:textId="77777777" w:rsidR="009D40F0" w:rsidRDefault="009D40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51">
          <w:rPr>
            <w:noProof/>
          </w:rPr>
          <w:t>3</w:t>
        </w:r>
        <w:r>
          <w:fldChar w:fldCharType="end"/>
        </w:r>
      </w:p>
    </w:sdtContent>
  </w:sdt>
  <w:p w14:paraId="6AA41360" w14:textId="77777777" w:rsidR="009D40F0" w:rsidRDefault="009D4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BABF" w14:textId="77777777" w:rsidR="00370BE9" w:rsidRDefault="00370BE9" w:rsidP="009D40F0">
      <w:pPr>
        <w:spacing w:after="0" w:line="240" w:lineRule="auto"/>
      </w:pPr>
      <w:r>
        <w:separator/>
      </w:r>
    </w:p>
  </w:footnote>
  <w:footnote w:type="continuationSeparator" w:id="0">
    <w:p w14:paraId="13FBAD24" w14:textId="77777777" w:rsidR="00370BE9" w:rsidRDefault="00370BE9" w:rsidP="009D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9474" w14:textId="168EC48E" w:rsidR="000C174A" w:rsidRPr="006C1472" w:rsidRDefault="000C174A" w:rsidP="000C174A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  <w:r w:rsidRPr="006C1472">
      <w:rPr>
        <w:rFonts w:ascii="Arial" w:hAnsi="Arial" w:cs="Arial"/>
        <w:b/>
        <w:bCs/>
        <w:i/>
        <w:iCs/>
        <w:smallCaps/>
        <w:sz w:val="20"/>
      </w:rPr>
      <w:t>WR.ROZ.2810.13.2021</w:t>
    </w:r>
    <w:r w:rsidRPr="006C1472">
      <w:rPr>
        <w:rFonts w:ascii="Arial" w:hAnsi="Arial" w:cs="Arial"/>
        <w:b/>
        <w:bCs/>
        <w:i/>
        <w:iCs/>
        <w:smallCaps/>
        <w:sz w:val="20"/>
      </w:rPr>
      <w:tab/>
    </w:r>
    <w:r w:rsidRPr="006C1472">
      <w:rPr>
        <w:rFonts w:ascii="Arial" w:hAnsi="Arial" w:cs="Arial"/>
        <w:b/>
        <w:bCs/>
        <w:i/>
        <w:iCs/>
        <w:smallCaps/>
        <w:sz w:val="20"/>
      </w:rPr>
      <w:tab/>
      <w:t xml:space="preserve">Załącznik nr 3 do SWZ </w:t>
    </w:r>
  </w:p>
  <w:p w14:paraId="42D28FB6" w14:textId="77777777" w:rsidR="000C174A" w:rsidRDefault="000C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757"/>
    <w:multiLevelType w:val="hybridMultilevel"/>
    <w:tmpl w:val="8F3C5630"/>
    <w:lvl w:ilvl="0" w:tplc="04150005">
      <w:start w:val="1"/>
      <w:numFmt w:val="bullet"/>
      <w:lvlText w:val=""/>
      <w:lvlJc w:val="left"/>
      <w:pPr>
        <w:ind w:left="95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2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4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329" w:hanging="360"/>
      </w:pPr>
      <w:rPr>
        <w:rFonts w:ascii="Wingdings" w:hAnsi="Wingdings" w:hint="default"/>
      </w:rPr>
    </w:lvl>
  </w:abstractNum>
  <w:abstractNum w:abstractNumId="1" w15:restartNumberingAfterBreak="0">
    <w:nsid w:val="112C04A7"/>
    <w:multiLevelType w:val="hybridMultilevel"/>
    <w:tmpl w:val="5D54FA6E"/>
    <w:lvl w:ilvl="0" w:tplc="43463B4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D2527"/>
    <w:multiLevelType w:val="hybridMultilevel"/>
    <w:tmpl w:val="05CA72CA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E070859"/>
    <w:multiLevelType w:val="hybridMultilevel"/>
    <w:tmpl w:val="001A36BC"/>
    <w:lvl w:ilvl="0" w:tplc="C568A6E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AB7490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1502F36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8CF2A28"/>
    <w:multiLevelType w:val="hybridMultilevel"/>
    <w:tmpl w:val="CD04B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86D055C0">
      <w:start w:val="2"/>
      <w:numFmt w:val="decimal"/>
      <w:lvlText w:val="%3"/>
      <w:lvlJc w:val="left"/>
      <w:pPr>
        <w:ind w:left="644" w:hanging="360"/>
      </w:pPr>
      <w:rPr>
        <w:rFonts w:cs="Times New 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70B63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3A72780"/>
    <w:multiLevelType w:val="hybridMultilevel"/>
    <w:tmpl w:val="C6E6E21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99"/>
    <w:rsid w:val="0003378A"/>
    <w:rsid w:val="000C174A"/>
    <w:rsid w:val="0010718D"/>
    <w:rsid w:val="00154E2F"/>
    <w:rsid w:val="001A1F62"/>
    <w:rsid w:val="001E68D3"/>
    <w:rsid w:val="00212157"/>
    <w:rsid w:val="00241956"/>
    <w:rsid w:val="00282D58"/>
    <w:rsid w:val="0029161F"/>
    <w:rsid w:val="002F5253"/>
    <w:rsid w:val="003601F2"/>
    <w:rsid w:val="00364215"/>
    <w:rsid w:val="00370BE9"/>
    <w:rsid w:val="0037246F"/>
    <w:rsid w:val="00385C21"/>
    <w:rsid w:val="003A1907"/>
    <w:rsid w:val="003D0EC7"/>
    <w:rsid w:val="00494BE1"/>
    <w:rsid w:val="004B67C3"/>
    <w:rsid w:val="005D1670"/>
    <w:rsid w:val="005E3C21"/>
    <w:rsid w:val="005F514C"/>
    <w:rsid w:val="00682D2C"/>
    <w:rsid w:val="006C1472"/>
    <w:rsid w:val="006D4CFE"/>
    <w:rsid w:val="007D2D02"/>
    <w:rsid w:val="007F295E"/>
    <w:rsid w:val="00846DDD"/>
    <w:rsid w:val="0087061F"/>
    <w:rsid w:val="00871797"/>
    <w:rsid w:val="00926C3A"/>
    <w:rsid w:val="00971F51"/>
    <w:rsid w:val="009D40F0"/>
    <w:rsid w:val="009F47CD"/>
    <w:rsid w:val="00A65810"/>
    <w:rsid w:val="00AA7662"/>
    <w:rsid w:val="00B05893"/>
    <w:rsid w:val="00BA6715"/>
    <w:rsid w:val="00BD5C35"/>
    <w:rsid w:val="00C207C9"/>
    <w:rsid w:val="00C97852"/>
    <w:rsid w:val="00CE3DFC"/>
    <w:rsid w:val="00D90499"/>
    <w:rsid w:val="00DC6360"/>
    <w:rsid w:val="00E12C00"/>
    <w:rsid w:val="00E72D32"/>
    <w:rsid w:val="00EC0E66"/>
    <w:rsid w:val="00F01692"/>
    <w:rsid w:val="00F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5D62"/>
  <w15:chartTrackingRefBased/>
  <w15:docId w15:val="{9AF9E548-EEB6-4A4D-9B8B-965EC30D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3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7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94B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D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0F0"/>
  </w:style>
  <w:style w:type="paragraph" w:styleId="Stopka">
    <w:name w:val="footer"/>
    <w:basedOn w:val="Normalny"/>
    <w:link w:val="StopkaZnak"/>
    <w:uiPriority w:val="99"/>
    <w:unhideWhenUsed/>
    <w:rsid w:val="009D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F0"/>
  </w:style>
  <w:style w:type="paragraph" w:styleId="Bezodstpw">
    <w:name w:val="No Spacing"/>
    <w:uiPriority w:val="1"/>
    <w:qFormat/>
    <w:rsid w:val="0068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Dankowski</dc:creator>
  <cp:keywords/>
  <dc:description/>
  <cp:lastModifiedBy>Mariusz Łuczkiewicz (RZGW Wrocław)</cp:lastModifiedBy>
  <cp:revision>17</cp:revision>
  <dcterms:created xsi:type="dcterms:W3CDTF">2020-12-02T13:43:00Z</dcterms:created>
  <dcterms:modified xsi:type="dcterms:W3CDTF">2021-08-10T11:12:00Z</dcterms:modified>
</cp:coreProperties>
</file>