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FF75" w14:textId="390652FB" w:rsidR="006D202C" w:rsidRDefault="006D202C" w:rsidP="00E919F4">
      <w:pPr>
        <w:pStyle w:val="Bezodstpw"/>
        <w:jc w:val="center"/>
        <w:rPr>
          <w:rFonts w:ascii="Times New Roman" w:hAnsi="Times New Roman" w:cs="Times New Roman"/>
          <w:b/>
        </w:rPr>
      </w:pPr>
    </w:p>
    <w:p w14:paraId="42AA3974" w14:textId="77777777" w:rsidR="0049459B" w:rsidRPr="00977E14" w:rsidRDefault="0049459B" w:rsidP="00E919F4">
      <w:pPr>
        <w:pStyle w:val="Bezodstpw"/>
        <w:jc w:val="center"/>
        <w:rPr>
          <w:rFonts w:ascii="Times New Roman" w:hAnsi="Times New Roman" w:cs="Times New Roman"/>
          <w:b/>
        </w:rPr>
      </w:pPr>
    </w:p>
    <w:p w14:paraId="41921FE4" w14:textId="3DBDB7FE" w:rsidR="0002141E" w:rsidRDefault="00B05BF6" w:rsidP="00B05BF6">
      <w:pPr>
        <w:pStyle w:val="Bezodstpw"/>
        <w:jc w:val="center"/>
        <w:rPr>
          <w:rFonts w:ascii="Times New Roman" w:hAnsi="Times New Roman" w:cs="Times New Roman"/>
          <w:b/>
        </w:rPr>
      </w:pPr>
      <w:r w:rsidRPr="00C87052">
        <w:rPr>
          <w:rFonts w:ascii="Times New Roman" w:hAnsi="Times New Roman" w:cs="Times New Roman"/>
          <w:b/>
        </w:rPr>
        <w:t>PROJEKTOWANE POSTANOWIENIA UMOWY (CZĘŚĆ ZAMÓWIENIA NR 2)</w:t>
      </w:r>
    </w:p>
    <w:p w14:paraId="32487227" w14:textId="77777777" w:rsidR="00B05BF6" w:rsidRPr="00977E14" w:rsidRDefault="00B05BF6" w:rsidP="0002141E">
      <w:pPr>
        <w:pStyle w:val="Bezodstpw"/>
        <w:jc w:val="both"/>
        <w:rPr>
          <w:rFonts w:ascii="Times New Roman" w:hAnsi="Times New Roman" w:cs="Times New Roman"/>
          <w:b/>
        </w:rPr>
      </w:pPr>
    </w:p>
    <w:p w14:paraId="1DDE468C" w14:textId="39E5C48A"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zawarta w</w:t>
      </w:r>
      <w:r w:rsidR="004C758E">
        <w:rPr>
          <w:rFonts w:ascii="Times New Roman" w:hAnsi="Times New Roman" w:cs="Times New Roman"/>
        </w:rPr>
        <w:t xml:space="preserve"> Gdańsku </w:t>
      </w:r>
      <w:r w:rsidRPr="00977E14">
        <w:rPr>
          <w:rFonts w:ascii="Times New Roman" w:hAnsi="Times New Roman" w:cs="Times New Roman"/>
        </w:rPr>
        <w:t xml:space="preserve">w dniu ... </w:t>
      </w:r>
      <w:r w:rsidR="004C758E">
        <w:rPr>
          <w:rFonts w:ascii="Times New Roman" w:hAnsi="Times New Roman" w:cs="Times New Roman"/>
        </w:rPr>
        <w:t>……………</w:t>
      </w:r>
      <w:r w:rsidRPr="00977E14">
        <w:rPr>
          <w:rFonts w:ascii="Times New Roman" w:hAnsi="Times New Roman" w:cs="Times New Roman"/>
        </w:rPr>
        <w:t>roku pomiędzy:</w:t>
      </w:r>
    </w:p>
    <w:p w14:paraId="73451EBB" w14:textId="77777777" w:rsidR="0002141E" w:rsidRPr="00977E14" w:rsidRDefault="0002141E" w:rsidP="0002141E">
      <w:pPr>
        <w:pStyle w:val="Bezodstpw"/>
        <w:jc w:val="both"/>
        <w:rPr>
          <w:rFonts w:ascii="Times New Roman" w:hAnsi="Times New Roman" w:cs="Times New Roman"/>
        </w:rPr>
      </w:pPr>
    </w:p>
    <w:p w14:paraId="3DB8DCC7" w14:textId="77777777"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Państwowym Gospodarstwem Wodnym Wody Polskie, ul. Żelazna 59A, 00-848 Warszawa NIP: 5272825616, REGON: 368302575, w imieniu którego działa Regionalny Zarząd Gospodarki Wodnej w Gdańsku, ul. ks. Fr. Rogaczewskiego 9/19, 80-804 Gdańsk, zwanym w dalszej treści umowy „Zamawiającym”, reprezentowanym przez:</w:t>
      </w:r>
    </w:p>
    <w:p w14:paraId="611BBF82" w14:textId="63201587" w:rsidR="0002141E" w:rsidRPr="00977E14" w:rsidRDefault="0002141E" w:rsidP="00437C2D">
      <w:pPr>
        <w:pStyle w:val="Bezodstpw"/>
        <w:jc w:val="both"/>
        <w:rPr>
          <w:rFonts w:ascii="Times New Roman" w:hAnsi="Times New Roman" w:cs="Times New Roman"/>
        </w:rPr>
      </w:pPr>
      <w:r w:rsidRPr="00977E14">
        <w:rPr>
          <w:rFonts w:ascii="Times New Roman" w:hAnsi="Times New Roman" w:cs="Times New Roman"/>
        </w:rPr>
        <w:t>……………………………. – ……………</w:t>
      </w:r>
      <w:r w:rsidR="004C758E">
        <w:rPr>
          <w:rFonts w:ascii="Times New Roman" w:hAnsi="Times New Roman" w:cs="Times New Roman"/>
        </w:rPr>
        <w:t>…..</w:t>
      </w:r>
      <w:r w:rsidRPr="00977E14">
        <w:rPr>
          <w:rFonts w:ascii="Times New Roman" w:hAnsi="Times New Roman" w:cs="Times New Roman"/>
        </w:rPr>
        <w:t>Regionalnego Zarządu Gospodarki Wodnej w Gdańsku, działającego na podstawie pełnomocnictwa nr ……………………………… z dni</w:t>
      </w:r>
      <w:r w:rsidR="004C758E">
        <w:rPr>
          <w:rFonts w:ascii="Times New Roman" w:hAnsi="Times New Roman" w:cs="Times New Roman"/>
        </w:rPr>
        <w:t xml:space="preserve">a </w:t>
      </w:r>
      <w:r w:rsidRPr="00977E14">
        <w:rPr>
          <w:rFonts w:ascii="Times New Roman" w:hAnsi="Times New Roman" w:cs="Times New Roman"/>
        </w:rPr>
        <w:t>……………… udzielonego przez Prezesa Państwowego Gospodarstwa Wodnego Wody Polskie,</w:t>
      </w:r>
    </w:p>
    <w:p w14:paraId="008ECAA7" w14:textId="77777777" w:rsidR="0002141E" w:rsidRPr="00977E14" w:rsidRDefault="0002141E" w:rsidP="0002141E">
      <w:pPr>
        <w:pStyle w:val="Bezodstpw"/>
        <w:jc w:val="both"/>
        <w:rPr>
          <w:rFonts w:ascii="Times New Roman" w:hAnsi="Times New Roman" w:cs="Times New Roman"/>
        </w:rPr>
      </w:pPr>
    </w:p>
    <w:p w14:paraId="010115C7" w14:textId="77777777" w:rsidR="0002141E" w:rsidRPr="00977E14" w:rsidRDefault="0002141E" w:rsidP="0002141E">
      <w:pPr>
        <w:pStyle w:val="Bezodstpw"/>
        <w:jc w:val="both"/>
        <w:rPr>
          <w:rFonts w:ascii="Times New Roman" w:hAnsi="Times New Roman" w:cs="Times New Roman"/>
        </w:rPr>
      </w:pPr>
      <w:r w:rsidRPr="00977E14">
        <w:rPr>
          <w:rFonts w:ascii="Times New Roman" w:hAnsi="Times New Roman" w:cs="Times New Roman"/>
        </w:rPr>
        <w:t>a</w:t>
      </w:r>
    </w:p>
    <w:p w14:paraId="35DC3716"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spółek prawa handlowego]</w:t>
      </w:r>
    </w:p>
    <w:p w14:paraId="5C3A20F1" w14:textId="77777777" w:rsidR="005A696F" w:rsidRPr="00977E14" w:rsidRDefault="005A696F" w:rsidP="00E919F4">
      <w:pPr>
        <w:pStyle w:val="Bezodstpw"/>
        <w:jc w:val="both"/>
        <w:rPr>
          <w:rFonts w:ascii="Times New Roman" w:hAnsi="Times New Roman" w:cs="Times New Roman"/>
          <w:i/>
        </w:rPr>
      </w:pPr>
    </w:p>
    <w:p w14:paraId="3D0EACE5"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z siedzibą w …, zarejestrowaną w Sądzie Rejonowym w ..., …Wydział Gospodarczy Krajowego Rejestru Sądowego pod numerem KRS ..., posiadającą REGON ... i NIP …,</w:t>
      </w:r>
    </w:p>
    <w:p w14:paraId="770BA3E1"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reprezentowaną przez:</w:t>
      </w:r>
    </w:p>
    <w:p w14:paraId="149AF503"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 … ,</w:t>
      </w:r>
    </w:p>
    <w:p w14:paraId="44F8963D"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osoby fizycznej prowadzącej działalność gospodarczą]</w:t>
      </w:r>
    </w:p>
    <w:p w14:paraId="0FA88EBC" w14:textId="77777777" w:rsidR="005A696F" w:rsidRPr="00977E14" w:rsidRDefault="005A696F" w:rsidP="00E919F4">
      <w:pPr>
        <w:pStyle w:val="Bezodstpw"/>
        <w:jc w:val="both"/>
        <w:rPr>
          <w:rFonts w:ascii="Times New Roman" w:hAnsi="Times New Roman" w:cs="Times New Roman"/>
        </w:rPr>
      </w:pPr>
    </w:p>
    <w:p w14:paraId="50787D57"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xml:space="preserve">…. (PESEL …), zamieszkałym w … , legitymującym się dowodem osobistym (seria i numer) …., </w:t>
      </w:r>
    </w:p>
    <w:p w14:paraId="396D518A"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prowadzącym działalność gospodarczą pod firmą … z siedzibą w …, na podstawie wpisu do Centralnej Ewidencji i Informacji o Działalności Gospodarczej prowadzonej przez Ministra Rozwoju, posiadającym REGON … i NIP…,</w:t>
      </w:r>
    </w:p>
    <w:p w14:paraId="31DDFA4B" w14:textId="77777777" w:rsidR="005A696F" w:rsidRPr="00977E14" w:rsidRDefault="005A696F" w:rsidP="00E919F4">
      <w:pPr>
        <w:pStyle w:val="Bezodstpw"/>
        <w:jc w:val="both"/>
        <w:rPr>
          <w:rFonts w:ascii="Times New Roman" w:hAnsi="Times New Roman" w:cs="Times New Roman"/>
        </w:rPr>
      </w:pPr>
    </w:p>
    <w:p w14:paraId="2BD7DCF3"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spółki cywilnej]</w:t>
      </w:r>
    </w:p>
    <w:p w14:paraId="1344179E" w14:textId="77777777" w:rsidR="005A696F" w:rsidRPr="00977E14" w:rsidRDefault="005A696F" w:rsidP="00E919F4">
      <w:pPr>
        <w:pStyle w:val="Bezodstpw"/>
        <w:jc w:val="both"/>
        <w:rPr>
          <w:rFonts w:ascii="Times New Roman" w:hAnsi="Times New Roman" w:cs="Times New Roman"/>
          <w:i/>
        </w:rPr>
      </w:pPr>
    </w:p>
    <w:p w14:paraId="364ACADC" w14:textId="77777777" w:rsidR="005A696F" w:rsidRPr="00977E14" w:rsidRDefault="009A3F06" w:rsidP="00E919F4">
      <w:pPr>
        <w:pStyle w:val="Bezodstpw"/>
        <w:numPr>
          <w:ilvl w:val="0"/>
          <w:numId w:val="1"/>
        </w:numPr>
        <w:jc w:val="both"/>
        <w:rPr>
          <w:rFonts w:ascii="Times New Roman" w:hAnsi="Times New Roman" w:cs="Times New Roman"/>
        </w:rPr>
      </w:pPr>
      <w:r w:rsidRPr="00977E14">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6E55382E" w14:textId="77777777" w:rsidR="005A696F" w:rsidRPr="00977E14" w:rsidRDefault="009A3F06" w:rsidP="00E919F4">
      <w:pPr>
        <w:pStyle w:val="Bezodstpw"/>
        <w:numPr>
          <w:ilvl w:val="0"/>
          <w:numId w:val="1"/>
        </w:numPr>
        <w:jc w:val="both"/>
        <w:rPr>
          <w:rFonts w:ascii="Times New Roman" w:hAnsi="Times New Roman" w:cs="Times New Roman"/>
        </w:rPr>
      </w:pPr>
      <w:r w:rsidRPr="00977E14">
        <w:rPr>
          <w:rFonts w:ascii="Times New Roman" w:hAnsi="Times New Roman" w:cs="Times New Roman"/>
        </w:rPr>
        <w:t>... (PESEL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565929E1"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prowadzącymi działalność gospodarczą w formie spółki cywilnej pod firmą … z siedzibą w …, posiadającym REGON … i NIP…,</w:t>
      </w:r>
    </w:p>
    <w:p w14:paraId="35A88F9B" w14:textId="77777777" w:rsidR="005A696F" w:rsidRPr="00977E14" w:rsidRDefault="005A696F" w:rsidP="00E919F4">
      <w:pPr>
        <w:pStyle w:val="Bezodstpw"/>
        <w:jc w:val="both"/>
        <w:rPr>
          <w:rFonts w:ascii="Times New Roman" w:hAnsi="Times New Roman" w:cs="Times New Roman"/>
          <w:i/>
        </w:rPr>
      </w:pPr>
    </w:p>
    <w:p w14:paraId="1E99F23F" w14:textId="77777777" w:rsidR="005A696F" w:rsidRPr="00977E14" w:rsidRDefault="009A3F06" w:rsidP="006D202C">
      <w:pPr>
        <w:pStyle w:val="Bezodstpw"/>
        <w:jc w:val="center"/>
        <w:rPr>
          <w:rFonts w:ascii="Times New Roman" w:hAnsi="Times New Roman" w:cs="Times New Roman"/>
          <w:i/>
        </w:rPr>
      </w:pPr>
      <w:r w:rsidRPr="00977E14">
        <w:rPr>
          <w:rFonts w:ascii="Times New Roman" w:hAnsi="Times New Roman" w:cs="Times New Roman"/>
          <w:i/>
        </w:rPr>
        <w:t>[w przypadku wykonawców wspólnie ubiegających się o udzielenie zamówienia]</w:t>
      </w:r>
    </w:p>
    <w:p w14:paraId="12EF1290" w14:textId="77777777" w:rsidR="005A696F" w:rsidRPr="00977E14" w:rsidRDefault="005A696F" w:rsidP="00E919F4">
      <w:pPr>
        <w:pStyle w:val="Bezodstpw"/>
        <w:jc w:val="both"/>
        <w:rPr>
          <w:rFonts w:ascii="Times New Roman" w:hAnsi="Times New Roman" w:cs="Times New Roman"/>
          <w:i/>
        </w:rPr>
      </w:pPr>
    </w:p>
    <w:p w14:paraId="78A7D036" w14:textId="77777777" w:rsidR="005A696F" w:rsidRPr="00977E14" w:rsidRDefault="009A3F06" w:rsidP="00E919F4">
      <w:pPr>
        <w:pStyle w:val="Bezodstpw"/>
        <w:numPr>
          <w:ilvl w:val="0"/>
          <w:numId w:val="2"/>
        </w:numPr>
        <w:jc w:val="both"/>
        <w:rPr>
          <w:rFonts w:ascii="Times New Roman" w:hAnsi="Times New Roman" w:cs="Times New Roman"/>
        </w:rPr>
      </w:pPr>
      <w:r w:rsidRPr="00977E14">
        <w:rPr>
          <w:rFonts w:ascii="Times New Roman" w:hAnsi="Times New Roman" w:cs="Times New Roman"/>
        </w:rPr>
        <w:t>... z siedzibą w …, zarejestrowaną w Sądzie Rejonowym w ..., …Wydział Gospodarczy Krajowego Rejestru Sądowego pod numerem KRS ..., posiadającą REGON ... i NIP …,</w:t>
      </w:r>
    </w:p>
    <w:p w14:paraId="58EBA6C5" w14:textId="77777777" w:rsidR="005A696F" w:rsidRPr="00977E14" w:rsidRDefault="009A3F06" w:rsidP="00E919F4">
      <w:pPr>
        <w:pStyle w:val="Bezodstpw"/>
        <w:ind w:left="360"/>
        <w:jc w:val="both"/>
        <w:rPr>
          <w:rFonts w:ascii="Times New Roman" w:hAnsi="Times New Roman" w:cs="Times New Roman"/>
        </w:rPr>
      </w:pPr>
      <w:r w:rsidRPr="00977E14">
        <w:rPr>
          <w:rFonts w:ascii="Times New Roman" w:hAnsi="Times New Roman" w:cs="Times New Roman"/>
        </w:rPr>
        <w:t>reprezentowaną przez:</w:t>
      </w:r>
    </w:p>
    <w:p w14:paraId="6369B6D8" w14:textId="77777777" w:rsidR="005A696F" w:rsidRPr="00977E14" w:rsidRDefault="009A3F06" w:rsidP="00E919F4">
      <w:pPr>
        <w:pStyle w:val="Bezodstpw"/>
        <w:ind w:left="360"/>
        <w:jc w:val="both"/>
        <w:rPr>
          <w:rFonts w:ascii="Times New Roman" w:hAnsi="Times New Roman" w:cs="Times New Roman"/>
        </w:rPr>
      </w:pPr>
      <w:r w:rsidRPr="00977E14">
        <w:rPr>
          <w:rFonts w:ascii="Times New Roman" w:hAnsi="Times New Roman" w:cs="Times New Roman"/>
        </w:rPr>
        <w:t>… - …,</w:t>
      </w:r>
    </w:p>
    <w:p w14:paraId="69987028" w14:textId="77777777" w:rsidR="005A696F" w:rsidRPr="00977E14" w:rsidRDefault="009A3F06" w:rsidP="00E919F4">
      <w:pPr>
        <w:pStyle w:val="Bezodstpw"/>
        <w:numPr>
          <w:ilvl w:val="0"/>
          <w:numId w:val="2"/>
        </w:numPr>
        <w:jc w:val="both"/>
        <w:rPr>
          <w:rFonts w:ascii="Times New Roman" w:hAnsi="Times New Roman" w:cs="Times New Roman"/>
        </w:rPr>
      </w:pPr>
      <w:r w:rsidRPr="00977E14">
        <w:rPr>
          <w:rFonts w:ascii="Times New Roman" w:hAnsi="Times New Roman" w:cs="Times New Roman"/>
        </w:rPr>
        <w:t>(PESEL …), zamieszkałym w … , legitymującym się dowodem osobistym (seria i numer) …., prowadzącym działalność gospodarczą pod firmą … z siedzibą w …, na podstawie wpisu do Centralnej Ewidencji i Informacji o Działalności Gospodarczej prowadzonej przez Ministra Rozwoju, posiadającym REGON … i NIP…,</w:t>
      </w:r>
    </w:p>
    <w:p w14:paraId="181399C2" w14:textId="77777777" w:rsidR="005A696F" w:rsidRPr="00977E14" w:rsidRDefault="005A696F" w:rsidP="00E919F4">
      <w:pPr>
        <w:pStyle w:val="Bezodstpw"/>
        <w:ind w:left="360"/>
        <w:jc w:val="both"/>
        <w:rPr>
          <w:rFonts w:ascii="Times New Roman" w:hAnsi="Times New Roman" w:cs="Times New Roman"/>
        </w:rPr>
      </w:pPr>
    </w:p>
    <w:p w14:paraId="42FE582E"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reprezentowanymi przez pełnomocnika do reprezentowania ich w postępowaniu o udzielenie zamówienia i zawarcia umowy w sprawie zamówienia publicznego, na podstawie pełnomocnictwa nr …. z dnia … roku … (Lider Konsorcjum), reprezentowanego przez:</w:t>
      </w:r>
    </w:p>
    <w:p w14:paraId="3289B919"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 ….</w:t>
      </w:r>
    </w:p>
    <w:p w14:paraId="688ECC7F" w14:textId="77777777" w:rsidR="005A696F" w:rsidRPr="00977E14" w:rsidRDefault="005A696F" w:rsidP="00E919F4">
      <w:pPr>
        <w:pStyle w:val="Bezodstpw"/>
        <w:jc w:val="both"/>
        <w:rPr>
          <w:rFonts w:ascii="Times New Roman" w:hAnsi="Times New Roman" w:cs="Times New Roman"/>
        </w:rPr>
      </w:pPr>
    </w:p>
    <w:p w14:paraId="49480ADD"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lastRenderedPageBreak/>
        <w:t xml:space="preserve">zwanym (ą) dalej w treści umowy </w:t>
      </w:r>
      <w:r w:rsidRPr="00977E14">
        <w:rPr>
          <w:rFonts w:ascii="Times New Roman" w:hAnsi="Times New Roman" w:cs="Times New Roman"/>
          <w:b/>
        </w:rPr>
        <w:t>Wykonawcą</w:t>
      </w:r>
      <w:r w:rsidRPr="00977E14">
        <w:rPr>
          <w:rFonts w:ascii="Times New Roman" w:hAnsi="Times New Roman" w:cs="Times New Roman"/>
        </w:rPr>
        <w:t>,</w:t>
      </w:r>
    </w:p>
    <w:p w14:paraId="6BD59B3F" w14:textId="77777777" w:rsidR="005A696F" w:rsidRPr="00977E14" w:rsidRDefault="005A696F" w:rsidP="00E919F4">
      <w:pPr>
        <w:pStyle w:val="Bezodstpw"/>
        <w:jc w:val="both"/>
        <w:rPr>
          <w:rFonts w:ascii="Times New Roman" w:hAnsi="Times New Roman" w:cs="Times New Roman"/>
        </w:rPr>
      </w:pPr>
    </w:p>
    <w:p w14:paraId="7CB1AD5B" w14:textId="77777777" w:rsidR="005A696F" w:rsidRPr="00977E14" w:rsidRDefault="009A3F06" w:rsidP="00E919F4">
      <w:pPr>
        <w:pStyle w:val="Bezodstpw"/>
        <w:jc w:val="both"/>
        <w:rPr>
          <w:rFonts w:ascii="Times New Roman" w:hAnsi="Times New Roman" w:cs="Times New Roman"/>
        </w:rPr>
      </w:pPr>
      <w:r w:rsidRPr="00977E14">
        <w:rPr>
          <w:rFonts w:ascii="Times New Roman" w:hAnsi="Times New Roman" w:cs="Times New Roman"/>
        </w:rPr>
        <w:t xml:space="preserve">zwani łącznie dalej w treści umowy </w:t>
      </w:r>
      <w:r w:rsidRPr="00977E14">
        <w:rPr>
          <w:rFonts w:ascii="Times New Roman" w:hAnsi="Times New Roman" w:cs="Times New Roman"/>
          <w:b/>
        </w:rPr>
        <w:t>Stronami</w:t>
      </w:r>
      <w:r w:rsidRPr="00977E14">
        <w:rPr>
          <w:rFonts w:ascii="Times New Roman" w:hAnsi="Times New Roman" w:cs="Times New Roman"/>
        </w:rPr>
        <w:t xml:space="preserve">, a każda z nich osobno </w:t>
      </w:r>
      <w:r w:rsidRPr="00977E14">
        <w:rPr>
          <w:rFonts w:ascii="Times New Roman" w:hAnsi="Times New Roman" w:cs="Times New Roman"/>
          <w:b/>
        </w:rPr>
        <w:t>Stroną</w:t>
      </w:r>
      <w:r w:rsidRPr="00977E14">
        <w:rPr>
          <w:rFonts w:ascii="Times New Roman" w:hAnsi="Times New Roman" w:cs="Times New Roman"/>
        </w:rPr>
        <w:t>.</w:t>
      </w:r>
    </w:p>
    <w:p w14:paraId="4754646F" w14:textId="77777777" w:rsidR="005A696F" w:rsidRPr="00977E14" w:rsidRDefault="005A696F" w:rsidP="00E919F4">
      <w:pPr>
        <w:pStyle w:val="Bezodstpw"/>
        <w:jc w:val="both"/>
        <w:rPr>
          <w:rFonts w:ascii="Times New Roman" w:hAnsi="Times New Roman" w:cs="Times New Roman"/>
        </w:rPr>
      </w:pPr>
    </w:p>
    <w:p w14:paraId="406FEB1F" w14:textId="41BD8393" w:rsidR="005A696F" w:rsidRPr="00977E14" w:rsidRDefault="002003F9" w:rsidP="00E919F4">
      <w:pPr>
        <w:pStyle w:val="Bezodstpw"/>
        <w:jc w:val="both"/>
        <w:rPr>
          <w:rFonts w:ascii="Times New Roman" w:hAnsi="Times New Roman" w:cs="Times New Roman"/>
        </w:rPr>
      </w:pPr>
      <w:r w:rsidRPr="00977E14">
        <w:rPr>
          <w:rFonts w:ascii="Times New Roman" w:hAnsi="Times New Roman" w:cs="Times New Roman"/>
        </w:rPr>
        <w:t>Niniejsza umowa (zwana dalej „Umową”) została zawarta w wyniku przeprowadzenia postępowania o</w:t>
      </w:r>
      <w:r w:rsidR="00404144" w:rsidRPr="00977E14">
        <w:rPr>
          <w:rFonts w:ascii="Times New Roman" w:hAnsi="Times New Roman" w:cs="Times New Roman"/>
        </w:rPr>
        <w:t> </w:t>
      </w:r>
      <w:r w:rsidRPr="00977E14">
        <w:rPr>
          <w:rFonts w:ascii="Times New Roman" w:hAnsi="Times New Roman" w:cs="Times New Roman"/>
        </w:rPr>
        <w:t>udzielenie zamówienia publicznego w trybie podstawowym bez przeprowadzenia negocjacji – art.</w:t>
      </w:r>
      <w:r w:rsidR="00404144" w:rsidRPr="00977E14">
        <w:rPr>
          <w:rFonts w:ascii="Times New Roman" w:hAnsi="Times New Roman" w:cs="Times New Roman"/>
        </w:rPr>
        <w:t> </w:t>
      </w:r>
      <w:r w:rsidRPr="00977E14">
        <w:rPr>
          <w:rFonts w:ascii="Times New Roman" w:hAnsi="Times New Roman" w:cs="Times New Roman"/>
        </w:rPr>
        <w:t>275</w:t>
      </w:r>
      <w:r w:rsidR="0002141E" w:rsidRPr="00977E14">
        <w:rPr>
          <w:rFonts w:ascii="Times New Roman" w:hAnsi="Times New Roman" w:cs="Times New Roman"/>
        </w:rPr>
        <w:t xml:space="preserve"> pkt 1</w:t>
      </w:r>
      <w:r w:rsidRPr="00977E14">
        <w:rPr>
          <w:rFonts w:ascii="Times New Roman" w:hAnsi="Times New Roman" w:cs="Times New Roman"/>
        </w:rPr>
        <w:t xml:space="preserve"> ustawy z dnia 11 września 2019 roku – Prawo zamówień publicznych (Dz.U. 2019 poz. 2019 z</w:t>
      </w:r>
      <w:r w:rsidR="001815AF" w:rsidRPr="00977E14">
        <w:rPr>
          <w:rFonts w:ascii="Times New Roman" w:hAnsi="Times New Roman" w:cs="Times New Roman"/>
        </w:rPr>
        <w:t>e zm</w:t>
      </w:r>
      <w:r w:rsidR="0024295F" w:rsidRPr="00977E14">
        <w:rPr>
          <w:rFonts w:ascii="Times New Roman" w:hAnsi="Times New Roman" w:cs="Times New Roman"/>
        </w:rPr>
        <w:t>.</w:t>
      </w:r>
      <w:r w:rsidRPr="00977E14">
        <w:rPr>
          <w:rFonts w:ascii="Times New Roman" w:hAnsi="Times New Roman" w:cs="Times New Roman"/>
        </w:rPr>
        <w:t xml:space="preserve">), </w:t>
      </w:r>
      <w:r w:rsidR="0002141E" w:rsidRPr="00977E14">
        <w:rPr>
          <w:rFonts w:ascii="Times New Roman" w:hAnsi="Times New Roman" w:cs="Times New Roman"/>
        </w:rPr>
        <w:t xml:space="preserve">zwanej dalej Ustawą Pzp, </w:t>
      </w:r>
      <w:r w:rsidRPr="00977E14">
        <w:rPr>
          <w:rFonts w:ascii="Times New Roman" w:hAnsi="Times New Roman" w:cs="Times New Roman"/>
        </w:rPr>
        <w:t xml:space="preserve">znak sprawy </w:t>
      </w:r>
      <w:r w:rsidR="009E3A1D" w:rsidRPr="009E3A1D">
        <w:rPr>
          <w:rFonts w:ascii="Times New Roman" w:hAnsi="Times New Roman" w:cs="Times New Roman"/>
          <w:b/>
          <w:bCs/>
        </w:rPr>
        <w:t>GD.ROZ.2810</w:t>
      </w:r>
      <w:r w:rsidR="005A398F">
        <w:rPr>
          <w:rFonts w:ascii="Times New Roman" w:hAnsi="Times New Roman" w:cs="Times New Roman"/>
          <w:b/>
          <w:bCs/>
        </w:rPr>
        <w:t>.32.</w:t>
      </w:r>
      <w:r w:rsidR="009E3A1D" w:rsidRPr="009E3A1D">
        <w:rPr>
          <w:rFonts w:ascii="Times New Roman" w:hAnsi="Times New Roman" w:cs="Times New Roman"/>
          <w:b/>
          <w:bCs/>
        </w:rPr>
        <w:t>2021.ZP</w:t>
      </w:r>
      <w:r w:rsidR="005A398F">
        <w:rPr>
          <w:rFonts w:ascii="Times New Roman" w:hAnsi="Times New Roman" w:cs="Times New Roman"/>
          <w:b/>
          <w:bCs/>
        </w:rPr>
        <w:t>.KK</w:t>
      </w:r>
      <w:r w:rsidRPr="00977E14">
        <w:rPr>
          <w:rFonts w:ascii="Times New Roman" w:hAnsi="Times New Roman" w:cs="Times New Roman"/>
        </w:rPr>
        <w:t xml:space="preserve">, oraz w oparciu </w:t>
      </w:r>
      <w:r w:rsidR="009A3F06" w:rsidRPr="00977E14">
        <w:rPr>
          <w:rFonts w:ascii="Times New Roman" w:hAnsi="Times New Roman" w:cs="Times New Roman"/>
        </w:rPr>
        <w:t>o Regulamin udzielania zamówień publicznych w</w:t>
      </w:r>
      <w:r w:rsidR="00404144" w:rsidRPr="00977E14">
        <w:rPr>
          <w:rFonts w:ascii="Times New Roman" w:hAnsi="Times New Roman" w:cs="Times New Roman"/>
        </w:rPr>
        <w:t> </w:t>
      </w:r>
      <w:r w:rsidR="009A3F06" w:rsidRPr="00977E14">
        <w:rPr>
          <w:rFonts w:ascii="Times New Roman" w:hAnsi="Times New Roman" w:cs="Times New Roman"/>
        </w:rPr>
        <w:t>Państwowym Gospodarstwie Wodnym Wody Polskie, stanowiącym załącznik do zarządzenia nr 91</w:t>
      </w:r>
      <w:r w:rsidR="00CC3E9D" w:rsidRPr="00977E14">
        <w:rPr>
          <w:rFonts w:ascii="Times New Roman" w:hAnsi="Times New Roman" w:cs="Times New Roman"/>
        </w:rPr>
        <w:t xml:space="preserve"> </w:t>
      </w:r>
      <w:r w:rsidR="009A3F06" w:rsidRPr="00977E14">
        <w:rPr>
          <w:rFonts w:ascii="Times New Roman" w:hAnsi="Times New Roman" w:cs="Times New Roman"/>
        </w:rPr>
        <w:t>Prezesa Państwowego Gospodarstwa Wodnego Wody Polskie z 29 grudnia 2020 roku.</w:t>
      </w:r>
    </w:p>
    <w:p w14:paraId="13AD7F43" w14:textId="77777777" w:rsidR="005A696F" w:rsidRPr="00977E14" w:rsidRDefault="005A696F" w:rsidP="00E919F4">
      <w:pPr>
        <w:pStyle w:val="Bezodstpw"/>
        <w:jc w:val="both"/>
        <w:rPr>
          <w:rFonts w:ascii="Times New Roman" w:hAnsi="Times New Roman" w:cs="Times New Roman"/>
        </w:rPr>
      </w:pPr>
    </w:p>
    <w:p w14:paraId="01F7EE28" w14:textId="77777777" w:rsidR="005A696F" w:rsidRPr="00977E14" w:rsidRDefault="009A3F06" w:rsidP="00E919F4">
      <w:pPr>
        <w:ind w:left="-142"/>
        <w:jc w:val="center"/>
        <w:rPr>
          <w:b/>
          <w:sz w:val="22"/>
          <w:szCs w:val="22"/>
        </w:rPr>
      </w:pPr>
      <w:r w:rsidRPr="00977E14">
        <w:rPr>
          <w:b/>
          <w:sz w:val="22"/>
          <w:szCs w:val="22"/>
        </w:rPr>
        <w:t>§ 1</w:t>
      </w:r>
    </w:p>
    <w:p w14:paraId="1F782C94" w14:textId="77777777" w:rsidR="005A696F" w:rsidRPr="00977E14" w:rsidRDefault="009A3F06" w:rsidP="00E919F4">
      <w:pPr>
        <w:spacing w:line="276" w:lineRule="auto"/>
        <w:ind w:left="-142"/>
        <w:jc w:val="center"/>
        <w:rPr>
          <w:b/>
          <w:spacing w:val="1"/>
          <w:sz w:val="22"/>
          <w:szCs w:val="22"/>
        </w:rPr>
      </w:pPr>
      <w:r w:rsidRPr="00977E14">
        <w:rPr>
          <w:b/>
          <w:spacing w:val="1"/>
          <w:sz w:val="22"/>
          <w:szCs w:val="22"/>
        </w:rPr>
        <w:t>PRZEDMIOT UMOWY</w:t>
      </w:r>
    </w:p>
    <w:p w14:paraId="6052FE83" w14:textId="77777777" w:rsidR="005A696F" w:rsidRPr="005A398F" w:rsidRDefault="005A696F" w:rsidP="00E919F4">
      <w:pPr>
        <w:spacing w:line="276" w:lineRule="auto"/>
        <w:ind w:left="-142"/>
        <w:jc w:val="both"/>
        <w:rPr>
          <w:b/>
          <w:sz w:val="22"/>
          <w:szCs w:val="22"/>
        </w:rPr>
      </w:pPr>
    </w:p>
    <w:p w14:paraId="5ABBD907" w14:textId="60E6BAE7" w:rsidR="000D3A66" w:rsidRPr="005A398F" w:rsidRDefault="009A3F06" w:rsidP="00534214">
      <w:pPr>
        <w:pStyle w:val="Akapitzlist"/>
        <w:numPr>
          <w:ilvl w:val="0"/>
          <w:numId w:val="4"/>
        </w:numPr>
        <w:jc w:val="both"/>
        <w:rPr>
          <w:b/>
          <w:sz w:val="22"/>
          <w:szCs w:val="22"/>
        </w:rPr>
      </w:pPr>
      <w:r w:rsidRPr="005A398F">
        <w:rPr>
          <w:sz w:val="22"/>
          <w:szCs w:val="22"/>
        </w:rPr>
        <w:t xml:space="preserve">Zamawiający zamawia, a Wykonawca zobowiązuje się </w:t>
      </w:r>
      <w:r w:rsidR="00AD07EC" w:rsidRPr="005A398F">
        <w:rPr>
          <w:sz w:val="22"/>
          <w:szCs w:val="22"/>
        </w:rPr>
        <w:t>wykonać</w:t>
      </w:r>
      <w:r w:rsidR="00AB2873" w:rsidRPr="005A398F">
        <w:rPr>
          <w:sz w:val="22"/>
          <w:szCs w:val="22"/>
        </w:rPr>
        <w:t>:</w:t>
      </w:r>
    </w:p>
    <w:p w14:paraId="6C091868" w14:textId="7ECB0CA9" w:rsidR="000D3A66" w:rsidRPr="005A398F" w:rsidRDefault="00401B76" w:rsidP="00437C2D">
      <w:pPr>
        <w:pStyle w:val="Akapitzlist"/>
        <w:ind w:left="360"/>
        <w:jc w:val="both"/>
        <w:rPr>
          <w:sz w:val="22"/>
          <w:szCs w:val="22"/>
        </w:rPr>
      </w:pPr>
      <w:bookmarkStart w:id="0" w:name="_Hlk73095530"/>
      <w:r w:rsidRPr="005A398F">
        <w:rPr>
          <w:b/>
          <w:i/>
          <w:iCs/>
          <w:sz w:val="22"/>
          <w:szCs w:val="22"/>
        </w:rPr>
        <w:t xml:space="preserve"> „Opracowanie ekspertyzy w zakresie przywrócenia drożności rzeki Nogat – zapewnienie migracji organizmów wodnych na stopniu Biała Góra”</w:t>
      </w:r>
      <w:bookmarkEnd w:id="0"/>
      <w:r w:rsidR="005A398F">
        <w:rPr>
          <w:b/>
          <w:i/>
          <w:iCs/>
          <w:sz w:val="22"/>
          <w:szCs w:val="22"/>
        </w:rPr>
        <w:t>.</w:t>
      </w:r>
    </w:p>
    <w:p w14:paraId="4C2C5EC2" w14:textId="44B363B3" w:rsidR="00AD07EC" w:rsidRPr="005A398F" w:rsidRDefault="00AD07EC" w:rsidP="00AB2873">
      <w:pPr>
        <w:pStyle w:val="Akapitzlist"/>
        <w:ind w:left="360"/>
        <w:jc w:val="both"/>
        <w:rPr>
          <w:bCs/>
          <w:sz w:val="22"/>
          <w:szCs w:val="22"/>
        </w:rPr>
      </w:pPr>
      <w:r w:rsidRPr="005A398F">
        <w:rPr>
          <w:bCs/>
          <w:sz w:val="22"/>
          <w:szCs w:val="22"/>
        </w:rPr>
        <w:t>zgodnie z treścią niniejszej Umowy, specyfikacją warunków zamówienia (SWZ) oraz złożoną ofertą przetargową (</w:t>
      </w:r>
      <w:r w:rsidR="0055147F" w:rsidRPr="005A398F">
        <w:rPr>
          <w:bCs/>
          <w:sz w:val="22"/>
          <w:szCs w:val="22"/>
        </w:rPr>
        <w:t xml:space="preserve">zwanej </w:t>
      </w:r>
      <w:r w:rsidRPr="005A398F">
        <w:rPr>
          <w:bCs/>
          <w:sz w:val="22"/>
          <w:szCs w:val="22"/>
        </w:rPr>
        <w:t xml:space="preserve">dalej jako Przedmiot Umowy).  </w:t>
      </w:r>
    </w:p>
    <w:p w14:paraId="2D8A1446" w14:textId="47F98EFC" w:rsidR="005A696F" w:rsidRPr="005A398F" w:rsidRDefault="009A3F06" w:rsidP="00534214">
      <w:pPr>
        <w:pStyle w:val="Akapitzlist"/>
        <w:numPr>
          <w:ilvl w:val="0"/>
          <w:numId w:val="4"/>
        </w:numPr>
        <w:jc w:val="both"/>
        <w:rPr>
          <w:sz w:val="22"/>
          <w:szCs w:val="22"/>
        </w:rPr>
      </w:pPr>
      <w:r w:rsidRPr="005A398F">
        <w:rPr>
          <w:sz w:val="22"/>
          <w:szCs w:val="22"/>
        </w:rPr>
        <w:t xml:space="preserve">Szczegółowy zakres </w:t>
      </w:r>
      <w:r w:rsidR="00EF2402" w:rsidRPr="005A398F">
        <w:rPr>
          <w:sz w:val="22"/>
          <w:szCs w:val="22"/>
        </w:rPr>
        <w:t xml:space="preserve">rzeczowy </w:t>
      </w:r>
      <w:r w:rsidRPr="005A398F">
        <w:rPr>
          <w:sz w:val="22"/>
          <w:szCs w:val="22"/>
        </w:rPr>
        <w:t xml:space="preserve">prac </w:t>
      </w:r>
      <w:r w:rsidR="00D35774" w:rsidRPr="005A398F">
        <w:rPr>
          <w:sz w:val="22"/>
          <w:szCs w:val="22"/>
        </w:rPr>
        <w:t xml:space="preserve">składających się na Przedmiot Umowy </w:t>
      </w:r>
      <w:r w:rsidRPr="005A398F">
        <w:rPr>
          <w:sz w:val="22"/>
          <w:szCs w:val="22"/>
        </w:rPr>
        <w:t xml:space="preserve">określa </w:t>
      </w:r>
      <w:r w:rsidR="00AD07EC" w:rsidRPr="005A398F">
        <w:rPr>
          <w:sz w:val="22"/>
          <w:szCs w:val="22"/>
        </w:rPr>
        <w:t>O</w:t>
      </w:r>
      <w:r w:rsidRPr="005A398F">
        <w:rPr>
          <w:sz w:val="22"/>
          <w:szCs w:val="22"/>
        </w:rPr>
        <w:t>pis przedmiotu zamówienia (OPZ) stanowiący</w:t>
      </w:r>
      <w:r w:rsidR="0055147F" w:rsidRPr="005A398F">
        <w:rPr>
          <w:sz w:val="22"/>
          <w:szCs w:val="22"/>
        </w:rPr>
        <w:t>:</w:t>
      </w:r>
      <w:r w:rsidR="004C758E" w:rsidRPr="005A398F">
        <w:rPr>
          <w:sz w:val="22"/>
          <w:szCs w:val="22"/>
        </w:rPr>
        <w:t xml:space="preserve"> </w:t>
      </w:r>
      <w:r w:rsidR="0055147F" w:rsidRPr="005A398F">
        <w:rPr>
          <w:b/>
          <w:sz w:val="22"/>
          <w:szCs w:val="22"/>
        </w:rPr>
        <w:t>Załącznik Nr 1-</w:t>
      </w:r>
      <w:r w:rsidR="00401B76" w:rsidRPr="005A398F">
        <w:rPr>
          <w:b/>
          <w:sz w:val="22"/>
          <w:szCs w:val="22"/>
        </w:rPr>
        <w:t xml:space="preserve">B </w:t>
      </w:r>
      <w:r w:rsidR="0055147F" w:rsidRPr="005A398F">
        <w:rPr>
          <w:b/>
          <w:sz w:val="22"/>
          <w:szCs w:val="22"/>
        </w:rPr>
        <w:t>do Umowy,</w:t>
      </w:r>
    </w:p>
    <w:p w14:paraId="25389666" w14:textId="4BEF424C" w:rsidR="005A696F" w:rsidRPr="005A398F" w:rsidRDefault="009A3F06" w:rsidP="00E919F4">
      <w:pPr>
        <w:pStyle w:val="Akapitzlist"/>
        <w:numPr>
          <w:ilvl w:val="0"/>
          <w:numId w:val="4"/>
        </w:numPr>
        <w:jc w:val="both"/>
        <w:rPr>
          <w:sz w:val="22"/>
          <w:szCs w:val="22"/>
        </w:rPr>
      </w:pPr>
      <w:r w:rsidRPr="005A398F">
        <w:rPr>
          <w:sz w:val="22"/>
          <w:szCs w:val="22"/>
        </w:rPr>
        <w:t xml:space="preserve">Przedmiot Umowy winien być wykonany zgodnie z </w:t>
      </w:r>
      <w:r w:rsidR="000C5832" w:rsidRPr="005A398F">
        <w:rPr>
          <w:sz w:val="22"/>
          <w:szCs w:val="22"/>
        </w:rPr>
        <w:t>obowiązującymi przepisami i </w:t>
      </w:r>
      <w:r w:rsidRPr="005A398F">
        <w:rPr>
          <w:sz w:val="22"/>
          <w:szCs w:val="22"/>
        </w:rPr>
        <w:t>normami, warunkami technicznymi</w:t>
      </w:r>
      <w:r w:rsidR="00D2707D" w:rsidRPr="005A398F">
        <w:rPr>
          <w:sz w:val="22"/>
          <w:szCs w:val="22"/>
        </w:rPr>
        <w:t xml:space="preserve">, </w:t>
      </w:r>
      <w:r w:rsidRPr="005A398F">
        <w:rPr>
          <w:sz w:val="22"/>
          <w:szCs w:val="22"/>
        </w:rPr>
        <w:t>zasadami wiedzy technicznej</w:t>
      </w:r>
      <w:r w:rsidR="00D657E3" w:rsidRPr="005A398F">
        <w:rPr>
          <w:sz w:val="22"/>
          <w:szCs w:val="22"/>
        </w:rPr>
        <w:t>,</w:t>
      </w:r>
      <w:r w:rsidRPr="005A398F">
        <w:rPr>
          <w:sz w:val="22"/>
          <w:szCs w:val="22"/>
        </w:rPr>
        <w:t xml:space="preserve"> ustanowionymi przez stosowne akty prawne, wytycznymi Zamawiając</w:t>
      </w:r>
      <w:r w:rsidR="0055147F" w:rsidRPr="005A398F">
        <w:rPr>
          <w:sz w:val="22"/>
          <w:szCs w:val="22"/>
        </w:rPr>
        <w:t>ego oraz być</w:t>
      </w:r>
      <w:r w:rsidRPr="005A398F">
        <w:rPr>
          <w:sz w:val="22"/>
          <w:szCs w:val="22"/>
        </w:rPr>
        <w:t xml:space="preserve"> </w:t>
      </w:r>
      <w:r w:rsidR="0055147F" w:rsidRPr="005A398F">
        <w:rPr>
          <w:sz w:val="22"/>
          <w:szCs w:val="22"/>
        </w:rPr>
        <w:t>kompletny z punktu widzenia celu, któremu ma służyć i</w:t>
      </w:r>
      <w:r w:rsidRPr="005A398F">
        <w:rPr>
          <w:sz w:val="22"/>
          <w:szCs w:val="22"/>
        </w:rPr>
        <w:t xml:space="preserve"> umożliwiać </w:t>
      </w:r>
      <w:r w:rsidR="0055147F" w:rsidRPr="005A398F">
        <w:rPr>
          <w:sz w:val="22"/>
          <w:szCs w:val="22"/>
        </w:rPr>
        <w:t>realizację tego celu w przyszłości</w:t>
      </w:r>
      <w:r w:rsidRPr="005A398F">
        <w:rPr>
          <w:sz w:val="22"/>
          <w:szCs w:val="22"/>
        </w:rPr>
        <w:t>.</w:t>
      </w:r>
    </w:p>
    <w:p w14:paraId="0A63FE5B" w14:textId="77777777" w:rsidR="00401B76" w:rsidRPr="005A398F" w:rsidRDefault="00401B76" w:rsidP="00E919F4">
      <w:pPr>
        <w:pStyle w:val="Tekstpodstawowy21"/>
        <w:numPr>
          <w:ilvl w:val="0"/>
          <w:numId w:val="4"/>
        </w:numPr>
        <w:spacing w:line="240" w:lineRule="auto"/>
        <w:rPr>
          <w:sz w:val="22"/>
          <w:szCs w:val="22"/>
        </w:rPr>
      </w:pPr>
      <w:r w:rsidRPr="005A398F">
        <w:rPr>
          <w:b/>
          <w:sz w:val="22"/>
          <w:szCs w:val="22"/>
        </w:rPr>
        <w:t>Przedmiotowa ekspertyza ma określić możliwość przywrócenia drożności rzeki Nogat, tj. zapewnienia migracji organizmów wodnych. Powyższa ekspertyza będzie stanowić podstawę do podjęcia dalszych decyzji dotyczących przywrócenia drożności rzeki Nogat na terenie stopnia wodnego Biała Góra.</w:t>
      </w:r>
    </w:p>
    <w:p w14:paraId="6C2BED99" w14:textId="3CD31327" w:rsidR="005A696F" w:rsidRPr="005A398F" w:rsidRDefault="00401B76" w:rsidP="00E919F4">
      <w:pPr>
        <w:pStyle w:val="Tekstpodstawowy21"/>
        <w:numPr>
          <w:ilvl w:val="0"/>
          <w:numId w:val="4"/>
        </w:numPr>
        <w:spacing w:line="240" w:lineRule="auto"/>
        <w:rPr>
          <w:sz w:val="22"/>
          <w:szCs w:val="22"/>
        </w:rPr>
      </w:pPr>
      <w:r w:rsidRPr="005A398F">
        <w:rPr>
          <w:b/>
          <w:i/>
          <w:iCs/>
          <w:sz w:val="22"/>
          <w:szCs w:val="22"/>
        </w:rPr>
        <w:t xml:space="preserve"> </w:t>
      </w:r>
      <w:r w:rsidR="009A3F06" w:rsidRPr="005A398F">
        <w:rPr>
          <w:sz w:val="22"/>
          <w:szCs w:val="22"/>
        </w:rPr>
        <w:t xml:space="preserve">Wykonawca zobowiązany jest wykonać i przekazać </w:t>
      </w:r>
      <w:r w:rsidR="00AD07EC" w:rsidRPr="005A398F">
        <w:rPr>
          <w:sz w:val="22"/>
          <w:szCs w:val="22"/>
        </w:rPr>
        <w:t>dokumentację składając</w:t>
      </w:r>
      <w:r w:rsidR="00354E64" w:rsidRPr="005A398F">
        <w:rPr>
          <w:sz w:val="22"/>
          <w:szCs w:val="22"/>
        </w:rPr>
        <w:t>ą</w:t>
      </w:r>
      <w:r w:rsidR="00AD07EC" w:rsidRPr="005A398F">
        <w:rPr>
          <w:sz w:val="22"/>
          <w:szCs w:val="22"/>
        </w:rPr>
        <w:t xml:space="preserve"> się na Przedmiot Umowy </w:t>
      </w:r>
      <w:r w:rsidR="009A3F06" w:rsidRPr="005A398F">
        <w:rPr>
          <w:sz w:val="22"/>
          <w:szCs w:val="22"/>
        </w:rPr>
        <w:t>w wersji papierowej oraz cyfrowej</w:t>
      </w:r>
      <w:r w:rsidR="00D657E3" w:rsidRPr="005A398F">
        <w:rPr>
          <w:sz w:val="22"/>
          <w:szCs w:val="22"/>
        </w:rPr>
        <w:t>,</w:t>
      </w:r>
      <w:r w:rsidR="009A3F06" w:rsidRPr="005A398F">
        <w:rPr>
          <w:sz w:val="22"/>
          <w:szCs w:val="22"/>
        </w:rPr>
        <w:t xml:space="preserve"> w</w:t>
      </w:r>
      <w:r w:rsidR="00D35774" w:rsidRPr="005A398F">
        <w:rPr>
          <w:sz w:val="22"/>
          <w:szCs w:val="22"/>
        </w:rPr>
        <w:t xml:space="preserve"> formatach i </w:t>
      </w:r>
      <w:r w:rsidR="009A3F06" w:rsidRPr="005A398F">
        <w:rPr>
          <w:sz w:val="22"/>
          <w:szCs w:val="22"/>
        </w:rPr>
        <w:t>liczbie egzemplarzy</w:t>
      </w:r>
      <w:r w:rsidR="000C5832" w:rsidRPr="005A398F">
        <w:rPr>
          <w:sz w:val="22"/>
          <w:szCs w:val="22"/>
        </w:rPr>
        <w:t xml:space="preserve"> </w:t>
      </w:r>
      <w:r w:rsidR="009A3F06" w:rsidRPr="005A398F">
        <w:rPr>
          <w:sz w:val="22"/>
          <w:szCs w:val="22"/>
        </w:rPr>
        <w:t>określonej w OPZ.</w:t>
      </w:r>
    </w:p>
    <w:p w14:paraId="6C46F5C6" w14:textId="07E6F38E" w:rsidR="005A696F" w:rsidRPr="005A398F" w:rsidRDefault="009A3F06" w:rsidP="00E919F4">
      <w:pPr>
        <w:pStyle w:val="Tekstpodstawowy21"/>
        <w:numPr>
          <w:ilvl w:val="0"/>
          <w:numId w:val="4"/>
        </w:numPr>
        <w:spacing w:line="240" w:lineRule="auto"/>
        <w:rPr>
          <w:sz w:val="22"/>
          <w:szCs w:val="22"/>
        </w:rPr>
      </w:pPr>
      <w:r w:rsidRPr="005A398F">
        <w:rPr>
          <w:sz w:val="22"/>
          <w:szCs w:val="22"/>
        </w:rPr>
        <w:t xml:space="preserve">Nośnik zawierający egzemplarze </w:t>
      </w:r>
      <w:bookmarkStart w:id="1" w:name="_Hlk68084706"/>
      <w:r w:rsidR="00AD07EC" w:rsidRPr="005A398F">
        <w:rPr>
          <w:sz w:val="22"/>
          <w:szCs w:val="22"/>
        </w:rPr>
        <w:t xml:space="preserve">dokumentacji składającej się na Przedmiot Umowy </w:t>
      </w:r>
      <w:bookmarkEnd w:id="1"/>
      <w:r w:rsidRPr="005A398F">
        <w:rPr>
          <w:sz w:val="22"/>
          <w:szCs w:val="22"/>
        </w:rPr>
        <w:t>w wersji cyfrowej winien w sposób swobodny umożliwiać Zamawiającemu jej kopiowanie.</w:t>
      </w:r>
      <w:r w:rsidR="00B92292" w:rsidRPr="005A398F">
        <w:rPr>
          <w:sz w:val="22"/>
          <w:szCs w:val="22"/>
        </w:rPr>
        <w:t xml:space="preserve"> </w:t>
      </w:r>
    </w:p>
    <w:p w14:paraId="421A31F4" w14:textId="77777777" w:rsidR="00CE61EC" w:rsidRPr="00977E14" w:rsidRDefault="00CE61EC" w:rsidP="00CE61EC">
      <w:pPr>
        <w:pStyle w:val="Tekstpodstawowy21"/>
        <w:spacing w:line="240" w:lineRule="auto"/>
        <w:ind w:left="360"/>
        <w:rPr>
          <w:sz w:val="22"/>
          <w:szCs w:val="22"/>
        </w:rPr>
      </w:pPr>
    </w:p>
    <w:p w14:paraId="7E226095" w14:textId="77777777" w:rsidR="005A696F" w:rsidRPr="00977E14" w:rsidRDefault="009A3F06" w:rsidP="00E919F4">
      <w:pPr>
        <w:pStyle w:val="Bezodstpw"/>
        <w:jc w:val="center"/>
        <w:rPr>
          <w:rFonts w:ascii="Times New Roman" w:hAnsi="Times New Roman" w:cs="Times New Roman"/>
          <w:b/>
        </w:rPr>
      </w:pPr>
      <w:r w:rsidRPr="00977E14">
        <w:rPr>
          <w:rFonts w:ascii="Times New Roman" w:hAnsi="Times New Roman" w:cs="Times New Roman"/>
          <w:b/>
        </w:rPr>
        <w:t>§ 2</w:t>
      </w:r>
    </w:p>
    <w:p w14:paraId="07E02773" w14:textId="77777777" w:rsidR="005A696F" w:rsidRPr="00977E14" w:rsidRDefault="009A3F06" w:rsidP="00E919F4">
      <w:pPr>
        <w:jc w:val="center"/>
        <w:rPr>
          <w:b/>
          <w:sz w:val="22"/>
          <w:szCs w:val="22"/>
        </w:rPr>
      </w:pPr>
      <w:r w:rsidRPr="00977E14">
        <w:rPr>
          <w:b/>
          <w:sz w:val="22"/>
          <w:szCs w:val="22"/>
        </w:rPr>
        <w:t>OBOWIĄZKI I UPRAWNIENIA STRON</w:t>
      </w:r>
    </w:p>
    <w:p w14:paraId="3D5608DF" w14:textId="77777777" w:rsidR="005A696F" w:rsidRPr="00977E14" w:rsidRDefault="005A696F" w:rsidP="00E919F4">
      <w:pPr>
        <w:jc w:val="both"/>
        <w:rPr>
          <w:b/>
          <w:sz w:val="22"/>
          <w:szCs w:val="22"/>
        </w:rPr>
      </w:pPr>
    </w:p>
    <w:p w14:paraId="289F1F4A" w14:textId="77777777" w:rsidR="005A696F" w:rsidRPr="00977E14" w:rsidRDefault="009A3F06" w:rsidP="002B471D">
      <w:pPr>
        <w:numPr>
          <w:ilvl w:val="0"/>
          <w:numId w:val="6"/>
        </w:numPr>
        <w:jc w:val="both"/>
        <w:rPr>
          <w:b/>
          <w:sz w:val="22"/>
          <w:szCs w:val="22"/>
        </w:rPr>
      </w:pPr>
      <w:r w:rsidRPr="00977E14">
        <w:rPr>
          <w:sz w:val="22"/>
          <w:szCs w:val="22"/>
        </w:rPr>
        <w:t xml:space="preserve">Do obowiązków Zamawiającego związanych z realizacją Umowy należy w szczególności: </w:t>
      </w:r>
    </w:p>
    <w:p w14:paraId="7B803046" w14:textId="77777777" w:rsidR="005A696F" w:rsidRPr="00977E14" w:rsidRDefault="009A3F06" w:rsidP="0002141E">
      <w:pPr>
        <w:pStyle w:val="Akapitzlist"/>
        <w:numPr>
          <w:ilvl w:val="1"/>
          <w:numId w:val="3"/>
        </w:numPr>
        <w:jc w:val="both"/>
        <w:rPr>
          <w:sz w:val="22"/>
          <w:szCs w:val="22"/>
        </w:rPr>
      </w:pPr>
      <w:r w:rsidRPr="00977E14">
        <w:rPr>
          <w:sz w:val="22"/>
          <w:szCs w:val="22"/>
        </w:rPr>
        <w:t xml:space="preserve">udzielanie Wykonawcy informacji oraz wyjaśnień w zakresie niezbędnym do realizacji Przedmiotu Umowy i posiadanych przez Zamawiającego </w:t>
      </w:r>
      <w:r w:rsidR="00CA7D9F" w:rsidRPr="00977E14">
        <w:rPr>
          <w:sz w:val="22"/>
          <w:szCs w:val="22"/>
        </w:rPr>
        <w:t xml:space="preserve">dokumentów i </w:t>
      </w:r>
      <w:r w:rsidRPr="00977E14">
        <w:rPr>
          <w:sz w:val="22"/>
          <w:szCs w:val="22"/>
        </w:rPr>
        <w:t>materiałów;</w:t>
      </w:r>
    </w:p>
    <w:p w14:paraId="7FC8D7D3" w14:textId="688B6370" w:rsidR="005A696F" w:rsidRPr="00534214" w:rsidRDefault="009A3F06" w:rsidP="0002141E">
      <w:pPr>
        <w:pStyle w:val="Akapitzlist"/>
        <w:numPr>
          <w:ilvl w:val="1"/>
          <w:numId w:val="3"/>
        </w:numPr>
        <w:jc w:val="both"/>
        <w:rPr>
          <w:color w:val="000000" w:themeColor="text1"/>
          <w:sz w:val="22"/>
          <w:szCs w:val="22"/>
        </w:rPr>
      </w:pPr>
      <w:r w:rsidRPr="00534214">
        <w:rPr>
          <w:color w:val="000000" w:themeColor="text1"/>
          <w:sz w:val="22"/>
          <w:szCs w:val="22"/>
        </w:rPr>
        <w:t>udostępnienie Wykonawcy dokumentacji</w:t>
      </w:r>
      <w:r w:rsidR="0002141E" w:rsidRPr="00534214">
        <w:rPr>
          <w:color w:val="000000" w:themeColor="text1"/>
          <w:sz w:val="22"/>
          <w:szCs w:val="22"/>
        </w:rPr>
        <w:t>,</w:t>
      </w:r>
      <w:r w:rsidRPr="00534214">
        <w:rPr>
          <w:color w:val="000000" w:themeColor="text1"/>
          <w:sz w:val="22"/>
          <w:szCs w:val="22"/>
        </w:rPr>
        <w:t xml:space="preserve"> będącej w jego posiadaniu koniecznej do</w:t>
      </w:r>
      <w:r w:rsidR="000C5832" w:rsidRPr="00534214">
        <w:rPr>
          <w:color w:val="000000" w:themeColor="text1"/>
          <w:sz w:val="22"/>
          <w:szCs w:val="22"/>
        </w:rPr>
        <w:t> </w:t>
      </w:r>
      <w:r w:rsidRPr="00534214">
        <w:rPr>
          <w:color w:val="000000" w:themeColor="text1"/>
          <w:sz w:val="22"/>
          <w:szCs w:val="22"/>
        </w:rPr>
        <w:t xml:space="preserve">realizacji Przedmiotu Umowy;  </w:t>
      </w:r>
    </w:p>
    <w:p w14:paraId="570CB728" w14:textId="36FF9021" w:rsidR="005A696F" w:rsidRPr="00977E14" w:rsidRDefault="009A3F06" w:rsidP="0002141E">
      <w:pPr>
        <w:pStyle w:val="Akapitzlist"/>
        <w:numPr>
          <w:ilvl w:val="1"/>
          <w:numId w:val="3"/>
        </w:numPr>
        <w:jc w:val="both"/>
        <w:rPr>
          <w:sz w:val="22"/>
          <w:szCs w:val="22"/>
        </w:rPr>
      </w:pPr>
      <w:r w:rsidRPr="00977E14">
        <w:rPr>
          <w:sz w:val="22"/>
          <w:szCs w:val="22"/>
        </w:rPr>
        <w:t>udzielenie Wykonawcy stosownych pełnomocnictw do reprezentowania Zamawiającego w</w:t>
      </w:r>
      <w:r w:rsidR="0002141E" w:rsidRPr="00977E14">
        <w:rPr>
          <w:sz w:val="22"/>
          <w:szCs w:val="22"/>
        </w:rPr>
        <w:t> </w:t>
      </w:r>
      <w:r w:rsidRPr="00977E14">
        <w:rPr>
          <w:sz w:val="22"/>
          <w:szCs w:val="22"/>
        </w:rPr>
        <w:t xml:space="preserve">zakresie niezbędnym do prawidłowego wykonania </w:t>
      </w:r>
      <w:r w:rsidR="0088732D" w:rsidRPr="00977E14">
        <w:rPr>
          <w:sz w:val="22"/>
          <w:szCs w:val="22"/>
        </w:rPr>
        <w:t xml:space="preserve">Przedmiotu </w:t>
      </w:r>
      <w:r w:rsidRPr="00977E14">
        <w:rPr>
          <w:sz w:val="22"/>
          <w:szCs w:val="22"/>
        </w:rPr>
        <w:t>Umowy.</w:t>
      </w:r>
      <w:bookmarkStart w:id="2" w:name="_Hlk38618960"/>
      <w:bookmarkEnd w:id="2"/>
    </w:p>
    <w:p w14:paraId="1DDB5CF7" w14:textId="77777777" w:rsidR="005A696F" w:rsidRPr="005E3A09" w:rsidRDefault="009A3F06" w:rsidP="002B471D">
      <w:pPr>
        <w:numPr>
          <w:ilvl w:val="0"/>
          <w:numId w:val="6"/>
        </w:numPr>
        <w:jc w:val="both"/>
        <w:rPr>
          <w:b/>
          <w:sz w:val="22"/>
          <w:szCs w:val="22"/>
        </w:rPr>
      </w:pPr>
      <w:r w:rsidRPr="00977E14">
        <w:rPr>
          <w:sz w:val="22"/>
          <w:szCs w:val="22"/>
        </w:rPr>
        <w:t xml:space="preserve">Do obowiązków </w:t>
      </w:r>
      <w:r w:rsidRPr="005E3A09">
        <w:rPr>
          <w:sz w:val="22"/>
          <w:szCs w:val="22"/>
        </w:rPr>
        <w:t>Wykonawcy związanych z realizacją Umowy należy w szczególności:</w:t>
      </w:r>
    </w:p>
    <w:p w14:paraId="038A24A2" w14:textId="521D9372" w:rsidR="005A696F" w:rsidRPr="005E3A09" w:rsidRDefault="009A3F06" w:rsidP="002B471D">
      <w:pPr>
        <w:pStyle w:val="Akapitzlist"/>
        <w:numPr>
          <w:ilvl w:val="0"/>
          <w:numId w:val="7"/>
        </w:numPr>
        <w:jc w:val="both"/>
        <w:rPr>
          <w:b/>
          <w:sz w:val="22"/>
          <w:szCs w:val="22"/>
        </w:rPr>
      </w:pPr>
      <w:r w:rsidRPr="005E3A09">
        <w:rPr>
          <w:sz w:val="22"/>
          <w:szCs w:val="22"/>
        </w:rPr>
        <w:t>realizowanie wytycznych i poleceń Zamawiającego</w:t>
      </w:r>
      <w:r w:rsidR="00D657E3" w:rsidRPr="005E3A09">
        <w:rPr>
          <w:sz w:val="22"/>
          <w:szCs w:val="22"/>
        </w:rPr>
        <w:t>,</w:t>
      </w:r>
      <w:r w:rsidRPr="005E3A09">
        <w:rPr>
          <w:sz w:val="22"/>
          <w:szCs w:val="22"/>
        </w:rPr>
        <w:t xml:space="preserve"> dotyczących Przedmiotu Umowy;</w:t>
      </w:r>
    </w:p>
    <w:p w14:paraId="65AC1777" w14:textId="4DD27F55" w:rsidR="00CA7D9F" w:rsidRPr="005E3A09" w:rsidRDefault="00CA7D9F" w:rsidP="002B471D">
      <w:pPr>
        <w:pStyle w:val="Akapitzlist"/>
        <w:numPr>
          <w:ilvl w:val="0"/>
          <w:numId w:val="7"/>
        </w:numPr>
        <w:jc w:val="both"/>
        <w:rPr>
          <w:sz w:val="22"/>
          <w:szCs w:val="22"/>
        </w:rPr>
      </w:pPr>
      <w:r w:rsidRPr="005E3A09">
        <w:rPr>
          <w:sz w:val="22"/>
          <w:szCs w:val="22"/>
        </w:rPr>
        <w:t>uzyskanie we własnym imieniu i na własny koszt wszelkich uzgodnień,</w:t>
      </w:r>
      <w:r w:rsidR="005A398F" w:rsidRPr="005E3A09">
        <w:rPr>
          <w:sz w:val="22"/>
          <w:szCs w:val="22"/>
        </w:rPr>
        <w:t xml:space="preserve"> zezwoleń,</w:t>
      </w:r>
      <w:r w:rsidRPr="005E3A09">
        <w:rPr>
          <w:sz w:val="22"/>
          <w:szCs w:val="22"/>
        </w:rPr>
        <w:t xml:space="preserve"> warunków, danych technicznych, decyzji, uzgodnień i opinii wymaganych przepisami prawa, a</w:t>
      </w:r>
      <w:r w:rsidR="000C5832" w:rsidRPr="005E3A09">
        <w:rPr>
          <w:sz w:val="22"/>
          <w:szCs w:val="22"/>
        </w:rPr>
        <w:t> </w:t>
      </w:r>
      <w:r w:rsidRPr="005E3A09">
        <w:rPr>
          <w:sz w:val="22"/>
          <w:szCs w:val="22"/>
        </w:rPr>
        <w:t>niezbędnych do prawidłowego wykonania Przedmiotu Umowy;</w:t>
      </w:r>
    </w:p>
    <w:p w14:paraId="160D2E6A" w14:textId="2D18E811" w:rsidR="005A696F" w:rsidRPr="005E3A09" w:rsidRDefault="009A3F06" w:rsidP="002B471D">
      <w:pPr>
        <w:pStyle w:val="Akapitzlist"/>
        <w:numPr>
          <w:ilvl w:val="0"/>
          <w:numId w:val="7"/>
        </w:numPr>
        <w:jc w:val="both"/>
        <w:rPr>
          <w:b/>
          <w:sz w:val="22"/>
          <w:szCs w:val="22"/>
        </w:rPr>
      </w:pPr>
      <w:r w:rsidRPr="005E3A09">
        <w:rPr>
          <w:sz w:val="22"/>
          <w:szCs w:val="22"/>
        </w:rPr>
        <w:t>przekazywanie Zamawiającemu do wiadomości w drodze elektronicznej wystąpień i</w:t>
      </w:r>
      <w:r w:rsidR="000C5832" w:rsidRPr="005E3A09">
        <w:rPr>
          <w:sz w:val="22"/>
          <w:szCs w:val="22"/>
        </w:rPr>
        <w:t> </w:t>
      </w:r>
      <w:r w:rsidRPr="005E3A09">
        <w:rPr>
          <w:sz w:val="22"/>
          <w:szCs w:val="22"/>
        </w:rPr>
        <w:t>wniosków o wydanie: warunków, decyzji,</w:t>
      </w:r>
      <w:r w:rsidR="005A398F" w:rsidRPr="005E3A09">
        <w:rPr>
          <w:sz w:val="22"/>
          <w:szCs w:val="22"/>
        </w:rPr>
        <w:t xml:space="preserve"> zezwoleń,</w:t>
      </w:r>
      <w:r w:rsidRPr="005E3A09">
        <w:rPr>
          <w:sz w:val="22"/>
          <w:szCs w:val="22"/>
        </w:rPr>
        <w:t xml:space="preserve"> opinii, uzgodnień, a także pozostałej korespondencji w</w:t>
      </w:r>
      <w:r w:rsidR="0002141E" w:rsidRPr="005E3A09">
        <w:rPr>
          <w:sz w:val="22"/>
          <w:szCs w:val="22"/>
        </w:rPr>
        <w:t> </w:t>
      </w:r>
      <w:r w:rsidRPr="005E3A09">
        <w:rPr>
          <w:sz w:val="22"/>
          <w:szCs w:val="22"/>
        </w:rPr>
        <w:t>prowadzonych sprawach w terminie 3 dni roboczych od ich otrzymania przez Wykonawcę;</w:t>
      </w:r>
    </w:p>
    <w:p w14:paraId="12BA477E" w14:textId="77777777" w:rsidR="005A696F" w:rsidRPr="005E3A09" w:rsidRDefault="009A3F06" w:rsidP="002B471D">
      <w:pPr>
        <w:pStyle w:val="Akapitzlist"/>
        <w:numPr>
          <w:ilvl w:val="0"/>
          <w:numId w:val="7"/>
        </w:numPr>
        <w:jc w:val="both"/>
        <w:rPr>
          <w:b/>
          <w:sz w:val="22"/>
          <w:szCs w:val="22"/>
        </w:rPr>
      </w:pPr>
      <w:r w:rsidRPr="005E3A09">
        <w:rPr>
          <w:sz w:val="22"/>
          <w:szCs w:val="22"/>
        </w:rPr>
        <w:t>reprezentacja Zamawiającego przed organami administracji publicznej, instytucji publicznych oraz wobec osób fizycznych i pr</w:t>
      </w:r>
      <w:r w:rsidR="000C5832" w:rsidRPr="005E3A09">
        <w:rPr>
          <w:sz w:val="22"/>
          <w:szCs w:val="22"/>
        </w:rPr>
        <w:t>awnych w zakresie niezbędnym do </w:t>
      </w:r>
      <w:r w:rsidRPr="005E3A09">
        <w:rPr>
          <w:sz w:val="22"/>
          <w:szCs w:val="22"/>
        </w:rPr>
        <w:t>wykonania Przedmiotu Umowy;</w:t>
      </w:r>
    </w:p>
    <w:p w14:paraId="0F555BFB" w14:textId="77777777" w:rsidR="005A696F" w:rsidRPr="00977E14" w:rsidRDefault="009A3F06" w:rsidP="002B471D">
      <w:pPr>
        <w:pStyle w:val="Akapitzlist"/>
        <w:numPr>
          <w:ilvl w:val="0"/>
          <w:numId w:val="7"/>
        </w:numPr>
        <w:jc w:val="both"/>
        <w:rPr>
          <w:b/>
          <w:sz w:val="22"/>
          <w:szCs w:val="22"/>
        </w:rPr>
      </w:pPr>
      <w:r w:rsidRPr="00977E14">
        <w:rPr>
          <w:sz w:val="22"/>
          <w:szCs w:val="22"/>
        </w:rPr>
        <w:lastRenderedPageBreak/>
        <w:t xml:space="preserve">bieżące przedstawianie i uzgadnianie z Zamawiającym </w:t>
      </w:r>
      <w:r w:rsidR="00CA7D9F" w:rsidRPr="00977E14">
        <w:rPr>
          <w:sz w:val="22"/>
          <w:szCs w:val="22"/>
        </w:rPr>
        <w:t>wszelkich kwestii istotnych z</w:t>
      </w:r>
      <w:r w:rsidR="000C5832" w:rsidRPr="00977E14">
        <w:rPr>
          <w:sz w:val="22"/>
          <w:szCs w:val="22"/>
        </w:rPr>
        <w:t> </w:t>
      </w:r>
      <w:r w:rsidR="00CA7D9F" w:rsidRPr="00977E14">
        <w:rPr>
          <w:sz w:val="22"/>
          <w:szCs w:val="22"/>
        </w:rPr>
        <w:t xml:space="preserve">punktu widzenia realizacji Przedmiotu Umowy </w:t>
      </w:r>
      <w:r w:rsidRPr="00977E14">
        <w:rPr>
          <w:sz w:val="22"/>
          <w:szCs w:val="22"/>
        </w:rPr>
        <w:t xml:space="preserve">oraz uczestnictwo w organizowanych przez niego </w:t>
      </w:r>
      <w:r w:rsidR="00CA7D9F" w:rsidRPr="00977E14">
        <w:rPr>
          <w:sz w:val="22"/>
          <w:szCs w:val="22"/>
        </w:rPr>
        <w:t xml:space="preserve">spotkaniach </w:t>
      </w:r>
      <w:r w:rsidRPr="00977E14">
        <w:rPr>
          <w:sz w:val="22"/>
          <w:szCs w:val="22"/>
        </w:rPr>
        <w:t>roboczych;</w:t>
      </w:r>
    </w:p>
    <w:p w14:paraId="58B6704B" w14:textId="4EDB1A05" w:rsidR="005A696F" w:rsidRPr="00977E14" w:rsidRDefault="009A3F06" w:rsidP="002B471D">
      <w:pPr>
        <w:pStyle w:val="Akapitzlist"/>
        <w:numPr>
          <w:ilvl w:val="0"/>
          <w:numId w:val="7"/>
        </w:numPr>
        <w:jc w:val="both"/>
        <w:rPr>
          <w:sz w:val="22"/>
          <w:szCs w:val="22"/>
        </w:rPr>
      </w:pPr>
      <w:r w:rsidRPr="00977E14">
        <w:rPr>
          <w:sz w:val="22"/>
          <w:szCs w:val="22"/>
        </w:rPr>
        <w:t>informowanie Zamawiającego o wszystkich problemach zaistniałych (mogących zaistnieć) w</w:t>
      </w:r>
      <w:r w:rsidR="00A26A22" w:rsidRPr="00977E14">
        <w:rPr>
          <w:sz w:val="22"/>
          <w:szCs w:val="22"/>
        </w:rPr>
        <w:t> </w:t>
      </w:r>
      <w:r w:rsidRPr="00977E14">
        <w:rPr>
          <w:sz w:val="22"/>
          <w:szCs w:val="22"/>
        </w:rPr>
        <w:t>ramach realizacji Przedmiotu Umowy razem z proponowanymi  sposobami ich rozwiązania lub działaniami korygującymi mającymi na celu usuwanie takich problemów</w:t>
      </w:r>
      <w:r w:rsidR="0012408F" w:rsidRPr="00977E14">
        <w:rPr>
          <w:sz w:val="22"/>
          <w:szCs w:val="22"/>
        </w:rPr>
        <w:t>;</w:t>
      </w:r>
    </w:p>
    <w:p w14:paraId="69FECB5B" w14:textId="3D0E84BE" w:rsidR="0012408F" w:rsidRPr="00977E14" w:rsidRDefault="0012408F" w:rsidP="002B471D">
      <w:pPr>
        <w:pStyle w:val="Akapitzlist"/>
        <w:numPr>
          <w:ilvl w:val="0"/>
          <w:numId w:val="7"/>
        </w:numPr>
        <w:jc w:val="both"/>
        <w:rPr>
          <w:sz w:val="22"/>
          <w:szCs w:val="22"/>
        </w:rPr>
      </w:pPr>
      <w:r w:rsidRPr="00977E14">
        <w:rPr>
          <w:sz w:val="22"/>
          <w:szCs w:val="22"/>
        </w:rPr>
        <w:t>powiadomienie Zamawiającego o każdej zmianie adresu, numeru telefonu, fa</w:t>
      </w:r>
      <w:r w:rsidR="00A26A22" w:rsidRPr="00977E14">
        <w:rPr>
          <w:sz w:val="22"/>
          <w:szCs w:val="22"/>
        </w:rPr>
        <w:t>ksu,</w:t>
      </w:r>
      <w:r w:rsidRPr="00977E14">
        <w:rPr>
          <w:sz w:val="22"/>
          <w:szCs w:val="22"/>
        </w:rPr>
        <w:t xml:space="preserve"> </w:t>
      </w:r>
      <w:r w:rsidR="00A26A22" w:rsidRPr="00977E14">
        <w:rPr>
          <w:sz w:val="22"/>
          <w:szCs w:val="22"/>
        </w:rPr>
        <w:t>adresu poczty elektronicznej</w:t>
      </w:r>
      <w:r w:rsidRPr="00977E14">
        <w:rPr>
          <w:sz w:val="22"/>
          <w:szCs w:val="22"/>
        </w:rPr>
        <w:t>, pod rygorem uznania kierowanych pism i we</w:t>
      </w:r>
      <w:r w:rsidR="00D16814" w:rsidRPr="00977E14">
        <w:rPr>
          <w:sz w:val="22"/>
          <w:szCs w:val="22"/>
        </w:rPr>
        <w:t>zwań ze skutkami doręczenia pod </w:t>
      </w:r>
      <w:r w:rsidRPr="00977E14">
        <w:rPr>
          <w:sz w:val="22"/>
          <w:szCs w:val="22"/>
        </w:rPr>
        <w:t>dotychczasowym adresem, telefonem, fa</w:t>
      </w:r>
      <w:r w:rsidR="00A26A22" w:rsidRPr="00977E14">
        <w:rPr>
          <w:sz w:val="22"/>
          <w:szCs w:val="22"/>
        </w:rPr>
        <w:t>kse</w:t>
      </w:r>
      <w:r w:rsidRPr="00977E14">
        <w:rPr>
          <w:sz w:val="22"/>
          <w:szCs w:val="22"/>
        </w:rPr>
        <w:t>m, e-mailem.</w:t>
      </w:r>
    </w:p>
    <w:p w14:paraId="6ECC414A" w14:textId="1C57FD64" w:rsidR="005A696F" w:rsidRPr="00977E14" w:rsidRDefault="009A3F06" w:rsidP="002B471D">
      <w:pPr>
        <w:numPr>
          <w:ilvl w:val="0"/>
          <w:numId w:val="6"/>
        </w:numPr>
        <w:jc w:val="both"/>
        <w:rPr>
          <w:sz w:val="22"/>
          <w:szCs w:val="22"/>
        </w:rPr>
      </w:pPr>
      <w:r w:rsidRPr="00977E14">
        <w:rPr>
          <w:sz w:val="22"/>
          <w:szCs w:val="22"/>
        </w:rPr>
        <w:t>Wykonawca oświadcza, że posiada możliwości finansowe i techniczne, a także wszelkie wymagane kwalifikacje oraz uprawnienia niezbędne dla należytego wykonania Przedmiotu Umowy.</w:t>
      </w:r>
    </w:p>
    <w:p w14:paraId="7AB425D1" w14:textId="6B720279" w:rsidR="005A696F" w:rsidRPr="00977E14" w:rsidRDefault="009A3F06" w:rsidP="002B471D">
      <w:pPr>
        <w:numPr>
          <w:ilvl w:val="0"/>
          <w:numId w:val="6"/>
        </w:numPr>
        <w:jc w:val="both"/>
        <w:rPr>
          <w:sz w:val="22"/>
          <w:szCs w:val="22"/>
        </w:rPr>
      </w:pPr>
      <w:r w:rsidRPr="00977E14">
        <w:rPr>
          <w:sz w:val="22"/>
          <w:szCs w:val="22"/>
        </w:rPr>
        <w:t>Strony zgodnie postanawiają, że korespondencja, w tym powiadomienia będą sporządzane w</w:t>
      </w:r>
      <w:r w:rsidR="00D16814" w:rsidRPr="00977E14">
        <w:rPr>
          <w:sz w:val="22"/>
          <w:szCs w:val="22"/>
        </w:rPr>
        <w:t> </w:t>
      </w:r>
      <w:r w:rsidRPr="00977E14">
        <w:rPr>
          <w:sz w:val="22"/>
          <w:szCs w:val="22"/>
        </w:rPr>
        <w:t>formie pisemnej. Strony jednocześnie dopuszczają równolegle przekazywanie korespondencji za pośrednictwem poczty elektronicznej (skan pisma), a dostarczenie korespondencji w takiej formie w przypadku potwierdzenia ich otrzymania będzie rozpoczynało bieg terminów umownych, jak również uważane będzie jako dochowanie terminu, z wyłączeniem dokumentacji technicznej</w:t>
      </w:r>
      <w:r w:rsidR="00D01E73" w:rsidRPr="00977E14">
        <w:rPr>
          <w:sz w:val="22"/>
          <w:szCs w:val="22"/>
        </w:rPr>
        <w:t xml:space="preserve"> i</w:t>
      </w:r>
      <w:r w:rsidR="00A26A22" w:rsidRPr="00977E14">
        <w:rPr>
          <w:sz w:val="22"/>
          <w:szCs w:val="22"/>
        </w:rPr>
        <w:t> </w:t>
      </w:r>
      <w:r w:rsidR="00D01E73" w:rsidRPr="00977E14">
        <w:rPr>
          <w:sz w:val="22"/>
          <w:szCs w:val="22"/>
        </w:rPr>
        <w:t>wniosk</w:t>
      </w:r>
      <w:r w:rsidR="004D5FB6" w:rsidRPr="00977E14">
        <w:rPr>
          <w:sz w:val="22"/>
          <w:szCs w:val="22"/>
        </w:rPr>
        <w:t>ów</w:t>
      </w:r>
      <w:r w:rsidRPr="00977E14">
        <w:rPr>
          <w:sz w:val="22"/>
          <w:szCs w:val="22"/>
        </w:rPr>
        <w:t>.</w:t>
      </w:r>
    </w:p>
    <w:p w14:paraId="6C1BC29A" w14:textId="77777777" w:rsidR="005A696F" w:rsidRPr="00977E14" w:rsidRDefault="009A3F06" w:rsidP="002B471D">
      <w:pPr>
        <w:numPr>
          <w:ilvl w:val="0"/>
          <w:numId w:val="6"/>
        </w:numPr>
        <w:jc w:val="both"/>
        <w:rPr>
          <w:sz w:val="22"/>
          <w:szCs w:val="22"/>
        </w:rPr>
      </w:pPr>
      <w:r w:rsidRPr="00977E14">
        <w:rPr>
          <w:sz w:val="22"/>
          <w:szCs w:val="22"/>
        </w:rPr>
        <w:t>Wszelkie wnioski formułowane przez Wykonawcę dla Zamawiającego powinny zawierać wyczerpujące uzasadnienie (oparte w zależności od sytuacji na analizie z konkretnymi i</w:t>
      </w:r>
      <w:r w:rsidR="00D16814" w:rsidRPr="00977E14">
        <w:rPr>
          <w:sz w:val="22"/>
          <w:szCs w:val="22"/>
        </w:rPr>
        <w:t> </w:t>
      </w:r>
      <w:r w:rsidRPr="00977E14">
        <w:rPr>
          <w:sz w:val="22"/>
          <w:szCs w:val="22"/>
        </w:rPr>
        <w:t xml:space="preserve">jednoznacznymi rekomendacjami, co nie ogranicza możliwości formułowania rekomendacji wariantowych i warunkowych). </w:t>
      </w:r>
    </w:p>
    <w:p w14:paraId="00057B92" w14:textId="0FD5CDB4" w:rsidR="005A696F" w:rsidRPr="00977E14" w:rsidRDefault="009A3F06" w:rsidP="002B471D">
      <w:pPr>
        <w:numPr>
          <w:ilvl w:val="0"/>
          <w:numId w:val="6"/>
        </w:numPr>
        <w:jc w:val="both"/>
        <w:rPr>
          <w:sz w:val="22"/>
          <w:szCs w:val="22"/>
        </w:rPr>
      </w:pPr>
      <w:r w:rsidRPr="00977E14">
        <w:rPr>
          <w:sz w:val="22"/>
          <w:szCs w:val="22"/>
        </w:rPr>
        <w:t>Wykonawca powinien zawsze działać jako profesjonalny doradca Zamawiającego, zgodnie z</w:t>
      </w:r>
      <w:r w:rsidR="00D16814" w:rsidRPr="00977E14">
        <w:rPr>
          <w:sz w:val="22"/>
          <w:szCs w:val="22"/>
        </w:rPr>
        <w:t> </w:t>
      </w:r>
      <w:r w:rsidRPr="00977E14">
        <w:rPr>
          <w:sz w:val="22"/>
          <w:szCs w:val="22"/>
        </w:rPr>
        <w:t xml:space="preserve">obowiązującymi przepisami i zasadami wiedzy technicznej. </w:t>
      </w:r>
      <w:r w:rsidR="005445BF" w:rsidRPr="00977E14">
        <w:rPr>
          <w:sz w:val="22"/>
          <w:szCs w:val="22"/>
        </w:rPr>
        <w:t>W szczególności, Wykonawca powinien powstrzymać się od wszelkich publicznych oświadczeń dotyczących Umowy bez</w:t>
      </w:r>
      <w:r w:rsidR="00D16814" w:rsidRPr="00977E14">
        <w:rPr>
          <w:sz w:val="22"/>
          <w:szCs w:val="22"/>
        </w:rPr>
        <w:t> </w:t>
      </w:r>
      <w:r w:rsidR="005445BF" w:rsidRPr="00977E14">
        <w:rPr>
          <w:sz w:val="22"/>
          <w:szCs w:val="22"/>
        </w:rPr>
        <w:t>uzyskania wcześniejszej zgody Zamawiającego, jak również od angażowania się w</w:t>
      </w:r>
      <w:r w:rsidR="00D16814" w:rsidRPr="00977E14">
        <w:rPr>
          <w:sz w:val="22"/>
          <w:szCs w:val="22"/>
        </w:rPr>
        <w:t> </w:t>
      </w:r>
      <w:r w:rsidR="005445BF" w:rsidRPr="00977E14">
        <w:rPr>
          <w:sz w:val="22"/>
          <w:szCs w:val="22"/>
        </w:rPr>
        <w:t>jakąkolwiek działalność pozostającą w konflikcie z jego zobowiązaniami wobec Zamawiającego</w:t>
      </w:r>
      <w:r w:rsidR="00A26A22" w:rsidRPr="00977E14">
        <w:rPr>
          <w:sz w:val="22"/>
          <w:szCs w:val="22"/>
        </w:rPr>
        <w:t>,</w:t>
      </w:r>
      <w:r w:rsidR="005445BF" w:rsidRPr="00977E14">
        <w:rPr>
          <w:sz w:val="22"/>
          <w:szCs w:val="22"/>
        </w:rPr>
        <w:t xml:space="preserve"> wynikającymi z Umowy.</w:t>
      </w:r>
    </w:p>
    <w:p w14:paraId="6C4981B2" w14:textId="77777777" w:rsidR="005A696F" w:rsidRPr="00977E14" w:rsidRDefault="009A3F06" w:rsidP="00E919F4">
      <w:pPr>
        <w:ind w:left="-142"/>
        <w:jc w:val="center"/>
        <w:rPr>
          <w:b/>
          <w:sz w:val="22"/>
          <w:szCs w:val="22"/>
        </w:rPr>
      </w:pPr>
      <w:r w:rsidRPr="00977E14">
        <w:rPr>
          <w:b/>
          <w:sz w:val="22"/>
          <w:szCs w:val="22"/>
        </w:rPr>
        <w:t>§ 3</w:t>
      </w:r>
      <w:bookmarkStart w:id="3" w:name="_Hlk39557800"/>
      <w:bookmarkEnd w:id="3"/>
    </w:p>
    <w:p w14:paraId="5B0177E2" w14:textId="77777777" w:rsidR="005A696F" w:rsidRPr="00977E14" w:rsidRDefault="009A3F06" w:rsidP="00E919F4">
      <w:pPr>
        <w:ind w:left="-142"/>
        <w:jc w:val="center"/>
        <w:rPr>
          <w:b/>
          <w:spacing w:val="1"/>
          <w:sz w:val="22"/>
          <w:szCs w:val="22"/>
        </w:rPr>
      </w:pPr>
      <w:r w:rsidRPr="00977E14">
        <w:rPr>
          <w:b/>
          <w:spacing w:val="1"/>
          <w:sz w:val="22"/>
          <w:szCs w:val="22"/>
        </w:rPr>
        <w:t>TERMIN REALIZACJI PRZEDMIOTU UMOWY I JEGO ODBIÓR</w:t>
      </w:r>
    </w:p>
    <w:p w14:paraId="6260FA6E" w14:textId="77777777" w:rsidR="005A696F" w:rsidRPr="00977E14" w:rsidRDefault="005A696F" w:rsidP="00E919F4">
      <w:pPr>
        <w:pStyle w:val="Tekstpodstawowy21"/>
        <w:spacing w:line="240" w:lineRule="auto"/>
        <w:rPr>
          <w:sz w:val="22"/>
          <w:szCs w:val="22"/>
          <w:shd w:val="clear" w:color="auto" w:fill="FFFFFF"/>
        </w:rPr>
      </w:pPr>
    </w:p>
    <w:p w14:paraId="3D744C4A" w14:textId="77777777" w:rsidR="005A696F" w:rsidRPr="00977E14" w:rsidRDefault="009A3F06" w:rsidP="002B471D">
      <w:pPr>
        <w:pStyle w:val="Tekstpodstawowy21"/>
        <w:numPr>
          <w:ilvl w:val="0"/>
          <w:numId w:val="8"/>
        </w:numPr>
        <w:spacing w:line="240" w:lineRule="auto"/>
        <w:rPr>
          <w:sz w:val="22"/>
          <w:szCs w:val="22"/>
          <w:shd w:val="clear" w:color="auto" w:fill="FFFFFF"/>
        </w:rPr>
      </w:pPr>
      <w:r w:rsidRPr="00977E14">
        <w:rPr>
          <w:sz w:val="22"/>
          <w:szCs w:val="22"/>
          <w:shd w:val="clear" w:color="auto" w:fill="FFFFFF"/>
        </w:rPr>
        <w:t xml:space="preserve">Terminy </w:t>
      </w:r>
      <w:r w:rsidRPr="00977E14">
        <w:rPr>
          <w:sz w:val="22"/>
          <w:szCs w:val="22"/>
        </w:rPr>
        <w:t>realizacji</w:t>
      </w:r>
      <w:r w:rsidRPr="00977E14">
        <w:rPr>
          <w:sz w:val="22"/>
          <w:szCs w:val="22"/>
          <w:shd w:val="clear" w:color="auto" w:fill="FFFFFF"/>
        </w:rPr>
        <w:t xml:space="preserve"> Przedmiotu Umowy przez Wykonawcę:</w:t>
      </w:r>
    </w:p>
    <w:p w14:paraId="319F962A" w14:textId="747C6E65" w:rsidR="005F4F2D" w:rsidRPr="00977E14" w:rsidRDefault="00696757" w:rsidP="007B5572">
      <w:pPr>
        <w:pStyle w:val="Akapitzlist"/>
        <w:numPr>
          <w:ilvl w:val="0"/>
          <w:numId w:val="22"/>
        </w:numPr>
        <w:jc w:val="both"/>
        <w:rPr>
          <w:sz w:val="22"/>
          <w:szCs w:val="22"/>
        </w:rPr>
      </w:pPr>
      <w:r w:rsidRPr="00977E14">
        <w:rPr>
          <w:sz w:val="22"/>
          <w:szCs w:val="22"/>
        </w:rPr>
        <w:t>termin rozpoczęcia prac objętych Umową rozpoczyna się w dniu jej zawarcia</w:t>
      </w:r>
      <w:r w:rsidR="005F4F2D" w:rsidRPr="00977E14">
        <w:rPr>
          <w:sz w:val="22"/>
          <w:szCs w:val="22"/>
        </w:rPr>
        <w:t>;</w:t>
      </w:r>
    </w:p>
    <w:p w14:paraId="56A69734" w14:textId="44C69377" w:rsidR="00CE61EC" w:rsidRPr="00977E14" w:rsidRDefault="00CE61EC" w:rsidP="007B5572">
      <w:pPr>
        <w:pStyle w:val="Akapitzlist"/>
        <w:numPr>
          <w:ilvl w:val="0"/>
          <w:numId w:val="22"/>
        </w:numPr>
        <w:jc w:val="both"/>
        <w:rPr>
          <w:sz w:val="22"/>
          <w:szCs w:val="22"/>
        </w:rPr>
      </w:pPr>
      <w:r w:rsidRPr="00977E14">
        <w:rPr>
          <w:sz w:val="22"/>
          <w:szCs w:val="22"/>
        </w:rPr>
        <w:t xml:space="preserve">zakończenie prac w terminie </w:t>
      </w:r>
      <w:r w:rsidR="00DE5492">
        <w:rPr>
          <w:b/>
          <w:bCs/>
          <w:sz w:val="22"/>
          <w:szCs w:val="22"/>
        </w:rPr>
        <w:t>90</w:t>
      </w:r>
      <w:r w:rsidRPr="00977E14">
        <w:rPr>
          <w:b/>
          <w:bCs/>
          <w:sz w:val="22"/>
          <w:szCs w:val="22"/>
        </w:rPr>
        <w:t xml:space="preserve"> </w:t>
      </w:r>
      <w:r w:rsidR="00DE5492">
        <w:rPr>
          <w:b/>
          <w:bCs/>
          <w:sz w:val="22"/>
          <w:szCs w:val="22"/>
        </w:rPr>
        <w:t>dni</w:t>
      </w:r>
      <w:r w:rsidRPr="00977E14">
        <w:rPr>
          <w:sz w:val="22"/>
          <w:szCs w:val="22"/>
        </w:rPr>
        <w:t xml:space="preserve"> </w:t>
      </w:r>
      <w:r w:rsidRPr="00977E14">
        <w:rPr>
          <w:b/>
          <w:sz w:val="22"/>
          <w:szCs w:val="22"/>
        </w:rPr>
        <w:t>od daty zawarcia Umowy, tj. do dnia ……….. roku.</w:t>
      </w:r>
    </w:p>
    <w:p w14:paraId="78ADBD59" w14:textId="6B99288A" w:rsidR="005A696F" w:rsidRPr="00977E14" w:rsidRDefault="009A3F06" w:rsidP="002B471D">
      <w:pPr>
        <w:pStyle w:val="Tekstpodstawowy21"/>
        <w:numPr>
          <w:ilvl w:val="0"/>
          <w:numId w:val="8"/>
        </w:numPr>
        <w:spacing w:line="240" w:lineRule="auto"/>
        <w:ind w:left="357" w:hanging="357"/>
        <w:rPr>
          <w:sz w:val="22"/>
          <w:szCs w:val="22"/>
          <w:shd w:val="clear" w:color="auto" w:fill="FFFFFF"/>
        </w:rPr>
      </w:pPr>
      <w:r w:rsidRPr="00977E14">
        <w:rPr>
          <w:sz w:val="22"/>
          <w:szCs w:val="22"/>
        </w:rPr>
        <w:t>Za termin zakończenia realizacji</w:t>
      </w:r>
      <w:r w:rsidR="001F4241" w:rsidRPr="00977E14">
        <w:rPr>
          <w:sz w:val="22"/>
          <w:szCs w:val="22"/>
        </w:rPr>
        <w:t xml:space="preserve"> całego </w:t>
      </w:r>
      <w:r w:rsidRPr="00977E14">
        <w:rPr>
          <w:sz w:val="22"/>
          <w:szCs w:val="22"/>
        </w:rPr>
        <w:t xml:space="preserve">Przedmiotu Umowy przez Wykonawcę uważa się datę podpisania Protokołu Odbioru </w:t>
      </w:r>
      <w:r w:rsidR="001833D4" w:rsidRPr="00977E14">
        <w:rPr>
          <w:sz w:val="22"/>
          <w:szCs w:val="22"/>
        </w:rPr>
        <w:t xml:space="preserve">Przedmiotu Umowy </w:t>
      </w:r>
      <w:r w:rsidR="005E3286" w:rsidRPr="00977E14">
        <w:rPr>
          <w:sz w:val="22"/>
          <w:szCs w:val="22"/>
        </w:rPr>
        <w:t>bez zastrzeżeń</w:t>
      </w:r>
      <w:r w:rsidR="0024295F" w:rsidRPr="00977E14">
        <w:rPr>
          <w:sz w:val="22"/>
          <w:szCs w:val="22"/>
        </w:rPr>
        <w:t>.</w:t>
      </w:r>
      <w:r w:rsidRPr="00977E14">
        <w:rPr>
          <w:sz w:val="22"/>
          <w:szCs w:val="22"/>
        </w:rPr>
        <w:t xml:space="preserve"> </w:t>
      </w:r>
    </w:p>
    <w:p w14:paraId="030CE401" w14:textId="089297A9" w:rsidR="001E32BC" w:rsidRPr="00977E14" w:rsidRDefault="009A3F06" w:rsidP="002B471D">
      <w:pPr>
        <w:pStyle w:val="Tekstpodstawowy21"/>
        <w:numPr>
          <w:ilvl w:val="0"/>
          <w:numId w:val="8"/>
        </w:numPr>
        <w:spacing w:line="240" w:lineRule="auto"/>
        <w:ind w:left="357" w:hanging="357"/>
        <w:rPr>
          <w:sz w:val="22"/>
          <w:szCs w:val="22"/>
          <w:shd w:val="clear" w:color="auto" w:fill="FFFFFF"/>
        </w:rPr>
      </w:pPr>
      <w:r w:rsidRPr="00977E14">
        <w:rPr>
          <w:sz w:val="22"/>
          <w:szCs w:val="22"/>
          <w:shd w:val="clear" w:color="auto" w:fill="FFFFFF"/>
        </w:rPr>
        <w:t xml:space="preserve">Odbiór </w:t>
      </w:r>
      <w:bookmarkStart w:id="4" w:name="_Hlk66241388"/>
      <w:r w:rsidR="001F4241" w:rsidRPr="00977E14">
        <w:rPr>
          <w:sz w:val="22"/>
          <w:szCs w:val="22"/>
          <w:shd w:val="clear" w:color="auto" w:fill="FFFFFF"/>
        </w:rPr>
        <w:t>dokumentacji składające</w:t>
      </w:r>
      <w:r w:rsidR="00354E64">
        <w:rPr>
          <w:sz w:val="22"/>
          <w:szCs w:val="22"/>
          <w:shd w:val="clear" w:color="auto" w:fill="FFFFFF"/>
        </w:rPr>
        <w:t>j</w:t>
      </w:r>
      <w:r w:rsidR="001F4241" w:rsidRPr="00977E14">
        <w:rPr>
          <w:sz w:val="22"/>
          <w:szCs w:val="22"/>
          <w:shd w:val="clear" w:color="auto" w:fill="FFFFFF"/>
        </w:rPr>
        <w:t xml:space="preserve"> się na </w:t>
      </w:r>
      <w:r w:rsidR="005E3286" w:rsidRPr="00977E14">
        <w:rPr>
          <w:sz w:val="22"/>
          <w:szCs w:val="22"/>
          <w:shd w:val="clear" w:color="auto" w:fill="FFFFFF"/>
        </w:rPr>
        <w:t xml:space="preserve">Przedmiot Umowy </w:t>
      </w:r>
      <w:bookmarkEnd w:id="4"/>
      <w:r w:rsidRPr="00977E14">
        <w:rPr>
          <w:sz w:val="22"/>
          <w:szCs w:val="22"/>
          <w:shd w:val="clear" w:color="auto" w:fill="FFFFFF"/>
        </w:rPr>
        <w:t>nastąpi w siedzibie Zamawiającego na zasadach określonych w</w:t>
      </w:r>
      <w:r w:rsidR="00D16814" w:rsidRPr="00977E14">
        <w:rPr>
          <w:sz w:val="22"/>
          <w:szCs w:val="22"/>
          <w:shd w:val="clear" w:color="auto" w:fill="FFFFFF"/>
        </w:rPr>
        <w:t> </w:t>
      </w:r>
      <w:r w:rsidRPr="00977E14">
        <w:rPr>
          <w:b/>
          <w:bCs w:val="0"/>
          <w:sz w:val="22"/>
          <w:szCs w:val="22"/>
          <w:shd w:val="clear" w:color="auto" w:fill="FFFFFF"/>
        </w:rPr>
        <w:t xml:space="preserve">ustępach </w:t>
      </w:r>
      <w:r w:rsidR="001E32BC" w:rsidRPr="00977E14">
        <w:rPr>
          <w:b/>
          <w:bCs w:val="0"/>
          <w:sz w:val="22"/>
          <w:szCs w:val="22"/>
          <w:shd w:val="clear" w:color="auto" w:fill="FFFFFF"/>
        </w:rPr>
        <w:t>4</w:t>
      </w:r>
      <w:r w:rsidRPr="00977E14">
        <w:rPr>
          <w:b/>
          <w:bCs w:val="0"/>
          <w:sz w:val="22"/>
          <w:szCs w:val="22"/>
          <w:shd w:val="clear" w:color="auto" w:fill="FFFFFF"/>
        </w:rPr>
        <w:t>-12</w:t>
      </w:r>
      <w:r w:rsidRPr="00977E14">
        <w:rPr>
          <w:sz w:val="22"/>
          <w:szCs w:val="22"/>
          <w:shd w:val="clear" w:color="auto" w:fill="FFFFFF"/>
        </w:rPr>
        <w:t xml:space="preserve">. </w:t>
      </w:r>
    </w:p>
    <w:p w14:paraId="4B84399F" w14:textId="19EAE04C" w:rsidR="001E32BC" w:rsidRPr="00977E14" w:rsidRDefault="00E32C1C" w:rsidP="002B471D">
      <w:pPr>
        <w:pStyle w:val="Tekstpodstawowy21"/>
        <w:numPr>
          <w:ilvl w:val="0"/>
          <w:numId w:val="8"/>
        </w:numPr>
        <w:spacing w:line="240" w:lineRule="auto"/>
        <w:ind w:left="357" w:hanging="357"/>
        <w:rPr>
          <w:sz w:val="22"/>
          <w:szCs w:val="22"/>
          <w:shd w:val="clear" w:color="auto" w:fill="FFFFFF"/>
        </w:rPr>
      </w:pPr>
      <w:r w:rsidRPr="00977E14">
        <w:rPr>
          <w:sz w:val="22"/>
          <w:szCs w:val="22"/>
        </w:rPr>
        <w:t xml:space="preserve">Do dokumentacji składającej się na Przedmiot Umowy Wykonawca dołączy oświadczenie, iż została ona wykonana zgodnie z umową, obowiązującymi przepisami techniczno-budowlanymi, normami i wytycznymi oraz aktualnymi zasadami wiedzy technicznej i jest </w:t>
      </w:r>
      <w:bookmarkStart w:id="5" w:name="_Hlk73094858"/>
      <w:r w:rsidRPr="00977E14">
        <w:rPr>
          <w:sz w:val="22"/>
          <w:szCs w:val="22"/>
        </w:rPr>
        <w:t>kompletn</w:t>
      </w:r>
      <w:r w:rsidR="005A398F">
        <w:rPr>
          <w:sz w:val="22"/>
          <w:szCs w:val="22"/>
        </w:rPr>
        <w:t>a</w:t>
      </w:r>
      <w:r w:rsidRPr="00977E14">
        <w:rPr>
          <w:sz w:val="22"/>
          <w:szCs w:val="22"/>
        </w:rPr>
        <w:t xml:space="preserve"> z punktu widzenia celu, któremu ma służyć</w:t>
      </w:r>
      <w:bookmarkEnd w:id="5"/>
      <w:r w:rsidR="001E32BC" w:rsidRPr="00977E14">
        <w:rPr>
          <w:sz w:val="22"/>
          <w:szCs w:val="22"/>
          <w:shd w:val="clear" w:color="auto" w:fill="FFFFFF"/>
        </w:rPr>
        <w:t xml:space="preserve">. </w:t>
      </w:r>
    </w:p>
    <w:p w14:paraId="50218ACD" w14:textId="4DE2C96F"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Zamawiający dokona odbioru dokumentacji składającej się na Przedmiot Umowy lub jej części na podstawie protokołu zdawczego. Podpisany przez ob</w:t>
      </w:r>
      <w:r w:rsidR="00D657E3" w:rsidRPr="00977E14">
        <w:rPr>
          <w:sz w:val="22"/>
          <w:szCs w:val="22"/>
          <w:shd w:val="clear" w:color="auto" w:fill="FFFFFF"/>
        </w:rPr>
        <w:t>ie</w:t>
      </w:r>
      <w:r w:rsidRPr="00977E14">
        <w:rPr>
          <w:sz w:val="22"/>
          <w:szCs w:val="22"/>
          <w:shd w:val="clear" w:color="auto" w:fill="FFFFFF"/>
        </w:rPr>
        <w:t xml:space="preserve"> </w:t>
      </w:r>
      <w:r w:rsidR="00D657E3" w:rsidRPr="00977E14">
        <w:rPr>
          <w:sz w:val="22"/>
          <w:szCs w:val="22"/>
          <w:shd w:val="clear" w:color="auto" w:fill="FFFFFF"/>
        </w:rPr>
        <w:t>S</w:t>
      </w:r>
      <w:r w:rsidRPr="00977E14">
        <w:rPr>
          <w:sz w:val="22"/>
          <w:szCs w:val="22"/>
          <w:shd w:val="clear" w:color="auto" w:fill="FFFFFF"/>
        </w:rPr>
        <w:t>trony protokół zdawczy stanowi jedynie poświadczenie</w:t>
      </w:r>
      <w:r w:rsidR="00354E64">
        <w:rPr>
          <w:sz w:val="22"/>
          <w:szCs w:val="22"/>
          <w:shd w:val="clear" w:color="auto" w:fill="FFFFFF"/>
        </w:rPr>
        <w:t xml:space="preserve"> </w:t>
      </w:r>
      <w:r w:rsidRPr="00977E14">
        <w:rPr>
          <w:sz w:val="22"/>
          <w:szCs w:val="22"/>
          <w:shd w:val="clear" w:color="auto" w:fill="FFFFFF"/>
        </w:rPr>
        <w:t>fizycznego przekazania dokumentacji. W chwili odbioru, o którym mowa w</w:t>
      </w:r>
      <w:r w:rsidR="005108FC">
        <w:rPr>
          <w:sz w:val="22"/>
          <w:szCs w:val="22"/>
          <w:shd w:val="clear" w:color="auto" w:fill="FFFFFF"/>
        </w:rPr>
        <w:t> </w:t>
      </w:r>
      <w:r w:rsidRPr="00977E14">
        <w:rPr>
          <w:sz w:val="22"/>
          <w:szCs w:val="22"/>
          <w:shd w:val="clear" w:color="auto" w:fill="FFFFFF"/>
        </w:rPr>
        <w:t xml:space="preserve">niniejszym ust. Zamawiający nie dokonuje sprawdzenia jakości przekazanej dokumentacji. </w:t>
      </w:r>
    </w:p>
    <w:p w14:paraId="31D6ADDE" w14:textId="61277F9E"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Zamawiający dokona sprawdzenia jakości dokumentacji składającej się na Przedmiot Umowy lub jej części w terminie </w:t>
      </w:r>
      <w:r w:rsidRPr="00534214">
        <w:rPr>
          <w:b/>
          <w:sz w:val="22"/>
          <w:szCs w:val="22"/>
          <w:shd w:val="clear" w:color="auto" w:fill="FFFFFF"/>
        </w:rPr>
        <w:t xml:space="preserve">7 (siedmiu) </w:t>
      </w:r>
      <w:r w:rsidRPr="00977E14">
        <w:rPr>
          <w:sz w:val="22"/>
          <w:szCs w:val="22"/>
          <w:shd w:val="clear" w:color="auto" w:fill="FFFFFF"/>
        </w:rPr>
        <w:t>dni roboczych od daty podpisania protokołu zdawczego</w:t>
      </w:r>
      <w:r w:rsidR="000B2EFC" w:rsidRPr="00977E14">
        <w:rPr>
          <w:sz w:val="22"/>
          <w:szCs w:val="22"/>
          <w:shd w:val="clear" w:color="auto" w:fill="FFFFFF"/>
        </w:rPr>
        <w:t>,</w:t>
      </w:r>
      <w:r w:rsidRPr="00977E14">
        <w:rPr>
          <w:sz w:val="22"/>
          <w:szCs w:val="22"/>
          <w:shd w:val="clear" w:color="auto" w:fill="FFFFFF"/>
        </w:rPr>
        <w:t xml:space="preserve"> o którym mowa w </w:t>
      </w:r>
      <w:r w:rsidRPr="00977E14">
        <w:rPr>
          <w:b/>
          <w:bCs w:val="0"/>
          <w:sz w:val="22"/>
          <w:szCs w:val="22"/>
          <w:shd w:val="clear" w:color="auto" w:fill="FFFFFF"/>
        </w:rPr>
        <w:t>ust. 5</w:t>
      </w:r>
      <w:r w:rsidR="00354E64">
        <w:rPr>
          <w:b/>
          <w:bCs w:val="0"/>
          <w:sz w:val="22"/>
          <w:szCs w:val="22"/>
          <w:shd w:val="clear" w:color="auto" w:fill="FFFFFF"/>
        </w:rPr>
        <w:t xml:space="preserve"> </w:t>
      </w:r>
      <w:r w:rsidRPr="00977E14">
        <w:rPr>
          <w:sz w:val="22"/>
          <w:szCs w:val="22"/>
          <w:shd w:val="clear" w:color="auto" w:fill="FFFFFF"/>
        </w:rPr>
        <w:t>i w przypadku stwierdzenia braku wad i kompletności dokumentacji niezwłocznie wyznaczy termin odbioru Przedmiotu Umowy.</w:t>
      </w:r>
    </w:p>
    <w:p w14:paraId="13D8FDDC" w14:textId="072136C9"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Z odbioru dokumentacji zostanie sporządzony protokół odbioru dokumentacji lub jej części, w</w:t>
      </w:r>
      <w:r w:rsidR="000B2EFC" w:rsidRPr="00977E14">
        <w:rPr>
          <w:sz w:val="22"/>
          <w:szCs w:val="22"/>
          <w:shd w:val="clear" w:color="auto" w:fill="FFFFFF"/>
        </w:rPr>
        <w:t> </w:t>
      </w:r>
      <w:r w:rsidRPr="00977E14">
        <w:rPr>
          <w:sz w:val="22"/>
          <w:szCs w:val="22"/>
          <w:shd w:val="clear" w:color="auto" w:fill="FFFFFF"/>
        </w:rPr>
        <w:t xml:space="preserve">którym zostanie wskazana data odbioru Przedmiotu Umowy. </w:t>
      </w:r>
    </w:p>
    <w:p w14:paraId="068F9D18" w14:textId="4357C5A9"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Jeżeli w toku czynności sprawdzania jakości dokumentacji składającej się na Przedmiot Umowy lub jej części zostaną stwierdzone wady lub braki, to Zamawiający odmówi dokonania jej odbioru i wskaże Wykonawcy na te uchybienia, wyznaczając mu jednocześnie termin do usunięcia wad bądź uzupełnienia braków nie krótszy niż </w:t>
      </w:r>
      <w:r w:rsidRPr="00534214">
        <w:rPr>
          <w:b/>
          <w:sz w:val="22"/>
          <w:szCs w:val="22"/>
          <w:shd w:val="clear" w:color="auto" w:fill="FFFFFF"/>
        </w:rPr>
        <w:t>5 (pięć)</w:t>
      </w:r>
      <w:r w:rsidRPr="00977E14">
        <w:rPr>
          <w:sz w:val="22"/>
          <w:szCs w:val="22"/>
          <w:shd w:val="clear" w:color="auto" w:fill="FFFFFF"/>
        </w:rPr>
        <w:t xml:space="preserve"> dni roboczych.</w:t>
      </w:r>
    </w:p>
    <w:p w14:paraId="4E8A4FB9" w14:textId="1946C880"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Po usunięciu wad dokumentacji składającej się na Przedmiot Umowy lub jej części Wykonawca pisemnie zawiadamia Zamawiającego o gotowości do odbioru usuniętych wad i przystąpienia do </w:t>
      </w:r>
      <w:r w:rsidRPr="00977E14">
        <w:rPr>
          <w:sz w:val="22"/>
          <w:szCs w:val="22"/>
          <w:shd w:val="clear" w:color="auto" w:fill="FFFFFF"/>
        </w:rPr>
        <w:lastRenderedPageBreak/>
        <w:t xml:space="preserve">odbioru. Zamawiający dokonuje odbioru usuniętych wad lub uzupełnionych braków (jeżeli faktycznie to nastąpiło) w terminie do 5 (pięciu) dni roboczych od daty zawiadomienia przez Wykonawcę o gotowości do odbioru. O terminie odbioru Zamawiający zawiadamia Wykonawcę pisemnie. </w:t>
      </w:r>
    </w:p>
    <w:p w14:paraId="2B215A47" w14:textId="5979EF70"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 xml:space="preserve">Do ponownego odbioru </w:t>
      </w:r>
      <w:r w:rsidR="005D56BB" w:rsidRPr="00977E14">
        <w:rPr>
          <w:sz w:val="22"/>
          <w:szCs w:val="22"/>
          <w:shd w:val="clear" w:color="auto" w:fill="FFFFFF"/>
        </w:rPr>
        <w:t xml:space="preserve">dokumentacji składającej się na Przedmiot Umowy </w:t>
      </w:r>
      <w:r w:rsidRPr="00977E14">
        <w:rPr>
          <w:sz w:val="22"/>
          <w:szCs w:val="22"/>
          <w:shd w:val="clear" w:color="auto" w:fill="FFFFFF"/>
        </w:rPr>
        <w:t xml:space="preserve">lub jej części stosuje się procedurę określoną w </w:t>
      </w:r>
      <w:r w:rsidRPr="00977E14">
        <w:rPr>
          <w:b/>
          <w:bCs w:val="0"/>
          <w:sz w:val="22"/>
          <w:szCs w:val="22"/>
          <w:shd w:val="clear" w:color="auto" w:fill="FFFFFF"/>
        </w:rPr>
        <w:t>ust. 5-9</w:t>
      </w:r>
      <w:r w:rsidRPr="00977E14">
        <w:rPr>
          <w:sz w:val="22"/>
          <w:szCs w:val="22"/>
          <w:shd w:val="clear" w:color="auto" w:fill="FFFFFF"/>
        </w:rPr>
        <w:t xml:space="preserve">, aż do dostarczenia danej </w:t>
      </w:r>
      <w:r w:rsidR="005D56BB" w:rsidRPr="00977E14">
        <w:rPr>
          <w:sz w:val="22"/>
          <w:szCs w:val="22"/>
          <w:shd w:val="clear" w:color="auto" w:fill="FFFFFF"/>
        </w:rPr>
        <w:t xml:space="preserve">dokumentacji </w:t>
      </w:r>
      <w:r w:rsidRPr="00977E14">
        <w:rPr>
          <w:sz w:val="22"/>
          <w:szCs w:val="22"/>
          <w:shd w:val="clear" w:color="auto" w:fill="FFFFFF"/>
        </w:rPr>
        <w:t>zgodnej z Umową</w:t>
      </w:r>
      <w:r w:rsidR="001F4241" w:rsidRPr="00977E14">
        <w:rPr>
          <w:sz w:val="22"/>
          <w:szCs w:val="22"/>
          <w:shd w:val="clear" w:color="auto" w:fill="FFFFFF"/>
        </w:rPr>
        <w:t>.</w:t>
      </w:r>
    </w:p>
    <w:p w14:paraId="3991291D" w14:textId="05B52271" w:rsidR="00A4275F" w:rsidRPr="00977E14" w:rsidRDefault="00A4275F" w:rsidP="002B471D">
      <w:pPr>
        <w:pStyle w:val="Tekstpodstawowy21"/>
        <w:numPr>
          <w:ilvl w:val="0"/>
          <w:numId w:val="8"/>
        </w:numPr>
        <w:rPr>
          <w:sz w:val="22"/>
          <w:szCs w:val="22"/>
          <w:shd w:val="clear" w:color="auto" w:fill="FFFFFF"/>
        </w:rPr>
      </w:pPr>
      <w:r w:rsidRPr="00977E14">
        <w:rPr>
          <w:sz w:val="22"/>
          <w:szCs w:val="22"/>
          <w:shd w:val="clear" w:color="auto" w:fill="FFFFFF"/>
        </w:rPr>
        <w:t>W przypadku niewprowadzenia zmian, uzupełnień, poprawek lub nieusunięcia przez Wykonawcę wad</w:t>
      </w:r>
      <w:r w:rsidRPr="00977E14">
        <w:t xml:space="preserve"> </w:t>
      </w:r>
      <w:r w:rsidRPr="00977E14">
        <w:rPr>
          <w:sz w:val="22"/>
          <w:szCs w:val="22"/>
          <w:shd w:val="clear" w:color="auto" w:fill="FFFFFF"/>
        </w:rPr>
        <w:t>dokumentacji składającej się na Przedmiot Umowy w wyznaczonym terminie, Zamawiający może zlecić usunięcie wad osobie trzeciej w zastępstwie Wykonawcy i na jego koszt po uprzednim pisemnym powiadomieniu Wykonawcy, z jednoczesnym zachowaniem prawa do naliczenia kar umownych.</w:t>
      </w:r>
    </w:p>
    <w:p w14:paraId="22B870BF" w14:textId="77777777" w:rsidR="004A53C8" w:rsidRPr="00977E14" w:rsidRDefault="004A53C8" w:rsidP="002B471D">
      <w:pPr>
        <w:pStyle w:val="Akapitzlist"/>
        <w:numPr>
          <w:ilvl w:val="0"/>
          <w:numId w:val="8"/>
        </w:numPr>
        <w:rPr>
          <w:bCs/>
          <w:sz w:val="22"/>
          <w:szCs w:val="22"/>
          <w:shd w:val="clear" w:color="auto" w:fill="FFFFFF"/>
        </w:rPr>
      </w:pPr>
      <w:r w:rsidRPr="00977E14">
        <w:rPr>
          <w:bCs/>
          <w:sz w:val="22"/>
          <w:szCs w:val="22"/>
          <w:shd w:val="clear" w:color="auto" w:fill="FFFFFF"/>
        </w:rPr>
        <w:t xml:space="preserve">W przypadku stwierdzenia nieistotnych wad lub braków dokumentacji technicznej Zamawiający może dokonać odbioru, wyznaczając dodatkowy termin na usunięcie tych wad i braków. </w:t>
      </w:r>
    </w:p>
    <w:p w14:paraId="27483BEC" w14:textId="77777777" w:rsidR="004F7BE8" w:rsidRPr="00977E14" w:rsidRDefault="004F7BE8" w:rsidP="00E919F4">
      <w:pPr>
        <w:pStyle w:val="Akapitzlist"/>
        <w:ind w:left="360"/>
        <w:jc w:val="both"/>
        <w:rPr>
          <w:sz w:val="22"/>
          <w:szCs w:val="22"/>
          <w:shd w:val="clear" w:color="auto" w:fill="FFFFFF"/>
        </w:rPr>
      </w:pPr>
    </w:p>
    <w:p w14:paraId="192F9BC9" w14:textId="77777777" w:rsidR="005A696F" w:rsidRPr="00977E14" w:rsidRDefault="009A3F06" w:rsidP="00E919F4">
      <w:pPr>
        <w:jc w:val="center"/>
        <w:rPr>
          <w:sz w:val="22"/>
          <w:szCs w:val="22"/>
          <w:shd w:val="clear" w:color="auto" w:fill="FFFFFF"/>
        </w:rPr>
      </w:pPr>
      <w:r w:rsidRPr="00977E14">
        <w:rPr>
          <w:b/>
          <w:sz w:val="22"/>
          <w:szCs w:val="22"/>
        </w:rPr>
        <w:t xml:space="preserve">§ </w:t>
      </w:r>
      <w:r w:rsidR="0091370F" w:rsidRPr="00977E14">
        <w:rPr>
          <w:b/>
          <w:sz w:val="22"/>
          <w:szCs w:val="22"/>
        </w:rPr>
        <w:t>4</w:t>
      </w:r>
    </w:p>
    <w:p w14:paraId="527839B2" w14:textId="77777777" w:rsidR="005A696F" w:rsidRPr="00977E14" w:rsidRDefault="009A3F06" w:rsidP="00E919F4">
      <w:pPr>
        <w:ind w:left="-142"/>
        <w:jc w:val="center"/>
        <w:rPr>
          <w:b/>
          <w:spacing w:val="1"/>
          <w:sz w:val="22"/>
          <w:szCs w:val="22"/>
        </w:rPr>
      </w:pPr>
      <w:r w:rsidRPr="00977E14">
        <w:rPr>
          <w:b/>
          <w:spacing w:val="1"/>
          <w:sz w:val="22"/>
          <w:szCs w:val="22"/>
        </w:rPr>
        <w:t>PRZEDSTAWICIELE STRON</w:t>
      </w:r>
    </w:p>
    <w:p w14:paraId="694A4D09" w14:textId="77777777" w:rsidR="005A696F" w:rsidRPr="00977E14" w:rsidRDefault="005A696F" w:rsidP="00E919F4">
      <w:pPr>
        <w:ind w:right="-108"/>
        <w:contextualSpacing/>
        <w:jc w:val="both"/>
        <w:rPr>
          <w:sz w:val="22"/>
          <w:szCs w:val="22"/>
        </w:rPr>
      </w:pPr>
    </w:p>
    <w:p w14:paraId="627A3745" w14:textId="77777777" w:rsidR="005A696F" w:rsidRPr="00977E14" w:rsidRDefault="009A3F06" w:rsidP="007B5572">
      <w:pPr>
        <w:pStyle w:val="Tekstpodstawowy21"/>
        <w:numPr>
          <w:ilvl w:val="0"/>
          <w:numId w:val="23"/>
        </w:numPr>
        <w:rPr>
          <w:sz w:val="22"/>
          <w:szCs w:val="22"/>
        </w:rPr>
      </w:pPr>
      <w:r w:rsidRPr="00977E14">
        <w:rPr>
          <w:sz w:val="22"/>
          <w:szCs w:val="22"/>
        </w:rPr>
        <w:t>Osobą odpowiedzialną za realizację Umowy ze strony:</w:t>
      </w:r>
    </w:p>
    <w:p w14:paraId="05A74C94" w14:textId="77777777" w:rsidR="005A696F" w:rsidRPr="00977E14" w:rsidRDefault="009A3F06" w:rsidP="007B5572">
      <w:pPr>
        <w:pStyle w:val="Akapitzlist"/>
        <w:numPr>
          <w:ilvl w:val="2"/>
          <w:numId w:val="13"/>
        </w:numPr>
        <w:ind w:left="709" w:right="5" w:hanging="283"/>
        <w:contextualSpacing/>
        <w:jc w:val="both"/>
        <w:rPr>
          <w:sz w:val="22"/>
          <w:szCs w:val="22"/>
        </w:rPr>
      </w:pPr>
      <w:r w:rsidRPr="00977E14">
        <w:rPr>
          <w:sz w:val="22"/>
          <w:szCs w:val="22"/>
        </w:rPr>
        <w:t>Zamawiającego jest: …………………………….................................................................…..;</w:t>
      </w:r>
    </w:p>
    <w:p w14:paraId="7E317C90" w14:textId="77777777" w:rsidR="005A696F" w:rsidRPr="00977E14" w:rsidRDefault="009A3F06" w:rsidP="007B5572">
      <w:pPr>
        <w:pStyle w:val="Akapitzlist"/>
        <w:numPr>
          <w:ilvl w:val="2"/>
          <w:numId w:val="13"/>
        </w:numPr>
        <w:ind w:left="709" w:right="5" w:hanging="283"/>
        <w:contextualSpacing/>
        <w:jc w:val="both"/>
        <w:rPr>
          <w:sz w:val="22"/>
          <w:szCs w:val="22"/>
        </w:rPr>
      </w:pPr>
      <w:r w:rsidRPr="00977E14">
        <w:rPr>
          <w:sz w:val="22"/>
          <w:szCs w:val="22"/>
        </w:rPr>
        <w:t>Wykonawcy jest: ......................................................................................................... .</w:t>
      </w:r>
    </w:p>
    <w:p w14:paraId="4B84A65C" w14:textId="77777777" w:rsidR="005A696F" w:rsidRPr="00977E14" w:rsidRDefault="009A3F06" w:rsidP="007B5572">
      <w:pPr>
        <w:pStyle w:val="Tekstpodstawowy21"/>
        <w:numPr>
          <w:ilvl w:val="0"/>
          <w:numId w:val="23"/>
        </w:numPr>
        <w:rPr>
          <w:sz w:val="22"/>
          <w:szCs w:val="22"/>
        </w:rPr>
      </w:pPr>
      <w:r w:rsidRPr="00977E14">
        <w:rPr>
          <w:sz w:val="22"/>
          <w:szCs w:val="22"/>
        </w:rPr>
        <w:t xml:space="preserve">Bieżący nadzór nad wykonywaniem Umowy wykonuje: </w:t>
      </w:r>
    </w:p>
    <w:p w14:paraId="3AEEEF9D" w14:textId="77777777" w:rsidR="005A696F" w:rsidRPr="00977E14" w:rsidRDefault="009A3F06" w:rsidP="007B5572">
      <w:pPr>
        <w:pStyle w:val="Akapitzlist"/>
        <w:numPr>
          <w:ilvl w:val="0"/>
          <w:numId w:val="14"/>
        </w:numPr>
        <w:ind w:right="5"/>
        <w:contextualSpacing/>
        <w:jc w:val="both"/>
        <w:rPr>
          <w:sz w:val="22"/>
          <w:szCs w:val="22"/>
        </w:rPr>
      </w:pPr>
      <w:r w:rsidRPr="00977E14">
        <w:rPr>
          <w:sz w:val="22"/>
          <w:szCs w:val="22"/>
        </w:rPr>
        <w:t>ze strony Zamawiającego: ………................................................................……………….;</w:t>
      </w:r>
    </w:p>
    <w:p w14:paraId="7B6B2BDB" w14:textId="77777777" w:rsidR="005A696F" w:rsidRPr="00977E14" w:rsidRDefault="009A3F06" w:rsidP="007B5572">
      <w:pPr>
        <w:pStyle w:val="Akapitzlist"/>
        <w:numPr>
          <w:ilvl w:val="0"/>
          <w:numId w:val="14"/>
        </w:numPr>
        <w:ind w:right="5"/>
        <w:contextualSpacing/>
        <w:jc w:val="both"/>
        <w:rPr>
          <w:sz w:val="22"/>
          <w:szCs w:val="22"/>
        </w:rPr>
      </w:pPr>
      <w:r w:rsidRPr="00977E14">
        <w:rPr>
          <w:sz w:val="22"/>
          <w:szCs w:val="22"/>
        </w:rPr>
        <w:t>ze strony Wykonawcy: ................................................................................................ .</w:t>
      </w:r>
    </w:p>
    <w:p w14:paraId="597E57E2" w14:textId="77777777" w:rsidR="005A696F" w:rsidRPr="00977E14" w:rsidRDefault="009A3F06" w:rsidP="007B5572">
      <w:pPr>
        <w:pStyle w:val="Tekstpodstawowy21"/>
        <w:numPr>
          <w:ilvl w:val="0"/>
          <w:numId w:val="23"/>
        </w:numPr>
        <w:rPr>
          <w:sz w:val="22"/>
          <w:szCs w:val="22"/>
        </w:rPr>
      </w:pPr>
      <w:r w:rsidRPr="00977E14">
        <w:rPr>
          <w:sz w:val="22"/>
          <w:szCs w:val="22"/>
        </w:rPr>
        <w:t>Osobą uprawnioną do roboczych kontaktów w zakresie realizacji Umowy:</w:t>
      </w:r>
    </w:p>
    <w:p w14:paraId="5EFE6585" w14:textId="77777777" w:rsidR="005A696F" w:rsidRPr="00977E14" w:rsidRDefault="009A3F06" w:rsidP="007B5572">
      <w:pPr>
        <w:pStyle w:val="Akapitzlist"/>
        <w:numPr>
          <w:ilvl w:val="0"/>
          <w:numId w:val="15"/>
        </w:numPr>
        <w:ind w:right="5"/>
        <w:contextualSpacing/>
        <w:jc w:val="both"/>
        <w:rPr>
          <w:sz w:val="22"/>
          <w:szCs w:val="22"/>
        </w:rPr>
      </w:pPr>
      <w:r w:rsidRPr="00977E14">
        <w:rPr>
          <w:sz w:val="22"/>
          <w:szCs w:val="22"/>
        </w:rPr>
        <w:t>ze strony Zamawiającego jest:……………………………..................................................….;</w:t>
      </w:r>
    </w:p>
    <w:p w14:paraId="60899926" w14:textId="77777777" w:rsidR="005A696F" w:rsidRPr="00977E14" w:rsidRDefault="009A3F06" w:rsidP="007B5572">
      <w:pPr>
        <w:pStyle w:val="Akapitzlist"/>
        <w:numPr>
          <w:ilvl w:val="0"/>
          <w:numId w:val="15"/>
        </w:numPr>
        <w:ind w:right="5"/>
        <w:contextualSpacing/>
        <w:jc w:val="both"/>
        <w:rPr>
          <w:sz w:val="22"/>
          <w:szCs w:val="22"/>
        </w:rPr>
      </w:pPr>
      <w:r w:rsidRPr="00977E14">
        <w:rPr>
          <w:sz w:val="22"/>
          <w:szCs w:val="22"/>
        </w:rPr>
        <w:t xml:space="preserve">ze strony Wykonawcy jest: ............................................................................................ </w:t>
      </w:r>
    </w:p>
    <w:p w14:paraId="273F2D36" w14:textId="27368E92" w:rsidR="000B2EFC" w:rsidRPr="00977E14" w:rsidRDefault="009A3F06" w:rsidP="007B5572">
      <w:pPr>
        <w:pStyle w:val="Tekstpodstawowy21"/>
        <w:numPr>
          <w:ilvl w:val="0"/>
          <w:numId w:val="23"/>
        </w:numPr>
        <w:rPr>
          <w:sz w:val="22"/>
          <w:szCs w:val="22"/>
        </w:rPr>
      </w:pPr>
      <w:r w:rsidRPr="00977E14">
        <w:rPr>
          <w:sz w:val="22"/>
          <w:szCs w:val="22"/>
        </w:rPr>
        <w:t xml:space="preserve">Osoby wskazane w </w:t>
      </w:r>
      <w:r w:rsidRPr="00977E14">
        <w:rPr>
          <w:b/>
          <w:bCs w:val="0"/>
          <w:sz w:val="22"/>
          <w:szCs w:val="22"/>
        </w:rPr>
        <w:t>ust. 1 – 3</w:t>
      </w:r>
      <w:r w:rsidRPr="00977E14">
        <w:rPr>
          <w:sz w:val="22"/>
          <w:szCs w:val="22"/>
        </w:rPr>
        <w:t xml:space="preserve"> nie są uprawnione – bez odrębnego umocowania – do składania oświadczeń woli w imieniu </w:t>
      </w:r>
      <w:r w:rsidR="00066332" w:rsidRPr="00977E14">
        <w:rPr>
          <w:sz w:val="22"/>
          <w:szCs w:val="22"/>
        </w:rPr>
        <w:t>S</w:t>
      </w:r>
      <w:r w:rsidRPr="00977E14">
        <w:rPr>
          <w:sz w:val="22"/>
          <w:szCs w:val="22"/>
        </w:rPr>
        <w:t xml:space="preserve">tron w zakresie zmiany Umowy, a osoby wskazane w </w:t>
      </w:r>
      <w:r w:rsidRPr="00977E14">
        <w:rPr>
          <w:b/>
          <w:bCs w:val="0"/>
          <w:sz w:val="22"/>
          <w:szCs w:val="22"/>
        </w:rPr>
        <w:t>ust. 2 i 3</w:t>
      </w:r>
      <w:r w:rsidRPr="00977E14">
        <w:rPr>
          <w:sz w:val="22"/>
          <w:szCs w:val="22"/>
        </w:rPr>
        <w:t xml:space="preserve"> do</w:t>
      </w:r>
      <w:r w:rsidR="007213FF" w:rsidRPr="00977E14">
        <w:rPr>
          <w:sz w:val="22"/>
          <w:szCs w:val="22"/>
        </w:rPr>
        <w:t> </w:t>
      </w:r>
      <w:r w:rsidRPr="00977E14">
        <w:rPr>
          <w:sz w:val="22"/>
          <w:szCs w:val="22"/>
        </w:rPr>
        <w:t xml:space="preserve">składania także innych oświadczeń woli skutkujących powstaniem lub wygaśnięciem zobowiązań finansowych Stron. </w:t>
      </w:r>
    </w:p>
    <w:p w14:paraId="0A20535B" w14:textId="3B182B81" w:rsidR="000B2EFC" w:rsidRPr="00534214" w:rsidRDefault="000B2EFC" w:rsidP="007B5572">
      <w:pPr>
        <w:pStyle w:val="Tekstpodstawowy21"/>
        <w:numPr>
          <w:ilvl w:val="0"/>
          <w:numId w:val="23"/>
        </w:numPr>
        <w:rPr>
          <w:sz w:val="22"/>
          <w:szCs w:val="22"/>
        </w:rPr>
      </w:pPr>
      <w:r w:rsidRPr="00534214">
        <w:rPr>
          <w:sz w:val="22"/>
          <w:szCs w:val="22"/>
        </w:rPr>
        <w:t xml:space="preserve">Ze strony Wykonawcy </w:t>
      </w:r>
      <w:r w:rsidR="005108FC" w:rsidRPr="00534214">
        <w:rPr>
          <w:sz w:val="22"/>
          <w:szCs w:val="22"/>
        </w:rPr>
        <w:t>ekspertyzę</w:t>
      </w:r>
      <w:r w:rsidRPr="00534214">
        <w:rPr>
          <w:sz w:val="22"/>
          <w:szCs w:val="22"/>
        </w:rPr>
        <w:t xml:space="preserve"> wykonywać będzie:</w:t>
      </w:r>
    </w:p>
    <w:p w14:paraId="1C692810" w14:textId="0FFFF6B4" w:rsidR="000B2EFC" w:rsidRPr="001841EF" w:rsidRDefault="000B2EFC" w:rsidP="000B2EFC">
      <w:pPr>
        <w:ind w:left="360"/>
        <w:jc w:val="both"/>
        <w:rPr>
          <w:sz w:val="22"/>
          <w:szCs w:val="22"/>
        </w:rPr>
      </w:pPr>
      <w:bookmarkStart w:id="6" w:name="_Hlk11325342"/>
      <w:r w:rsidRPr="00534214">
        <w:rPr>
          <w:sz w:val="22"/>
          <w:szCs w:val="22"/>
        </w:rPr>
        <w:t>………………</w:t>
      </w:r>
      <w:r w:rsidR="00DE5492" w:rsidRPr="00534214">
        <w:rPr>
          <w:sz w:val="22"/>
          <w:szCs w:val="22"/>
        </w:rPr>
        <w:t>………</w:t>
      </w:r>
      <w:r w:rsidRPr="00534214">
        <w:rPr>
          <w:sz w:val="22"/>
          <w:szCs w:val="22"/>
        </w:rPr>
        <w:t xml:space="preserve">…. </w:t>
      </w:r>
      <w:r w:rsidRPr="00534214">
        <w:rPr>
          <w:i/>
          <w:iCs/>
          <w:sz w:val="22"/>
          <w:szCs w:val="22"/>
        </w:rPr>
        <w:t>(</w:t>
      </w:r>
      <w:r w:rsidR="00DE5492" w:rsidRPr="00534214">
        <w:rPr>
          <w:i/>
          <w:iCs/>
          <w:sz w:val="22"/>
          <w:szCs w:val="22"/>
        </w:rPr>
        <w:t>Osoba wykonująca ekspertyzę</w:t>
      </w:r>
      <w:r w:rsidRPr="00534214">
        <w:rPr>
          <w:i/>
          <w:iCs/>
          <w:sz w:val="22"/>
          <w:szCs w:val="22"/>
        </w:rPr>
        <w:t>)</w:t>
      </w:r>
      <w:r w:rsidRPr="00534214">
        <w:rPr>
          <w:sz w:val="22"/>
          <w:szCs w:val="22"/>
        </w:rPr>
        <w:t xml:space="preserve">, posiadający uprawnienia budowlane do </w:t>
      </w:r>
      <w:r w:rsidR="00D42835" w:rsidRPr="00534214">
        <w:rPr>
          <w:sz w:val="22"/>
          <w:szCs w:val="22"/>
        </w:rPr>
        <w:t xml:space="preserve">projektowania w specjalności </w:t>
      </w:r>
      <w:r w:rsidR="006860BB" w:rsidRPr="00534214">
        <w:rPr>
          <w:sz w:val="22"/>
          <w:szCs w:val="22"/>
        </w:rPr>
        <w:t>inżynieryjnej hydrotechnicznej</w:t>
      </w:r>
      <w:r w:rsidR="007472C3">
        <w:rPr>
          <w:sz w:val="22"/>
          <w:szCs w:val="22"/>
        </w:rPr>
        <w:t xml:space="preserve"> </w:t>
      </w:r>
      <w:r w:rsidRPr="00534214">
        <w:rPr>
          <w:sz w:val="22"/>
          <w:szCs w:val="22"/>
        </w:rPr>
        <w:t xml:space="preserve">i wpisany na listę członków właściwej izby samorządu zawodowego, </w:t>
      </w:r>
      <w:bookmarkEnd w:id="6"/>
      <w:r w:rsidRPr="006860BB">
        <w:rPr>
          <w:sz w:val="22"/>
          <w:szCs w:val="22"/>
        </w:rPr>
        <w:t>albo inna osoba upoważniona przez Wykonawcę, posiadająca wymagane uprawnienia</w:t>
      </w:r>
      <w:r w:rsidR="007472C3">
        <w:rPr>
          <w:sz w:val="22"/>
          <w:szCs w:val="22"/>
        </w:rPr>
        <w:t xml:space="preserve"> </w:t>
      </w:r>
      <w:r w:rsidRPr="006860BB">
        <w:rPr>
          <w:sz w:val="22"/>
          <w:szCs w:val="22"/>
        </w:rPr>
        <w:t>i</w:t>
      </w:r>
      <w:r w:rsidR="007472C3">
        <w:rPr>
          <w:sz w:val="22"/>
          <w:szCs w:val="22"/>
        </w:rPr>
        <w:t xml:space="preserve"> </w:t>
      </w:r>
      <w:r w:rsidRPr="006860BB">
        <w:rPr>
          <w:sz w:val="22"/>
          <w:szCs w:val="22"/>
        </w:rPr>
        <w:t> doświadczenie, zgodnie ze specyfikacją warunków zamówienia</w:t>
      </w:r>
      <w:r w:rsidR="00A06AB5" w:rsidRPr="006860BB">
        <w:rPr>
          <w:sz w:val="22"/>
          <w:szCs w:val="22"/>
        </w:rPr>
        <w:t xml:space="preserve">, zaakceptowana przez Zamawiającego, zgodnie </w:t>
      </w:r>
      <w:r w:rsidR="00A06AB5" w:rsidRPr="001841EF">
        <w:rPr>
          <w:sz w:val="22"/>
          <w:szCs w:val="22"/>
        </w:rPr>
        <w:t xml:space="preserve">z </w:t>
      </w:r>
      <w:r w:rsidR="00A06AB5" w:rsidRPr="00534214">
        <w:rPr>
          <w:b/>
          <w:bCs/>
          <w:sz w:val="22"/>
          <w:szCs w:val="22"/>
        </w:rPr>
        <w:t>§ 1</w:t>
      </w:r>
      <w:r w:rsidR="008F0EF2" w:rsidRPr="00534214">
        <w:rPr>
          <w:b/>
          <w:bCs/>
          <w:sz w:val="22"/>
          <w:szCs w:val="22"/>
        </w:rPr>
        <w:t>0</w:t>
      </w:r>
      <w:r w:rsidR="007472C3" w:rsidRPr="00534214">
        <w:rPr>
          <w:b/>
          <w:bCs/>
          <w:sz w:val="22"/>
          <w:szCs w:val="22"/>
        </w:rPr>
        <w:t xml:space="preserve"> </w:t>
      </w:r>
      <w:r w:rsidR="00A06AB5" w:rsidRPr="00534214">
        <w:rPr>
          <w:b/>
          <w:bCs/>
          <w:sz w:val="22"/>
          <w:szCs w:val="22"/>
        </w:rPr>
        <w:t>ust. 2 pkt 6 lit. a</w:t>
      </w:r>
      <w:r w:rsidR="00A06AB5" w:rsidRPr="00534214">
        <w:rPr>
          <w:sz w:val="22"/>
          <w:szCs w:val="22"/>
        </w:rPr>
        <w:t>.</w:t>
      </w:r>
    </w:p>
    <w:p w14:paraId="71499693" w14:textId="2F228216" w:rsidR="000B2EFC" w:rsidRPr="00977E14" w:rsidRDefault="000B2EFC" w:rsidP="00E919F4">
      <w:pPr>
        <w:pStyle w:val="Akapitzlist"/>
        <w:ind w:left="360" w:right="-108"/>
        <w:contextualSpacing/>
        <w:jc w:val="both"/>
        <w:rPr>
          <w:sz w:val="22"/>
          <w:szCs w:val="22"/>
        </w:rPr>
      </w:pPr>
    </w:p>
    <w:p w14:paraId="5BC59FF6" w14:textId="77777777" w:rsidR="005A696F" w:rsidRPr="00977E14" w:rsidRDefault="009A3F06" w:rsidP="00E919F4">
      <w:pPr>
        <w:ind w:right="-108"/>
        <w:contextualSpacing/>
        <w:jc w:val="center"/>
        <w:rPr>
          <w:sz w:val="22"/>
          <w:szCs w:val="22"/>
        </w:rPr>
      </w:pPr>
      <w:r w:rsidRPr="00977E14">
        <w:rPr>
          <w:b/>
          <w:sz w:val="22"/>
          <w:szCs w:val="22"/>
        </w:rPr>
        <w:t xml:space="preserve">§ </w:t>
      </w:r>
      <w:r w:rsidR="0091370F" w:rsidRPr="00977E14">
        <w:rPr>
          <w:b/>
          <w:sz w:val="22"/>
          <w:szCs w:val="22"/>
        </w:rPr>
        <w:t>5</w:t>
      </w:r>
    </w:p>
    <w:p w14:paraId="47968AEA" w14:textId="77777777" w:rsidR="005A696F" w:rsidRPr="00977E14" w:rsidRDefault="009A3F06" w:rsidP="00E919F4">
      <w:pPr>
        <w:jc w:val="center"/>
        <w:rPr>
          <w:sz w:val="22"/>
          <w:szCs w:val="22"/>
        </w:rPr>
      </w:pPr>
      <w:r w:rsidRPr="00977E14">
        <w:rPr>
          <w:b/>
          <w:spacing w:val="1"/>
          <w:sz w:val="22"/>
          <w:szCs w:val="22"/>
        </w:rPr>
        <w:t>PODWYKONAWCY</w:t>
      </w:r>
    </w:p>
    <w:p w14:paraId="755C1815" w14:textId="77777777" w:rsidR="005A696F" w:rsidRPr="00977E14" w:rsidRDefault="005A696F" w:rsidP="00E919F4">
      <w:pPr>
        <w:ind w:left="360"/>
        <w:jc w:val="both"/>
        <w:rPr>
          <w:sz w:val="22"/>
          <w:szCs w:val="22"/>
        </w:rPr>
      </w:pPr>
    </w:p>
    <w:p w14:paraId="3FCA241A" w14:textId="3B72CCED" w:rsidR="004D5FB6" w:rsidRPr="00977E14" w:rsidRDefault="001A24C3" w:rsidP="002B471D">
      <w:pPr>
        <w:numPr>
          <w:ilvl w:val="0"/>
          <w:numId w:val="9"/>
        </w:numPr>
        <w:jc w:val="both"/>
        <w:rPr>
          <w:sz w:val="22"/>
          <w:szCs w:val="22"/>
        </w:rPr>
      </w:pPr>
      <w:r w:rsidRPr="00977E14">
        <w:rPr>
          <w:sz w:val="22"/>
          <w:szCs w:val="22"/>
        </w:rPr>
        <w:t>Podwykonawcy będą realizowali następujące części zamówienia: ………………………………………….……………../</w:t>
      </w:r>
      <w:r w:rsidR="007472C3" w:rsidRPr="00534214">
        <w:rPr>
          <w:i/>
          <w:sz w:val="22"/>
          <w:szCs w:val="22"/>
        </w:rPr>
        <w:t>Jeżeli</w:t>
      </w:r>
      <w:r w:rsidR="007472C3">
        <w:rPr>
          <w:sz w:val="22"/>
          <w:szCs w:val="22"/>
        </w:rPr>
        <w:t xml:space="preserve"> </w:t>
      </w:r>
      <w:r w:rsidRPr="00977E14">
        <w:rPr>
          <w:i/>
          <w:iCs/>
          <w:sz w:val="22"/>
          <w:szCs w:val="22"/>
        </w:rPr>
        <w:t>Wykonawca w chwili podpisania umowy nie wskazuje Podwykonawcy ani nie określa jego części zamówienia (niepotrzebne skreślić).</w:t>
      </w:r>
    </w:p>
    <w:p w14:paraId="6914DF1A" w14:textId="69A81488" w:rsidR="005A696F" w:rsidRPr="00977E14" w:rsidRDefault="009A3F06" w:rsidP="002B471D">
      <w:pPr>
        <w:numPr>
          <w:ilvl w:val="0"/>
          <w:numId w:val="9"/>
        </w:numPr>
        <w:jc w:val="both"/>
        <w:rPr>
          <w:sz w:val="22"/>
          <w:szCs w:val="22"/>
        </w:rPr>
      </w:pPr>
      <w:r w:rsidRPr="00977E14">
        <w:rPr>
          <w:sz w:val="22"/>
          <w:szCs w:val="22"/>
        </w:rPr>
        <w:t>Wykonawca jest zobowiązany poinformować Zamawiającego o powierzeniu wykonania którejkolwiek z części Przedmiotu Umowy Podwykonawcom</w:t>
      </w:r>
      <w:r w:rsidR="001A24C3" w:rsidRPr="00977E14">
        <w:rPr>
          <w:sz w:val="22"/>
          <w:szCs w:val="22"/>
        </w:rPr>
        <w:t>,</w:t>
      </w:r>
      <w:r w:rsidRPr="00977E14">
        <w:rPr>
          <w:sz w:val="22"/>
          <w:szCs w:val="22"/>
        </w:rPr>
        <w:t xml:space="preserve"> przed rozpoczęciem przez nich wykonywania zadań. Wykonawca w tym samym terminie złoży oświadczenie, że nabędzie autorskie prawa majątkowe do wykonywanej przez  Podwykonawców części Przedmiotu Umowy i przeniesie</w:t>
      </w:r>
      <w:r w:rsidR="00D42835" w:rsidRPr="00977E14">
        <w:rPr>
          <w:sz w:val="22"/>
          <w:szCs w:val="22"/>
        </w:rPr>
        <w:t xml:space="preserve"> </w:t>
      </w:r>
      <w:r w:rsidRPr="00977E14">
        <w:rPr>
          <w:sz w:val="22"/>
          <w:szCs w:val="22"/>
        </w:rPr>
        <w:t>je na rzecz Zamawiającego na wskazanych przez niego polach eksploatacji</w:t>
      </w:r>
      <w:r w:rsidR="00D42835" w:rsidRPr="00977E14">
        <w:rPr>
          <w:sz w:val="22"/>
          <w:szCs w:val="22"/>
        </w:rPr>
        <w:t>,</w:t>
      </w:r>
      <w:r w:rsidRPr="00977E14">
        <w:rPr>
          <w:sz w:val="22"/>
          <w:szCs w:val="22"/>
        </w:rPr>
        <w:t xml:space="preserve"> zgodnie z</w:t>
      </w:r>
      <w:r w:rsidR="007213FF" w:rsidRPr="00977E14">
        <w:rPr>
          <w:sz w:val="22"/>
          <w:szCs w:val="22"/>
        </w:rPr>
        <w:t> </w:t>
      </w:r>
      <w:r w:rsidRPr="00977E14">
        <w:rPr>
          <w:sz w:val="22"/>
          <w:szCs w:val="22"/>
        </w:rPr>
        <w:t xml:space="preserve">postanowieniami </w:t>
      </w:r>
      <w:r w:rsidRPr="001841EF">
        <w:rPr>
          <w:b/>
          <w:bCs/>
          <w:sz w:val="22"/>
          <w:szCs w:val="22"/>
        </w:rPr>
        <w:t xml:space="preserve">§ </w:t>
      </w:r>
      <w:r w:rsidR="008F0EF2" w:rsidRPr="001841EF">
        <w:rPr>
          <w:b/>
          <w:bCs/>
          <w:sz w:val="22"/>
          <w:szCs w:val="22"/>
        </w:rPr>
        <w:t>7</w:t>
      </w:r>
      <w:r w:rsidRPr="001841EF">
        <w:rPr>
          <w:sz w:val="22"/>
          <w:szCs w:val="22"/>
        </w:rPr>
        <w:t xml:space="preserve"> </w:t>
      </w:r>
      <w:r w:rsidRPr="00437C2D">
        <w:rPr>
          <w:sz w:val="22"/>
          <w:szCs w:val="22"/>
        </w:rPr>
        <w:t>Umowy.</w:t>
      </w:r>
    </w:p>
    <w:p w14:paraId="60BFE3DA" w14:textId="77777777" w:rsidR="005A696F" w:rsidRPr="00977E14" w:rsidRDefault="009A3F06" w:rsidP="002B471D">
      <w:pPr>
        <w:numPr>
          <w:ilvl w:val="0"/>
          <w:numId w:val="9"/>
        </w:numPr>
        <w:jc w:val="both"/>
        <w:rPr>
          <w:sz w:val="22"/>
          <w:szCs w:val="22"/>
        </w:rPr>
      </w:pPr>
      <w:r w:rsidRPr="00977E14">
        <w:rPr>
          <w:sz w:val="22"/>
          <w:szCs w:val="22"/>
        </w:rPr>
        <w:t>W wypadku powierzenia Podwykonawcy wykonania jakiejkolwiek części Przedmiotu Umowy, Wykonawca będzie w pełni odpowiedzialny wobec Zamawiającego za wykonanie części Przedmiotu Umowy przez Podwykonawcę, jak za działania wła</w:t>
      </w:r>
      <w:r w:rsidR="007213FF" w:rsidRPr="00977E14">
        <w:rPr>
          <w:sz w:val="22"/>
          <w:szCs w:val="22"/>
        </w:rPr>
        <w:t>sne, choćby nawet Wykonawca nie </w:t>
      </w:r>
      <w:r w:rsidRPr="00977E14">
        <w:rPr>
          <w:sz w:val="22"/>
          <w:szCs w:val="22"/>
        </w:rPr>
        <w:t xml:space="preserve">ponosił winy w wyborze Podwykonawcy. </w:t>
      </w:r>
    </w:p>
    <w:p w14:paraId="3C950241" w14:textId="77777777" w:rsidR="00E83629" w:rsidRPr="00977E14" w:rsidRDefault="00E83629" w:rsidP="002B471D">
      <w:pPr>
        <w:pStyle w:val="Akapitzlist"/>
        <w:numPr>
          <w:ilvl w:val="0"/>
          <w:numId w:val="9"/>
        </w:numPr>
        <w:jc w:val="both"/>
        <w:rPr>
          <w:sz w:val="22"/>
          <w:szCs w:val="22"/>
        </w:rPr>
      </w:pPr>
      <w:r w:rsidRPr="00977E14">
        <w:rPr>
          <w:sz w:val="22"/>
          <w:szCs w:val="22"/>
        </w:rPr>
        <w:t>Powierzenie przez Wykonawcę jakiejkolwiek części Przedmiotu Umowy Podwykonawcy nie</w:t>
      </w:r>
      <w:r w:rsidR="007213FF" w:rsidRPr="00977E14">
        <w:rPr>
          <w:sz w:val="22"/>
          <w:szCs w:val="22"/>
        </w:rPr>
        <w:t> </w:t>
      </w:r>
      <w:r w:rsidRPr="00977E14">
        <w:rPr>
          <w:sz w:val="22"/>
          <w:szCs w:val="22"/>
        </w:rPr>
        <w:t>zwalnia Wykonawcy z jakichkolwiek jego zobowiązań wynikających z Umowy.</w:t>
      </w:r>
    </w:p>
    <w:p w14:paraId="3B844C35" w14:textId="702887A2" w:rsidR="005A696F" w:rsidRPr="00977E14" w:rsidRDefault="009A3F06" w:rsidP="002B471D">
      <w:pPr>
        <w:pStyle w:val="Akapitzlist"/>
        <w:numPr>
          <w:ilvl w:val="0"/>
          <w:numId w:val="9"/>
        </w:numPr>
        <w:jc w:val="both"/>
        <w:rPr>
          <w:sz w:val="22"/>
          <w:szCs w:val="22"/>
        </w:rPr>
      </w:pPr>
      <w:r w:rsidRPr="00977E14">
        <w:rPr>
          <w:sz w:val="22"/>
          <w:szCs w:val="22"/>
        </w:rPr>
        <w:t xml:space="preserve">W przypadku powzięcia przez Zamawiającego informacji o realizowaniu prac przez Podwykonawców niezgłoszonych Zamawiającemu przez Wykonawcę, Zamawiający może nakazać </w:t>
      </w:r>
      <w:r w:rsidRPr="00977E14">
        <w:rPr>
          <w:sz w:val="22"/>
          <w:szCs w:val="22"/>
        </w:rPr>
        <w:lastRenderedPageBreak/>
        <w:t xml:space="preserve">przerwanie realizacji Przedmiotu Umowy do momentu wyjaśnienia sprawy lub odstąpić od Umowy, na zasadach przewidzianych </w:t>
      </w:r>
      <w:r w:rsidRPr="001841EF">
        <w:rPr>
          <w:sz w:val="22"/>
          <w:szCs w:val="22"/>
        </w:rPr>
        <w:t xml:space="preserve">w </w:t>
      </w:r>
      <w:r w:rsidRPr="001841EF">
        <w:rPr>
          <w:b/>
          <w:bCs/>
          <w:sz w:val="22"/>
          <w:szCs w:val="22"/>
        </w:rPr>
        <w:t>§ 1</w:t>
      </w:r>
      <w:r w:rsidR="008F0EF2" w:rsidRPr="001841EF">
        <w:rPr>
          <w:b/>
          <w:bCs/>
          <w:sz w:val="22"/>
          <w:szCs w:val="22"/>
        </w:rPr>
        <w:t>1</w:t>
      </w:r>
      <w:r w:rsidRPr="001841EF">
        <w:rPr>
          <w:sz w:val="22"/>
          <w:szCs w:val="22"/>
        </w:rPr>
        <w:t xml:space="preserve">. </w:t>
      </w:r>
      <w:r w:rsidRPr="00977E14">
        <w:rPr>
          <w:sz w:val="22"/>
          <w:szCs w:val="22"/>
        </w:rPr>
        <w:t>Wstrzymania wykonywania Umowy z tego tytułu nie stanowi do żądania przez Wykonawcę wydłużenia terminu realizacji Umowy</w:t>
      </w:r>
      <w:r w:rsidR="002D47D0" w:rsidRPr="00977E14">
        <w:rPr>
          <w:sz w:val="22"/>
          <w:szCs w:val="22"/>
        </w:rPr>
        <w:t>.</w:t>
      </w:r>
    </w:p>
    <w:p w14:paraId="5D6C69DD" w14:textId="77777777" w:rsidR="005A696F" w:rsidRPr="00977E14" w:rsidRDefault="005A696F" w:rsidP="00E919F4">
      <w:pPr>
        <w:pStyle w:val="Tekstpodstawowy21"/>
        <w:spacing w:line="240" w:lineRule="auto"/>
        <w:ind w:left="360"/>
        <w:rPr>
          <w:sz w:val="22"/>
          <w:szCs w:val="22"/>
        </w:rPr>
      </w:pPr>
    </w:p>
    <w:p w14:paraId="2326309C" w14:textId="77777777" w:rsidR="005A696F" w:rsidRPr="00977E14" w:rsidRDefault="009A3F06" w:rsidP="00E919F4">
      <w:pPr>
        <w:pStyle w:val="Tekstpodstawowy21"/>
        <w:spacing w:line="240" w:lineRule="auto"/>
        <w:jc w:val="center"/>
        <w:rPr>
          <w:sz w:val="22"/>
          <w:szCs w:val="22"/>
        </w:rPr>
      </w:pPr>
      <w:r w:rsidRPr="00977E14">
        <w:rPr>
          <w:b/>
          <w:sz w:val="22"/>
          <w:szCs w:val="22"/>
        </w:rPr>
        <w:t xml:space="preserve">§ </w:t>
      </w:r>
      <w:r w:rsidR="0091370F" w:rsidRPr="00977E14">
        <w:rPr>
          <w:b/>
          <w:sz w:val="22"/>
          <w:szCs w:val="22"/>
        </w:rPr>
        <w:t>6</w:t>
      </w:r>
    </w:p>
    <w:p w14:paraId="0B2384AD" w14:textId="77777777" w:rsidR="005A696F" w:rsidRPr="00977E14" w:rsidRDefault="009A3F06" w:rsidP="00E919F4">
      <w:pPr>
        <w:ind w:left="-142"/>
        <w:jc w:val="center"/>
        <w:rPr>
          <w:b/>
          <w:spacing w:val="1"/>
          <w:sz w:val="22"/>
          <w:szCs w:val="22"/>
        </w:rPr>
      </w:pPr>
      <w:r w:rsidRPr="00977E14">
        <w:rPr>
          <w:b/>
          <w:spacing w:val="1"/>
          <w:sz w:val="22"/>
          <w:szCs w:val="22"/>
        </w:rPr>
        <w:t>WYNAGRODZENIE I SPOSÓB JEGO ZAPŁATY</w:t>
      </w:r>
    </w:p>
    <w:p w14:paraId="6CA59692" w14:textId="77777777" w:rsidR="005A696F" w:rsidRPr="00977E14" w:rsidRDefault="005A696F" w:rsidP="00E919F4">
      <w:pPr>
        <w:ind w:left="-142"/>
        <w:jc w:val="both"/>
        <w:rPr>
          <w:b/>
          <w:spacing w:val="1"/>
          <w:sz w:val="22"/>
          <w:szCs w:val="22"/>
        </w:rPr>
      </w:pPr>
    </w:p>
    <w:p w14:paraId="278E41F2" w14:textId="4BF1CB9F" w:rsidR="005A696F" w:rsidRPr="00977E14" w:rsidRDefault="009A3F06" w:rsidP="002B471D">
      <w:pPr>
        <w:pStyle w:val="Tekstpodstawowy21"/>
        <w:numPr>
          <w:ilvl w:val="0"/>
          <w:numId w:val="10"/>
        </w:numPr>
        <w:spacing w:line="240" w:lineRule="auto"/>
        <w:rPr>
          <w:sz w:val="22"/>
          <w:szCs w:val="22"/>
          <w:shd w:val="clear" w:color="auto" w:fill="FFFFFF"/>
        </w:rPr>
      </w:pPr>
      <w:r w:rsidRPr="00977E14">
        <w:rPr>
          <w:sz w:val="22"/>
          <w:szCs w:val="22"/>
        </w:rPr>
        <w:t xml:space="preserve">Wykonawcy przysługuje od Zamawiającego </w:t>
      </w:r>
      <w:r w:rsidRPr="00977E14">
        <w:rPr>
          <w:b/>
          <w:bCs w:val="0"/>
          <w:sz w:val="22"/>
          <w:szCs w:val="22"/>
        </w:rPr>
        <w:t>wynagrodzenie ryczałtowe</w:t>
      </w:r>
      <w:r w:rsidRPr="00977E14">
        <w:rPr>
          <w:sz w:val="22"/>
          <w:szCs w:val="22"/>
        </w:rPr>
        <w:t xml:space="preserve"> za realizację całości Przedmiotu Umowy</w:t>
      </w:r>
      <w:r w:rsidR="00066332" w:rsidRPr="00977E14">
        <w:rPr>
          <w:sz w:val="22"/>
          <w:szCs w:val="22"/>
        </w:rPr>
        <w:t>,</w:t>
      </w:r>
      <w:r w:rsidRPr="00977E14">
        <w:rPr>
          <w:sz w:val="22"/>
          <w:szCs w:val="22"/>
        </w:rPr>
        <w:t xml:space="preserve"> ustalone w oparciu o złożoną ofertę</w:t>
      </w:r>
      <w:r w:rsidR="00066332" w:rsidRPr="00977E14">
        <w:rPr>
          <w:sz w:val="22"/>
          <w:szCs w:val="22"/>
        </w:rPr>
        <w:t>,</w:t>
      </w:r>
      <w:r w:rsidRPr="00977E14">
        <w:rPr>
          <w:sz w:val="22"/>
          <w:szCs w:val="22"/>
        </w:rPr>
        <w:t xml:space="preserve"> w łącznej wysokości </w:t>
      </w:r>
      <w:r w:rsidRPr="00534214">
        <w:rPr>
          <w:b/>
          <w:sz w:val="22"/>
          <w:szCs w:val="22"/>
        </w:rPr>
        <w:t>netto …</w:t>
      </w:r>
      <w:r w:rsidR="00A82827">
        <w:rPr>
          <w:b/>
          <w:sz w:val="22"/>
          <w:szCs w:val="22"/>
        </w:rPr>
        <w:t>……….</w:t>
      </w:r>
      <w:r w:rsidRPr="00534214">
        <w:rPr>
          <w:b/>
          <w:sz w:val="22"/>
          <w:szCs w:val="22"/>
        </w:rPr>
        <w:t xml:space="preserve"> zł</w:t>
      </w:r>
      <w:r w:rsidRPr="00977E14">
        <w:rPr>
          <w:sz w:val="22"/>
          <w:szCs w:val="22"/>
        </w:rPr>
        <w:t xml:space="preserve"> (słownie: … złotych), tj. </w:t>
      </w:r>
      <w:r w:rsidRPr="00534214">
        <w:rPr>
          <w:b/>
          <w:sz w:val="22"/>
          <w:szCs w:val="22"/>
        </w:rPr>
        <w:t>brutto…</w:t>
      </w:r>
      <w:r w:rsidR="00A82827" w:rsidRPr="00534214">
        <w:rPr>
          <w:b/>
          <w:sz w:val="22"/>
          <w:szCs w:val="22"/>
        </w:rPr>
        <w:t>………….</w:t>
      </w:r>
      <w:r w:rsidRPr="00534214">
        <w:rPr>
          <w:b/>
          <w:sz w:val="22"/>
          <w:szCs w:val="22"/>
        </w:rPr>
        <w:t xml:space="preserve"> zł</w:t>
      </w:r>
      <w:r w:rsidRPr="00977E14">
        <w:rPr>
          <w:sz w:val="22"/>
          <w:szCs w:val="22"/>
        </w:rPr>
        <w:t xml:space="preserve"> (słownie: … złotych).</w:t>
      </w:r>
    </w:p>
    <w:p w14:paraId="1784B1C4" w14:textId="70C02430" w:rsidR="00A36D5E" w:rsidRPr="00977E14" w:rsidRDefault="009A3F06" w:rsidP="002B471D">
      <w:pPr>
        <w:pStyle w:val="Tekstpodstawowy21"/>
        <w:numPr>
          <w:ilvl w:val="0"/>
          <w:numId w:val="10"/>
        </w:numPr>
        <w:spacing w:line="240" w:lineRule="auto"/>
        <w:rPr>
          <w:sz w:val="22"/>
          <w:szCs w:val="22"/>
          <w:shd w:val="clear" w:color="auto" w:fill="FFFFFF"/>
        </w:rPr>
      </w:pPr>
      <w:r w:rsidRPr="00977E14">
        <w:rPr>
          <w:sz w:val="22"/>
          <w:szCs w:val="22"/>
          <w:shd w:val="clear" w:color="auto" w:fill="FFFFFF"/>
        </w:rPr>
        <w:t xml:space="preserve">Wykonawcy nie przysługuje prawo żądania wyższego wynagrodzenia, a kwoty określone </w:t>
      </w:r>
      <w:r w:rsidRPr="00977E14">
        <w:rPr>
          <w:b/>
          <w:bCs w:val="0"/>
          <w:sz w:val="22"/>
          <w:szCs w:val="22"/>
          <w:shd w:val="clear" w:color="auto" w:fill="FFFFFF"/>
        </w:rPr>
        <w:t>ust. 1</w:t>
      </w:r>
      <w:r w:rsidRPr="00977E14">
        <w:rPr>
          <w:sz w:val="22"/>
          <w:szCs w:val="22"/>
          <w:shd w:val="clear" w:color="auto" w:fill="FFFFFF"/>
        </w:rPr>
        <w:t xml:space="preserve"> zawierają wszelkie koszty związane z realizacją Umowy</w:t>
      </w:r>
      <w:r w:rsidR="00A36D5E" w:rsidRPr="00977E14">
        <w:rPr>
          <w:sz w:val="22"/>
          <w:szCs w:val="22"/>
          <w:shd w:val="clear" w:color="auto" w:fill="FFFFFF"/>
        </w:rPr>
        <w:t>, w tym wynagrodzenie za przeniesienie autorskich praw majątkowych</w:t>
      </w:r>
      <w:r w:rsidR="005707F1" w:rsidRPr="00977E14">
        <w:rPr>
          <w:sz w:val="22"/>
          <w:szCs w:val="22"/>
          <w:shd w:val="clear" w:color="auto" w:fill="FFFFFF"/>
        </w:rPr>
        <w:t>,</w:t>
      </w:r>
      <w:r w:rsidR="00A36D5E" w:rsidRPr="00977E14">
        <w:rPr>
          <w:sz w:val="22"/>
          <w:szCs w:val="22"/>
          <w:shd w:val="clear" w:color="auto" w:fill="FFFFFF"/>
        </w:rPr>
        <w:t xml:space="preserve"> w tym autorskich praw zależnych we wszystkich znanych w chwili zawarcia </w:t>
      </w:r>
      <w:r w:rsidR="007B5572" w:rsidRPr="00977E14">
        <w:rPr>
          <w:sz w:val="22"/>
          <w:szCs w:val="22"/>
          <w:shd w:val="clear" w:color="auto" w:fill="FFFFFF"/>
        </w:rPr>
        <w:t>U</w:t>
      </w:r>
      <w:r w:rsidR="00A36D5E" w:rsidRPr="00977E14">
        <w:rPr>
          <w:sz w:val="22"/>
          <w:szCs w:val="22"/>
          <w:shd w:val="clear" w:color="auto" w:fill="FFFFFF"/>
        </w:rPr>
        <w:t>mowy polach eksploatacji, a w szczególności wymienionych w art. 50 Ustawy z dnia 4</w:t>
      </w:r>
      <w:r w:rsidR="005707F1" w:rsidRPr="00977E14">
        <w:rPr>
          <w:sz w:val="22"/>
          <w:szCs w:val="22"/>
          <w:shd w:val="clear" w:color="auto" w:fill="FFFFFF"/>
        </w:rPr>
        <w:t> </w:t>
      </w:r>
      <w:r w:rsidR="00A36D5E" w:rsidRPr="00977E14">
        <w:rPr>
          <w:sz w:val="22"/>
          <w:szCs w:val="22"/>
          <w:shd w:val="clear" w:color="auto" w:fill="FFFFFF"/>
        </w:rPr>
        <w:t>lutego 1994</w:t>
      </w:r>
      <w:r w:rsidR="005707F1" w:rsidRPr="00977E14">
        <w:rPr>
          <w:sz w:val="22"/>
          <w:szCs w:val="22"/>
          <w:shd w:val="clear" w:color="auto" w:fill="FFFFFF"/>
        </w:rPr>
        <w:t xml:space="preserve"> </w:t>
      </w:r>
      <w:r w:rsidR="00A36D5E" w:rsidRPr="00977E14">
        <w:rPr>
          <w:sz w:val="22"/>
          <w:szCs w:val="22"/>
          <w:shd w:val="clear" w:color="auto" w:fill="FFFFFF"/>
        </w:rPr>
        <w:t>roku o prawie autorskim i prawach pokrewnych.</w:t>
      </w:r>
    </w:p>
    <w:p w14:paraId="2E278051" w14:textId="161D81F5" w:rsidR="00500773" w:rsidRPr="00977E14" w:rsidRDefault="00500773" w:rsidP="002B471D">
      <w:pPr>
        <w:pStyle w:val="Akapitzlist"/>
        <w:numPr>
          <w:ilvl w:val="0"/>
          <w:numId w:val="10"/>
        </w:numPr>
        <w:jc w:val="both"/>
        <w:rPr>
          <w:rFonts w:eastAsia="Arial"/>
          <w:sz w:val="22"/>
          <w:szCs w:val="22"/>
          <w:shd w:val="clear" w:color="auto" w:fill="FFFFFF"/>
          <w:lang w:eastAsia="zh-CN"/>
        </w:rPr>
      </w:pPr>
      <w:r w:rsidRPr="00977E14">
        <w:rPr>
          <w:rFonts w:eastAsia="Arial"/>
          <w:sz w:val="22"/>
          <w:szCs w:val="22"/>
          <w:shd w:val="clear" w:color="auto" w:fill="FFFFFF"/>
          <w:lang w:eastAsia="zh-CN"/>
        </w:rPr>
        <w:t>Podstawą do wystawienia faktury przez Wykonawcę</w:t>
      </w:r>
      <w:r w:rsidR="00A82827">
        <w:rPr>
          <w:rFonts w:eastAsia="Arial"/>
          <w:sz w:val="22"/>
          <w:szCs w:val="22"/>
          <w:shd w:val="clear" w:color="auto" w:fill="FFFFFF"/>
          <w:lang w:eastAsia="zh-CN"/>
        </w:rPr>
        <w:t>,</w:t>
      </w:r>
      <w:r w:rsidRPr="00977E14">
        <w:rPr>
          <w:rFonts w:eastAsia="Arial"/>
          <w:sz w:val="22"/>
          <w:szCs w:val="22"/>
          <w:shd w:val="clear" w:color="auto" w:fill="FFFFFF"/>
          <w:lang w:eastAsia="zh-CN"/>
        </w:rPr>
        <w:t xml:space="preserve"> a zarazem żądania wypłaty wynagrodzenia jest podpisany przez obydwie Strony Umowy </w:t>
      </w:r>
      <w:bookmarkStart w:id="7" w:name="_Hlk72237008"/>
      <w:r w:rsidRPr="00977E14">
        <w:rPr>
          <w:rFonts w:eastAsia="Arial"/>
          <w:sz w:val="22"/>
          <w:szCs w:val="22"/>
          <w:shd w:val="clear" w:color="auto" w:fill="FFFFFF"/>
          <w:lang w:eastAsia="zh-CN"/>
        </w:rPr>
        <w:t>Protokołu Odbioru Przedmiotu Umowy</w:t>
      </w:r>
      <w:bookmarkEnd w:id="7"/>
      <w:r w:rsidRPr="00977E14">
        <w:rPr>
          <w:rFonts w:eastAsia="Arial"/>
          <w:sz w:val="22"/>
          <w:szCs w:val="22"/>
          <w:shd w:val="clear" w:color="auto" w:fill="FFFFFF"/>
          <w:lang w:eastAsia="zh-CN"/>
        </w:rPr>
        <w:t>.</w:t>
      </w:r>
    </w:p>
    <w:p w14:paraId="25E8FB04" w14:textId="77777777" w:rsidR="00A74E1C" w:rsidRPr="00AF2645" w:rsidRDefault="009A3F06" w:rsidP="002B471D">
      <w:pPr>
        <w:pStyle w:val="Default"/>
        <w:numPr>
          <w:ilvl w:val="0"/>
          <w:numId w:val="10"/>
        </w:numPr>
        <w:jc w:val="both"/>
        <w:rPr>
          <w:color w:val="auto"/>
          <w:kern w:val="2"/>
          <w:sz w:val="22"/>
          <w:szCs w:val="22"/>
          <w:shd w:val="clear" w:color="auto" w:fill="FFFFFF"/>
        </w:rPr>
      </w:pPr>
      <w:r w:rsidRPr="00AF2645">
        <w:rPr>
          <w:color w:val="auto"/>
          <w:kern w:val="2"/>
          <w:sz w:val="22"/>
          <w:szCs w:val="22"/>
          <w:shd w:val="clear" w:color="auto" w:fill="FFFFFF"/>
        </w:rPr>
        <w:t>Zamawiający oświadcza, iż będzie realizować płatność za faktury z zastosowaniem mechanizmu podzielonej płatności (</w:t>
      </w:r>
      <w:r w:rsidRPr="00AF2645">
        <w:rPr>
          <w:i/>
          <w:iCs/>
          <w:color w:val="auto"/>
          <w:kern w:val="2"/>
          <w:sz w:val="22"/>
          <w:szCs w:val="22"/>
          <w:shd w:val="clear" w:color="auto" w:fill="FFFFFF"/>
        </w:rPr>
        <w:t xml:space="preserve">tzw. </w:t>
      </w:r>
      <w:proofErr w:type="spellStart"/>
      <w:r w:rsidRPr="00AF2645">
        <w:rPr>
          <w:i/>
          <w:iCs/>
          <w:color w:val="auto"/>
          <w:kern w:val="2"/>
          <w:sz w:val="22"/>
          <w:szCs w:val="22"/>
          <w:shd w:val="clear" w:color="auto" w:fill="FFFFFF"/>
        </w:rPr>
        <w:t>splitpayment</w:t>
      </w:r>
      <w:proofErr w:type="spellEnd"/>
      <w:r w:rsidRPr="00AF2645">
        <w:rPr>
          <w:color w:val="auto"/>
          <w:kern w:val="2"/>
          <w:sz w:val="22"/>
          <w:szCs w:val="22"/>
          <w:shd w:val="clear" w:color="auto" w:fill="FFFFFF"/>
        </w:rPr>
        <w:t xml:space="preserve">). </w:t>
      </w:r>
    </w:p>
    <w:p w14:paraId="08371250" w14:textId="0E09B81D" w:rsidR="005A696F" w:rsidRPr="00977E14" w:rsidRDefault="009A3F06" w:rsidP="002B471D">
      <w:pPr>
        <w:pStyle w:val="Default"/>
        <w:numPr>
          <w:ilvl w:val="0"/>
          <w:numId w:val="10"/>
        </w:numPr>
        <w:jc w:val="both"/>
        <w:rPr>
          <w:color w:val="auto"/>
          <w:kern w:val="2"/>
          <w:sz w:val="22"/>
          <w:szCs w:val="22"/>
          <w:shd w:val="clear" w:color="auto" w:fill="FFFFFF"/>
        </w:rPr>
      </w:pPr>
      <w:r w:rsidRPr="00AF2645">
        <w:rPr>
          <w:color w:val="auto"/>
          <w:kern w:val="2"/>
          <w:sz w:val="22"/>
          <w:szCs w:val="22"/>
          <w:shd w:val="clear" w:color="auto" w:fill="FFFFFF"/>
        </w:rPr>
        <w:t>Podzieloną płatność stosuje się wyłącznie</w:t>
      </w:r>
      <w:r w:rsidRPr="00977E14">
        <w:rPr>
          <w:color w:val="auto"/>
          <w:kern w:val="2"/>
          <w:sz w:val="22"/>
          <w:szCs w:val="22"/>
          <w:shd w:val="clear" w:color="auto" w:fill="FFFFFF"/>
        </w:rPr>
        <w:t xml:space="preserve"> przy płatnościach bezgotówkowych realizowanych za pośrednictwem polecenia przelewu lub polecenia zapłaty dla czynnych podatników podatku od towarów i usług. Mechanizm podzielonej płatności nie będzie wykorzystywany do zapłaty za czynności lub zdarzenia pozostające poza zakresem tego podatku, a także za świadczenia zwolnione z podatku od towarów i usług, opodatkowane stawką 0%. </w:t>
      </w:r>
    </w:p>
    <w:p w14:paraId="43C62B2E"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Wykonawca oświadcza, iż wyraża zgodę na dokonywanie przez Zamawiającego płatności w</w:t>
      </w:r>
      <w:r w:rsidR="005707F1" w:rsidRPr="00977E14">
        <w:rPr>
          <w:color w:val="auto"/>
          <w:kern w:val="2"/>
          <w:sz w:val="22"/>
          <w:szCs w:val="22"/>
          <w:shd w:val="clear" w:color="auto" w:fill="FFFFFF"/>
        </w:rPr>
        <w:t> </w:t>
      </w:r>
      <w:r w:rsidRPr="00977E14">
        <w:rPr>
          <w:color w:val="auto"/>
          <w:kern w:val="2"/>
          <w:sz w:val="22"/>
          <w:szCs w:val="22"/>
          <w:shd w:val="clear" w:color="auto" w:fill="FFFFFF"/>
        </w:rPr>
        <w:t>systemie podzielonej płatności (</w:t>
      </w:r>
      <w:r w:rsidRPr="00977E14">
        <w:rPr>
          <w:i/>
          <w:iCs/>
          <w:color w:val="auto"/>
          <w:kern w:val="2"/>
          <w:sz w:val="22"/>
          <w:szCs w:val="22"/>
          <w:shd w:val="clear" w:color="auto" w:fill="FFFFFF"/>
        </w:rPr>
        <w:t xml:space="preserve">tzw. </w:t>
      </w:r>
      <w:proofErr w:type="spellStart"/>
      <w:r w:rsidRPr="00977E14">
        <w:rPr>
          <w:i/>
          <w:iCs/>
          <w:color w:val="auto"/>
          <w:kern w:val="2"/>
          <w:sz w:val="22"/>
          <w:szCs w:val="22"/>
          <w:shd w:val="clear" w:color="auto" w:fill="FFFFFF"/>
        </w:rPr>
        <w:t>splitpayment</w:t>
      </w:r>
      <w:proofErr w:type="spellEnd"/>
      <w:r w:rsidRPr="00977E14">
        <w:rPr>
          <w:color w:val="auto"/>
          <w:kern w:val="2"/>
          <w:sz w:val="22"/>
          <w:szCs w:val="22"/>
          <w:shd w:val="clear" w:color="auto" w:fill="FFFFFF"/>
        </w:rPr>
        <w:t xml:space="preserve">). </w:t>
      </w:r>
    </w:p>
    <w:p w14:paraId="24734C52" w14:textId="68880013"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Wynagrodzenie Wykonawcy zostanie zapłacone przelewem na rachunek bankowy o</w:t>
      </w:r>
      <w:r w:rsidR="00A225D0" w:rsidRPr="00977E14">
        <w:rPr>
          <w:color w:val="auto"/>
          <w:kern w:val="2"/>
          <w:sz w:val="22"/>
          <w:szCs w:val="22"/>
          <w:shd w:val="clear" w:color="auto" w:fill="FFFFFF"/>
        </w:rPr>
        <w:t> </w:t>
      </w:r>
      <w:r w:rsidRPr="00534214">
        <w:rPr>
          <w:b/>
          <w:color w:val="auto"/>
          <w:kern w:val="2"/>
          <w:sz w:val="22"/>
          <w:szCs w:val="22"/>
          <w:shd w:val="clear" w:color="auto" w:fill="FFFFFF"/>
        </w:rPr>
        <w:t>nr …</w:t>
      </w:r>
      <w:r w:rsidR="00A74E1C" w:rsidRPr="00534214">
        <w:rPr>
          <w:b/>
          <w:color w:val="auto"/>
          <w:kern w:val="2"/>
          <w:sz w:val="22"/>
          <w:szCs w:val="22"/>
          <w:shd w:val="clear" w:color="auto" w:fill="FFFFFF"/>
        </w:rPr>
        <w:t>…………</w:t>
      </w:r>
      <w:r w:rsidR="00A82827" w:rsidRPr="00534214">
        <w:rPr>
          <w:b/>
          <w:color w:val="auto"/>
          <w:kern w:val="2"/>
          <w:sz w:val="22"/>
          <w:szCs w:val="22"/>
          <w:shd w:val="clear" w:color="auto" w:fill="FFFFFF"/>
        </w:rPr>
        <w:t>…………..</w:t>
      </w:r>
      <w:r w:rsidRPr="00977E14">
        <w:rPr>
          <w:color w:val="auto"/>
          <w:kern w:val="2"/>
          <w:sz w:val="22"/>
          <w:szCs w:val="22"/>
          <w:shd w:val="clear" w:color="auto" w:fill="FFFFFF"/>
        </w:rPr>
        <w:t xml:space="preserve"> . Wykonawca oświadcza, iż wskazany rachunek rozliczeniowy jest rachunkiem, dla którego zgodnie z Rozdziałem 3a ustawy z dnia 29 sierpnia 1997 roku – Prawo bankowe (</w:t>
      </w:r>
      <w:proofErr w:type="spellStart"/>
      <w:r w:rsidRPr="00977E14">
        <w:rPr>
          <w:color w:val="auto"/>
          <w:kern w:val="2"/>
          <w:sz w:val="22"/>
          <w:szCs w:val="22"/>
          <w:shd w:val="clear" w:color="auto" w:fill="FFFFFF"/>
        </w:rPr>
        <w:t>t.j</w:t>
      </w:r>
      <w:proofErr w:type="spellEnd"/>
      <w:r w:rsidRPr="00977E14">
        <w:rPr>
          <w:color w:val="auto"/>
          <w:kern w:val="2"/>
          <w:sz w:val="22"/>
          <w:szCs w:val="22"/>
          <w:shd w:val="clear" w:color="auto" w:fill="FFFFFF"/>
        </w:rPr>
        <w:t>. Dz. U. z</w:t>
      </w:r>
      <w:r w:rsidR="005707F1" w:rsidRPr="00977E14">
        <w:rPr>
          <w:color w:val="auto"/>
          <w:kern w:val="2"/>
          <w:sz w:val="22"/>
          <w:szCs w:val="22"/>
          <w:shd w:val="clear" w:color="auto" w:fill="FFFFFF"/>
        </w:rPr>
        <w:t> </w:t>
      </w:r>
      <w:r w:rsidRPr="00977E14">
        <w:rPr>
          <w:color w:val="auto"/>
          <w:kern w:val="2"/>
          <w:sz w:val="22"/>
          <w:szCs w:val="22"/>
          <w:shd w:val="clear" w:color="auto" w:fill="FFFFFF"/>
        </w:rPr>
        <w:t>2020</w:t>
      </w:r>
      <w:r w:rsidR="005707F1" w:rsidRPr="00977E14">
        <w:rPr>
          <w:color w:val="auto"/>
          <w:kern w:val="2"/>
          <w:sz w:val="22"/>
          <w:szCs w:val="22"/>
          <w:shd w:val="clear" w:color="auto" w:fill="FFFFFF"/>
        </w:rPr>
        <w:t>r.</w:t>
      </w:r>
      <w:r w:rsidRPr="00977E14">
        <w:rPr>
          <w:color w:val="auto"/>
          <w:kern w:val="2"/>
          <w:sz w:val="22"/>
          <w:szCs w:val="22"/>
          <w:shd w:val="clear" w:color="auto" w:fill="FFFFFF"/>
        </w:rPr>
        <w:t>, poz. 1896 z</w:t>
      </w:r>
      <w:r w:rsidR="005707F1" w:rsidRPr="00977E14">
        <w:rPr>
          <w:color w:val="auto"/>
          <w:kern w:val="2"/>
          <w:sz w:val="22"/>
          <w:szCs w:val="22"/>
          <w:shd w:val="clear" w:color="auto" w:fill="FFFFFF"/>
        </w:rPr>
        <w:t>e</w:t>
      </w:r>
      <w:r w:rsidRPr="00977E14">
        <w:rPr>
          <w:color w:val="auto"/>
          <w:kern w:val="2"/>
          <w:sz w:val="22"/>
          <w:szCs w:val="22"/>
          <w:shd w:val="clear" w:color="auto" w:fill="FFFFFF"/>
        </w:rPr>
        <w:t xml:space="preserve">  zm</w:t>
      </w:r>
      <w:r w:rsidR="002D47D0" w:rsidRPr="00977E14">
        <w:rPr>
          <w:color w:val="auto"/>
          <w:kern w:val="2"/>
          <w:sz w:val="22"/>
          <w:szCs w:val="22"/>
          <w:shd w:val="clear" w:color="auto" w:fill="FFFFFF"/>
        </w:rPr>
        <w:t>.</w:t>
      </w:r>
      <w:r w:rsidRPr="00977E14">
        <w:rPr>
          <w:color w:val="auto"/>
          <w:kern w:val="2"/>
          <w:sz w:val="22"/>
          <w:szCs w:val="22"/>
          <w:shd w:val="clear" w:color="auto" w:fill="FFFFFF"/>
        </w:rPr>
        <w:t>) prowadzony jest rachunek VAT oraz że figurować on będz</w:t>
      </w:r>
      <w:r w:rsidR="005707F1" w:rsidRPr="00977E14">
        <w:rPr>
          <w:color w:val="auto"/>
          <w:kern w:val="2"/>
          <w:sz w:val="22"/>
          <w:szCs w:val="22"/>
          <w:shd w:val="clear" w:color="auto" w:fill="FFFFFF"/>
        </w:rPr>
        <w:t>ie w </w:t>
      </w:r>
      <w:r w:rsidRPr="00977E14">
        <w:rPr>
          <w:color w:val="auto"/>
          <w:kern w:val="2"/>
          <w:sz w:val="22"/>
          <w:szCs w:val="22"/>
          <w:shd w:val="clear" w:color="auto" w:fill="FFFFFF"/>
        </w:rPr>
        <w:t>rejestrze podatników podatku od towarów i usług. Zamawiający może wstrzymać wykonanie płatności w razie niespełniania powyższych wymagań w dacie płatności.</w:t>
      </w:r>
    </w:p>
    <w:p w14:paraId="764399A3"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Państwowe Gospodarstwo Wodne Wody Polskie, zgodnie z art</w:t>
      </w:r>
      <w:r w:rsidR="005707F1" w:rsidRPr="00977E14">
        <w:rPr>
          <w:color w:val="auto"/>
          <w:kern w:val="2"/>
          <w:sz w:val="22"/>
          <w:szCs w:val="22"/>
          <w:shd w:val="clear" w:color="auto" w:fill="FFFFFF"/>
        </w:rPr>
        <w:t>. 4c ustawy z dnia 8 marca 2013 </w:t>
      </w:r>
      <w:r w:rsidRPr="00977E14">
        <w:rPr>
          <w:color w:val="auto"/>
          <w:kern w:val="2"/>
          <w:sz w:val="22"/>
          <w:szCs w:val="22"/>
          <w:shd w:val="clear" w:color="auto" w:fill="FFFFFF"/>
        </w:rPr>
        <w:t>roku o przeciwdziałaniu nadmiernym opóźnieniom w t</w:t>
      </w:r>
      <w:r w:rsidR="005707F1" w:rsidRPr="00977E14">
        <w:rPr>
          <w:color w:val="auto"/>
          <w:kern w:val="2"/>
          <w:sz w:val="22"/>
          <w:szCs w:val="22"/>
          <w:shd w:val="clear" w:color="auto" w:fill="FFFFFF"/>
        </w:rPr>
        <w:t>ransakcjach handlowych (Dz.U. z </w:t>
      </w:r>
      <w:r w:rsidRPr="00977E14">
        <w:rPr>
          <w:color w:val="auto"/>
          <w:kern w:val="2"/>
          <w:sz w:val="22"/>
          <w:szCs w:val="22"/>
          <w:shd w:val="clear" w:color="auto" w:fill="FFFFFF"/>
        </w:rPr>
        <w:t>202</w:t>
      </w:r>
      <w:r w:rsidR="00E83629" w:rsidRPr="00977E14">
        <w:rPr>
          <w:color w:val="auto"/>
          <w:kern w:val="2"/>
          <w:sz w:val="22"/>
          <w:szCs w:val="22"/>
          <w:shd w:val="clear" w:color="auto" w:fill="FFFFFF"/>
        </w:rPr>
        <w:t>1</w:t>
      </w:r>
      <w:r w:rsidR="005707F1" w:rsidRPr="00977E14">
        <w:rPr>
          <w:color w:val="auto"/>
          <w:kern w:val="2"/>
          <w:sz w:val="22"/>
          <w:szCs w:val="22"/>
          <w:shd w:val="clear" w:color="auto" w:fill="FFFFFF"/>
        </w:rPr>
        <w:t>r.</w:t>
      </w:r>
      <w:r w:rsidRPr="00977E14">
        <w:rPr>
          <w:color w:val="auto"/>
          <w:kern w:val="2"/>
          <w:sz w:val="22"/>
          <w:szCs w:val="22"/>
          <w:shd w:val="clear" w:color="auto" w:fill="FFFFFF"/>
        </w:rPr>
        <w:t xml:space="preserve">, poz. </w:t>
      </w:r>
      <w:r w:rsidR="00E83629" w:rsidRPr="00977E14">
        <w:rPr>
          <w:color w:val="auto"/>
          <w:kern w:val="2"/>
          <w:sz w:val="22"/>
          <w:szCs w:val="22"/>
          <w:shd w:val="clear" w:color="auto" w:fill="FFFFFF"/>
        </w:rPr>
        <w:t>424</w:t>
      </w:r>
      <w:r w:rsidRPr="00977E14">
        <w:rPr>
          <w:color w:val="auto"/>
          <w:kern w:val="2"/>
          <w:sz w:val="22"/>
          <w:szCs w:val="22"/>
          <w:shd w:val="clear" w:color="auto" w:fill="FFFFFF"/>
        </w:rPr>
        <w:t>.) oświadcza, że posiada status dużego przedsiębiorcy, w rozumieniu art. 4 pkt 6 wyżej wskazanej ustawy.</w:t>
      </w:r>
    </w:p>
    <w:p w14:paraId="1A69F6BB"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Zapłata wynagrodzenia następuje z chwilą obciążenia rachunku bankowego Zamawiającego.</w:t>
      </w:r>
    </w:p>
    <w:p w14:paraId="6E2B28CA"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Zamawiający oświadcza, że zezwala na przesyłanie drogą elek</w:t>
      </w:r>
      <w:r w:rsidR="005707F1" w:rsidRPr="00977E14">
        <w:rPr>
          <w:color w:val="auto"/>
          <w:kern w:val="2"/>
          <w:sz w:val="22"/>
          <w:szCs w:val="22"/>
          <w:shd w:val="clear" w:color="auto" w:fill="FFFFFF"/>
        </w:rPr>
        <w:t>troniczną faktur wystawianych w </w:t>
      </w:r>
      <w:r w:rsidRPr="00977E14">
        <w:rPr>
          <w:color w:val="auto"/>
          <w:kern w:val="2"/>
          <w:sz w:val="22"/>
          <w:szCs w:val="22"/>
          <w:shd w:val="clear" w:color="auto" w:fill="FFFFFF"/>
        </w:rPr>
        <w:t>formie elektronicznej (faktury elektroniczne) przez Wykonawcę zgodnie z obowiązującymi przepisami ustawy z 11 marca 2004 roku o podatku od towarów i usług (</w:t>
      </w:r>
      <w:proofErr w:type="spellStart"/>
      <w:r w:rsidRPr="00977E14">
        <w:rPr>
          <w:color w:val="auto"/>
          <w:kern w:val="2"/>
          <w:sz w:val="22"/>
          <w:szCs w:val="22"/>
          <w:shd w:val="clear" w:color="auto" w:fill="FFFFFF"/>
        </w:rPr>
        <w:t>t.j</w:t>
      </w:r>
      <w:proofErr w:type="spellEnd"/>
      <w:r w:rsidRPr="00977E14">
        <w:rPr>
          <w:color w:val="auto"/>
          <w:kern w:val="2"/>
          <w:sz w:val="22"/>
          <w:szCs w:val="22"/>
          <w:shd w:val="clear" w:color="auto" w:fill="FFFFFF"/>
        </w:rPr>
        <w:t>. Dz. U. z 2020</w:t>
      </w:r>
      <w:r w:rsidR="005707F1" w:rsidRPr="00977E14">
        <w:rPr>
          <w:color w:val="auto"/>
          <w:kern w:val="2"/>
          <w:sz w:val="22"/>
          <w:szCs w:val="22"/>
          <w:shd w:val="clear" w:color="auto" w:fill="FFFFFF"/>
        </w:rPr>
        <w:t>r.</w:t>
      </w:r>
      <w:r w:rsidRPr="00977E14">
        <w:rPr>
          <w:color w:val="auto"/>
          <w:kern w:val="2"/>
          <w:sz w:val="22"/>
          <w:szCs w:val="22"/>
          <w:shd w:val="clear" w:color="auto" w:fill="FFFFFF"/>
        </w:rPr>
        <w:t>, poz.</w:t>
      </w:r>
      <w:r w:rsidR="005707F1" w:rsidRPr="00977E14">
        <w:rPr>
          <w:color w:val="auto"/>
          <w:kern w:val="2"/>
          <w:sz w:val="22"/>
          <w:szCs w:val="22"/>
          <w:shd w:val="clear" w:color="auto" w:fill="FFFFFF"/>
        </w:rPr>
        <w:t> </w:t>
      </w:r>
      <w:r w:rsidRPr="00977E14">
        <w:rPr>
          <w:color w:val="auto"/>
          <w:kern w:val="2"/>
          <w:sz w:val="22"/>
          <w:szCs w:val="22"/>
          <w:shd w:val="clear" w:color="auto" w:fill="FFFFFF"/>
        </w:rPr>
        <w:t>106 z</w:t>
      </w:r>
      <w:r w:rsidR="005707F1" w:rsidRPr="00977E14">
        <w:rPr>
          <w:color w:val="auto"/>
          <w:kern w:val="2"/>
          <w:sz w:val="22"/>
          <w:szCs w:val="22"/>
          <w:shd w:val="clear" w:color="auto" w:fill="FFFFFF"/>
        </w:rPr>
        <w:t>e</w:t>
      </w:r>
      <w:r w:rsidRPr="00977E14">
        <w:rPr>
          <w:color w:val="auto"/>
          <w:kern w:val="2"/>
          <w:sz w:val="22"/>
          <w:szCs w:val="22"/>
          <w:shd w:val="clear" w:color="auto" w:fill="FFFFFF"/>
        </w:rPr>
        <w:t xml:space="preserve"> zm.), w formacie PDF w związku z realizacją niniejszej Umowy.</w:t>
      </w:r>
    </w:p>
    <w:p w14:paraId="08C8CAD1" w14:textId="35614C3E" w:rsidR="005A696F" w:rsidRPr="00977E14" w:rsidRDefault="009A3F06" w:rsidP="00854D93">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Wykonawca uprawniony jest do przesyłania Zamawiającemu wystawionych przez siebie faktur elektronicznych wraz z dołączonymi do nich załącznikami w p</w:t>
      </w:r>
      <w:r w:rsidR="005707F1" w:rsidRPr="00977E14">
        <w:rPr>
          <w:color w:val="auto"/>
          <w:kern w:val="2"/>
          <w:sz w:val="22"/>
          <w:szCs w:val="22"/>
          <w:shd w:val="clear" w:color="auto" w:fill="FFFFFF"/>
        </w:rPr>
        <w:t>ostaci jednolitego pliku PDF na </w:t>
      </w:r>
      <w:r w:rsidRPr="00977E14">
        <w:rPr>
          <w:color w:val="auto"/>
          <w:kern w:val="2"/>
          <w:sz w:val="22"/>
          <w:szCs w:val="22"/>
          <w:shd w:val="clear" w:color="auto" w:fill="FFFFFF"/>
        </w:rPr>
        <w:t xml:space="preserve">adres mailowy Zamawiającego </w:t>
      </w:r>
      <w:hyperlink r:id="rId8" w:history="1">
        <w:r w:rsidR="00854D93" w:rsidRPr="004E2CCC">
          <w:rPr>
            <w:rStyle w:val="Hipercze"/>
            <w:kern w:val="2"/>
            <w:sz w:val="22"/>
            <w:szCs w:val="22"/>
            <w:shd w:val="clear" w:color="auto" w:fill="FFFFFF"/>
          </w:rPr>
          <w:t>zz-elblag@wody.gov.pl</w:t>
        </w:r>
      </w:hyperlink>
      <w:r w:rsidR="00854D93">
        <w:rPr>
          <w:color w:val="auto"/>
          <w:kern w:val="2"/>
          <w:sz w:val="22"/>
          <w:szCs w:val="22"/>
          <w:shd w:val="clear" w:color="auto" w:fill="FFFFFF"/>
        </w:rPr>
        <w:t xml:space="preserve"> </w:t>
      </w:r>
    </w:p>
    <w:p w14:paraId="244C407B" w14:textId="77777777" w:rsidR="00A74E1C" w:rsidRPr="00977E14" w:rsidRDefault="00A74E1C" w:rsidP="002B471D">
      <w:pPr>
        <w:pStyle w:val="Default"/>
        <w:numPr>
          <w:ilvl w:val="0"/>
          <w:numId w:val="10"/>
        </w:numPr>
        <w:jc w:val="both"/>
        <w:rPr>
          <w:color w:val="auto"/>
          <w:spacing w:val="-2"/>
          <w:sz w:val="22"/>
          <w:szCs w:val="22"/>
        </w:rPr>
      </w:pPr>
      <w:r w:rsidRPr="00977E14">
        <w:rPr>
          <w:color w:val="auto"/>
          <w:sz w:val="22"/>
          <w:szCs w:val="22"/>
        </w:rPr>
        <w:t xml:space="preserve">Faktury oprócz danych Nabywcy: </w:t>
      </w:r>
    </w:p>
    <w:p w14:paraId="1C52853A" w14:textId="77777777" w:rsidR="00A74E1C" w:rsidRPr="00977E14" w:rsidRDefault="00A74E1C" w:rsidP="007B5572">
      <w:pPr>
        <w:pStyle w:val="Akapitzlist"/>
        <w:numPr>
          <w:ilvl w:val="0"/>
          <w:numId w:val="24"/>
        </w:numPr>
        <w:ind w:left="720"/>
        <w:jc w:val="both"/>
        <w:rPr>
          <w:spacing w:val="-2"/>
          <w:sz w:val="22"/>
          <w:szCs w:val="22"/>
        </w:rPr>
      </w:pPr>
      <w:r w:rsidRPr="00977E14">
        <w:rPr>
          <w:spacing w:val="-2"/>
          <w:sz w:val="22"/>
          <w:szCs w:val="22"/>
          <w:u w:val="single"/>
        </w:rPr>
        <w:t>NABYWCA</w:t>
      </w:r>
      <w:r w:rsidRPr="00977E14">
        <w:rPr>
          <w:spacing w:val="-2"/>
          <w:sz w:val="22"/>
          <w:szCs w:val="22"/>
        </w:rPr>
        <w:t>:</w:t>
      </w:r>
    </w:p>
    <w:p w14:paraId="24CDD40B" w14:textId="77777777" w:rsidR="00A74E1C" w:rsidRPr="00977E14" w:rsidRDefault="00A74E1C" w:rsidP="00A74E1C">
      <w:pPr>
        <w:ind w:left="360" w:firstLine="360"/>
        <w:jc w:val="both"/>
        <w:rPr>
          <w:b/>
          <w:spacing w:val="-2"/>
          <w:sz w:val="22"/>
          <w:szCs w:val="22"/>
        </w:rPr>
      </w:pPr>
      <w:r w:rsidRPr="00977E14">
        <w:rPr>
          <w:b/>
          <w:spacing w:val="-2"/>
          <w:sz w:val="22"/>
          <w:szCs w:val="22"/>
        </w:rPr>
        <w:t>Państwowe Gospodarstwo Wodne Wody Polskie</w:t>
      </w:r>
    </w:p>
    <w:p w14:paraId="074C78E6" w14:textId="77777777" w:rsidR="00A74E1C" w:rsidRPr="00977E14" w:rsidRDefault="00A74E1C" w:rsidP="00A74E1C">
      <w:pPr>
        <w:ind w:left="360" w:firstLine="360"/>
        <w:jc w:val="both"/>
        <w:rPr>
          <w:b/>
          <w:spacing w:val="-2"/>
          <w:sz w:val="22"/>
          <w:szCs w:val="22"/>
        </w:rPr>
      </w:pPr>
      <w:r w:rsidRPr="00977E14">
        <w:rPr>
          <w:b/>
          <w:spacing w:val="-2"/>
          <w:sz w:val="22"/>
          <w:szCs w:val="22"/>
        </w:rPr>
        <w:t>ul. Żelazna 59 a, 00-848 Warszawa, NIP 5272825616, REGON: 368302575</w:t>
      </w:r>
    </w:p>
    <w:p w14:paraId="1BC6CD4C" w14:textId="77777777" w:rsidR="00A74E1C" w:rsidRPr="00977E14" w:rsidRDefault="00A74E1C" w:rsidP="00A74E1C">
      <w:pPr>
        <w:ind w:left="360"/>
        <w:jc w:val="both"/>
        <w:rPr>
          <w:bCs/>
          <w:spacing w:val="-2"/>
          <w:sz w:val="22"/>
          <w:szCs w:val="22"/>
        </w:rPr>
      </w:pPr>
      <w:r w:rsidRPr="00977E14">
        <w:rPr>
          <w:bCs/>
          <w:spacing w:val="-2"/>
          <w:sz w:val="22"/>
          <w:szCs w:val="22"/>
        </w:rPr>
        <w:t>obowiązkowo muszą zawierać oznaczenie:</w:t>
      </w:r>
    </w:p>
    <w:p w14:paraId="34BEA9DD" w14:textId="77777777" w:rsidR="00A74E1C" w:rsidRPr="00977E14" w:rsidRDefault="00A74E1C" w:rsidP="007B5572">
      <w:pPr>
        <w:pStyle w:val="Akapitzlist"/>
        <w:numPr>
          <w:ilvl w:val="0"/>
          <w:numId w:val="24"/>
        </w:numPr>
        <w:ind w:left="720"/>
        <w:jc w:val="both"/>
        <w:rPr>
          <w:spacing w:val="-2"/>
          <w:sz w:val="22"/>
          <w:szCs w:val="22"/>
        </w:rPr>
      </w:pPr>
      <w:r w:rsidRPr="00977E14">
        <w:rPr>
          <w:spacing w:val="-2"/>
          <w:sz w:val="22"/>
          <w:szCs w:val="22"/>
          <w:u w:val="single"/>
        </w:rPr>
        <w:t>ODBIORCA</w:t>
      </w:r>
      <w:r w:rsidRPr="00977E14">
        <w:rPr>
          <w:spacing w:val="-2"/>
          <w:sz w:val="22"/>
          <w:szCs w:val="22"/>
        </w:rPr>
        <w:t>:</w:t>
      </w:r>
    </w:p>
    <w:p w14:paraId="43D236D8" w14:textId="77777777" w:rsidR="00A82827" w:rsidRPr="00534214" w:rsidRDefault="00A82827" w:rsidP="00534214">
      <w:pPr>
        <w:ind w:firstLine="708"/>
        <w:jc w:val="both"/>
        <w:rPr>
          <w:rFonts w:eastAsia="Arial"/>
          <w:b/>
          <w:sz w:val="22"/>
          <w:szCs w:val="22"/>
          <w:shd w:val="clear" w:color="auto" w:fill="FFFFFF"/>
          <w:lang w:eastAsia="zh-CN"/>
        </w:rPr>
      </w:pPr>
      <w:r w:rsidRPr="00534214">
        <w:rPr>
          <w:rFonts w:eastAsia="Arial"/>
          <w:b/>
          <w:sz w:val="22"/>
          <w:szCs w:val="22"/>
          <w:shd w:val="clear" w:color="auto" w:fill="FFFFFF"/>
          <w:lang w:eastAsia="zh-CN"/>
        </w:rPr>
        <w:t>Państwowe Gospodarstwo Wodne Wody Polskie Zarząd Zlewni w Elblągu</w:t>
      </w:r>
    </w:p>
    <w:p w14:paraId="60C659B4" w14:textId="70B6C647" w:rsidR="00A74E1C" w:rsidRPr="00534214" w:rsidRDefault="00A82827" w:rsidP="00534214">
      <w:pPr>
        <w:pStyle w:val="Default"/>
        <w:ind w:firstLine="708"/>
        <w:jc w:val="both"/>
        <w:rPr>
          <w:b/>
          <w:color w:val="auto"/>
          <w:kern w:val="2"/>
          <w:sz w:val="22"/>
          <w:szCs w:val="22"/>
          <w:shd w:val="clear" w:color="auto" w:fill="FFFFFF"/>
        </w:rPr>
      </w:pPr>
      <w:r w:rsidRPr="00534214">
        <w:rPr>
          <w:b/>
          <w:color w:val="auto"/>
          <w:sz w:val="22"/>
          <w:szCs w:val="22"/>
          <w:shd w:val="clear" w:color="auto" w:fill="FFFFFF"/>
        </w:rPr>
        <w:t>Aleja Tysiąclecia 11, 82-300 Elbląg.</w:t>
      </w:r>
    </w:p>
    <w:p w14:paraId="1A196A1A" w14:textId="432B0079"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Przesłanie przez Wykonawcę faktur wystawionych w formie elektronicznej na inny adres niż</w:t>
      </w:r>
      <w:r w:rsidR="005707F1" w:rsidRPr="00977E14">
        <w:rPr>
          <w:color w:val="auto"/>
          <w:kern w:val="2"/>
          <w:sz w:val="22"/>
          <w:szCs w:val="22"/>
          <w:shd w:val="clear" w:color="auto" w:fill="FFFFFF"/>
        </w:rPr>
        <w:t> </w:t>
      </w:r>
      <w:r w:rsidRPr="00977E14">
        <w:rPr>
          <w:color w:val="auto"/>
          <w:kern w:val="2"/>
          <w:sz w:val="22"/>
          <w:szCs w:val="22"/>
          <w:shd w:val="clear" w:color="auto" w:fill="FFFFFF"/>
        </w:rPr>
        <w:t xml:space="preserve">wskazany w </w:t>
      </w:r>
      <w:r w:rsidRPr="00977E14">
        <w:rPr>
          <w:b/>
          <w:bCs/>
          <w:color w:val="auto"/>
          <w:kern w:val="2"/>
          <w:sz w:val="22"/>
          <w:szCs w:val="22"/>
          <w:shd w:val="clear" w:color="auto" w:fill="FFFFFF"/>
        </w:rPr>
        <w:t>ust.</w:t>
      </w:r>
      <w:r w:rsidR="00500773" w:rsidRPr="00977E14">
        <w:rPr>
          <w:b/>
          <w:bCs/>
          <w:color w:val="auto"/>
          <w:kern w:val="2"/>
          <w:sz w:val="22"/>
          <w:szCs w:val="22"/>
          <w:shd w:val="clear" w:color="auto" w:fill="FFFFFF"/>
        </w:rPr>
        <w:t xml:space="preserve"> </w:t>
      </w:r>
      <w:r w:rsidRPr="00977E14">
        <w:rPr>
          <w:b/>
          <w:bCs/>
          <w:color w:val="auto"/>
          <w:kern w:val="2"/>
          <w:sz w:val="22"/>
          <w:szCs w:val="22"/>
          <w:shd w:val="clear" w:color="auto" w:fill="FFFFFF"/>
        </w:rPr>
        <w:t>1</w:t>
      </w:r>
      <w:r w:rsidR="00500773" w:rsidRPr="00977E14">
        <w:rPr>
          <w:b/>
          <w:bCs/>
          <w:color w:val="auto"/>
          <w:kern w:val="2"/>
          <w:sz w:val="22"/>
          <w:szCs w:val="22"/>
          <w:shd w:val="clear" w:color="auto" w:fill="FFFFFF"/>
        </w:rPr>
        <w:t>1</w:t>
      </w:r>
      <w:r w:rsidRPr="00977E14">
        <w:rPr>
          <w:color w:val="auto"/>
          <w:kern w:val="2"/>
          <w:sz w:val="22"/>
          <w:szCs w:val="22"/>
          <w:shd w:val="clear" w:color="auto" w:fill="FFFFFF"/>
        </w:rPr>
        <w:t xml:space="preserve"> będzie traktowane jako niedostarczenie korespondencji do Zamawiającego.</w:t>
      </w:r>
    </w:p>
    <w:p w14:paraId="5C08276F" w14:textId="4FAF492C"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W celu zapewnienia autentyczności pochodzenia i integralności faktur wystawionych w formie elektronicznej, będą one przesyłane pocztą elektroniczną w postaci nieedytowalnego pliku PDF z</w:t>
      </w:r>
      <w:r w:rsidR="005707F1" w:rsidRPr="00977E14">
        <w:rPr>
          <w:color w:val="auto"/>
          <w:kern w:val="2"/>
          <w:sz w:val="22"/>
          <w:szCs w:val="22"/>
          <w:shd w:val="clear" w:color="auto" w:fill="FFFFFF"/>
        </w:rPr>
        <w:t> </w:t>
      </w:r>
      <w:r w:rsidRPr="00977E14">
        <w:rPr>
          <w:color w:val="auto"/>
          <w:kern w:val="2"/>
          <w:sz w:val="22"/>
          <w:szCs w:val="22"/>
          <w:shd w:val="clear" w:color="auto" w:fill="FFFFFF"/>
        </w:rPr>
        <w:t xml:space="preserve">następującego adresu mailowego </w:t>
      </w:r>
      <w:r w:rsidRPr="00534214">
        <w:rPr>
          <w:b/>
          <w:color w:val="auto"/>
          <w:kern w:val="2"/>
          <w:sz w:val="22"/>
          <w:szCs w:val="22"/>
          <w:shd w:val="clear" w:color="auto" w:fill="FFFFFF"/>
        </w:rPr>
        <w:t xml:space="preserve">Wykonawcy </w:t>
      </w:r>
      <w:r w:rsidR="00A225D0" w:rsidRPr="00534214">
        <w:rPr>
          <w:b/>
          <w:color w:val="auto"/>
          <w:kern w:val="2"/>
          <w:sz w:val="22"/>
          <w:szCs w:val="22"/>
          <w:shd w:val="clear" w:color="auto" w:fill="FFFFFF"/>
        </w:rPr>
        <w:t>………………</w:t>
      </w:r>
      <w:r w:rsidRPr="00534214">
        <w:rPr>
          <w:b/>
          <w:color w:val="auto"/>
          <w:kern w:val="2"/>
          <w:sz w:val="22"/>
          <w:szCs w:val="22"/>
          <w:shd w:val="clear" w:color="auto" w:fill="FFFFFF"/>
        </w:rPr>
        <w:t>… .</w:t>
      </w:r>
    </w:p>
    <w:p w14:paraId="3FDDABCF" w14:textId="18ED6836"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lastRenderedPageBreak/>
        <w:t>Każda ze Stron zobowiązuje się do przechowywania faktur elektronicznych w sposób zapewniający możliwość potwierdzenia autentyczności pochodzenia, integralności treści i</w:t>
      </w:r>
      <w:r w:rsidR="005707F1" w:rsidRPr="00977E14">
        <w:rPr>
          <w:color w:val="auto"/>
          <w:kern w:val="2"/>
          <w:sz w:val="22"/>
          <w:szCs w:val="22"/>
          <w:shd w:val="clear" w:color="auto" w:fill="FFFFFF"/>
        </w:rPr>
        <w:t> </w:t>
      </w:r>
      <w:r w:rsidRPr="00977E14">
        <w:rPr>
          <w:color w:val="auto"/>
          <w:kern w:val="2"/>
          <w:sz w:val="22"/>
          <w:szCs w:val="22"/>
          <w:shd w:val="clear" w:color="auto" w:fill="FFFFFF"/>
        </w:rPr>
        <w:t>czytelności faktur elektronicznych zgodnie z wymogami przewidzianymi przepisami ustawy o</w:t>
      </w:r>
      <w:r w:rsidR="005707F1" w:rsidRPr="00977E14">
        <w:rPr>
          <w:color w:val="auto"/>
          <w:kern w:val="2"/>
          <w:sz w:val="22"/>
          <w:szCs w:val="22"/>
          <w:shd w:val="clear" w:color="auto" w:fill="FFFFFF"/>
        </w:rPr>
        <w:t> </w:t>
      </w:r>
      <w:r w:rsidRPr="00977E14">
        <w:rPr>
          <w:color w:val="auto"/>
          <w:kern w:val="2"/>
          <w:sz w:val="22"/>
          <w:szCs w:val="22"/>
          <w:shd w:val="clear" w:color="auto" w:fill="FFFFFF"/>
        </w:rPr>
        <w:t>podatku od towarów i</w:t>
      </w:r>
      <w:r w:rsidR="00A225D0" w:rsidRPr="00977E14">
        <w:rPr>
          <w:color w:val="auto"/>
          <w:kern w:val="2"/>
          <w:sz w:val="22"/>
          <w:szCs w:val="22"/>
          <w:shd w:val="clear" w:color="auto" w:fill="FFFFFF"/>
        </w:rPr>
        <w:t> </w:t>
      </w:r>
      <w:r w:rsidRPr="00977E14">
        <w:rPr>
          <w:color w:val="auto"/>
          <w:kern w:val="2"/>
          <w:sz w:val="22"/>
          <w:szCs w:val="22"/>
          <w:shd w:val="clear" w:color="auto" w:fill="FFFFFF"/>
        </w:rPr>
        <w:t>usług.</w:t>
      </w:r>
    </w:p>
    <w:p w14:paraId="3614FFEA"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Do transakcji udokumentowanych fakturą elektroniczną, nie będą wystawiane faktury w innej formie. Faktury elektroniczne nie będą przesyłane dodatkowo w formie papierowej.</w:t>
      </w:r>
    </w:p>
    <w:p w14:paraId="5EAA7412" w14:textId="63BDF08E"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 datę otrzymania faktury elektronicznej przez Zamawiającego, uważa się datę wpływu tej</w:t>
      </w:r>
      <w:r w:rsidR="005707F1" w:rsidRPr="00977E14">
        <w:rPr>
          <w:color w:val="auto"/>
          <w:kern w:val="2"/>
          <w:sz w:val="22"/>
          <w:szCs w:val="22"/>
          <w:shd w:val="clear" w:color="auto" w:fill="FFFFFF"/>
        </w:rPr>
        <w:t> </w:t>
      </w:r>
      <w:r w:rsidRPr="00977E14">
        <w:rPr>
          <w:color w:val="auto"/>
          <w:kern w:val="2"/>
          <w:sz w:val="22"/>
          <w:szCs w:val="22"/>
          <w:shd w:val="clear" w:color="auto" w:fill="FFFFFF"/>
        </w:rPr>
        <w:t xml:space="preserve">faktury na skrzynkę poczty elektronicznej Zamawiającego, o której mowa w </w:t>
      </w:r>
      <w:r w:rsidRPr="00977E14">
        <w:rPr>
          <w:b/>
          <w:bCs/>
          <w:color w:val="auto"/>
          <w:kern w:val="2"/>
          <w:sz w:val="22"/>
          <w:szCs w:val="22"/>
          <w:shd w:val="clear" w:color="auto" w:fill="FFFFFF"/>
        </w:rPr>
        <w:t xml:space="preserve">ust. </w:t>
      </w:r>
      <w:r w:rsidRPr="00977E14">
        <w:rPr>
          <w:rFonts w:eastAsia="Times New Roman"/>
          <w:b/>
          <w:bCs/>
          <w:color w:val="auto"/>
          <w:kern w:val="2"/>
          <w:sz w:val="22"/>
          <w:szCs w:val="22"/>
          <w:shd w:val="clear" w:color="auto" w:fill="FFFFFF"/>
          <w:lang w:eastAsia="ar-SA"/>
        </w:rPr>
        <w:t>1</w:t>
      </w:r>
      <w:r w:rsidR="00500773" w:rsidRPr="00977E14">
        <w:rPr>
          <w:rFonts w:eastAsia="Times New Roman"/>
          <w:b/>
          <w:bCs/>
          <w:color w:val="auto"/>
          <w:kern w:val="2"/>
          <w:sz w:val="22"/>
          <w:szCs w:val="22"/>
          <w:shd w:val="clear" w:color="auto" w:fill="FFFFFF"/>
          <w:lang w:eastAsia="ar-SA"/>
        </w:rPr>
        <w:t>1</w:t>
      </w:r>
      <w:r w:rsidRPr="00977E14">
        <w:rPr>
          <w:color w:val="auto"/>
          <w:kern w:val="2"/>
          <w:sz w:val="22"/>
          <w:szCs w:val="22"/>
          <w:shd w:val="clear" w:color="auto" w:fill="FFFFFF"/>
        </w:rPr>
        <w:t>.</w:t>
      </w:r>
    </w:p>
    <w:p w14:paraId="4C33BBFE" w14:textId="742D549E"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W razie cofnięcia przez Zamawiającego zezwolenia na przesyłanie faktur elektronicznych wystawianych przez Wykonawcę w ramach niniejszej </w:t>
      </w:r>
      <w:r w:rsidR="007B5572" w:rsidRPr="00977E14">
        <w:rPr>
          <w:color w:val="auto"/>
          <w:kern w:val="2"/>
          <w:sz w:val="22"/>
          <w:szCs w:val="22"/>
          <w:shd w:val="clear" w:color="auto" w:fill="FFFFFF"/>
        </w:rPr>
        <w:t>U</w:t>
      </w:r>
      <w:r w:rsidRPr="00977E14">
        <w:rPr>
          <w:color w:val="auto"/>
          <w:kern w:val="2"/>
          <w:sz w:val="22"/>
          <w:szCs w:val="22"/>
          <w:shd w:val="clear" w:color="auto" w:fill="FFFFFF"/>
        </w:rPr>
        <w:t xml:space="preserve">mowy, Wykonawca zaprzestaje przesyłania faktur elektronicznych drogą elektroniczną w terminie 7 </w:t>
      </w:r>
      <w:r w:rsidR="00500773" w:rsidRPr="00977E14">
        <w:rPr>
          <w:color w:val="auto"/>
          <w:kern w:val="2"/>
          <w:sz w:val="22"/>
          <w:szCs w:val="22"/>
          <w:shd w:val="clear" w:color="auto" w:fill="FFFFFF"/>
        </w:rPr>
        <w:t xml:space="preserve">(siedem) </w:t>
      </w:r>
      <w:r w:rsidRPr="00977E14">
        <w:rPr>
          <w:color w:val="auto"/>
          <w:kern w:val="2"/>
          <w:sz w:val="22"/>
          <w:szCs w:val="22"/>
          <w:shd w:val="clear" w:color="auto" w:fill="FFFFFF"/>
        </w:rPr>
        <w:t xml:space="preserve">dni roboczych od dnia następującego po dniu, w którym otrzymał zawiadomienie od Zamawiającego o cofnięciu zezwolenia. </w:t>
      </w:r>
    </w:p>
    <w:p w14:paraId="77BFD6DD" w14:textId="08C2662F"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Cofnięcie zezwolenia, o którym mowa w </w:t>
      </w:r>
      <w:r w:rsidRPr="00977E14">
        <w:rPr>
          <w:b/>
          <w:bCs/>
          <w:color w:val="auto"/>
          <w:kern w:val="2"/>
          <w:sz w:val="22"/>
          <w:szCs w:val="22"/>
          <w:shd w:val="clear" w:color="auto" w:fill="FFFFFF"/>
        </w:rPr>
        <w:t xml:space="preserve">ust. </w:t>
      </w:r>
      <w:r w:rsidR="00500773" w:rsidRPr="00977E14">
        <w:rPr>
          <w:b/>
          <w:bCs/>
          <w:color w:val="auto"/>
          <w:kern w:val="2"/>
          <w:sz w:val="22"/>
          <w:szCs w:val="22"/>
          <w:shd w:val="clear" w:color="auto" w:fill="FFFFFF"/>
        </w:rPr>
        <w:t>10</w:t>
      </w:r>
      <w:r w:rsidRPr="00977E14">
        <w:rPr>
          <w:color w:val="auto"/>
          <w:kern w:val="2"/>
          <w:sz w:val="22"/>
          <w:szCs w:val="22"/>
          <w:shd w:val="clear" w:color="auto" w:fill="FFFFFF"/>
        </w:rPr>
        <w:t xml:space="preserve"> wymaga formy pisemnej.</w:t>
      </w:r>
    </w:p>
    <w:p w14:paraId="15A2C317" w14:textId="24D6D073"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Zezwolenie, o którym mowa w </w:t>
      </w:r>
      <w:r w:rsidRPr="00977E14">
        <w:rPr>
          <w:b/>
          <w:bCs/>
          <w:color w:val="auto"/>
          <w:kern w:val="2"/>
          <w:sz w:val="22"/>
          <w:szCs w:val="22"/>
          <w:shd w:val="clear" w:color="auto" w:fill="FFFFFF"/>
        </w:rPr>
        <w:t xml:space="preserve">ust. </w:t>
      </w:r>
      <w:r w:rsidR="00500773" w:rsidRPr="00977E14">
        <w:rPr>
          <w:b/>
          <w:bCs/>
          <w:color w:val="auto"/>
          <w:kern w:val="2"/>
          <w:sz w:val="22"/>
          <w:szCs w:val="22"/>
          <w:shd w:val="clear" w:color="auto" w:fill="FFFFFF"/>
        </w:rPr>
        <w:t>10</w:t>
      </w:r>
      <w:r w:rsidRPr="00977E14">
        <w:rPr>
          <w:color w:val="auto"/>
          <w:kern w:val="2"/>
          <w:sz w:val="22"/>
          <w:szCs w:val="22"/>
          <w:shd w:val="clear" w:color="auto" w:fill="FFFFFF"/>
        </w:rPr>
        <w:t xml:space="preserve"> dotyczy również wystawiania i przesyłania drogą elektroniczną faktur korygujących, zaliczkowych i duplikatów faktur oraz not księgowych.</w:t>
      </w:r>
    </w:p>
    <w:p w14:paraId="202304ED"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Zamawiający informuje o możliwości wysyłania faktur elektronicznych za pośrednictwem platformy elektronicznego fakturowania (dalej PEF). P</w:t>
      </w:r>
      <w:r w:rsidR="002D47D0" w:rsidRPr="00977E14">
        <w:rPr>
          <w:color w:val="auto"/>
          <w:kern w:val="2"/>
          <w:sz w:val="22"/>
          <w:szCs w:val="22"/>
          <w:shd w:val="clear" w:color="auto" w:fill="FFFFFF"/>
        </w:rPr>
        <w:t>EF</w:t>
      </w:r>
      <w:r w:rsidRPr="00977E14">
        <w:rPr>
          <w:color w:val="auto"/>
          <w:kern w:val="2"/>
          <w:sz w:val="22"/>
          <w:szCs w:val="22"/>
          <w:shd w:val="clear" w:color="auto" w:fill="FFFFFF"/>
        </w:rPr>
        <w:t xml:space="preserve"> dostępna jest pod adresem https://brokerinfinite.efaktura.gov.pl/.</w:t>
      </w:r>
    </w:p>
    <w:p w14:paraId="7A80BB15" w14:textId="7777777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Jeżeli Wykonawca będzie korzystał z PEF, zobowiązany będzie do podania Zamawiającemu informacji o swojej rejestracji na Platformie Elektronicznego Fakturowania w celu wysyłania Zamawiającemu ustrukturyzowanych faktur elektronicznych.</w:t>
      </w:r>
    </w:p>
    <w:p w14:paraId="3795FD4E" w14:textId="3BA63FAA"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Jeżeli Wykonawca nie będzie korzystał z PEF, uprawniony jest również do przesyłania Zamawiającemu wystawionych przez siebie faktur elektronicznych zgodnie z postanowieniami </w:t>
      </w:r>
      <w:r w:rsidRPr="00977E14">
        <w:rPr>
          <w:b/>
          <w:bCs/>
          <w:color w:val="auto"/>
          <w:kern w:val="2"/>
          <w:sz w:val="22"/>
          <w:szCs w:val="22"/>
          <w:shd w:val="clear" w:color="auto" w:fill="FFFFFF"/>
        </w:rPr>
        <w:t>ust</w:t>
      </w:r>
      <w:r w:rsidRPr="00977E14">
        <w:rPr>
          <w:color w:val="auto"/>
          <w:kern w:val="2"/>
          <w:sz w:val="22"/>
          <w:szCs w:val="22"/>
          <w:shd w:val="clear" w:color="auto" w:fill="FFFFFF"/>
        </w:rPr>
        <w:t xml:space="preserve">. </w:t>
      </w:r>
      <w:r w:rsidR="007617E9">
        <w:rPr>
          <w:b/>
          <w:bCs/>
          <w:color w:val="auto"/>
          <w:kern w:val="2"/>
          <w:sz w:val="22"/>
          <w:szCs w:val="22"/>
          <w:shd w:val="clear" w:color="auto" w:fill="FFFFFF"/>
        </w:rPr>
        <w:t>10</w:t>
      </w:r>
      <w:r w:rsidR="0091370F" w:rsidRPr="00977E14">
        <w:rPr>
          <w:rFonts w:eastAsia="Times New Roman"/>
          <w:b/>
          <w:bCs/>
          <w:color w:val="auto"/>
          <w:kern w:val="2"/>
          <w:sz w:val="22"/>
          <w:szCs w:val="22"/>
          <w:shd w:val="clear" w:color="auto" w:fill="FFFFFF"/>
          <w:lang w:eastAsia="ar-SA"/>
        </w:rPr>
        <w:t>-2</w:t>
      </w:r>
      <w:r w:rsidR="00E00FD4" w:rsidRPr="00977E14">
        <w:rPr>
          <w:rFonts w:eastAsia="Times New Roman"/>
          <w:b/>
          <w:bCs/>
          <w:color w:val="auto"/>
          <w:kern w:val="2"/>
          <w:sz w:val="22"/>
          <w:szCs w:val="22"/>
          <w:shd w:val="clear" w:color="auto" w:fill="FFFFFF"/>
          <w:lang w:eastAsia="ar-SA"/>
        </w:rPr>
        <w:t>0</w:t>
      </w:r>
      <w:r w:rsidRPr="00977E14">
        <w:rPr>
          <w:color w:val="auto"/>
          <w:kern w:val="2"/>
          <w:sz w:val="22"/>
          <w:szCs w:val="22"/>
          <w:shd w:val="clear" w:color="auto" w:fill="FFFFFF"/>
        </w:rPr>
        <w:t>.</w:t>
      </w:r>
    </w:p>
    <w:p w14:paraId="102369BD" w14:textId="55A114D7"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Zmiana jednego z adresów poczty elektronicznej, o których mowa w </w:t>
      </w:r>
      <w:r w:rsidRPr="00977E14">
        <w:rPr>
          <w:b/>
          <w:bCs/>
          <w:color w:val="auto"/>
          <w:kern w:val="2"/>
          <w:sz w:val="22"/>
          <w:szCs w:val="22"/>
          <w:shd w:val="clear" w:color="auto" w:fill="FFFFFF"/>
        </w:rPr>
        <w:t xml:space="preserve">ust. </w:t>
      </w:r>
      <w:r w:rsidRPr="00977E14">
        <w:rPr>
          <w:rFonts w:eastAsia="Times New Roman"/>
          <w:b/>
          <w:bCs/>
          <w:color w:val="auto"/>
          <w:kern w:val="2"/>
          <w:sz w:val="22"/>
          <w:szCs w:val="22"/>
          <w:shd w:val="clear" w:color="auto" w:fill="FFFFFF"/>
          <w:lang w:eastAsia="ar-SA"/>
        </w:rPr>
        <w:t>1</w:t>
      </w:r>
      <w:r w:rsidR="00500773" w:rsidRPr="00977E14">
        <w:rPr>
          <w:rFonts w:eastAsia="Times New Roman"/>
          <w:b/>
          <w:bCs/>
          <w:color w:val="auto"/>
          <w:kern w:val="2"/>
          <w:sz w:val="22"/>
          <w:szCs w:val="22"/>
          <w:shd w:val="clear" w:color="auto" w:fill="FFFFFF"/>
          <w:lang w:eastAsia="ar-SA"/>
        </w:rPr>
        <w:t>1</w:t>
      </w:r>
      <w:r w:rsidRPr="00977E14">
        <w:rPr>
          <w:b/>
          <w:bCs/>
          <w:color w:val="auto"/>
          <w:kern w:val="2"/>
          <w:sz w:val="22"/>
          <w:szCs w:val="22"/>
          <w:shd w:val="clear" w:color="auto" w:fill="FFFFFF"/>
        </w:rPr>
        <w:t xml:space="preserve"> i </w:t>
      </w:r>
      <w:r w:rsidRPr="00977E14">
        <w:rPr>
          <w:rFonts w:eastAsia="Times New Roman"/>
          <w:b/>
          <w:bCs/>
          <w:color w:val="auto"/>
          <w:kern w:val="2"/>
          <w:sz w:val="22"/>
          <w:szCs w:val="22"/>
          <w:shd w:val="clear" w:color="auto" w:fill="FFFFFF"/>
          <w:lang w:eastAsia="ar-SA"/>
        </w:rPr>
        <w:t>1</w:t>
      </w:r>
      <w:r w:rsidR="00CD0F6E" w:rsidRPr="00977E14">
        <w:rPr>
          <w:rFonts w:eastAsia="Times New Roman"/>
          <w:b/>
          <w:bCs/>
          <w:color w:val="auto"/>
          <w:kern w:val="2"/>
          <w:sz w:val="22"/>
          <w:szCs w:val="22"/>
          <w:shd w:val="clear" w:color="auto" w:fill="FFFFFF"/>
          <w:lang w:eastAsia="ar-SA"/>
        </w:rPr>
        <w:t>4</w:t>
      </w:r>
      <w:r w:rsidRPr="00977E14">
        <w:rPr>
          <w:color w:val="auto"/>
          <w:kern w:val="2"/>
          <w:sz w:val="22"/>
          <w:szCs w:val="22"/>
          <w:shd w:val="clear" w:color="auto" w:fill="FFFFFF"/>
        </w:rPr>
        <w:t>, wymaga podpisania aneksu do Umowy.</w:t>
      </w:r>
    </w:p>
    <w:p w14:paraId="399C2751" w14:textId="3A24ABFF" w:rsidR="005A696F" w:rsidRPr="00977E14" w:rsidRDefault="009A3F06" w:rsidP="002B471D">
      <w:pPr>
        <w:pStyle w:val="Default"/>
        <w:numPr>
          <w:ilvl w:val="0"/>
          <w:numId w:val="10"/>
        </w:numPr>
        <w:jc w:val="both"/>
        <w:rPr>
          <w:color w:val="auto"/>
          <w:kern w:val="2"/>
          <w:sz w:val="22"/>
          <w:szCs w:val="22"/>
          <w:shd w:val="clear" w:color="auto" w:fill="FFFFFF"/>
        </w:rPr>
      </w:pPr>
      <w:r w:rsidRPr="00977E14">
        <w:rPr>
          <w:color w:val="auto"/>
          <w:kern w:val="2"/>
          <w:sz w:val="22"/>
          <w:szCs w:val="22"/>
          <w:shd w:val="clear" w:color="auto" w:fill="FFFFFF"/>
        </w:rPr>
        <w:t xml:space="preserve">Postanowienia </w:t>
      </w:r>
      <w:r w:rsidRPr="00977E14">
        <w:rPr>
          <w:b/>
          <w:bCs/>
          <w:color w:val="auto"/>
          <w:kern w:val="2"/>
          <w:sz w:val="22"/>
          <w:szCs w:val="22"/>
          <w:shd w:val="clear" w:color="auto" w:fill="FFFFFF"/>
        </w:rPr>
        <w:t xml:space="preserve">ust. </w:t>
      </w:r>
      <w:r w:rsidR="00500773" w:rsidRPr="00977E14">
        <w:rPr>
          <w:b/>
          <w:bCs/>
          <w:color w:val="auto"/>
          <w:kern w:val="2"/>
          <w:sz w:val="22"/>
          <w:szCs w:val="22"/>
          <w:shd w:val="clear" w:color="auto" w:fill="FFFFFF"/>
        </w:rPr>
        <w:t>10</w:t>
      </w:r>
      <w:r w:rsidRPr="00977E14">
        <w:rPr>
          <w:rFonts w:eastAsia="Times New Roman"/>
          <w:b/>
          <w:bCs/>
          <w:color w:val="auto"/>
          <w:kern w:val="2"/>
          <w:sz w:val="22"/>
          <w:szCs w:val="22"/>
          <w:shd w:val="clear" w:color="auto" w:fill="FFFFFF"/>
          <w:lang w:eastAsia="ar-SA"/>
        </w:rPr>
        <w:t>-2</w:t>
      </w:r>
      <w:r w:rsidR="007617E9">
        <w:rPr>
          <w:rFonts w:eastAsia="Times New Roman"/>
          <w:b/>
          <w:bCs/>
          <w:color w:val="auto"/>
          <w:kern w:val="2"/>
          <w:sz w:val="22"/>
          <w:szCs w:val="22"/>
          <w:shd w:val="clear" w:color="auto" w:fill="FFFFFF"/>
          <w:lang w:eastAsia="ar-SA"/>
        </w:rPr>
        <w:t>3</w:t>
      </w:r>
      <w:r w:rsidRPr="00977E14">
        <w:rPr>
          <w:color w:val="auto"/>
          <w:kern w:val="2"/>
          <w:sz w:val="22"/>
          <w:szCs w:val="22"/>
          <w:shd w:val="clear" w:color="auto" w:fill="FFFFFF"/>
        </w:rPr>
        <w:t xml:space="preserve"> nie wykluczają możliwości wystawienia i przesłania przez Wykonawcę faktur w formie papierowej pod warunkiem powiadomienia o tym fakcie Zamawiającego na adres mailowy, o którym mowa w </w:t>
      </w:r>
      <w:r w:rsidRPr="007617E9">
        <w:rPr>
          <w:b/>
          <w:bCs/>
          <w:color w:val="auto"/>
          <w:kern w:val="2"/>
          <w:sz w:val="22"/>
          <w:szCs w:val="22"/>
          <w:shd w:val="clear" w:color="auto" w:fill="FFFFFF"/>
        </w:rPr>
        <w:t>ust. 1</w:t>
      </w:r>
      <w:r w:rsidR="00500773" w:rsidRPr="007617E9">
        <w:rPr>
          <w:b/>
          <w:bCs/>
          <w:color w:val="auto"/>
          <w:kern w:val="2"/>
          <w:sz w:val="22"/>
          <w:szCs w:val="22"/>
          <w:shd w:val="clear" w:color="auto" w:fill="FFFFFF"/>
        </w:rPr>
        <w:t>1</w:t>
      </w:r>
      <w:r w:rsidRPr="00977E14">
        <w:rPr>
          <w:color w:val="auto"/>
          <w:kern w:val="2"/>
          <w:sz w:val="22"/>
          <w:szCs w:val="22"/>
          <w:shd w:val="clear" w:color="auto" w:fill="FFFFFF"/>
        </w:rPr>
        <w:t xml:space="preserve"> najpóźniej w kolejnym dniu roboczym od dnia dokonania wysyłki faktury papierowej przez Wykonawcę.</w:t>
      </w:r>
    </w:p>
    <w:p w14:paraId="7BC43EAA" w14:textId="77777777" w:rsidR="004B6475" w:rsidRPr="00977E14" w:rsidRDefault="009A3F06" w:rsidP="002B471D">
      <w:pPr>
        <w:pStyle w:val="Akapitzlist"/>
        <w:numPr>
          <w:ilvl w:val="0"/>
          <w:numId w:val="10"/>
        </w:numPr>
        <w:jc w:val="both"/>
        <w:rPr>
          <w:sz w:val="22"/>
          <w:szCs w:val="22"/>
          <w:shd w:val="clear" w:color="auto" w:fill="FFFFFF"/>
        </w:rPr>
      </w:pPr>
      <w:r w:rsidRPr="00977E14">
        <w:rPr>
          <w:sz w:val="22"/>
          <w:szCs w:val="22"/>
          <w:shd w:val="clear" w:color="auto" w:fill="FFFFFF"/>
        </w:rPr>
        <w:t>Zamawiający dokona zapłaty wynagrodzenia Wykonawcy w terminie 30 dni od daty otrzymania prawidłowo wystawionej faktury</w:t>
      </w:r>
      <w:r w:rsidR="004B6475" w:rsidRPr="00977E14">
        <w:rPr>
          <w:sz w:val="22"/>
          <w:szCs w:val="22"/>
          <w:shd w:val="clear" w:color="auto" w:fill="FFFFFF"/>
        </w:rPr>
        <w:t>.</w:t>
      </w:r>
    </w:p>
    <w:p w14:paraId="436129EE" w14:textId="120D1C24" w:rsidR="005A696F" w:rsidRPr="00977E14" w:rsidRDefault="009A3F06" w:rsidP="002B471D">
      <w:pPr>
        <w:numPr>
          <w:ilvl w:val="0"/>
          <w:numId w:val="10"/>
        </w:numPr>
        <w:ind w:left="357" w:hanging="357"/>
        <w:jc w:val="both"/>
        <w:rPr>
          <w:sz w:val="22"/>
          <w:szCs w:val="22"/>
          <w:shd w:val="clear" w:color="auto" w:fill="FFFFFF"/>
        </w:rPr>
      </w:pPr>
      <w:r w:rsidRPr="00977E14">
        <w:rPr>
          <w:sz w:val="22"/>
          <w:szCs w:val="22"/>
          <w:shd w:val="clear" w:color="auto" w:fill="FFFFFF"/>
        </w:rPr>
        <w:t xml:space="preserve">W przypadku dokonania odbioru pomimo istnienia wad nieistotnych Zamawiający </w:t>
      </w:r>
      <w:r w:rsidRPr="00977E14">
        <w:rPr>
          <w:sz w:val="22"/>
          <w:szCs w:val="22"/>
        </w:rPr>
        <w:t xml:space="preserve">może wstrzymać wypłatę części wynagrodzenia Wykonawcy odpowiadającej szacunkowym kosztom usunięcia wad do czasu protokolarnego potwierdzenia usunięcia wszystkich wad stwierdzonych Protokołem Odbioru </w:t>
      </w:r>
      <w:r w:rsidR="000E228B" w:rsidRPr="00977E14">
        <w:rPr>
          <w:sz w:val="22"/>
          <w:szCs w:val="22"/>
        </w:rPr>
        <w:t>Przedmiotu Umowy</w:t>
      </w:r>
      <w:r w:rsidRPr="00977E14">
        <w:rPr>
          <w:sz w:val="22"/>
          <w:szCs w:val="22"/>
        </w:rPr>
        <w:t>. W takim przypadku Wykonawca wystawi Zamawiającemu dodatkową fakturę częściową za wykonane prace, a fakturę końcową na</w:t>
      </w:r>
      <w:r w:rsidR="002A5ED8" w:rsidRPr="00977E14">
        <w:rPr>
          <w:sz w:val="22"/>
          <w:szCs w:val="22"/>
        </w:rPr>
        <w:t> </w:t>
      </w:r>
      <w:r w:rsidRPr="00977E14">
        <w:rPr>
          <w:sz w:val="22"/>
          <w:szCs w:val="22"/>
        </w:rPr>
        <w:t>podstawie protokołu potwierdzającego usunięcie wad.</w:t>
      </w:r>
    </w:p>
    <w:p w14:paraId="019270F2" w14:textId="6015DDB1" w:rsidR="005A696F" w:rsidRPr="00977E14" w:rsidRDefault="009A3F06" w:rsidP="002B471D">
      <w:pPr>
        <w:numPr>
          <w:ilvl w:val="0"/>
          <w:numId w:val="10"/>
        </w:numPr>
        <w:ind w:left="357" w:hanging="357"/>
        <w:jc w:val="both"/>
        <w:rPr>
          <w:sz w:val="22"/>
          <w:szCs w:val="22"/>
          <w:shd w:val="clear" w:color="auto" w:fill="FFFFFF"/>
        </w:rPr>
      </w:pPr>
      <w:r w:rsidRPr="00977E14">
        <w:rPr>
          <w:sz w:val="22"/>
          <w:szCs w:val="22"/>
        </w:rPr>
        <w:t xml:space="preserve">W razie </w:t>
      </w:r>
      <w:r w:rsidRPr="00977E14">
        <w:rPr>
          <w:sz w:val="22"/>
          <w:szCs w:val="22"/>
          <w:shd w:val="clear" w:color="auto" w:fill="FFFFFF"/>
        </w:rPr>
        <w:t>zawarcia przez Wykonawcę umowy z Podwykonawcą na realizację całości lub części Przedmiotu Umowy, warunkiem zapłaty wynagrodzenia Wykonawcy jest przedstawienie pisemnego oświadczenia Podwykonawcy o przeniesieniu autorskich praw majątkowych oraz</w:t>
      </w:r>
      <w:r w:rsidRPr="00977E14">
        <w:rPr>
          <w:sz w:val="22"/>
          <w:szCs w:val="22"/>
        </w:rPr>
        <w:t xml:space="preserve"> oświadczenia Podwykonawcy, iż należne </w:t>
      </w:r>
      <w:r w:rsidR="007617E9">
        <w:rPr>
          <w:sz w:val="22"/>
          <w:szCs w:val="22"/>
        </w:rPr>
        <w:t>mu</w:t>
      </w:r>
      <w:r w:rsidRPr="00977E14">
        <w:rPr>
          <w:sz w:val="22"/>
          <w:szCs w:val="22"/>
        </w:rPr>
        <w:t xml:space="preserve"> wynagrodzenie zostało przez Wykonawcę zapłacone, a Podwykonawc</w:t>
      </w:r>
      <w:r w:rsidR="007617E9">
        <w:rPr>
          <w:sz w:val="22"/>
          <w:szCs w:val="22"/>
        </w:rPr>
        <w:t>a</w:t>
      </w:r>
      <w:r w:rsidRPr="00977E14">
        <w:rPr>
          <w:sz w:val="22"/>
          <w:szCs w:val="22"/>
        </w:rPr>
        <w:t xml:space="preserve"> nie posiada jakichkolwiek roszczeń wobec Zamawiającego.</w:t>
      </w:r>
    </w:p>
    <w:p w14:paraId="6A03B373" w14:textId="77777777" w:rsidR="005A696F" w:rsidRPr="00977E14" w:rsidRDefault="005A696F" w:rsidP="00E919F4">
      <w:pPr>
        <w:jc w:val="both"/>
        <w:rPr>
          <w:sz w:val="22"/>
          <w:szCs w:val="22"/>
          <w:shd w:val="clear" w:color="auto" w:fill="FFFFFF"/>
        </w:rPr>
      </w:pPr>
    </w:p>
    <w:p w14:paraId="2D97A7EB" w14:textId="1B59D8C5" w:rsidR="005A696F" w:rsidRPr="00534214" w:rsidRDefault="009A3F06" w:rsidP="00E919F4">
      <w:pPr>
        <w:pStyle w:val="Tekstpodstawowy21"/>
        <w:spacing w:line="240" w:lineRule="auto"/>
        <w:jc w:val="center"/>
        <w:rPr>
          <w:b/>
          <w:bCs w:val="0"/>
          <w:spacing w:val="1"/>
          <w:sz w:val="22"/>
          <w:szCs w:val="22"/>
        </w:rPr>
      </w:pPr>
      <w:r w:rsidRPr="001841EF">
        <w:rPr>
          <w:b/>
          <w:sz w:val="22"/>
          <w:szCs w:val="22"/>
        </w:rPr>
        <w:t xml:space="preserve">§ </w:t>
      </w:r>
      <w:r w:rsidR="008F0EF2" w:rsidRPr="00534214">
        <w:rPr>
          <w:b/>
          <w:sz w:val="22"/>
          <w:szCs w:val="22"/>
        </w:rPr>
        <w:t>7</w:t>
      </w:r>
    </w:p>
    <w:p w14:paraId="2E11A476" w14:textId="6028A93D" w:rsidR="005A696F" w:rsidRDefault="009A3F06" w:rsidP="00E919F4">
      <w:pPr>
        <w:ind w:left="-142"/>
        <w:jc w:val="center"/>
        <w:rPr>
          <w:b/>
          <w:spacing w:val="1"/>
          <w:sz w:val="22"/>
          <w:szCs w:val="22"/>
        </w:rPr>
      </w:pPr>
      <w:r w:rsidRPr="00977E14">
        <w:rPr>
          <w:b/>
          <w:spacing w:val="1"/>
          <w:sz w:val="22"/>
          <w:szCs w:val="22"/>
        </w:rPr>
        <w:t>PRAWA AUTORSKIE</w:t>
      </w:r>
    </w:p>
    <w:p w14:paraId="12F17A88" w14:textId="77777777" w:rsidR="00401B76" w:rsidRPr="00977E14" w:rsidRDefault="00401B76" w:rsidP="00E919F4">
      <w:pPr>
        <w:ind w:left="-142"/>
        <w:jc w:val="center"/>
        <w:rPr>
          <w:b/>
          <w:spacing w:val="1"/>
          <w:sz w:val="22"/>
          <w:szCs w:val="22"/>
        </w:rPr>
      </w:pPr>
    </w:p>
    <w:p w14:paraId="06CE11F0" w14:textId="13299501"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 ramach ustalonego w Umowie wynagrodzenia Wykonawca przenosi na rzecz Zamawiającego prawa autorskie majątkowe do wszystkich utworów stanowiących Przedmiot Umowy i innych utworów opracowanych na rzecz Zamawiającego w ramach Umowy</w:t>
      </w:r>
      <w:r w:rsidR="00D270A5" w:rsidRPr="00977E14">
        <w:rPr>
          <w:sz w:val="22"/>
          <w:szCs w:val="22"/>
          <w:shd w:val="clear" w:color="auto" w:fill="FFFFFF"/>
        </w:rPr>
        <w:t>,</w:t>
      </w:r>
      <w:r w:rsidRPr="00977E14">
        <w:rPr>
          <w:sz w:val="22"/>
          <w:szCs w:val="22"/>
          <w:shd w:val="clear" w:color="auto" w:fill="FFFFFF"/>
        </w:rPr>
        <w:t xml:space="preserve"> bez prawa do dodatkowego wynagrodzenia. Autorskie prawa majątkowe do utworów przechodzą na Zamawiającego z chwilą dokonania przez Zamawiającego odbioru ich egzemplarzy. Wraz z przekazaniem egzemplarzy utworów Zamawiający nabywa również ich własność.</w:t>
      </w:r>
    </w:p>
    <w:p w14:paraId="2A92C861"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Na mocy Umowy z chwilą przekazania poszczególnych opracowań wchodzących w skład Przedmiotu Umowy Zamawiający nabywa autorskie prawa majątkowe do wszystkich utworów przekazanych mu przez Wykonawcę w ramach Umowy na następujących polach eksploatacji:</w:t>
      </w:r>
    </w:p>
    <w:p w14:paraId="5C1E00D0" w14:textId="0ADBDD8C"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lastRenderedPageBreak/>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w:t>
      </w:r>
      <w:proofErr w:type="spellStart"/>
      <w:r w:rsidRPr="00977E14">
        <w:rPr>
          <w:sz w:val="22"/>
          <w:szCs w:val="22"/>
          <w:shd w:val="clear" w:color="auto" w:fill="FFFFFF"/>
        </w:rPr>
        <w:t>input</w:t>
      </w:r>
      <w:proofErr w:type="spellEnd"/>
      <w:r w:rsidRPr="00977E14">
        <w:rPr>
          <w:sz w:val="22"/>
          <w:szCs w:val="22"/>
          <w:shd w:val="clear" w:color="auto" w:fill="FFFFFF"/>
        </w:rPr>
        <w:t>) jakąkolwiek techniką włącznie z tymczasową (czasową) postacią pojawiającą się np. w pamięci RAM, zwielokrotnianie postaci cyfrowej bezpośrednio lub</w:t>
      </w:r>
      <w:r w:rsidR="002A5ED8" w:rsidRPr="00977E14">
        <w:rPr>
          <w:sz w:val="22"/>
          <w:szCs w:val="22"/>
          <w:shd w:val="clear" w:color="auto" w:fill="FFFFFF"/>
        </w:rPr>
        <w:t> </w:t>
      </w:r>
      <w:r w:rsidRPr="00977E14">
        <w:rPr>
          <w:sz w:val="22"/>
          <w:szCs w:val="22"/>
          <w:shd w:val="clear" w:color="auto" w:fill="FFFFFF"/>
        </w:rPr>
        <w:t xml:space="preserve">pośrednio, w sposób stały lub czasowy, w części lub całości na wszelkich nośnikach elektronicznych znanych w chwili zawierania </w:t>
      </w:r>
      <w:r w:rsidR="007B5572" w:rsidRPr="00977E14">
        <w:rPr>
          <w:sz w:val="22"/>
          <w:szCs w:val="22"/>
          <w:shd w:val="clear" w:color="auto" w:fill="FFFFFF"/>
        </w:rPr>
        <w:t>U</w:t>
      </w:r>
      <w:r w:rsidRPr="00977E14">
        <w:rPr>
          <w:sz w:val="22"/>
          <w:szCs w:val="22"/>
          <w:shd w:val="clear" w:color="auto" w:fill="FFFFFF"/>
        </w:rPr>
        <w:t>mowy,</w:t>
      </w:r>
      <w:r w:rsidR="002A5ED8" w:rsidRPr="00977E14">
        <w:rPr>
          <w:sz w:val="22"/>
          <w:szCs w:val="22"/>
          <w:shd w:val="clear" w:color="auto" w:fill="FFFFFF"/>
        </w:rPr>
        <w:t xml:space="preserve"> </w:t>
      </w:r>
      <w:r w:rsidRPr="00977E14">
        <w:rPr>
          <w:sz w:val="22"/>
          <w:szCs w:val="22"/>
          <w:shd w:val="clear" w:color="auto" w:fill="FFFFFF"/>
        </w:rPr>
        <w:t>w szczególności na zip, CD</w:t>
      </w:r>
      <w:r w:rsidR="004F7B9D" w:rsidRPr="00977E14">
        <w:rPr>
          <w:sz w:val="22"/>
          <w:szCs w:val="22"/>
          <w:shd w:val="clear" w:color="auto" w:fill="FFFFFF"/>
        </w:rPr>
        <w:t>/DVD</w:t>
      </w:r>
      <w:r w:rsidRPr="00977E14">
        <w:rPr>
          <w:sz w:val="22"/>
          <w:szCs w:val="22"/>
          <w:shd w:val="clear" w:color="auto" w:fill="FFFFFF"/>
        </w:rPr>
        <w:t>, pendrive dyskach optycznych, na kliszy fotograficznej – na fotografiach kolorowych lub</w:t>
      </w:r>
      <w:r w:rsidR="002A5ED8" w:rsidRPr="00977E14">
        <w:rPr>
          <w:sz w:val="22"/>
          <w:szCs w:val="22"/>
          <w:shd w:val="clear" w:color="auto" w:fill="FFFFFF"/>
        </w:rPr>
        <w:t> </w:t>
      </w:r>
      <w:r w:rsidRPr="00977E14">
        <w:rPr>
          <w:sz w:val="22"/>
          <w:szCs w:val="22"/>
          <w:shd w:val="clear" w:color="auto" w:fill="FFFFFF"/>
        </w:rPr>
        <w:t>czarno-białych, na slajdach, w postaci pojedynczych reprodukcji lub w albumie, w</w:t>
      </w:r>
      <w:r w:rsidR="002A5ED8" w:rsidRPr="00977E14">
        <w:rPr>
          <w:sz w:val="22"/>
          <w:szCs w:val="22"/>
          <w:shd w:val="clear" w:color="auto" w:fill="FFFFFF"/>
        </w:rPr>
        <w:t> </w:t>
      </w:r>
      <w:r w:rsidRPr="00977E14">
        <w:rPr>
          <w:sz w:val="22"/>
          <w:szCs w:val="22"/>
          <w:shd w:val="clear" w:color="auto" w:fill="FFFFFF"/>
        </w:rPr>
        <w:t>postaci egzemplarzy wykorzystanych do zapoznawania się z utworami w</w:t>
      </w:r>
      <w:r w:rsidR="002A5ED8" w:rsidRPr="00977E14">
        <w:rPr>
          <w:sz w:val="22"/>
          <w:szCs w:val="22"/>
          <w:shd w:val="clear" w:color="auto" w:fill="FFFFFF"/>
        </w:rPr>
        <w:t xml:space="preserve"> </w:t>
      </w:r>
      <w:r w:rsidRPr="00977E14">
        <w:rPr>
          <w:sz w:val="22"/>
          <w:szCs w:val="22"/>
          <w:shd w:val="clear" w:color="auto" w:fill="FFFFFF"/>
        </w:rPr>
        <w:t>sposób pośredni lub bezpośredni – przy wykorzystaniu specjalnego urządzenia, np. rzutnika, komputera, techniką dyskretyzacji – poprzez skanowanie lub przekształcenie w zapis cyfrowy,</w:t>
      </w:r>
      <w:r w:rsidR="002A5ED8" w:rsidRPr="00977E14">
        <w:rPr>
          <w:sz w:val="22"/>
          <w:szCs w:val="22"/>
          <w:shd w:val="clear" w:color="auto" w:fill="FFFFFF"/>
        </w:rPr>
        <w:t xml:space="preserve"> </w:t>
      </w:r>
      <w:r w:rsidRPr="00977E14">
        <w:rPr>
          <w:sz w:val="22"/>
          <w:szCs w:val="22"/>
          <w:shd w:val="clear" w:color="auto" w:fill="FFFFFF"/>
        </w:rPr>
        <w:t>w</w:t>
      </w:r>
      <w:r w:rsidR="002A5ED8" w:rsidRPr="00977E14">
        <w:rPr>
          <w:sz w:val="22"/>
          <w:szCs w:val="22"/>
          <w:shd w:val="clear" w:color="auto" w:fill="FFFFFF"/>
        </w:rPr>
        <w:t xml:space="preserve"> </w:t>
      </w:r>
      <w:r w:rsidRPr="00977E14">
        <w:rPr>
          <w:sz w:val="22"/>
          <w:szCs w:val="22"/>
          <w:shd w:val="clear" w:color="auto" w:fill="FFFFFF"/>
        </w:rPr>
        <w:t>zapisie elektronicznym (digitalnym), włącznie z czynnościami</w:t>
      </w:r>
      <w:r w:rsidR="002A5ED8" w:rsidRPr="00977E14">
        <w:rPr>
          <w:sz w:val="22"/>
          <w:szCs w:val="22"/>
          <w:shd w:val="clear" w:color="auto" w:fill="FFFFFF"/>
        </w:rPr>
        <w:t xml:space="preserve"> </w:t>
      </w:r>
      <w:r w:rsidRPr="00977E14">
        <w:rPr>
          <w:sz w:val="22"/>
          <w:szCs w:val="22"/>
          <w:shd w:val="clear" w:color="auto" w:fill="FFFFFF"/>
        </w:rPr>
        <w:t>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061201A9"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 xml:space="preserve">w zakresie obrotu oryginałem albo egzemplarzami, na których utwory utrwalono </w:t>
      </w:r>
      <w:r w:rsidRPr="00977E14">
        <w:rPr>
          <w:sz w:val="22"/>
          <w:szCs w:val="22"/>
          <w:shd w:val="clear" w:color="auto" w:fill="FFFFFF"/>
        </w:rPr>
        <w:br/>
        <w:t>w postaci wprowadzania zwielokrotnianych egzemplarzy utworów lub ich elementów do</w:t>
      </w:r>
      <w:r w:rsidR="002A5ED8" w:rsidRPr="00977E14">
        <w:rPr>
          <w:sz w:val="22"/>
          <w:szCs w:val="22"/>
          <w:shd w:val="clear" w:color="auto" w:fill="FFFFFF"/>
        </w:rPr>
        <w:t> </w:t>
      </w:r>
      <w:r w:rsidRPr="00977E14">
        <w:rPr>
          <w:sz w:val="22"/>
          <w:szCs w:val="22"/>
          <w:shd w:val="clear" w:color="auto" w:fill="FFFFFF"/>
        </w:rPr>
        <w:t>obrotu drogą przeniesienia ich własności, przez rozpowszechnianie w ramach akcji informacyjnych, promocyjnych, reklamowych, czy indywidualnych, informacji</w:t>
      </w:r>
      <w:r w:rsidR="002A5ED8" w:rsidRPr="00977E14">
        <w:rPr>
          <w:sz w:val="22"/>
          <w:szCs w:val="22"/>
          <w:shd w:val="clear" w:color="auto" w:fill="FFFFFF"/>
        </w:rPr>
        <w:t xml:space="preserve"> </w:t>
      </w:r>
      <w:r w:rsidRPr="00977E14">
        <w:rPr>
          <w:sz w:val="22"/>
          <w:szCs w:val="22"/>
          <w:shd w:val="clear" w:color="auto" w:fill="FFFFFF"/>
        </w:rPr>
        <w:t>na temat Zamawiającego i jego działalności we wszelkiego typu i rodzaju materiałach,</w:t>
      </w:r>
      <w:r w:rsidR="002A5ED8" w:rsidRPr="00977E14">
        <w:rPr>
          <w:sz w:val="22"/>
          <w:szCs w:val="22"/>
          <w:shd w:val="clear" w:color="auto" w:fill="FFFFFF"/>
        </w:rPr>
        <w:t xml:space="preserve"> </w:t>
      </w:r>
      <w:r w:rsidRPr="00977E14">
        <w:rPr>
          <w:sz w:val="22"/>
          <w:szCs w:val="22"/>
          <w:shd w:val="clear" w:color="auto" w:fill="FFFFFF"/>
        </w:rPr>
        <w:t>informacja</w:t>
      </w:r>
      <w:r w:rsidR="007843E0" w:rsidRPr="00977E14">
        <w:rPr>
          <w:sz w:val="22"/>
          <w:szCs w:val="22"/>
          <w:shd w:val="clear" w:color="auto" w:fill="FFFFFF"/>
        </w:rPr>
        <w:t xml:space="preserve">ch, materiałach promocyjnych, w </w:t>
      </w:r>
      <w:r w:rsidRPr="00977E14">
        <w:rPr>
          <w:sz w:val="22"/>
          <w:szCs w:val="22"/>
          <w:shd w:val="clear" w:color="auto" w:fill="FFFFFF"/>
        </w:rPr>
        <w:t xml:space="preserve">szczególności w katalogach, w formie cyfrowej – na </w:t>
      </w:r>
      <w:r w:rsidR="004F7B9D" w:rsidRPr="00977E14">
        <w:rPr>
          <w:sz w:val="22"/>
          <w:szCs w:val="22"/>
          <w:shd w:val="clear" w:color="auto" w:fill="FFFFFF"/>
        </w:rPr>
        <w:t>CD/DVD</w:t>
      </w:r>
      <w:r w:rsidRPr="00977E14">
        <w:rPr>
          <w:sz w:val="22"/>
          <w:szCs w:val="22"/>
          <w:shd w:val="clear" w:color="auto" w:fill="FFFFFF"/>
        </w:rPr>
        <w:t>, na taśmie magnetycznej, filmowej, w publikacjach wszelkiego typu, w szczególności w publikacjach książkowych zawierających informacje</w:t>
      </w:r>
      <w:r w:rsidR="007843E0" w:rsidRPr="00977E14">
        <w:rPr>
          <w:sz w:val="22"/>
          <w:szCs w:val="22"/>
          <w:shd w:val="clear" w:color="auto" w:fill="FFFFFF"/>
        </w:rPr>
        <w:t xml:space="preserve"> </w:t>
      </w:r>
      <w:r w:rsidRPr="00977E14">
        <w:rPr>
          <w:sz w:val="22"/>
          <w:szCs w:val="22"/>
          <w:shd w:val="clear" w:color="auto" w:fill="FFFFFF"/>
        </w:rPr>
        <w:t>o</w:t>
      </w:r>
      <w:r w:rsidR="007843E0" w:rsidRPr="00977E14">
        <w:rPr>
          <w:sz w:val="22"/>
          <w:szCs w:val="22"/>
          <w:shd w:val="clear" w:color="auto" w:fill="FFFFFF"/>
        </w:rPr>
        <w:t> </w:t>
      </w:r>
      <w:r w:rsidRPr="00977E14">
        <w:rPr>
          <w:sz w:val="22"/>
          <w:szCs w:val="22"/>
          <w:shd w:val="clear" w:color="auto" w:fill="FFFFFF"/>
        </w:rPr>
        <w:t>Zamawiającym, w artykułach prasowych poświęconych Zamawiającemu, w sprzedaży na</w:t>
      </w:r>
      <w:r w:rsidR="007843E0" w:rsidRPr="00977E14">
        <w:rPr>
          <w:sz w:val="22"/>
          <w:szCs w:val="22"/>
          <w:shd w:val="clear" w:color="auto" w:fill="FFFFFF"/>
        </w:rPr>
        <w:t> </w:t>
      </w:r>
      <w:r w:rsidRPr="00977E14">
        <w:rPr>
          <w:sz w:val="22"/>
          <w:szCs w:val="22"/>
          <w:shd w:val="clear" w:color="auto" w:fill="FFFFFF"/>
        </w:rPr>
        <w:t xml:space="preserve">odległość, w szczególności drogą pocztową lub innymi środkami, w tym poprzez </w:t>
      </w:r>
      <w:proofErr w:type="spellStart"/>
      <w:r w:rsidRPr="00977E14">
        <w:rPr>
          <w:sz w:val="22"/>
          <w:szCs w:val="22"/>
          <w:shd w:val="clear" w:color="auto" w:fill="FFFFFF"/>
        </w:rPr>
        <w:t>direct</w:t>
      </w:r>
      <w:proofErr w:type="spellEnd"/>
      <w:r w:rsidRPr="00977E14">
        <w:rPr>
          <w:sz w:val="22"/>
          <w:szCs w:val="22"/>
          <w:shd w:val="clear" w:color="auto" w:fill="FFFFFF"/>
        </w:rPr>
        <w:t xml:space="preserve"> mailing, poprzez dystrybucję egzemplarzy utworów samodzielnie, w handlu elektronicznym, Internecie, a także użyczenia lub najmu oryginału albo egzemplarzy utworów;</w:t>
      </w:r>
    </w:p>
    <w:p w14:paraId="7BD6588E"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 xml:space="preserve">w zakresie rozpowszechniania utworów w sposób inny niż określony w </w:t>
      </w:r>
      <w:r w:rsidRPr="00977E14">
        <w:rPr>
          <w:b/>
          <w:bCs w:val="0"/>
          <w:sz w:val="22"/>
          <w:szCs w:val="22"/>
          <w:shd w:val="clear" w:color="auto" w:fill="FFFFFF"/>
        </w:rPr>
        <w:t>lit. b)</w:t>
      </w:r>
      <w:r w:rsidRPr="00977E14">
        <w:rPr>
          <w:sz w:val="22"/>
          <w:szCs w:val="22"/>
          <w:shd w:val="clear" w:color="auto" w:fill="FFFFFF"/>
        </w:rPr>
        <w:t xml:space="preserve">, </w:t>
      </w:r>
      <w:r w:rsidRPr="00977E14">
        <w:rPr>
          <w:sz w:val="22"/>
          <w:szCs w:val="22"/>
          <w:shd w:val="clear" w:color="auto" w:fill="FFFFFF"/>
        </w:rPr>
        <w:br/>
        <w:t>w postaci publicznego wystawienia, wyświetlenia, odtworzenia, wykorzystania utworów lub ich elementów w dziełach wizualnych, audiowizualnych lub multimedialnych;</w:t>
      </w:r>
    </w:p>
    <w:p w14:paraId="69102736"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wystawienie lub takie publiczne udostępnienie utworów, aby każdy mógł mieć do niego dostęp w miejscu i czasie przez siebie wybranym – udostępnianie w sieciach komputerowych, w szczególności w Internecie, przedstawienie utworów samodzielnie lub</w:t>
      </w:r>
      <w:r w:rsidR="007843E0" w:rsidRPr="00977E14">
        <w:rPr>
          <w:sz w:val="22"/>
          <w:szCs w:val="22"/>
          <w:shd w:val="clear" w:color="auto" w:fill="FFFFFF"/>
        </w:rPr>
        <w:t> </w:t>
      </w:r>
      <w:r w:rsidRPr="00977E14">
        <w:rPr>
          <w:sz w:val="22"/>
          <w:szCs w:val="22"/>
          <w:shd w:val="clear" w:color="auto" w:fill="FFFFFF"/>
        </w:rPr>
        <w:t xml:space="preserve">w witrynie internetowej Zamawiającego, przy użyciu telefonii komórkowej i/lub Internetu lub innej linii online lub połączeń offline, on </w:t>
      </w:r>
      <w:proofErr w:type="spellStart"/>
      <w:r w:rsidRPr="00977E14">
        <w:rPr>
          <w:sz w:val="22"/>
          <w:szCs w:val="22"/>
          <w:shd w:val="clear" w:color="auto" w:fill="FFFFFF"/>
        </w:rPr>
        <w:t>demand</w:t>
      </w:r>
      <w:proofErr w:type="spellEnd"/>
      <w:r w:rsidRPr="00977E14">
        <w:rPr>
          <w:sz w:val="22"/>
          <w:szCs w:val="22"/>
          <w:shd w:val="clear" w:color="auto" w:fill="FFFFFF"/>
        </w:rPr>
        <w:t>, wprowadzanie do pamięci komputera jakąkolwiek techniką włącznie z tymczasową (czasową) postacią pojawiającą się np. w pamięci RAM;</w:t>
      </w:r>
    </w:p>
    <w:p w14:paraId="2BBD248D"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reemitowanie dzieł,  oraz eksploatacja w ramach platform cyfrowych;</w:t>
      </w:r>
    </w:p>
    <w:p w14:paraId="122FF836" w14:textId="6E93DB15"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 xml:space="preserve">wykorzystania do realizacji </w:t>
      </w:r>
      <w:r w:rsidR="00A36D5E" w:rsidRPr="00977E14">
        <w:rPr>
          <w:sz w:val="22"/>
          <w:szCs w:val="22"/>
          <w:shd w:val="clear" w:color="auto" w:fill="FFFFFF"/>
        </w:rPr>
        <w:t xml:space="preserve">innych </w:t>
      </w:r>
      <w:r w:rsidR="005108FC">
        <w:rPr>
          <w:sz w:val="22"/>
          <w:szCs w:val="22"/>
          <w:shd w:val="clear" w:color="auto" w:fill="FFFFFF"/>
        </w:rPr>
        <w:t>zadań Zamawiającego</w:t>
      </w:r>
      <w:r w:rsidR="00A36D5E" w:rsidRPr="00977E14">
        <w:rPr>
          <w:sz w:val="22"/>
          <w:szCs w:val="22"/>
          <w:shd w:val="clear" w:color="auto" w:fill="FFFFFF"/>
        </w:rPr>
        <w:t xml:space="preserve">, w tym </w:t>
      </w:r>
      <w:r w:rsidRPr="00977E14">
        <w:rPr>
          <w:sz w:val="22"/>
          <w:szCs w:val="22"/>
          <w:shd w:val="clear" w:color="auto" w:fill="FFFFFF"/>
        </w:rPr>
        <w:t>projektowych oraz robót budowlanych;</w:t>
      </w:r>
    </w:p>
    <w:p w14:paraId="5551F1EE" w14:textId="77777777" w:rsidR="005A696F" w:rsidRPr="00977E14" w:rsidRDefault="009A3F06" w:rsidP="007B5572">
      <w:pPr>
        <w:pStyle w:val="Tekstpodstawowy21"/>
        <w:numPr>
          <w:ilvl w:val="0"/>
          <w:numId w:val="29"/>
        </w:numPr>
        <w:rPr>
          <w:sz w:val="22"/>
          <w:szCs w:val="22"/>
          <w:shd w:val="clear" w:color="auto" w:fill="FFFFFF"/>
        </w:rPr>
      </w:pPr>
      <w:r w:rsidRPr="00977E14">
        <w:rPr>
          <w:sz w:val="22"/>
          <w:szCs w:val="22"/>
          <w:shd w:val="clear" w:color="auto" w:fill="FFFFFF"/>
        </w:rPr>
        <w:t>modyfikacja oraz dalsze wykorzystanie zarówno całości utworu jak również jego elementów.</w:t>
      </w:r>
    </w:p>
    <w:p w14:paraId="43BB07C9" w14:textId="3BDC52FA"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 przypadku pojawienia się konieczności korzystania przez Zamawiającego z utworów na</w:t>
      </w:r>
      <w:r w:rsidR="007843E0" w:rsidRPr="00977E14">
        <w:rPr>
          <w:sz w:val="22"/>
          <w:szCs w:val="22"/>
          <w:shd w:val="clear" w:color="auto" w:fill="FFFFFF"/>
        </w:rPr>
        <w:t> </w:t>
      </w:r>
      <w:r w:rsidRPr="00977E14">
        <w:rPr>
          <w:sz w:val="22"/>
          <w:szCs w:val="22"/>
          <w:shd w:val="clear" w:color="auto" w:fill="FFFFFF"/>
        </w:rPr>
        <w:t xml:space="preserve">innych polach eksploatacji aniżeli wskazane w </w:t>
      </w:r>
      <w:r w:rsidRPr="00977E14">
        <w:rPr>
          <w:b/>
          <w:bCs/>
          <w:sz w:val="22"/>
          <w:szCs w:val="22"/>
          <w:shd w:val="clear" w:color="auto" w:fill="FFFFFF"/>
        </w:rPr>
        <w:t>ust.</w:t>
      </w:r>
      <w:r w:rsidR="00D270A5" w:rsidRPr="00977E14">
        <w:rPr>
          <w:b/>
          <w:bCs/>
          <w:sz w:val="22"/>
          <w:szCs w:val="22"/>
          <w:shd w:val="clear" w:color="auto" w:fill="FFFFFF"/>
        </w:rPr>
        <w:t xml:space="preserve"> </w:t>
      </w:r>
      <w:r w:rsidRPr="00977E14">
        <w:rPr>
          <w:b/>
          <w:bCs/>
          <w:sz w:val="22"/>
          <w:szCs w:val="22"/>
          <w:shd w:val="clear" w:color="auto" w:fill="FFFFFF"/>
        </w:rPr>
        <w:t>2</w:t>
      </w:r>
      <w:r w:rsidR="00D270A5" w:rsidRPr="00977E14">
        <w:rPr>
          <w:b/>
          <w:bCs/>
          <w:sz w:val="22"/>
          <w:szCs w:val="22"/>
          <w:shd w:val="clear" w:color="auto" w:fill="FFFFFF"/>
        </w:rPr>
        <w:t>,</w:t>
      </w:r>
      <w:r w:rsidRPr="00977E14">
        <w:rPr>
          <w:sz w:val="22"/>
          <w:szCs w:val="22"/>
          <w:shd w:val="clear" w:color="auto" w:fill="FFFFFF"/>
        </w:rPr>
        <w:t xml:space="preserve"> Wykonawca zobowiązuje się do</w:t>
      </w:r>
      <w:r w:rsidR="007843E0" w:rsidRPr="00977E14">
        <w:rPr>
          <w:sz w:val="22"/>
          <w:szCs w:val="22"/>
          <w:shd w:val="clear" w:color="auto" w:fill="FFFFFF"/>
        </w:rPr>
        <w:t> </w:t>
      </w:r>
      <w:r w:rsidRPr="00977E14">
        <w:rPr>
          <w:sz w:val="22"/>
          <w:szCs w:val="22"/>
          <w:shd w:val="clear" w:color="auto" w:fill="FFFFFF"/>
        </w:rPr>
        <w:t xml:space="preserve">przeniesienia praw autorskich na tych polach eksploatacji w terminie 3 </w:t>
      </w:r>
      <w:r w:rsidR="001E0113" w:rsidRPr="00977E14">
        <w:rPr>
          <w:sz w:val="22"/>
          <w:szCs w:val="22"/>
          <w:shd w:val="clear" w:color="auto" w:fill="FFFFFF"/>
        </w:rPr>
        <w:t xml:space="preserve">(trzech) </w:t>
      </w:r>
      <w:r w:rsidRPr="00977E14">
        <w:rPr>
          <w:sz w:val="22"/>
          <w:szCs w:val="22"/>
          <w:shd w:val="clear" w:color="auto" w:fill="FFFFFF"/>
        </w:rPr>
        <w:t xml:space="preserve">dni od dnia zgłoszenia takiego żądania przez Zamawiającego bez odrębnego wynagrodzenia. </w:t>
      </w:r>
    </w:p>
    <w:p w14:paraId="79267911"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Wykonawca zapewni</w:t>
      </w:r>
      <w:r w:rsidR="001E0113" w:rsidRPr="00977E14">
        <w:rPr>
          <w:sz w:val="22"/>
          <w:szCs w:val="22"/>
          <w:shd w:val="clear" w:color="auto" w:fill="FFFFFF"/>
        </w:rPr>
        <w:t>a</w:t>
      </w:r>
      <w:r w:rsidRPr="00977E14">
        <w:rPr>
          <w:sz w:val="22"/>
          <w:szCs w:val="22"/>
          <w:shd w:val="clear" w:color="auto" w:fill="FFFFFF"/>
        </w:rPr>
        <w:t>, że jego prawa do wszystkich utworów stanowiących Przedmiot Umowy i</w:t>
      </w:r>
      <w:r w:rsidR="007843E0" w:rsidRPr="00977E14">
        <w:rPr>
          <w:sz w:val="22"/>
          <w:szCs w:val="22"/>
          <w:shd w:val="clear" w:color="auto" w:fill="FFFFFF"/>
        </w:rPr>
        <w:t> </w:t>
      </w:r>
      <w:r w:rsidRPr="00977E14">
        <w:rPr>
          <w:sz w:val="22"/>
          <w:szCs w:val="22"/>
          <w:shd w:val="clear" w:color="auto" w:fill="FFFFFF"/>
        </w:rPr>
        <w:t>innych utworów opracowanych na rzecz Zamawiającego nie będą w niczym i przez nikogo ograniczone.</w:t>
      </w:r>
    </w:p>
    <w:p w14:paraId="53FF7337"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naruszy osobistych praw twórcy do jego dzieł noszących znamiona utworu. Wykonawca przenosi na Zamawiającego prawo rozporządzania i korzystania z wszystkich  utworów stanowiących Przedmiot Umowy.</w:t>
      </w:r>
    </w:p>
    <w:p w14:paraId="09F3F082" w14:textId="4724C17C"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lastRenderedPageBreak/>
        <w:t>Wykonawca zobowiązuje się uzyskać od twórców utworów oświadczenia o przeniesieniu majątkowych praw autorskich oraz o niewykonywaniu wobec Zamawiającego autorskich praw osobistych, w szczególności o wyrażeniu zgody na anonimowe</w:t>
      </w:r>
      <w:r w:rsidR="007843E0" w:rsidRPr="00977E14">
        <w:rPr>
          <w:sz w:val="22"/>
          <w:szCs w:val="22"/>
          <w:shd w:val="clear" w:color="auto" w:fill="FFFFFF"/>
        </w:rPr>
        <w:t xml:space="preserve"> udostępnianie Utworów, jak też </w:t>
      </w:r>
      <w:r w:rsidRPr="00977E14">
        <w:rPr>
          <w:sz w:val="22"/>
          <w:szCs w:val="22"/>
          <w:shd w:val="clear" w:color="auto" w:fill="FFFFFF"/>
        </w:rPr>
        <w:t>swobodny wybór przez Zamawiającego czasu, miejsca oraz formy pierwszego publicznego udostępnienia Utworów, zgody na zmiany i modyfikację w utworach oraz zwolnienia z obowiązku określonego w art.</w:t>
      </w:r>
      <w:r w:rsidR="00D270A5" w:rsidRPr="00977E14">
        <w:rPr>
          <w:sz w:val="22"/>
          <w:szCs w:val="22"/>
          <w:shd w:val="clear" w:color="auto" w:fill="FFFFFF"/>
        </w:rPr>
        <w:t xml:space="preserve"> </w:t>
      </w:r>
      <w:r w:rsidR="007843E0" w:rsidRPr="00977E14">
        <w:rPr>
          <w:sz w:val="22"/>
          <w:szCs w:val="22"/>
          <w:shd w:val="clear" w:color="auto" w:fill="FFFFFF"/>
        </w:rPr>
        <w:t>2 ust.</w:t>
      </w:r>
      <w:r w:rsidR="00D270A5" w:rsidRPr="00977E14">
        <w:rPr>
          <w:sz w:val="22"/>
          <w:szCs w:val="22"/>
          <w:shd w:val="clear" w:color="auto" w:fill="FFFFFF"/>
        </w:rPr>
        <w:t xml:space="preserve"> </w:t>
      </w:r>
      <w:r w:rsidRPr="00977E14">
        <w:rPr>
          <w:sz w:val="22"/>
          <w:szCs w:val="22"/>
          <w:shd w:val="clear" w:color="auto" w:fill="FFFFFF"/>
        </w:rPr>
        <w:t>5 przywołanej ustawy o prawie autorskim i</w:t>
      </w:r>
      <w:r w:rsidR="007843E0" w:rsidRPr="00977E14">
        <w:rPr>
          <w:sz w:val="22"/>
          <w:szCs w:val="22"/>
          <w:shd w:val="clear" w:color="auto" w:fill="FFFFFF"/>
        </w:rPr>
        <w:t> </w:t>
      </w:r>
      <w:r w:rsidRPr="00977E14">
        <w:rPr>
          <w:sz w:val="22"/>
          <w:szCs w:val="22"/>
          <w:shd w:val="clear" w:color="auto" w:fill="FFFFFF"/>
        </w:rPr>
        <w:t xml:space="preserve">prawach pokrewnych. </w:t>
      </w:r>
    </w:p>
    <w:p w14:paraId="6E5E5170"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Wykonawca wyraża zgodę na dokonywanie przez Zamawiającego adaptacji, modyfikacji lub</w:t>
      </w:r>
      <w:r w:rsidR="007843E0" w:rsidRPr="00977E14">
        <w:rPr>
          <w:sz w:val="22"/>
          <w:szCs w:val="22"/>
          <w:shd w:val="clear" w:color="auto" w:fill="FFFFFF"/>
        </w:rPr>
        <w:t> </w:t>
      </w:r>
      <w:r w:rsidRPr="00977E14">
        <w:rPr>
          <w:sz w:val="22"/>
          <w:szCs w:val="22"/>
          <w:shd w:val="clear" w:color="auto" w:fill="FFFFFF"/>
        </w:rPr>
        <w:t>zmian we wszystkich utworach stanowiących Przedmiot Umowy i innych utworach opracowanych na rzecz Zamawiającego w ramach Umowy. Wykonawca ponadto zezwala Zamawiającemu na rozpowszechnianie utworu/utworów bez oznaczania ich imieniem i</w:t>
      </w:r>
      <w:r w:rsidR="007843E0" w:rsidRPr="00977E14">
        <w:rPr>
          <w:sz w:val="22"/>
          <w:szCs w:val="22"/>
          <w:shd w:val="clear" w:color="auto" w:fill="FFFFFF"/>
        </w:rPr>
        <w:t> </w:t>
      </w:r>
      <w:r w:rsidRPr="00977E14">
        <w:rPr>
          <w:sz w:val="22"/>
          <w:szCs w:val="22"/>
          <w:shd w:val="clear" w:color="auto" w:fill="FFFFFF"/>
        </w:rPr>
        <w:t xml:space="preserve">nazwiskiem twórców.  </w:t>
      </w:r>
    </w:p>
    <w:p w14:paraId="336727F4" w14:textId="1CAFABFB"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w:t>
      </w:r>
      <w:r w:rsidR="007843E0" w:rsidRPr="00977E14">
        <w:rPr>
          <w:sz w:val="22"/>
          <w:szCs w:val="22"/>
          <w:shd w:val="clear" w:color="auto" w:fill="FFFFFF"/>
        </w:rPr>
        <w:t> </w:t>
      </w:r>
      <w:r w:rsidRPr="00977E14">
        <w:rPr>
          <w:sz w:val="22"/>
          <w:szCs w:val="22"/>
          <w:shd w:val="clear" w:color="auto" w:fill="FFFFFF"/>
        </w:rPr>
        <w:t>szczególności Wykonawca zobowiązuje się wstąp</w:t>
      </w:r>
      <w:r w:rsidR="007843E0" w:rsidRPr="00977E14">
        <w:rPr>
          <w:sz w:val="22"/>
          <w:szCs w:val="22"/>
          <w:shd w:val="clear" w:color="auto" w:fill="FFFFFF"/>
        </w:rPr>
        <w:t>ić w miejsce Zamawiającego, lub </w:t>
      </w:r>
      <w:r w:rsidRPr="00977E14">
        <w:rPr>
          <w:sz w:val="22"/>
          <w:szCs w:val="22"/>
          <w:shd w:val="clear" w:color="auto" w:fill="FFFFFF"/>
        </w:rPr>
        <w:t>w</w:t>
      </w:r>
      <w:r w:rsidR="007843E0" w:rsidRPr="00977E14">
        <w:rPr>
          <w:sz w:val="22"/>
          <w:szCs w:val="22"/>
          <w:shd w:val="clear" w:color="auto" w:fill="FFFFFF"/>
        </w:rPr>
        <w:t> </w:t>
      </w:r>
      <w:r w:rsidRPr="00977E14">
        <w:rPr>
          <w:sz w:val="22"/>
          <w:szCs w:val="22"/>
          <w:shd w:val="clear" w:color="auto" w:fill="FFFFFF"/>
        </w:rPr>
        <w:t>przypadku braku takiej możliwości, przystąpić po stronie Zamawiającego do wszelkich postępowań toczących się przeciwko Zamawiającemu, a także zobowiązuje się zrekompensować Zamawiającemu wszelkie koszty, jakie poniesie Zamawiający lub jakie będzie zobowiąza</w:t>
      </w:r>
      <w:r w:rsidR="007843E0" w:rsidRPr="00977E14">
        <w:rPr>
          <w:sz w:val="22"/>
          <w:szCs w:val="22"/>
          <w:shd w:val="clear" w:color="auto" w:fill="FFFFFF"/>
        </w:rPr>
        <w:t xml:space="preserve">ny zapłacić osobie trzeciej w </w:t>
      </w:r>
      <w:r w:rsidRPr="00977E14">
        <w:rPr>
          <w:sz w:val="22"/>
          <w:szCs w:val="22"/>
          <w:shd w:val="clear" w:color="auto" w:fill="FFFFFF"/>
        </w:rPr>
        <w:t>związku z uzasadnionym roszczeniem lub pozwem sądowym o</w:t>
      </w:r>
      <w:r w:rsidR="007843E0" w:rsidRPr="00977E14">
        <w:rPr>
          <w:sz w:val="22"/>
          <w:szCs w:val="22"/>
          <w:shd w:val="clear" w:color="auto" w:fill="FFFFFF"/>
        </w:rPr>
        <w:t> </w:t>
      </w:r>
      <w:r w:rsidRPr="00977E14">
        <w:rPr>
          <w:sz w:val="22"/>
          <w:szCs w:val="22"/>
          <w:shd w:val="clear" w:color="auto" w:fill="FFFFFF"/>
        </w:rPr>
        <w:t xml:space="preserve">naruszenie patentu, prawa autorskiego, licencji, zastrzeżonego wzoru lub praw do znaku towarowego - na podstawie wyroku sądowego lub porozumienia </w:t>
      </w:r>
      <w:r w:rsidR="00066332" w:rsidRPr="00977E14">
        <w:rPr>
          <w:sz w:val="22"/>
          <w:szCs w:val="22"/>
          <w:shd w:val="clear" w:color="auto" w:fill="FFFFFF"/>
        </w:rPr>
        <w:t>S</w:t>
      </w:r>
      <w:r w:rsidRPr="00977E14">
        <w:rPr>
          <w:sz w:val="22"/>
          <w:szCs w:val="22"/>
          <w:shd w:val="clear" w:color="auto" w:fill="FFFFFF"/>
        </w:rPr>
        <w:t>tron z udziałem Wykonawcy.</w:t>
      </w:r>
    </w:p>
    <w:p w14:paraId="177495A2"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Jeżeli Zamawiający poinformuje Wykonawcę o jakichkolwiek roszczeniach osób trzecich zgłaszanych wobec Zamawiającego w związku z utworami,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w:t>
      </w:r>
      <w:r w:rsidR="007843E0" w:rsidRPr="00977E14">
        <w:rPr>
          <w:sz w:val="22"/>
          <w:szCs w:val="22"/>
          <w:shd w:val="clear" w:color="auto" w:fill="FFFFFF"/>
        </w:rPr>
        <w:t> </w:t>
      </w:r>
      <w:r w:rsidRPr="00977E14">
        <w:rPr>
          <w:sz w:val="22"/>
          <w:szCs w:val="22"/>
          <w:shd w:val="clear" w:color="auto" w:fill="FFFFFF"/>
        </w:rPr>
        <w:t>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6E9D2118"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Ponadto, jeśli używanie utworów stanie się przedmiotem jakiegokolwiek powództwa Strony lub</w:t>
      </w:r>
      <w:r w:rsidR="007843E0" w:rsidRPr="00977E14">
        <w:rPr>
          <w:sz w:val="22"/>
          <w:szCs w:val="22"/>
          <w:shd w:val="clear" w:color="auto" w:fill="FFFFFF"/>
        </w:rPr>
        <w:t> </w:t>
      </w:r>
      <w:r w:rsidRPr="00977E14">
        <w:rPr>
          <w:sz w:val="22"/>
          <w:szCs w:val="22"/>
          <w:shd w:val="clear" w:color="auto" w:fill="FFFFFF"/>
        </w:rPr>
        <w:t>osoby trzeciej o naruszenie praw własności intelekt</w:t>
      </w:r>
      <w:r w:rsidR="007843E0" w:rsidRPr="00977E14">
        <w:rPr>
          <w:sz w:val="22"/>
          <w:szCs w:val="22"/>
          <w:shd w:val="clear" w:color="auto" w:fill="FFFFFF"/>
        </w:rPr>
        <w:t xml:space="preserve">ualnej, jak wymieniono powyżej, </w:t>
      </w:r>
      <w:r w:rsidRPr="00977E14">
        <w:rPr>
          <w:sz w:val="22"/>
          <w:szCs w:val="22"/>
          <w:shd w:val="clear" w:color="auto" w:fill="FFFFFF"/>
        </w:rPr>
        <w:t>Wykonawca może na swój własny koszt wybrać jedno z poniższych rozwiązań:</w:t>
      </w:r>
    </w:p>
    <w:p w14:paraId="1D0B8D3B" w14:textId="77777777" w:rsidR="005A696F" w:rsidRPr="00977E14" w:rsidRDefault="009A3F06" w:rsidP="007B5572">
      <w:pPr>
        <w:pStyle w:val="Tekstpodstawowy21"/>
        <w:numPr>
          <w:ilvl w:val="0"/>
          <w:numId w:val="30"/>
        </w:numPr>
        <w:rPr>
          <w:sz w:val="22"/>
          <w:szCs w:val="22"/>
          <w:shd w:val="clear" w:color="auto" w:fill="FFFFFF"/>
        </w:rPr>
      </w:pPr>
      <w:r w:rsidRPr="00977E14">
        <w:rPr>
          <w:sz w:val="22"/>
          <w:szCs w:val="22"/>
          <w:shd w:val="clear" w:color="auto" w:fill="FFFFFF"/>
        </w:rPr>
        <w:t>uzyskać dla Zamawiającego prawo dalszego użytkowania utworów;</w:t>
      </w:r>
    </w:p>
    <w:p w14:paraId="5F35DF7B" w14:textId="41E6C743" w:rsidR="005A696F" w:rsidRPr="00977E14" w:rsidRDefault="009A3F06" w:rsidP="007B5572">
      <w:pPr>
        <w:pStyle w:val="Tekstpodstawowy21"/>
        <w:numPr>
          <w:ilvl w:val="0"/>
          <w:numId w:val="30"/>
        </w:numPr>
        <w:rPr>
          <w:sz w:val="22"/>
          <w:szCs w:val="22"/>
          <w:shd w:val="clear" w:color="auto" w:fill="FFFFFF"/>
        </w:rPr>
      </w:pPr>
      <w:r w:rsidRPr="00977E14">
        <w:rPr>
          <w:sz w:val="22"/>
          <w:szCs w:val="22"/>
          <w:shd w:val="clear" w:color="auto" w:fill="FFFFFF"/>
        </w:rPr>
        <w:t>zmodyfikować utwory tak</w:t>
      </w:r>
      <w:r w:rsidR="007617E9">
        <w:rPr>
          <w:sz w:val="22"/>
          <w:szCs w:val="22"/>
          <w:shd w:val="clear" w:color="auto" w:fill="FFFFFF"/>
        </w:rPr>
        <w:t>,</w:t>
      </w:r>
      <w:r w:rsidRPr="00977E14">
        <w:rPr>
          <w:sz w:val="22"/>
          <w:szCs w:val="22"/>
          <w:shd w:val="clear" w:color="auto" w:fill="FFFFFF"/>
        </w:rPr>
        <w:t xml:space="preserve"> żeby były zgodne z Umową, ale wolne </w:t>
      </w:r>
      <w:r w:rsidRPr="00977E14">
        <w:rPr>
          <w:sz w:val="22"/>
          <w:szCs w:val="22"/>
          <w:shd w:val="clear" w:color="auto" w:fill="FFFFFF"/>
        </w:rPr>
        <w:br/>
        <w:t>od jakichkolwiek wad lub roszczeń osób trzecich.</w:t>
      </w:r>
    </w:p>
    <w:p w14:paraId="30CB63BA"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Strony potwierdzają, że żadne z powyższych postanowień nie wyłącza:</w:t>
      </w:r>
    </w:p>
    <w:p w14:paraId="05BD9B95" w14:textId="77777777" w:rsidR="005A696F" w:rsidRPr="00977E14" w:rsidRDefault="009A3F06" w:rsidP="007B5572">
      <w:pPr>
        <w:pStyle w:val="Tekstpodstawowy21"/>
        <w:numPr>
          <w:ilvl w:val="0"/>
          <w:numId w:val="31"/>
        </w:numPr>
        <w:rPr>
          <w:sz w:val="22"/>
          <w:szCs w:val="22"/>
          <w:shd w:val="clear" w:color="auto" w:fill="FFFFFF"/>
        </w:rPr>
      </w:pPr>
      <w:r w:rsidRPr="00977E14">
        <w:rPr>
          <w:sz w:val="22"/>
          <w:szCs w:val="22"/>
          <w:shd w:val="clear" w:color="auto" w:fill="FFFFFF"/>
        </w:rPr>
        <w:t>możliwości dochodzenia przez Zamawiającego odszkodowania na zasadach ogólnych kodeksu cywilnego lub wykonania uprawnień przez Zamawiającego wynikających z</w:t>
      </w:r>
      <w:r w:rsidR="007843E0" w:rsidRPr="00977E14">
        <w:rPr>
          <w:sz w:val="22"/>
          <w:szCs w:val="22"/>
          <w:shd w:val="clear" w:color="auto" w:fill="FFFFFF"/>
        </w:rPr>
        <w:t> </w:t>
      </w:r>
      <w:r w:rsidRPr="00977E14">
        <w:rPr>
          <w:sz w:val="22"/>
          <w:szCs w:val="22"/>
          <w:shd w:val="clear" w:color="auto" w:fill="FFFFFF"/>
        </w:rPr>
        <w:t>innych ustaw;</w:t>
      </w:r>
    </w:p>
    <w:p w14:paraId="560661C5" w14:textId="77777777" w:rsidR="005A696F" w:rsidRPr="00977E14" w:rsidRDefault="009A3F06" w:rsidP="007B5572">
      <w:pPr>
        <w:pStyle w:val="Tekstpodstawowy21"/>
        <w:numPr>
          <w:ilvl w:val="0"/>
          <w:numId w:val="31"/>
        </w:numPr>
        <w:rPr>
          <w:sz w:val="22"/>
          <w:szCs w:val="22"/>
          <w:shd w:val="clear" w:color="auto" w:fill="FFFFFF"/>
        </w:rPr>
      </w:pPr>
      <w:r w:rsidRPr="00977E14">
        <w:rPr>
          <w:sz w:val="22"/>
          <w:szCs w:val="22"/>
          <w:shd w:val="clear" w:color="auto" w:fill="FFFFFF"/>
        </w:rPr>
        <w:t>dochodzenia odpowiedzialności z innych tytułów określonych w Umowie.</w:t>
      </w:r>
    </w:p>
    <w:p w14:paraId="4DE196B6" w14:textId="77777777" w:rsidR="005A696F" w:rsidRPr="00977E14" w:rsidRDefault="009A3F06" w:rsidP="007B5572">
      <w:pPr>
        <w:pStyle w:val="Akapitzlist"/>
        <w:numPr>
          <w:ilvl w:val="0"/>
          <w:numId w:val="28"/>
        </w:numPr>
        <w:jc w:val="both"/>
        <w:rPr>
          <w:sz w:val="22"/>
          <w:szCs w:val="22"/>
          <w:shd w:val="clear" w:color="auto" w:fill="FFFFFF"/>
        </w:rPr>
      </w:pPr>
      <w:r w:rsidRPr="00977E14">
        <w:rPr>
          <w:sz w:val="22"/>
          <w:szCs w:val="22"/>
          <w:shd w:val="clear" w:color="auto" w:fill="FFFFFF"/>
        </w:rPr>
        <w:t>Strony postanawiają, że wszelkie informacje udzielane przez Wykonawcę na temat utworów stanowiących Przedmiot Umowy, zawierać będą na wstępie informację</w:t>
      </w:r>
      <w:r w:rsidR="007843E0" w:rsidRPr="00977E14">
        <w:rPr>
          <w:sz w:val="22"/>
          <w:szCs w:val="22"/>
          <w:shd w:val="clear" w:color="auto" w:fill="FFFFFF"/>
        </w:rPr>
        <w:t xml:space="preserve"> </w:t>
      </w:r>
      <w:r w:rsidRPr="00977E14">
        <w:rPr>
          <w:sz w:val="22"/>
          <w:szCs w:val="22"/>
          <w:shd w:val="clear" w:color="auto" w:fill="FFFFFF"/>
        </w:rPr>
        <w:t>o przysługujących Zamawiającemu prawach majątkowych.</w:t>
      </w:r>
    </w:p>
    <w:p w14:paraId="625F9D48" w14:textId="3EBB7CA6" w:rsidR="005A696F" w:rsidRDefault="005A696F" w:rsidP="00E919F4">
      <w:pPr>
        <w:pStyle w:val="Tekstpodstawowy21"/>
        <w:spacing w:line="240" w:lineRule="auto"/>
        <w:rPr>
          <w:sz w:val="22"/>
          <w:szCs w:val="22"/>
          <w:shd w:val="clear" w:color="auto" w:fill="FFFFFF"/>
        </w:rPr>
      </w:pPr>
    </w:p>
    <w:p w14:paraId="0921B2D8" w14:textId="55595181" w:rsidR="005A696F" w:rsidRPr="00534214" w:rsidRDefault="009A3F06" w:rsidP="00E919F4">
      <w:pPr>
        <w:pStyle w:val="Tekstpodstawowy21"/>
        <w:spacing w:line="240" w:lineRule="auto"/>
        <w:jc w:val="center"/>
        <w:rPr>
          <w:b/>
          <w:color w:val="FF0000"/>
          <w:sz w:val="22"/>
          <w:szCs w:val="22"/>
          <w:shd w:val="clear" w:color="auto" w:fill="FFFFFF"/>
        </w:rPr>
      </w:pPr>
      <w:r w:rsidRPr="00534214">
        <w:rPr>
          <w:b/>
          <w:color w:val="FF0000"/>
          <w:sz w:val="22"/>
          <w:szCs w:val="22"/>
          <w:shd w:val="clear" w:color="auto" w:fill="FFFFFF"/>
        </w:rPr>
        <w:t xml:space="preserve"> </w:t>
      </w:r>
      <w:r w:rsidRPr="001841EF">
        <w:rPr>
          <w:b/>
          <w:sz w:val="22"/>
          <w:szCs w:val="22"/>
          <w:shd w:val="clear" w:color="auto" w:fill="FFFFFF"/>
        </w:rPr>
        <w:t xml:space="preserve">§ </w:t>
      </w:r>
      <w:r w:rsidR="008F0EF2" w:rsidRPr="00534214">
        <w:rPr>
          <w:b/>
          <w:sz w:val="22"/>
          <w:szCs w:val="22"/>
          <w:shd w:val="clear" w:color="auto" w:fill="FFFFFF"/>
        </w:rPr>
        <w:t>8</w:t>
      </w:r>
    </w:p>
    <w:p w14:paraId="6CD6BA38" w14:textId="77777777" w:rsidR="005A696F" w:rsidRPr="00534214" w:rsidRDefault="009A3F06" w:rsidP="00E919F4">
      <w:pPr>
        <w:pStyle w:val="Tekstpodstawowy21"/>
        <w:spacing w:line="240" w:lineRule="auto"/>
        <w:jc w:val="center"/>
        <w:rPr>
          <w:b/>
          <w:sz w:val="22"/>
          <w:szCs w:val="22"/>
          <w:shd w:val="clear" w:color="auto" w:fill="FFFFFF"/>
        </w:rPr>
      </w:pPr>
      <w:r w:rsidRPr="00534214">
        <w:rPr>
          <w:b/>
          <w:sz w:val="22"/>
          <w:szCs w:val="22"/>
          <w:shd w:val="clear" w:color="auto" w:fill="FFFFFF"/>
        </w:rPr>
        <w:t>UBEZPIECZENIE</w:t>
      </w:r>
    </w:p>
    <w:p w14:paraId="04B2E790" w14:textId="77777777" w:rsidR="005A696F" w:rsidRPr="00534214" w:rsidRDefault="005A696F" w:rsidP="00E919F4">
      <w:pPr>
        <w:pStyle w:val="Tekstpodstawowy21"/>
        <w:spacing w:line="240" w:lineRule="auto"/>
        <w:jc w:val="center"/>
        <w:rPr>
          <w:b/>
          <w:sz w:val="22"/>
          <w:szCs w:val="22"/>
          <w:shd w:val="clear" w:color="auto" w:fill="FFFFFF"/>
        </w:rPr>
      </w:pPr>
    </w:p>
    <w:p w14:paraId="5D514FAB" w14:textId="25D2A30D" w:rsidR="00B841D9" w:rsidRPr="00534214" w:rsidRDefault="00A36D5E">
      <w:pPr>
        <w:pStyle w:val="Akapitzlist"/>
        <w:numPr>
          <w:ilvl w:val="0"/>
          <w:numId w:val="32"/>
        </w:numPr>
        <w:jc w:val="both"/>
        <w:rPr>
          <w:rFonts w:eastAsiaTheme="minorHAnsi"/>
          <w:kern w:val="0"/>
          <w:sz w:val="22"/>
          <w:szCs w:val="22"/>
          <w:shd w:val="clear" w:color="auto" w:fill="FFFFFF"/>
          <w:lang w:eastAsia="en-US"/>
        </w:rPr>
      </w:pPr>
      <w:r w:rsidRPr="00534214">
        <w:rPr>
          <w:bCs/>
          <w:kern w:val="1"/>
          <w:sz w:val="22"/>
          <w:szCs w:val="22"/>
          <w:shd w:val="clear" w:color="auto" w:fill="FFFFFF"/>
        </w:rPr>
        <w:t>Wykonawca zobowiązany jest do posiadania ubezpieczenia odpowiedzialności cywilnej w całym okresie obowiązywania niniejszej Umowy w zakresie prowadzonej działalności gospodarczej</w:t>
      </w:r>
      <w:r w:rsidR="0030356F" w:rsidRPr="00534214">
        <w:rPr>
          <w:bCs/>
          <w:kern w:val="1"/>
          <w:sz w:val="22"/>
          <w:szCs w:val="22"/>
          <w:shd w:val="clear" w:color="auto" w:fill="FFFFFF"/>
        </w:rPr>
        <w:t>.</w:t>
      </w:r>
      <w:r w:rsidR="00B841D9" w:rsidRPr="00534214">
        <w:rPr>
          <w:rFonts w:eastAsiaTheme="minorHAnsi"/>
          <w:kern w:val="0"/>
          <w:sz w:val="22"/>
          <w:szCs w:val="22"/>
          <w:shd w:val="clear" w:color="auto" w:fill="FFFFFF"/>
          <w:lang w:eastAsia="en-US"/>
        </w:rPr>
        <w:t xml:space="preserve"> składki/składek za przedmiotową polisę lub inne dokumenty potwierdzające posiadanie przez Wykonawcę ważnego ubezpieczenia stanowią </w:t>
      </w:r>
      <w:r w:rsidR="00110983" w:rsidRPr="00534214">
        <w:rPr>
          <w:rFonts w:eastAsiaTheme="minorHAnsi"/>
          <w:b/>
          <w:bCs/>
          <w:kern w:val="0"/>
          <w:sz w:val="22"/>
          <w:szCs w:val="22"/>
          <w:shd w:val="clear" w:color="auto" w:fill="FFFFFF"/>
          <w:lang w:eastAsia="en-US"/>
        </w:rPr>
        <w:t>Z</w:t>
      </w:r>
      <w:r w:rsidR="00B841D9" w:rsidRPr="00534214">
        <w:rPr>
          <w:rFonts w:eastAsiaTheme="minorHAnsi"/>
          <w:b/>
          <w:bCs/>
          <w:kern w:val="0"/>
          <w:sz w:val="22"/>
          <w:szCs w:val="22"/>
          <w:shd w:val="clear" w:color="auto" w:fill="FFFFFF"/>
          <w:lang w:eastAsia="en-US"/>
        </w:rPr>
        <w:t xml:space="preserve">ałącznik </w:t>
      </w:r>
      <w:r w:rsidR="00110983" w:rsidRPr="00534214">
        <w:rPr>
          <w:rFonts w:eastAsiaTheme="minorHAnsi"/>
          <w:b/>
          <w:bCs/>
          <w:kern w:val="0"/>
          <w:sz w:val="22"/>
          <w:szCs w:val="22"/>
          <w:shd w:val="clear" w:color="auto" w:fill="FFFFFF"/>
          <w:lang w:eastAsia="en-US"/>
        </w:rPr>
        <w:t xml:space="preserve">nr </w:t>
      </w:r>
      <w:r w:rsidR="008F0EF2" w:rsidRPr="001841EF">
        <w:rPr>
          <w:rFonts w:eastAsiaTheme="minorHAnsi"/>
          <w:b/>
          <w:bCs/>
          <w:kern w:val="0"/>
          <w:sz w:val="22"/>
          <w:szCs w:val="22"/>
          <w:shd w:val="clear" w:color="auto" w:fill="FFFFFF"/>
          <w:lang w:eastAsia="en-US"/>
        </w:rPr>
        <w:t>4</w:t>
      </w:r>
      <w:r w:rsidR="00110983" w:rsidRPr="00534214">
        <w:rPr>
          <w:rFonts w:eastAsiaTheme="minorHAnsi"/>
          <w:b/>
          <w:bCs/>
          <w:kern w:val="0"/>
          <w:sz w:val="22"/>
          <w:szCs w:val="22"/>
          <w:shd w:val="clear" w:color="auto" w:fill="FFFFFF"/>
          <w:lang w:eastAsia="en-US"/>
        </w:rPr>
        <w:t xml:space="preserve"> </w:t>
      </w:r>
      <w:r w:rsidR="00B841D9" w:rsidRPr="00534214">
        <w:rPr>
          <w:rFonts w:eastAsiaTheme="minorHAnsi"/>
          <w:kern w:val="0"/>
          <w:sz w:val="22"/>
          <w:szCs w:val="22"/>
          <w:shd w:val="clear" w:color="auto" w:fill="FFFFFF"/>
          <w:lang w:eastAsia="en-US"/>
        </w:rPr>
        <w:t>do Umowy. Jednocześnie Wykonawca zobowiązuje się do dostarczania potwierdzeń każdej kolejnej opłaty raty składki w ciągu 7 dni po terminie wymagalności zapłaty.</w:t>
      </w:r>
    </w:p>
    <w:p w14:paraId="5E552DAC" w14:textId="2C901821" w:rsidR="00A36D5E" w:rsidRPr="00534214" w:rsidRDefault="00A36D5E" w:rsidP="007B5572">
      <w:pPr>
        <w:pStyle w:val="Akapitzlist"/>
        <w:numPr>
          <w:ilvl w:val="0"/>
          <w:numId w:val="32"/>
        </w:numPr>
        <w:jc w:val="both"/>
        <w:rPr>
          <w:bCs/>
          <w:kern w:val="1"/>
          <w:sz w:val="22"/>
          <w:szCs w:val="22"/>
          <w:shd w:val="clear" w:color="auto" w:fill="FFFFFF"/>
        </w:rPr>
      </w:pPr>
      <w:r w:rsidRPr="00534214">
        <w:rPr>
          <w:rFonts w:eastAsiaTheme="minorHAnsi"/>
          <w:kern w:val="0"/>
          <w:sz w:val="22"/>
          <w:szCs w:val="22"/>
          <w:shd w:val="clear" w:color="auto" w:fill="FFFFFF"/>
          <w:lang w:eastAsia="en-US"/>
        </w:rPr>
        <w:t xml:space="preserve">W przypadku, gdy aktualne ubezpieczenie zostało zawarte na czas krótszy niż czas potrzebny realizacji Przedmiotu Umowy, na co najmniej 10 dni roboczych przed upływem okresu ubezpieczenia Wykonawca jest zobowiązany do przedstawienia nowej polisy (lub innego </w:t>
      </w:r>
      <w:r w:rsidRPr="00534214">
        <w:rPr>
          <w:rFonts w:eastAsiaTheme="minorHAnsi"/>
          <w:kern w:val="0"/>
          <w:sz w:val="22"/>
          <w:szCs w:val="22"/>
          <w:shd w:val="clear" w:color="auto" w:fill="FFFFFF"/>
          <w:lang w:eastAsia="en-US"/>
        </w:rPr>
        <w:lastRenderedPageBreak/>
        <w:t>dokumentu ubezpieczenia) potwierdzającej, że jest ubezpieczony na warunkach określonych w</w:t>
      </w:r>
      <w:r w:rsidR="007843E0" w:rsidRPr="00534214">
        <w:rPr>
          <w:rFonts w:eastAsiaTheme="minorHAnsi"/>
          <w:kern w:val="0"/>
          <w:sz w:val="22"/>
          <w:szCs w:val="22"/>
          <w:shd w:val="clear" w:color="auto" w:fill="FFFFFF"/>
          <w:lang w:eastAsia="en-US"/>
        </w:rPr>
        <w:t> </w:t>
      </w:r>
      <w:r w:rsidRPr="00534214">
        <w:rPr>
          <w:rFonts w:eastAsiaTheme="minorHAnsi"/>
          <w:b/>
          <w:bCs/>
          <w:kern w:val="0"/>
          <w:sz w:val="22"/>
          <w:szCs w:val="22"/>
          <w:shd w:val="clear" w:color="auto" w:fill="FFFFFF"/>
          <w:lang w:eastAsia="en-US"/>
        </w:rPr>
        <w:t>ust.</w:t>
      </w:r>
      <w:r w:rsidR="00A61A81" w:rsidRPr="00534214">
        <w:rPr>
          <w:rFonts w:eastAsiaTheme="minorHAnsi"/>
          <w:b/>
          <w:bCs/>
          <w:kern w:val="0"/>
          <w:sz w:val="22"/>
          <w:szCs w:val="22"/>
          <w:shd w:val="clear" w:color="auto" w:fill="FFFFFF"/>
          <w:lang w:eastAsia="en-US"/>
        </w:rPr>
        <w:t> </w:t>
      </w:r>
      <w:r w:rsidRPr="00534214">
        <w:rPr>
          <w:rFonts w:eastAsiaTheme="minorHAnsi"/>
          <w:b/>
          <w:bCs/>
          <w:kern w:val="0"/>
          <w:sz w:val="22"/>
          <w:szCs w:val="22"/>
          <w:shd w:val="clear" w:color="auto" w:fill="FFFFFF"/>
          <w:lang w:eastAsia="en-US"/>
        </w:rPr>
        <w:t>1</w:t>
      </w:r>
      <w:r w:rsidRPr="00534214">
        <w:rPr>
          <w:rFonts w:eastAsiaTheme="minorHAnsi"/>
          <w:kern w:val="0"/>
          <w:sz w:val="22"/>
          <w:szCs w:val="22"/>
          <w:shd w:val="clear" w:color="auto" w:fill="FFFFFF"/>
          <w:lang w:eastAsia="en-US"/>
        </w:rPr>
        <w:t xml:space="preserve">. </w:t>
      </w:r>
    </w:p>
    <w:p w14:paraId="04C5F967" w14:textId="71D45061" w:rsidR="00A36D5E" w:rsidRPr="00534214" w:rsidRDefault="00A36D5E" w:rsidP="007B5572">
      <w:pPr>
        <w:pStyle w:val="Akapitzlist"/>
        <w:numPr>
          <w:ilvl w:val="0"/>
          <w:numId w:val="32"/>
        </w:numPr>
        <w:jc w:val="both"/>
        <w:rPr>
          <w:bCs/>
          <w:kern w:val="1"/>
          <w:sz w:val="22"/>
          <w:szCs w:val="22"/>
          <w:shd w:val="clear" w:color="auto" w:fill="FFFFFF"/>
        </w:rPr>
      </w:pPr>
      <w:r w:rsidRPr="00534214">
        <w:rPr>
          <w:rFonts w:eastAsiaTheme="minorHAnsi"/>
          <w:kern w:val="0"/>
          <w:sz w:val="22"/>
          <w:szCs w:val="22"/>
          <w:shd w:val="clear" w:color="auto" w:fill="FFFFFF"/>
          <w:lang w:eastAsia="en-US"/>
        </w:rPr>
        <w:t>W razie nieprzedłożenia kserokopii polisy, Zamawiający jest upoważniony do naliczenia kary umownej w wysokości</w:t>
      </w:r>
      <w:r w:rsidR="00A61A81" w:rsidRPr="00534214">
        <w:rPr>
          <w:rFonts w:eastAsiaTheme="minorHAnsi"/>
          <w:kern w:val="0"/>
          <w:sz w:val="22"/>
          <w:szCs w:val="22"/>
          <w:shd w:val="clear" w:color="auto" w:fill="FFFFFF"/>
          <w:lang w:eastAsia="en-US"/>
        </w:rPr>
        <w:t xml:space="preserve"> brutto</w:t>
      </w:r>
      <w:r w:rsidRPr="00534214">
        <w:rPr>
          <w:rFonts w:eastAsiaTheme="minorHAnsi"/>
          <w:kern w:val="0"/>
          <w:sz w:val="22"/>
          <w:szCs w:val="22"/>
          <w:shd w:val="clear" w:color="auto" w:fill="FFFFFF"/>
          <w:lang w:eastAsia="en-US"/>
        </w:rPr>
        <w:t xml:space="preserve"> </w:t>
      </w:r>
      <w:r w:rsidRPr="00534214">
        <w:rPr>
          <w:rFonts w:eastAsiaTheme="minorHAnsi"/>
          <w:b/>
          <w:bCs/>
          <w:kern w:val="0"/>
          <w:sz w:val="22"/>
          <w:szCs w:val="22"/>
          <w:shd w:val="clear" w:color="auto" w:fill="FFFFFF"/>
          <w:lang w:eastAsia="en-US"/>
        </w:rPr>
        <w:t>100,00 zł</w:t>
      </w:r>
      <w:r w:rsidRPr="00534214">
        <w:rPr>
          <w:rFonts w:eastAsiaTheme="minorHAnsi"/>
          <w:kern w:val="0"/>
          <w:sz w:val="22"/>
          <w:szCs w:val="22"/>
          <w:shd w:val="clear" w:color="auto" w:fill="FFFFFF"/>
          <w:lang w:eastAsia="en-US"/>
        </w:rPr>
        <w:t xml:space="preserve"> za każdy rozpoczęty dzień zwłoki w przedłożeniu polisy. Kara ta</w:t>
      </w:r>
      <w:r w:rsidR="007843E0" w:rsidRPr="00534214">
        <w:rPr>
          <w:rFonts w:eastAsiaTheme="minorHAnsi"/>
          <w:kern w:val="0"/>
          <w:sz w:val="22"/>
          <w:szCs w:val="22"/>
          <w:shd w:val="clear" w:color="auto" w:fill="FFFFFF"/>
          <w:lang w:eastAsia="en-US"/>
        </w:rPr>
        <w:t> </w:t>
      </w:r>
      <w:r w:rsidRPr="00534214">
        <w:rPr>
          <w:rFonts w:eastAsiaTheme="minorHAnsi"/>
          <w:kern w:val="0"/>
          <w:sz w:val="22"/>
          <w:szCs w:val="22"/>
          <w:shd w:val="clear" w:color="auto" w:fill="FFFFFF"/>
          <w:lang w:eastAsia="en-US"/>
        </w:rPr>
        <w:t xml:space="preserve">nie podlega sumowaniu z karami umownymi wymienionymi w </w:t>
      </w:r>
      <w:r w:rsidRPr="00534214">
        <w:rPr>
          <w:rFonts w:eastAsiaTheme="minorHAnsi"/>
          <w:b/>
          <w:bCs/>
          <w:kern w:val="0"/>
          <w:sz w:val="22"/>
          <w:szCs w:val="22"/>
          <w:shd w:val="clear" w:color="auto" w:fill="FFFFFF"/>
          <w:lang w:eastAsia="en-US"/>
        </w:rPr>
        <w:t>§</w:t>
      </w:r>
      <w:r w:rsidR="00A61A81" w:rsidRPr="00534214">
        <w:rPr>
          <w:rFonts w:eastAsiaTheme="minorHAnsi"/>
          <w:b/>
          <w:bCs/>
          <w:kern w:val="0"/>
          <w:sz w:val="22"/>
          <w:szCs w:val="22"/>
          <w:shd w:val="clear" w:color="auto" w:fill="FFFFFF"/>
          <w:lang w:eastAsia="en-US"/>
        </w:rPr>
        <w:t> </w:t>
      </w:r>
      <w:r w:rsidR="00437C2D" w:rsidRPr="002B0CDF">
        <w:rPr>
          <w:rFonts w:eastAsiaTheme="minorHAnsi"/>
          <w:b/>
          <w:bCs/>
          <w:kern w:val="0"/>
          <w:sz w:val="22"/>
          <w:szCs w:val="22"/>
          <w:shd w:val="clear" w:color="auto" w:fill="FFFFFF"/>
          <w:lang w:eastAsia="en-US"/>
        </w:rPr>
        <w:t>9</w:t>
      </w:r>
      <w:r w:rsidRPr="00534214">
        <w:rPr>
          <w:rFonts w:eastAsiaTheme="minorHAnsi"/>
          <w:kern w:val="0"/>
          <w:sz w:val="22"/>
          <w:szCs w:val="22"/>
          <w:shd w:val="clear" w:color="auto" w:fill="FFFFFF"/>
          <w:lang w:eastAsia="en-US"/>
        </w:rPr>
        <w:t xml:space="preserve"> Umowy.</w:t>
      </w:r>
    </w:p>
    <w:p w14:paraId="508AFFEF" w14:textId="77777777" w:rsidR="005A696F" w:rsidRPr="00977E14" w:rsidRDefault="005A696F" w:rsidP="00E919F4">
      <w:pPr>
        <w:pStyle w:val="Tekstpodstawowy21"/>
        <w:spacing w:line="240" w:lineRule="auto"/>
        <w:rPr>
          <w:sz w:val="22"/>
          <w:szCs w:val="22"/>
          <w:shd w:val="clear" w:color="auto" w:fill="FFFFFF"/>
        </w:rPr>
      </w:pPr>
    </w:p>
    <w:p w14:paraId="7F89426C" w14:textId="2130D5DC" w:rsidR="005A696F" w:rsidRPr="00534214" w:rsidRDefault="009A3F06" w:rsidP="00E919F4">
      <w:pPr>
        <w:pStyle w:val="Tekstpodstawowy21"/>
        <w:spacing w:line="240" w:lineRule="auto"/>
        <w:jc w:val="center"/>
        <w:rPr>
          <w:color w:val="FF0000"/>
          <w:sz w:val="22"/>
          <w:szCs w:val="22"/>
          <w:shd w:val="clear" w:color="auto" w:fill="FFFFFF"/>
        </w:rPr>
      </w:pPr>
      <w:r w:rsidRPr="002B0CDF">
        <w:rPr>
          <w:b/>
          <w:sz w:val="22"/>
          <w:szCs w:val="22"/>
        </w:rPr>
        <w:t xml:space="preserve">§ </w:t>
      </w:r>
      <w:r w:rsidR="008F0EF2" w:rsidRPr="00534214">
        <w:rPr>
          <w:b/>
          <w:sz w:val="22"/>
          <w:szCs w:val="22"/>
        </w:rPr>
        <w:t>9</w:t>
      </w:r>
    </w:p>
    <w:p w14:paraId="4FC617D4" w14:textId="77777777" w:rsidR="005A696F" w:rsidRPr="00977E14" w:rsidRDefault="009A3F06" w:rsidP="00E919F4">
      <w:pPr>
        <w:ind w:left="-142"/>
        <w:jc w:val="center"/>
        <w:rPr>
          <w:b/>
          <w:spacing w:val="1"/>
          <w:sz w:val="22"/>
          <w:szCs w:val="22"/>
        </w:rPr>
      </w:pPr>
      <w:r w:rsidRPr="00977E14">
        <w:rPr>
          <w:b/>
          <w:spacing w:val="1"/>
          <w:sz w:val="22"/>
          <w:szCs w:val="22"/>
        </w:rPr>
        <w:t>KARY UMOWNE I ODPOWIEDZIALNOŚĆ</w:t>
      </w:r>
    </w:p>
    <w:p w14:paraId="7D8CFDBF" w14:textId="77777777" w:rsidR="005A696F" w:rsidRPr="00977E14" w:rsidRDefault="005A696F" w:rsidP="00E919F4">
      <w:pPr>
        <w:ind w:left="-142"/>
        <w:jc w:val="both"/>
        <w:rPr>
          <w:b/>
          <w:spacing w:val="1"/>
          <w:sz w:val="22"/>
          <w:szCs w:val="22"/>
        </w:rPr>
      </w:pPr>
    </w:p>
    <w:p w14:paraId="24EF9182" w14:textId="77777777" w:rsidR="005A696F" w:rsidRPr="00977E14" w:rsidRDefault="009A3F06" w:rsidP="007B5572">
      <w:pPr>
        <w:pStyle w:val="Akapitzlist"/>
        <w:numPr>
          <w:ilvl w:val="0"/>
          <w:numId w:val="33"/>
        </w:numPr>
        <w:jc w:val="both"/>
        <w:rPr>
          <w:sz w:val="22"/>
          <w:szCs w:val="22"/>
        </w:rPr>
      </w:pPr>
      <w:r w:rsidRPr="00977E14">
        <w:rPr>
          <w:rFonts w:eastAsiaTheme="minorHAnsi"/>
          <w:kern w:val="0"/>
          <w:sz w:val="22"/>
          <w:szCs w:val="22"/>
          <w:shd w:val="clear" w:color="auto" w:fill="FFFFFF"/>
          <w:lang w:eastAsia="en-US"/>
        </w:rPr>
        <w:t>Wykonawca</w:t>
      </w:r>
      <w:r w:rsidRPr="00977E14">
        <w:rPr>
          <w:sz w:val="22"/>
          <w:szCs w:val="22"/>
        </w:rPr>
        <w:t xml:space="preserve"> zapłaci Zamawiającemu następujące kary umowne:</w:t>
      </w:r>
    </w:p>
    <w:p w14:paraId="47EFE943" w14:textId="6D8632F6" w:rsidR="005C7FCC" w:rsidRPr="00977E14" w:rsidRDefault="005C7FCC" w:rsidP="007B5572">
      <w:pPr>
        <w:pStyle w:val="Tekstpodstawowy21"/>
        <w:numPr>
          <w:ilvl w:val="0"/>
          <w:numId w:val="34"/>
        </w:numPr>
        <w:rPr>
          <w:sz w:val="22"/>
          <w:szCs w:val="22"/>
        </w:rPr>
      </w:pPr>
      <w:r w:rsidRPr="00977E14">
        <w:rPr>
          <w:b/>
          <w:bCs w:val="0"/>
          <w:sz w:val="22"/>
          <w:szCs w:val="22"/>
        </w:rPr>
        <w:t>za odstąpienie od Umowy</w:t>
      </w:r>
      <w:r w:rsidRPr="00977E14">
        <w:rPr>
          <w:sz w:val="22"/>
          <w:szCs w:val="22"/>
        </w:rPr>
        <w:t xml:space="preserve"> przez którąkolwiek ze stron z przyczyn zależnych od Wykonawcy - w wysokości </w:t>
      </w:r>
      <w:r w:rsidRPr="00977E14">
        <w:rPr>
          <w:b/>
          <w:bCs w:val="0"/>
          <w:sz w:val="22"/>
          <w:szCs w:val="22"/>
        </w:rPr>
        <w:t>10%</w:t>
      </w:r>
      <w:r w:rsidRPr="00977E14">
        <w:rPr>
          <w:sz w:val="22"/>
          <w:szCs w:val="22"/>
        </w:rPr>
        <w:t xml:space="preserve"> </w:t>
      </w:r>
      <w:bookmarkStart w:id="8" w:name="_Hlk38633891"/>
      <w:r w:rsidRPr="00977E14">
        <w:rPr>
          <w:sz w:val="22"/>
          <w:szCs w:val="22"/>
        </w:rPr>
        <w:t xml:space="preserve">całości wynagrodzenia Wykonawcy </w:t>
      </w:r>
      <w:bookmarkEnd w:id="8"/>
      <w:r w:rsidRPr="00977E14">
        <w:rPr>
          <w:sz w:val="22"/>
          <w:szCs w:val="22"/>
        </w:rPr>
        <w:t xml:space="preserve">brutto, określonego w </w:t>
      </w:r>
      <w:r w:rsidRPr="00977E14">
        <w:rPr>
          <w:b/>
          <w:bCs w:val="0"/>
          <w:sz w:val="22"/>
          <w:szCs w:val="22"/>
        </w:rPr>
        <w:t>§ 6 ust. 1</w:t>
      </w:r>
      <w:r w:rsidRPr="00977E14">
        <w:rPr>
          <w:sz w:val="22"/>
          <w:szCs w:val="22"/>
        </w:rPr>
        <w:t xml:space="preserve"> Umowy;</w:t>
      </w:r>
    </w:p>
    <w:p w14:paraId="15ADEB4A" w14:textId="0A8EAF86" w:rsidR="005A696F" w:rsidRPr="00977E14" w:rsidRDefault="009A3F06" w:rsidP="007B5572">
      <w:pPr>
        <w:pStyle w:val="Tekstpodstawowy21"/>
        <w:numPr>
          <w:ilvl w:val="0"/>
          <w:numId w:val="34"/>
        </w:numPr>
        <w:rPr>
          <w:sz w:val="22"/>
          <w:szCs w:val="22"/>
        </w:rPr>
      </w:pPr>
      <w:r w:rsidRPr="00977E14">
        <w:rPr>
          <w:b/>
          <w:bCs w:val="0"/>
          <w:sz w:val="22"/>
          <w:szCs w:val="22"/>
        </w:rPr>
        <w:t>za zwłokę w wykonaniu Przedmiotu Umowy</w:t>
      </w:r>
      <w:r w:rsidRPr="00977E14">
        <w:rPr>
          <w:sz w:val="22"/>
          <w:szCs w:val="22"/>
        </w:rPr>
        <w:t xml:space="preserve"> </w:t>
      </w:r>
      <w:r w:rsidR="005C7FCC" w:rsidRPr="00977E14">
        <w:rPr>
          <w:sz w:val="22"/>
          <w:szCs w:val="22"/>
        </w:rPr>
        <w:t xml:space="preserve">- </w:t>
      </w:r>
      <w:r w:rsidRPr="00977E14">
        <w:rPr>
          <w:sz w:val="22"/>
          <w:szCs w:val="22"/>
        </w:rPr>
        <w:t xml:space="preserve">w wysokości </w:t>
      </w:r>
      <w:r w:rsidRPr="00977E14">
        <w:rPr>
          <w:b/>
          <w:bCs w:val="0"/>
          <w:sz w:val="22"/>
          <w:szCs w:val="22"/>
        </w:rPr>
        <w:t>0,2%</w:t>
      </w:r>
      <w:r w:rsidRPr="00977E14">
        <w:rPr>
          <w:sz w:val="22"/>
          <w:szCs w:val="22"/>
        </w:rPr>
        <w:t xml:space="preserve"> wynagrodzenia Wykonawcy </w:t>
      </w:r>
      <w:bookmarkStart w:id="9" w:name="_Hlk71721972"/>
      <w:r w:rsidRPr="00977E14">
        <w:rPr>
          <w:sz w:val="22"/>
          <w:szCs w:val="22"/>
        </w:rPr>
        <w:t>brutto</w:t>
      </w:r>
      <w:r w:rsidR="005C7FCC" w:rsidRPr="00977E14">
        <w:rPr>
          <w:sz w:val="22"/>
          <w:szCs w:val="22"/>
        </w:rPr>
        <w:t>,</w:t>
      </w:r>
      <w:r w:rsidR="00110983" w:rsidRPr="00977E14">
        <w:t xml:space="preserve"> </w:t>
      </w:r>
      <w:r w:rsidR="00110983" w:rsidRPr="00977E14">
        <w:rPr>
          <w:sz w:val="22"/>
          <w:szCs w:val="22"/>
        </w:rPr>
        <w:t xml:space="preserve">określonego w </w:t>
      </w:r>
      <w:r w:rsidR="00110983" w:rsidRPr="00977E14">
        <w:rPr>
          <w:b/>
          <w:bCs w:val="0"/>
          <w:sz w:val="22"/>
          <w:szCs w:val="22"/>
        </w:rPr>
        <w:t>§ 6 ust.</w:t>
      </w:r>
      <w:r w:rsidR="002B0CDF">
        <w:rPr>
          <w:b/>
          <w:bCs w:val="0"/>
          <w:sz w:val="22"/>
          <w:szCs w:val="22"/>
        </w:rPr>
        <w:t xml:space="preserve"> </w:t>
      </w:r>
      <w:r w:rsidR="00110983" w:rsidRPr="00977E14">
        <w:rPr>
          <w:b/>
          <w:bCs w:val="0"/>
          <w:sz w:val="22"/>
          <w:szCs w:val="22"/>
        </w:rPr>
        <w:t>1</w:t>
      </w:r>
      <w:r w:rsidR="00110983" w:rsidRPr="00977E14">
        <w:rPr>
          <w:sz w:val="22"/>
          <w:szCs w:val="22"/>
        </w:rPr>
        <w:t xml:space="preserve"> Umowy</w:t>
      </w:r>
      <w:r w:rsidRPr="00977E14">
        <w:rPr>
          <w:sz w:val="22"/>
          <w:szCs w:val="22"/>
        </w:rPr>
        <w:t xml:space="preserve"> </w:t>
      </w:r>
      <w:bookmarkEnd w:id="9"/>
      <w:r w:rsidRPr="00977E14">
        <w:rPr>
          <w:sz w:val="22"/>
          <w:szCs w:val="22"/>
        </w:rPr>
        <w:t>za każdy dzień zwłoki</w:t>
      </w:r>
      <w:r w:rsidR="005C7FCC" w:rsidRPr="00977E14">
        <w:rPr>
          <w:sz w:val="22"/>
          <w:szCs w:val="22"/>
        </w:rPr>
        <w:t>, licząc od następnego dnia po upływie terminu, o którym mowa w </w:t>
      </w:r>
      <w:r w:rsidR="005C7FCC" w:rsidRPr="00977E14">
        <w:rPr>
          <w:b/>
          <w:sz w:val="22"/>
          <w:szCs w:val="22"/>
        </w:rPr>
        <w:t>§ 3 ust. 1 lit. b</w:t>
      </w:r>
      <w:r w:rsidR="005C7FCC" w:rsidRPr="00977E14">
        <w:rPr>
          <w:sz w:val="22"/>
          <w:szCs w:val="22"/>
        </w:rPr>
        <w:t>,</w:t>
      </w:r>
    </w:p>
    <w:p w14:paraId="23F76E5E" w14:textId="58AF69B5" w:rsidR="005C7FCC" w:rsidRPr="00977E14" w:rsidRDefault="005C7FCC" w:rsidP="007B5572">
      <w:pPr>
        <w:pStyle w:val="Tekstpodstawowy21"/>
        <w:numPr>
          <w:ilvl w:val="0"/>
          <w:numId w:val="34"/>
        </w:numPr>
        <w:rPr>
          <w:sz w:val="22"/>
          <w:szCs w:val="22"/>
        </w:rPr>
      </w:pPr>
      <w:r w:rsidRPr="00977E14">
        <w:rPr>
          <w:b/>
          <w:bCs w:val="0"/>
          <w:sz w:val="22"/>
          <w:szCs w:val="22"/>
        </w:rPr>
        <w:t>za zwłokę w usunięciu wad stwierdzonych w toku odbioru</w:t>
      </w:r>
      <w:r w:rsidRPr="00977E14">
        <w:rPr>
          <w:sz w:val="22"/>
          <w:szCs w:val="22"/>
        </w:rPr>
        <w:t xml:space="preserve"> - w wysokości </w:t>
      </w:r>
      <w:r w:rsidRPr="00977E14">
        <w:rPr>
          <w:b/>
          <w:bCs w:val="0"/>
          <w:sz w:val="22"/>
          <w:szCs w:val="22"/>
        </w:rPr>
        <w:t>0,2%</w:t>
      </w:r>
      <w:r w:rsidRPr="00977E14">
        <w:rPr>
          <w:sz w:val="22"/>
          <w:szCs w:val="22"/>
        </w:rPr>
        <w:t xml:space="preserve"> wynagrodzenia Wykonawcy brutto, określonego w </w:t>
      </w:r>
      <w:r w:rsidRPr="00977E14">
        <w:rPr>
          <w:b/>
          <w:bCs w:val="0"/>
          <w:sz w:val="22"/>
          <w:szCs w:val="22"/>
        </w:rPr>
        <w:t>§ 6 ust. 1</w:t>
      </w:r>
      <w:r w:rsidRPr="00977E14">
        <w:rPr>
          <w:sz w:val="22"/>
          <w:szCs w:val="22"/>
        </w:rPr>
        <w:t xml:space="preserve"> Umowy za każdy dzień zwłoki,</w:t>
      </w:r>
      <w:r w:rsidRPr="00977E14">
        <w:t xml:space="preserve"> </w:t>
      </w:r>
      <w:r w:rsidRPr="00977E14">
        <w:rPr>
          <w:sz w:val="22"/>
          <w:szCs w:val="22"/>
        </w:rPr>
        <w:t>licząc od następnego dnia po upływie terminu na usunięcie wad,</w:t>
      </w:r>
    </w:p>
    <w:p w14:paraId="305185E1" w14:textId="00E9ED04" w:rsidR="00110983" w:rsidRPr="00977E14" w:rsidRDefault="00110983" w:rsidP="007B5572">
      <w:pPr>
        <w:pStyle w:val="Tekstpodstawowy21"/>
        <w:numPr>
          <w:ilvl w:val="0"/>
          <w:numId w:val="34"/>
        </w:numPr>
        <w:rPr>
          <w:sz w:val="22"/>
          <w:szCs w:val="22"/>
        </w:rPr>
      </w:pPr>
      <w:r w:rsidRPr="00AF2645">
        <w:rPr>
          <w:b/>
          <w:bCs w:val="0"/>
          <w:sz w:val="22"/>
          <w:szCs w:val="22"/>
        </w:rPr>
        <w:t>za zwłokę w wykonaniu innych obowiązków</w:t>
      </w:r>
      <w:r w:rsidR="00FB32DF" w:rsidRPr="00AF2645">
        <w:rPr>
          <w:b/>
          <w:bCs w:val="0"/>
          <w:sz w:val="22"/>
          <w:szCs w:val="22"/>
        </w:rPr>
        <w:t>,</w:t>
      </w:r>
      <w:r w:rsidRPr="00AF2645">
        <w:rPr>
          <w:b/>
          <w:bCs w:val="0"/>
          <w:sz w:val="22"/>
          <w:szCs w:val="22"/>
        </w:rPr>
        <w:t xml:space="preserve"> określonych w niniejszej</w:t>
      </w:r>
      <w:r w:rsidRPr="00977E14">
        <w:rPr>
          <w:b/>
          <w:bCs w:val="0"/>
          <w:sz w:val="22"/>
          <w:szCs w:val="22"/>
        </w:rPr>
        <w:t xml:space="preserve"> Umowie</w:t>
      </w:r>
      <w:r w:rsidR="005C7FCC" w:rsidRPr="00977E14">
        <w:rPr>
          <w:sz w:val="22"/>
          <w:szCs w:val="22"/>
        </w:rPr>
        <w:t>,</w:t>
      </w:r>
      <w:r w:rsidRPr="00977E14">
        <w:rPr>
          <w:sz w:val="22"/>
          <w:szCs w:val="22"/>
        </w:rPr>
        <w:t xml:space="preserve"> ponad terminy ustalone w niniejszej Umowie</w:t>
      </w:r>
      <w:r w:rsidR="005C7FCC" w:rsidRPr="00977E14">
        <w:rPr>
          <w:sz w:val="22"/>
          <w:szCs w:val="22"/>
        </w:rPr>
        <w:t>,</w:t>
      </w:r>
      <w:r w:rsidRPr="00977E14">
        <w:rPr>
          <w:sz w:val="22"/>
          <w:szCs w:val="22"/>
        </w:rPr>
        <w:t xml:space="preserve"> bądź wyznaczone przez Zamawiającego w wysokości </w:t>
      </w:r>
      <w:r w:rsidRPr="00977E14">
        <w:rPr>
          <w:b/>
          <w:bCs w:val="0"/>
          <w:sz w:val="22"/>
          <w:szCs w:val="22"/>
        </w:rPr>
        <w:t>0,3 %</w:t>
      </w:r>
      <w:r w:rsidRPr="00977E14">
        <w:rPr>
          <w:sz w:val="22"/>
          <w:szCs w:val="22"/>
        </w:rPr>
        <w:t xml:space="preserve"> wynagrodzenia Wykonawcy brutto</w:t>
      </w:r>
      <w:r w:rsidR="00FB32DF" w:rsidRPr="00977E14">
        <w:rPr>
          <w:sz w:val="22"/>
          <w:szCs w:val="22"/>
        </w:rPr>
        <w:t>,</w:t>
      </w:r>
      <w:r w:rsidRPr="00977E14">
        <w:rPr>
          <w:sz w:val="22"/>
          <w:szCs w:val="22"/>
        </w:rPr>
        <w:t xml:space="preserve"> określonego w </w:t>
      </w:r>
      <w:r w:rsidRPr="00977E14">
        <w:rPr>
          <w:b/>
          <w:bCs w:val="0"/>
          <w:sz w:val="22"/>
          <w:szCs w:val="22"/>
        </w:rPr>
        <w:t>§ 6 ust.</w:t>
      </w:r>
      <w:r w:rsidR="00FB32DF" w:rsidRPr="00977E14">
        <w:rPr>
          <w:b/>
          <w:bCs w:val="0"/>
          <w:sz w:val="22"/>
          <w:szCs w:val="22"/>
        </w:rPr>
        <w:t> </w:t>
      </w:r>
      <w:r w:rsidRPr="00977E14">
        <w:rPr>
          <w:b/>
          <w:bCs w:val="0"/>
          <w:sz w:val="22"/>
          <w:szCs w:val="22"/>
        </w:rPr>
        <w:t>1</w:t>
      </w:r>
      <w:r w:rsidRPr="00977E14">
        <w:rPr>
          <w:sz w:val="22"/>
          <w:szCs w:val="22"/>
        </w:rPr>
        <w:t xml:space="preserve"> Umowy za każdy dzień zwłoki;</w:t>
      </w:r>
    </w:p>
    <w:p w14:paraId="4B7BCF37" w14:textId="0CD4AC0B" w:rsidR="00110983" w:rsidRPr="00977E14" w:rsidRDefault="009A3F06" w:rsidP="007B5572">
      <w:pPr>
        <w:pStyle w:val="Tekstpodstawowy21"/>
        <w:numPr>
          <w:ilvl w:val="0"/>
          <w:numId w:val="34"/>
        </w:numPr>
        <w:rPr>
          <w:sz w:val="22"/>
          <w:szCs w:val="22"/>
        </w:rPr>
      </w:pPr>
      <w:r w:rsidRPr="00977E14">
        <w:rPr>
          <w:b/>
          <w:bCs w:val="0"/>
          <w:sz w:val="22"/>
          <w:szCs w:val="22"/>
        </w:rPr>
        <w:t xml:space="preserve">za zawinioną nieobecność przedstawiciela Wykonawcy na </w:t>
      </w:r>
      <w:r w:rsidR="0036116F" w:rsidRPr="00977E14">
        <w:rPr>
          <w:b/>
          <w:bCs w:val="0"/>
          <w:sz w:val="22"/>
          <w:szCs w:val="22"/>
        </w:rPr>
        <w:t xml:space="preserve">spotkaniu </w:t>
      </w:r>
      <w:r w:rsidRPr="00977E14">
        <w:rPr>
          <w:b/>
          <w:bCs w:val="0"/>
          <w:sz w:val="22"/>
          <w:szCs w:val="22"/>
        </w:rPr>
        <w:t>robocz</w:t>
      </w:r>
      <w:r w:rsidR="0036116F" w:rsidRPr="00977E14">
        <w:rPr>
          <w:b/>
          <w:bCs w:val="0"/>
          <w:sz w:val="22"/>
          <w:szCs w:val="22"/>
        </w:rPr>
        <w:t>ym</w:t>
      </w:r>
      <w:r w:rsidRPr="00977E14">
        <w:rPr>
          <w:sz w:val="22"/>
          <w:szCs w:val="22"/>
        </w:rPr>
        <w:t>, o któr</w:t>
      </w:r>
      <w:r w:rsidR="0036116F" w:rsidRPr="00977E14">
        <w:rPr>
          <w:sz w:val="22"/>
          <w:szCs w:val="22"/>
        </w:rPr>
        <w:t>ym</w:t>
      </w:r>
      <w:r w:rsidRPr="00977E14">
        <w:rPr>
          <w:sz w:val="22"/>
          <w:szCs w:val="22"/>
        </w:rPr>
        <w:t xml:space="preserve"> mowa w </w:t>
      </w:r>
      <w:r w:rsidRPr="00977E14">
        <w:rPr>
          <w:b/>
          <w:bCs w:val="0"/>
          <w:sz w:val="22"/>
          <w:szCs w:val="22"/>
        </w:rPr>
        <w:t xml:space="preserve">§ 2 ust. 2 pkt </w:t>
      </w:r>
      <w:r w:rsidR="0036116F" w:rsidRPr="00977E14">
        <w:rPr>
          <w:b/>
          <w:bCs w:val="0"/>
          <w:sz w:val="22"/>
          <w:szCs w:val="22"/>
        </w:rPr>
        <w:t>e</w:t>
      </w:r>
      <w:r w:rsidRPr="00977E14">
        <w:rPr>
          <w:b/>
          <w:bCs w:val="0"/>
          <w:sz w:val="22"/>
          <w:szCs w:val="22"/>
        </w:rPr>
        <w:t>)</w:t>
      </w:r>
      <w:r w:rsidRPr="00977E14">
        <w:rPr>
          <w:sz w:val="22"/>
          <w:szCs w:val="22"/>
        </w:rPr>
        <w:t xml:space="preserve"> w wysokości</w:t>
      </w:r>
      <w:r w:rsidR="00FB32DF" w:rsidRPr="00977E14">
        <w:rPr>
          <w:sz w:val="22"/>
          <w:szCs w:val="22"/>
        </w:rPr>
        <w:t xml:space="preserve"> brutto</w:t>
      </w:r>
      <w:r w:rsidRPr="00977E14">
        <w:rPr>
          <w:sz w:val="22"/>
          <w:szCs w:val="22"/>
        </w:rPr>
        <w:t xml:space="preserve"> 200</w:t>
      </w:r>
      <w:r w:rsidR="00FB32DF" w:rsidRPr="00977E14">
        <w:rPr>
          <w:sz w:val="22"/>
          <w:szCs w:val="22"/>
        </w:rPr>
        <w:t>,00</w:t>
      </w:r>
      <w:r w:rsidRPr="00977E14">
        <w:rPr>
          <w:sz w:val="22"/>
          <w:szCs w:val="22"/>
        </w:rPr>
        <w:t xml:space="preserve"> złotych </w:t>
      </w:r>
      <w:r w:rsidR="00FB32DF" w:rsidRPr="00977E14">
        <w:rPr>
          <w:sz w:val="22"/>
          <w:szCs w:val="22"/>
        </w:rPr>
        <w:t xml:space="preserve">- </w:t>
      </w:r>
      <w:r w:rsidRPr="00977E14">
        <w:rPr>
          <w:sz w:val="22"/>
          <w:szCs w:val="22"/>
        </w:rPr>
        <w:t>za każdy przypadek</w:t>
      </w:r>
      <w:r w:rsidR="00110983" w:rsidRPr="00977E14">
        <w:rPr>
          <w:sz w:val="22"/>
          <w:szCs w:val="22"/>
        </w:rPr>
        <w:t>;</w:t>
      </w:r>
    </w:p>
    <w:p w14:paraId="7816E72F" w14:textId="65EB1D52" w:rsidR="005A696F" w:rsidRPr="00977E14" w:rsidRDefault="009A3F06" w:rsidP="007B5572">
      <w:pPr>
        <w:pStyle w:val="Akapitzlist"/>
        <w:numPr>
          <w:ilvl w:val="0"/>
          <w:numId w:val="33"/>
        </w:numPr>
        <w:jc w:val="both"/>
        <w:rPr>
          <w:sz w:val="22"/>
          <w:szCs w:val="22"/>
        </w:rPr>
      </w:pPr>
      <w:r w:rsidRPr="00977E14">
        <w:rPr>
          <w:sz w:val="22"/>
          <w:szCs w:val="22"/>
        </w:rPr>
        <w:t xml:space="preserve">Postanowienia dotyczące kar umownych obowiązują </w:t>
      </w:r>
      <w:r w:rsidR="00FB32DF" w:rsidRPr="00977E14">
        <w:rPr>
          <w:sz w:val="22"/>
          <w:szCs w:val="22"/>
        </w:rPr>
        <w:t>S</w:t>
      </w:r>
      <w:r w:rsidRPr="00977E14">
        <w:rPr>
          <w:sz w:val="22"/>
          <w:szCs w:val="22"/>
        </w:rPr>
        <w:t>trony, także w przypadku odstąpienia od</w:t>
      </w:r>
      <w:r w:rsidR="007843E0" w:rsidRPr="00977E14">
        <w:rPr>
          <w:sz w:val="22"/>
          <w:szCs w:val="22"/>
        </w:rPr>
        <w:t> </w:t>
      </w:r>
      <w:r w:rsidRPr="00977E14">
        <w:rPr>
          <w:sz w:val="22"/>
          <w:szCs w:val="22"/>
        </w:rPr>
        <w:t xml:space="preserve">Umowy przez którąkolwiek ze </w:t>
      </w:r>
      <w:r w:rsidR="00FB32DF" w:rsidRPr="00977E14">
        <w:rPr>
          <w:sz w:val="22"/>
          <w:szCs w:val="22"/>
        </w:rPr>
        <w:t>S</w:t>
      </w:r>
      <w:r w:rsidRPr="00977E14">
        <w:rPr>
          <w:sz w:val="22"/>
          <w:szCs w:val="22"/>
        </w:rPr>
        <w:t>tron bądź rozwiązania jej w inny sposób.</w:t>
      </w:r>
    </w:p>
    <w:p w14:paraId="21AFDCF4" w14:textId="0AF669E8" w:rsidR="005A696F" w:rsidRPr="00977E14" w:rsidRDefault="009A3F06" w:rsidP="007B5572">
      <w:pPr>
        <w:pStyle w:val="Akapitzlist"/>
        <w:numPr>
          <w:ilvl w:val="0"/>
          <w:numId w:val="33"/>
        </w:numPr>
        <w:jc w:val="both"/>
        <w:rPr>
          <w:sz w:val="22"/>
          <w:szCs w:val="22"/>
        </w:rPr>
      </w:pPr>
      <w:r w:rsidRPr="00977E14">
        <w:rPr>
          <w:sz w:val="22"/>
          <w:szCs w:val="22"/>
        </w:rPr>
        <w:t xml:space="preserve">Każde ze zobowiązań określone w </w:t>
      </w:r>
      <w:r w:rsidRPr="00977E14">
        <w:rPr>
          <w:b/>
          <w:bCs/>
          <w:sz w:val="22"/>
          <w:szCs w:val="22"/>
        </w:rPr>
        <w:t>ust.</w:t>
      </w:r>
      <w:r w:rsidR="00B841D9" w:rsidRPr="00977E14">
        <w:rPr>
          <w:b/>
          <w:bCs/>
          <w:sz w:val="22"/>
          <w:szCs w:val="22"/>
        </w:rPr>
        <w:t xml:space="preserve"> </w:t>
      </w:r>
      <w:r w:rsidRPr="00977E14">
        <w:rPr>
          <w:b/>
          <w:bCs/>
          <w:sz w:val="22"/>
          <w:szCs w:val="22"/>
        </w:rPr>
        <w:t>1</w:t>
      </w:r>
      <w:r w:rsidRPr="00977E14">
        <w:rPr>
          <w:sz w:val="22"/>
          <w:szCs w:val="22"/>
        </w:rPr>
        <w:t xml:space="preserve"> jest samodzielne i Zamawiający</w:t>
      </w:r>
      <w:r w:rsidR="007843E0" w:rsidRPr="00977E14">
        <w:rPr>
          <w:sz w:val="22"/>
          <w:szCs w:val="22"/>
        </w:rPr>
        <w:t xml:space="preserve"> </w:t>
      </w:r>
      <w:r w:rsidRPr="00977E14">
        <w:rPr>
          <w:sz w:val="22"/>
          <w:szCs w:val="22"/>
        </w:rPr>
        <w:t>jest uprawniony do</w:t>
      </w:r>
      <w:r w:rsidR="007843E0" w:rsidRPr="00977E14">
        <w:rPr>
          <w:sz w:val="22"/>
          <w:szCs w:val="22"/>
        </w:rPr>
        <w:t> </w:t>
      </w:r>
      <w:r w:rsidRPr="00977E14">
        <w:rPr>
          <w:sz w:val="22"/>
          <w:szCs w:val="22"/>
        </w:rPr>
        <w:t>dochodzenia kar umownych z tytułu zaistnienia każdego ze zdarzeń wskazanych w tym postanowieniu, zarówno wszystkich łącznie, jak i każdej z osobna. Łączenie nie dotyczy kar za</w:t>
      </w:r>
      <w:r w:rsidR="007843E0" w:rsidRPr="00977E14">
        <w:rPr>
          <w:sz w:val="22"/>
          <w:szCs w:val="22"/>
        </w:rPr>
        <w:t> </w:t>
      </w:r>
      <w:r w:rsidRPr="00977E14">
        <w:rPr>
          <w:sz w:val="22"/>
          <w:szCs w:val="22"/>
        </w:rPr>
        <w:t>zwłokę i za odstąpienie.</w:t>
      </w:r>
    </w:p>
    <w:p w14:paraId="72BC3F40" w14:textId="16D22441" w:rsidR="005A696F" w:rsidRPr="00977E14" w:rsidRDefault="009A3F06" w:rsidP="007B5572">
      <w:pPr>
        <w:pStyle w:val="Akapitzlist"/>
        <w:numPr>
          <w:ilvl w:val="0"/>
          <w:numId w:val="33"/>
        </w:numPr>
        <w:jc w:val="both"/>
        <w:rPr>
          <w:sz w:val="22"/>
          <w:szCs w:val="22"/>
        </w:rPr>
      </w:pPr>
      <w:r w:rsidRPr="00977E14">
        <w:rPr>
          <w:sz w:val="22"/>
          <w:szCs w:val="22"/>
        </w:rPr>
        <w:t>Wykonawca jest zobowiązany do naprawienia szkody poniesionej przez Zamawiającego</w:t>
      </w:r>
      <w:r w:rsidR="007843E0" w:rsidRPr="00977E14">
        <w:rPr>
          <w:sz w:val="22"/>
          <w:szCs w:val="22"/>
        </w:rPr>
        <w:t xml:space="preserve"> a </w:t>
      </w:r>
      <w:r w:rsidRPr="00977E14">
        <w:rPr>
          <w:sz w:val="22"/>
          <w:szCs w:val="22"/>
        </w:rPr>
        <w:t xml:space="preserve">powstałej w wyniku zawinionych błędów wykrytych na etapie realizacji </w:t>
      </w:r>
      <w:r w:rsidR="00110983" w:rsidRPr="00977E14">
        <w:rPr>
          <w:sz w:val="22"/>
          <w:szCs w:val="22"/>
        </w:rPr>
        <w:t>Zadania</w:t>
      </w:r>
      <w:r w:rsidRPr="00977E14">
        <w:rPr>
          <w:sz w:val="22"/>
          <w:szCs w:val="22"/>
        </w:rPr>
        <w:t>.</w:t>
      </w:r>
    </w:p>
    <w:p w14:paraId="3AD36672" w14:textId="77777777" w:rsidR="005A696F" w:rsidRPr="00977E14" w:rsidRDefault="009A3F06" w:rsidP="007B5572">
      <w:pPr>
        <w:pStyle w:val="Akapitzlist"/>
        <w:numPr>
          <w:ilvl w:val="0"/>
          <w:numId w:val="33"/>
        </w:numPr>
        <w:jc w:val="both"/>
        <w:rPr>
          <w:sz w:val="22"/>
          <w:szCs w:val="22"/>
        </w:rPr>
      </w:pPr>
      <w:r w:rsidRPr="00977E14">
        <w:rPr>
          <w:sz w:val="22"/>
          <w:szCs w:val="22"/>
        </w:rPr>
        <w:t>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w:t>
      </w:r>
      <w:r w:rsidR="007843E0" w:rsidRPr="00977E14">
        <w:rPr>
          <w:sz w:val="22"/>
          <w:szCs w:val="22"/>
        </w:rPr>
        <w:t> </w:t>
      </w:r>
      <w:r w:rsidRPr="00977E14">
        <w:rPr>
          <w:sz w:val="22"/>
          <w:szCs w:val="22"/>
        </w:rPr>
        <w:t>otrzymania kary umownej. W przypadku, gdy wysokość poniesionej szkody jest większa od</w:t>
      </w:r>
      <w:r w:rsidR="007843E0" w:rsidRPr="00977E14">
        <w:rPr>
          <w:sz w:val="22"/>
          <w:szCs w:val="22"/>
        </w:rPr>
        <w:t> </w:t>
      </w:r>
      <w:r w:rsidRPr="00977E14">
        <w:rPr>
          <w:sz w:val="22"/>
          <w:szCs w:val="22"/>
        </w:rPr>
        <w:t xml:space="preserve">kary umownej, Zamawiający może żądać odszkodowania przenoszącego wysokość zastrzeżonej kary umownej. </w:t>
      </w:r>
    </w:p>
    <w:p w14:paraId="5B0E0857" w14:textId="43F0A049" w:rsidR="005A696F" w:rsidRPr="00977E14" w:rsidRDefault="009A3F06" w:rsidP="007B5572">
      <w:pPr>
        <w:pStyle w:val="Akapitzlist"/>
        <w:numPr>
          <w:ilvl w:val="0"/>
          <w:numId w:val="33"/>
        </w:numPr>
        <w:jc w:val="both"/>
        <w:rPr>
          <w:sz w:val="22"/>
          <w:szCs w:val="22"/>
        </w:rPr>
      </w:pPr>
      <w:r w:rsidRPr="00977E14">
        <w:rPr>
          <w:sz w:val="22"/>
          <w:szCs w:val="22"/>
        </w:rPr>
        <w:t xml:space="preserve">Zamawiający jest uprawniony do potrącenia należnych </w:t>
      </w:r>
      <w:r w:rsidR="007843E0" w:rsidRPr="00977E14">
        <w:rPr>
          <w:sz w:val="22"/>
          <w:szCs w:val="22"/>
        </w:rPr>
        <w:t xml:space="preserve">mu kar umownych </w:t>
      </w:r>
      <w:r w:rsidRPr="00977E14">
        <w:rPr>
          <w:sz w:val="22"/>
          <w:szCs w:val="22"/>
        </w:rPr>
        <w:t>z wynagrodzenia przysługującego Wykonawcy Umowy, o ile co innego nie wynika z obowiązujących przepisów prawa.</w:t>
      </w:r>
    </w:p>
    <w:p w14:paraId="4462E525" w14:textId="103F74DC" w:rsidR="000D4DA6" w:rsidRPr="00977E14" w:rsidRDefault="000D4DA6" w:rsidP="007B5572">
      <w:pPr>
        <w:pStyle w:val="Akapitzlist"/>
        <w:numPr>
          <w:ilvl w:val="0"/>
          <w:numId w:val="33"/>
        </w:numPr>
        <w:jc w:val="both"/>
        <w:rPr>
          <w:sz w:val="22"/>
          <w:szCs w:val="22"/>
        </w:rPr>
      </w:pPr>
      <w:r w:rsidRPr="00977E14">
        <w:rPr>
          <w:sz w:val="22"/>
          <w:szCs w:val="22"/>
        </w:rPr>
        <w:t xml:space="preserve">Jeżeli łączna wysokość kar umownych przekroczy </w:t>
      </w:r>
      <w:r w:rsidR="00110983" w:rsidRPr="00977E14">
        <w:rPr>
          <w:sz w:val="22"/>
          <w:szCs w:val="22"/>
        </w:rPr>
        <w:t>2</w:t>
      </w:r>
      <w:r w:rsidRPr="00977E14">
        <w:rPr>
          <w:sz w:val="22"/>
          <w:szCs w:val="22"/>
        </w:rPr>
        <w:t xml:space="preserve">0% wartości łącznej kwoty wynagrodzenia Wykonawcy brutto określonego w </w:t>
      </w:r>
      <w:r w:rsidRPr="00977E14">
        <w:rPr>
          <w:b/>
          <w:bCs/>
          <w:sz w:val="22"/>
          <w:szCs w:val="22"/>
        </w:rPr>
        <w:t xml:space="preserve">§ </w:t>
      </w:r>
      <w:r w:rsidR="00AC47E7" w:rsidRPr="00977E14">
        <w:rPr>
          <w:b/>
          <w:bCs/>
          <w:sz w:val="22"/>
          <w:szCs w:val="22"/>
        </w:rPr>
        <w:t>6</w:t>
      </w:r>
      <w:r w:rsidR="00FB32DF" w:rsidRPr="00977E14">
        <w:rPr>
          <w:b/>
          <w:bCs/>
          <w:sz w:val="22"/>
          <w:szCs w:val="22"/>
        </w:rPr>
        <w:t xml:space="preserve"> ust. 1</w:t>
      </w:r>
      <w:r w:rsidRPr="00977E14">
        <w:rPr>
          <w:sz w:val="22"/>
          <w:szCs w:val="22"/>
        </w:rPr>
        <w:t xml:space="preserve"> Umowy, Zamawiający może od Umowy odstąpić składając Wykonawcy oświadczenie na piśmie w terminie 180 </w:t>
      </w:r>
      <w:r w:rsidR="00E27BF8" w:rsidRPr="00977E14">
        <w:rPr>
          <w:sz w:val="22"/>
          <w:szCs w:val="22"/>
        </w:rPr>
        <w:t xml:space="preserve">(stu osiemdziesięciu) </w:t>
      </w:r>
      <w:r w:rsidRPr="00977E14">
        <w:rPr>
          <w:sz w:val="22"/>
          <w:szCs w:val="22"/>
        </w:rPr>
        <w:t>dni od dnia w którym nastąpi przekroczenie łącznej wysokości kar umownych. Odstąpienie takie będzie uważane za</w:t>
      </w:r>
      <w:r w:rsidR="007843E0" w:rsidRPr="00977E14">
        <w:rPr>
          <w:sz w:val="22"/>
          <w:szCs w:val="22"/>
        </w:rPr>
        <w:t> </w:t>
      </w:r>
      <w:r w:rsidRPr="00977E14">
        <w:rPr>
          <w:sz w:val="22"/>
          <w:szCs w:val="22"/>
        </w:rPr>
        <w:t>zawinione przez Wykonawcę i uprawnia Zamawiającego do naliczania dodatkowych kar umownych za odstąpienie.</w:t>
      </w:r>
    </w:p>
    <w:p w14:paraId="20FD99BB" w14:textId="08DC5DA6" w:rsidR="005A696F" w:rsidRDefault="009A3F06" w:rsidP="007B5572">
      <w:pPr>
        <w:pStyle w:val="Akapitzlist"/>
        <w:numPr>
          <w:ilvl w:val="0"/>
          <w:numId w:val="33"/>
        </w:numPr>
        <w:jc w:val="both"/>
        <w:rPr>
          <w:sz w:val="22"/>
          <w:szCs w:val="22"/>
        </w:rPr>
      </w:pPr>
      <w:r w:rsidRPr="00977E14">
        <w:rPr>
          <w:sz w:val="22"/>
          <w:szCs w:val="22"/>
        </w:rPr>
        <w:t>Łączna wysokość kar umownych jakich może dochodzić Zamawiający od Wykonawcy na</w:t>
      </w:r>
      <w:r w:rsidR="007843E0" w:rsidRPr="00977E14">
        <w:rPr>
          <w:sz w:val="22"/>
          <w:szCs w:val="22"/>
        </w:rPr>
        <w:t> </w:t>
      </w:r>
      <w:r w:rsidRPr="00977E14">
        <w:rPr>
          <w:sz w:val="22"/>
          <w:szCs w:val="22"/>
        </w:rPr>
        <w:t xml:space="preserve">podstawie Umowy nie może przekroczyć </w:t>
      </w:r>
      <w:r w:rsidRPr="00977E14">
        <w:rPr>
          <w:b/>
          <w:bCs/>
          <w:sz w:val="22"/>
          <w:szCs w:val="22"/>
        </w:rPr>
        <w:t>30%</w:t>
      </w:r>
      <w:r w:rsidRPr="00977E14">
        <w:rPr>
          <w:sz w:val="22"/>
          <w:szCs w:val="22"/>
        </w:rPr>
        <w:t xml:space="preserve"> wartości wynagrodzenia b</w:t>
      </w:r>
      <w:r w:rsidR="007843E0" w:rsidRPr="00977E14">
        <w:rPr>
          <w:sz w:val="22"/>
          <w:szCs w:val="22"/>
        </w:rPr>
        <w:t xml:space="preserve">rutto Wykonawcy określonego w </w:t>
      </w:r>
      <w:r w:rsidR="007843E0" w:rsidRPr="00977E14">
        <w:rPr>
          <w:b/>
          <w:bCs/>
          <w:sz w:val="22"/>
          <w:szCs w:val="22"/>
        </w:rPr>
        <w:t>§</w:t>
      </w:r>
      <w:r w:rsidR="00F8365D" w:rsidRPr="00977E14">
        <w:rPr>
          <w:b/>
          <w:bCs/>
          <w:sz w:val="22"/>
          <w:szCs w:val="22"/>
        </w:rPr>
        <w:t xml:space="preserve"> </w:t>
      </w:r>
      <w:r w:rsidR="00AC47E7" w:rsidRPr="00977E14">
        <w:rPr>
          <w:b/>
          <w:bCs/>
          <w:sz w:val="22"/>
          <w:szCs w:val="22"/>
        </w:rPr>
        <w:t>6</w:t>
      </w:r>
      <w:r w:rsidR="00F8365D" w:rsidRPr="00977E14">
        <w:rPr>
          <w:b/>
          <w:bCs/>
          <w:sz w:val="22"/>
          <w:szCs w:val="22"/>
        </w:rPr>
        <w:t xml:space="preserve"> ust. 1</w:t>
      </w:r>
      <w:r w:rsidRPr="00977E14">
        <w:rPr>
          <w:sz w:val="22"/>
          <w:szCs w:val="22"/>
        </w:rPr>
        <w:t xml:space="preserve"> Umowy.</w:t>
      </w:r>
    </w:p>
    <w:p w14:paraId="0901610E" w14:textId="14F50EF6" w:rsidR="004B0597" w:rsidRDefault="004B0597" w:rsidP="004B0597">
      <w:pPr>
        <w:pStyle w:val="Akapitzlist"/>
        <w:ind w:left="360"/>
        <w:jc w:val="both"/>
        <w:rPr>
          <w:sz w:val="22"/>
          <w:szCs w:val="22"/>
        </w:rPr>
      </w:pPr>
    </w:p>
    <w:p w14:paraId="184BA1AD" w14:textId="28862711" w:rsidR="004B0597" w:rsidRDefault="004B0597" w:rsidP="004B0597">
      <w:pPr>
        <w:pStyle w:val="Akapitzlist"/>
        <w:ind w:left="360"/>
        <w:jc w:val="both"/>
        <w:rPr>
          <w:sz w:val="22"/>
          <w:szCs w:val="22"/>
        </w:rPr>
      </w:pPr>
    </w:p>
    <w:p w14:paraId="3D957A03" w14:textId="2A769FD4" w:rsidR="004B0597" w:rsidRDefault="004B0597" w:rsidP="004B0597">
      <w:pPr>
        <w:pStyle w:val="Akapitzlist"/>
        <w:ind w:left="360"/>
        <w:jc w:val="both"/>
        <w:rPr>
          <w:sz w:val="22"/>
          <w:szCs w:val="22"/>
        </w:rPr>
      </w:pPr>
    </w:p>
    <w:p w14:paraId="23DE6095" w14:textId="77777777" w:rsidR="004B0597" w:rsidRPr="00977E14" w:rsidRDefault="004B0597" w:rsidP="00534214">
      <w:pPr>
        <w:pStyle w:val="Akapitzlist"/>
        <w:ind w:left="360"/>
        <w:jc w:val="both"/>
        <w:rPr>
          <w:sz w:val="22"/>
          <w:szCs w:val="22"/>
        </w:rPr>
      </w:pPr>
    </w:p>
    <w:p w14:paraId="3BFF53E1" w14:textId="77777777" w:rsidR="006D202C" w:rsidRPr="00977E14" w:rsidRDefault="006D202C" w:rsidP="006D202C">
      <w:pPr>
        <w:ind w:left="360"/>
        <w:jc w:val="both"/>
        <w:rPr>
          <w:sz w:val="22"/>
          <w:szCs w:val="22"/>
        </w:rPr>
      </w:pPr>
    </w:p>
    <w:p w14:paraId="4D41BA60" w14:textId="5797EACD" w:rsidR="005A696F" w:rsidRPr="002B0CDF" w:rsidRDefault="009A3F06" w:rsidP="00E919F4">
      <w:pPr>
        <w:jc w:val="center"/>
        <w:rPr>
          <w:sz w:val="22"/>
          <w:szCs w:val="22"/>
        </w:rPr>
      </w:pPr>
      <w:r w:rsidRPr="002B0CDF">
        <w:rPr>
          <w:b/>
          <w:sz w:val="22"/>
          <w:szCs w:val="22"/>
        </w:rPr>
        <w:lastRenderedPageBreak/>
        <w:t>§ 1</w:t>
      </w:r>
      <w:r w:rsidR="008F0EF2" w:rsidRPr="00534214">
        <w:rPr>
          <w:b/>
          <w:sz w:val="22"/>
          <w:szCs w:val="22"/>
        </w:rPr>
        <w:t>0</w:t>
      </w:r>
    </w:p>
    <w:p w14:paraId="6D97D455" w14:textId="77777777" w:rsidR="005A696F" w:rsidRPr="00977E14" w:rsidRDefault="009A3F06" w:rsidP="00E919F4">
      <w:pPr>
        <w:ind w:left="-142"/>
        <w:jc w:val="center"/>
        <w:rPr>
          <w:b/>
          <w:spacing w:val="1"/>
          <w:sz w:val="22"/>
          <w:szCs w:val="22"/>
        </w:rPr>
      </w:pPr>
      <w:r w:rsidRPr="00977E14">
        <w:rPr>
          <w:b/>
          <w:spacing w:val="1"/>
          <w:sz w:val="22"/>
          <w:szCs w:val="22"/>
        </w:rPr>
        <w:t>ZMIANY POSTANOWIEŃ UMOWY</w:t>
      </w:r>
    </w:p>
    <w:p w14:paraId="74B9AA73" w14:textId="77777777" w:rsidR="005A696F" w:rsidRPr="00977E14" w:rsidRDefault="005A696F" w:rsidP="00FA15C5">
      <w:pPr>
        <w:jc w:val="both"/>
        <w:rPr>
          <w:b/>
          <w:spacing w:val="1"/>
          <w:sz w:val="22"/>
          <w:szCs w:val="22"/>
        </w:rPr>
      </w:pPr>
    </w:p>
    <w:p w14:paraId="0BBDF125" w14:textId="77777777" w:rsidR="00764DB5" w:rsidRPr="00977E14" w:rsidRDefault="00764DB5" w:rsidP="007B5572">
      <w:pPr>
        <w:pStyle w:val="Akapitzlist"/>
        <w:numPr>
          <w:ilvl w:val="0"/>
          <w:numId w:val="17"/>
        </w:numPr>
        <w:jc w:val="both"/>
        <w:rPr>
          <w:rFonts w:eastAsia="Calibri"/>
          <w:kern w:val="0"/>
          <w:sz w:val="22"/>
          <w:szCs w:val="22"/>
        </w:rPr>
      </w:pPr>
      <w:r w:rsidRPr="00977E14">
        <w:rPr>
          <w:rFonts w:eastAsia="Calibri"/>
          <w:kern w:val="0"/>
          <w:sz w:val="22"/>
          <w:szCs w:val="22"/>
        </w:rPr>
        <w:t>Zakazane są zmiany postanowień zawartej umowy w stosunku do treści oferty, na podstawie której dokonano wyboru Wykonawcy, chyba że zachodzą okoliczności wskazane w art. 455 Ustawy Pzp.</w:t>
      </w:r>
    </w:p>
    <w:p w14:paraId="11CCFB6F" w14:textId="656FB993"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 xml:space="preserve">Zamawiający, zgodnie z art. 455 ust. 1 pkt 1) </w:t>
      </w:r>
      <w:r w:rsidR="00764DB5" w:rsidRPr="00977E14">
        <w:rPr>
          <w:rFonts w:eastAsia="Calibri"/>
          <w:kern w:val="0"/>
          <w:sz w:val="22"/>
          <w:szCs w:val="22"/>
        </w:rPr>
        <w:t>U</w:t>
      </w:r>
      <w:r w:rsidRPr="00977E14">
        <w:rPr>
          <w:rFonts w:eastAsia="Calibri"/>
          <w:kern w:val="0"/>
          <w:sz w:val="22"/>
          <w:szCs w:val="22"/>
        </w:rPr>
        <w:t xml:space="preserve">stawy </w:t>
      </w:r>
      <w:r w:rsidR="00764DB5" w:rsidRPr="00977E14">
        <w:rPr>
          <w:rFonts w:eastAsia="Calibri"/>
          <w:kern w:val="0"/>
          <w:sz w:val="22"/>
          <w:szCs w:val="22"/>
        </w:rPr>
        <w:t>Pzp</w:t>
      </w:r>
      <w:r w:rsidRPr="00977E14">
        <w:rPr>
          <w:rFonts w:eastAsia="Calibri"/>
          <w:kern w:val="0"/>
          <w:sz w:val="22"/>
          <w:szCs w:val="22"/>
        </w:rPr>
        <w:t>, przewiduje możliwość wprowadzenia zmian do Umowy w stosunku do treści oferty, na</w:t>
      </w:r>
      <w:r w:rsidR="007843E0" w:rsidRPr="00977E14">
        <w:rPr>
          <w:rFonts w:eastAsia="Calibri"/>
          <w:kern w:val="0"/>
          <w:sz w:val="22"/>
          <w:szCs w:val="22"/>
        </w:rPr>
        <w:t> </w:t>
      </w:r>
      <w:r w:rsidRPr="00977E14">
        <w:rPr>
          <w:rFonts w:eastAsia="Calibri"/>
          <w:kern w:val="0"/>
          <w:sz w:val="22"/>
          <w:szCs w:val="22"/>
        </w:rPr>
        <w:t xml:space="preserve">podstawie której dokonano wyboru wykonawcy, jeżeli wystąpią następujące przesłanki: </w:t>
      </w:r>
    </w:p>
    <w:p w14:paraId="7FD69C53" w14:textId="51D9CE5E"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zmiana w zakresie </w:t>
      </w:r>
      <w:r w:rsidR="007843E0" w:rsidRPr="00977E14">
        <w:rPr>
          <w:rFonts w:eastAsia="Calibri"/>
          <w:kern w:val="0"/>
          <w:sz w:val="22"/>
          <w:szCs w:val="22"/>
        </w:rPr>
        <w:t xml:space="preserve">wynagrodzenia, o jakim mowa w </w:t>
      </w:r>
      <w:r w:rsidR="007843E0" w:rsidRPr="00977E14">
        <w:rPr>
          <w:rFonts w:eastAsia="Calibri"/>
          <w:b/>
          <w:bCs/>
          <w:kern w:val="0"/>
          <w:sz w:val="22"/>
          <w:szCs w:val="22"/>
        </w:rPr>
        <w:t>§</w:t>
      </w:r>
      <w:r w:rsidR="00110983" w:rsidRPr="00977E14">
        <w:rPr>
          <w:rFonts w:eastAsia="Calibri"/>
          <w:b/>
          <w:bCs/>
          <w:kern w:val="0"/>
          <w:sz w:val="22"/>
          <w:szCs w:val="22"/>
        </w:rPr>
        <w:t xml:space="preserve"> 6</w:t>
      </w:r>
      <w:r w:rsidRPr="00977E14">
        <w:rPr>
          <w:rFonts w:eastAsia="Calibri"/>
          <w:kern w:val="0"/>
          <w:sz w:val="22"/>
          <w:szCs w:val="22"/>
        </w:rPr>
        <w:t xml:space="preserve"> Umowy, w przypadku:</w:t>
      </w:r>
    </w:p>
    <w:p w14:paraId="67381589" w14:textId="77777777" w:rsidR="00FA15C5" w:rsidRPr="00977E14" w:rsidRDefault="00FA15C5" w:rsidP="007B5572">
      <w:pPr>
        <w:pStyle w:val="Akapitzlist"/>
        <w:numPr>
          <w:ilvl w:val="0"/>
          <w:numId w:val="19"/>
        </w:numPr>
        <w:jc w:val="both"/>
        <w:rPr>
          <w:rFonts w:eastAsia="Calibri"/>
          <w:kern w:val="0"/>
          <w:sz w:val="22"/>
          <w:szCs w:val="22"/>
        </w:rPr>
      </w:pPr>
      <w:r w:rsidRPr="00977E14">
        <w:rPr>
          <w:rFonts w:eastAsia="Calibri"/>
          <w:kern w:val="0"/>
          <w:sz w:val="22"/>
          <w:szCs w:val="22"/>
        </w:rPr>
        <w:t>zmiany obowiązującej stawki podatku od towarów i usług;</w:t>
      </w:r>
    </w:p>
    <w:p w14:paraId="6D9F0C7F" w14:textId="6EB80C9D" w:rsidR="00FA15C5" w:rsidRPr="00977E14" w:rsidRDefault="00FA15C5" w:rsidP="007B5572">
      <w:pPr>
        <w:pStyle w:val="Akapitzlist"/>
        <w:numPr>
          <w:ilvl w:val="0"/>
          <w:numId w:val="19"/>
        </w:numPr>
        <w:jc w:val="both"/>
        <w:rPr>
          <w:rFonts w:eastAsia="Calibri"/>
          <w:kern w:val="0"/>
          <w:sz w:val="22"/>
          <w:szCs w:val="22"/>
        </w:rPr>
      </w:pPr>
      <w:r w:rsidRPr="00977E14">
        <w:rPr>
          <w:rFonts w:eastAsia="Calibri"/>
          <w:kern w:val="0"/>
          <w:sz w:val="22"/>
          <w:szCs w:val="22"/>
        </w:rPr>
        <w:t>powstania konieczności rozszerzenia Przedmiotu Umowy poprzez wykonanie dodatkowych opracowań lub powtórzenie części wcześniej wykonanych prac, w</w:t>
      </w:r>
      <w:r w:rsidR="004D7416" w:rsidRPr="00977E14">
        <w:rPr>
          <w:rFonts w:eastAsia="Calibri"/>
          <w:kern w:val="0"/>
          <w:sz w:val="22"/>
          <w:szCs w:val="22"/>
        </w:rPr>
        <w:t> </w:t>
      </w:r>
      <w:r w:rsidRPr="00977E14">
        <w:rPr>
          <w:rFonts w:eastAsia="Calibri"/>
          <w:kern w:val="0"/>
          <w:sz w:val="22"/>
          <w:szCs w:val="22"/>
        </w:rPr>
        <w:t>szczególnośc</w:t>
      </w:r>
      <w:r w:rsidR="004D7416" w:rsidRPr="00977E14">
        <w:rPr>
          <w:rFonts w:eastAsia="Calibri"/>
          <w:kern w:val="0"/>
          <w:sz w:val="22"/>
          <w:szCs w:val="22"/>
        </w:rPr>
        <w:t xml:space="preserve">i z przyczyn określonych w </w:t>
      </w:r>
      <w:r w:rsidR="004D7416" w:rsidRPr="00977E14">
        <w:rPr>
          <w:rFonts w:eastAsia="Calibri"/>
          <w:b/>
          <w:bCs/>
          <w:kern w:val="0"/>
          <w:sz w:val="22"/>
          <w:szCs w:val="22"/>
        </w:rPr>
        <w:t>ust.</w:t>
      </w:r>
      <w:r w:rsidR="00764DB5" w:rsidRPr="00977E14">
        <w:rPr>
          <w:rFonts w:eastAsia="Calibri"/>
          <w:b/>
          <w:bCs/>
          <w:kern w:val="0"/>
          <w:sz w:val="22"/>
          <w:szCs w:val="22"/>
        </w:rPr>
        <w:t xml:space="preserve"> 2</w:t>
      </w:r>
      <w:r w:rsidRPr="00977E14">
        <w:rPr>
          <w:rFonts w:eastAsia="Calibri"/>
          <w:kern w:val="0"/>
          <w:sz w:val="22"/>
          <w:szCs w:val="22"/>
        </w:rPr>
        <w:t>, o ile będzie to niezbędne do</w:t>
      </w:r>
      <w:r w:rsidR="004D7416" w:rsidRPr="00977E14">
        <w:rPr>
          <w:rFonts w:eastAsia="Calibri"/>
          <w:kern w:val="0"/>
          <w:sz w:val="22"/>
          <w:szCs w:val="22"/>
        </w:rPr>
        <w:t> </w:t>
      </w:r>
      <w:r w:rsidRPr="00977E14">
        <w:rPr>
          <w:rFonts w:eastAsia="Calibri"/>
          <w:kern w:val="0"/>
          <w:sz w:val="22"/>
          <w:szCs w:val="22"/>
        </w:rPr>
        <w:t>osiągnięcia celu Umowy i nie było możliwe do przewidzenia przy zawarciu Umowy;</w:t>
      </w:r>
    </w:p>
    <w:p w14:paraId="09AF5B47" w14:textId="3D30FFE9" w:rsidR="00FA15C5" w:rsidRPr="00977E14" w:rsidRDefault="00FA15C5" w:rsidP="007B5572">
      <w:pPr>
        <w:pStyle w:val="Akapitzlist"/>
        <w:numPr>
          <w:ilvl w:val="0"/>
          <w:numId w:val="19"/>
        </w:numPr>
        <w:jc w:val="both"/>
        <w:rPr>
          <w:rFonts w:eastAsia="Calibri"/>
          <w:kern w:val="0"/>
          <w:sz w:val="22"/>
          <w:szCs w:val="22"/>
        </w:rPr>
      </w:pPr>
      <w:r w:rsidRPr="00977E14">
        <w:rPr>
          <w:rFonts w:eastAsia="Calibri"/>
          <w:kern w:val="0"/>
          <w:sz w:val="22"/>
          <w:szCs w:val="22"/>
        </w:rPr>
        <w:t>rezygnacji przez Zamawiającego z wykonania części Przedmiotu Umowy</w:t>
      </w:r>
      <w:r w:rsidR="00A76FD4" w:rsidRPr="00977E14">
        <w:rPr>
          <w:rFonts w:eastAsia="Calibri"/>
          <w:kern w:val="0"/>
          <w:sz w:val="22"/>
          <w:szCs w:val="22"/>
        </w:rPr>
        <w:t xml:space="preserve"> w przypadku konieczności pilnego przeznaczenia zaplanowanych na jego realizację środków finansowych na cel związany z ochroną przeciwpowodziową lub przeciwdziałaniem suszy, przy czym Zamawiający gwarantuje Wykonawcy realizację zamówienia o wartości nie mniejszej niż</w:t>
      </w:r>
      <w:r w:rsidR="00110983" w:rsidRPr="00977E14">
        <w:rPr>
          <w:rFonts w:eastAsia="Calibri"/>
          <w:kern w:val="0"/>
          <w:sz w:val="22"/>
          <w:szCs w:val="22"/>
        </w:rPr>
        <w:t xml:space="preserve"> 5</w:t>
      </w:r>
      <w:r w:rsidR="00A76FD4" w:rsidRPr="00977E14">
        <w:rPr>
          <w:rFonts w:eastAsia="Calibri"/>
          <w:kern w:val="0"/>
          <w:sz w:val="22"/>
          <w:szCs w:val="22"/>
        </w:rPr>
        <w:t xml:space="preserve">0% wartości wskazanej w </w:t>
      </w:r>
      <w:r w:rsidR="00A76FD4" w:rsidRPr="00977E14">
        <w:rPr>
          <w:rFonts w:eastAsia="Calibri"/>
          <w:b/>
          <w:bCs/>
          <w:kern w:val="0"/>
          <w:sz w:val="22"/>
          <w:szCs w:val="22"/>
        </w:rPr>
        <w:t>§</w:t>
      </w:r>
      <w:r w:rsidR="00110983" w:rsidRPr="00977E14">
        <w:rPr>
          <w:rFonts w:eastAsia="Calibri"/>
          <w:b/>
          <w:bCs/>
          <w:kern w:val="0"/>
          <w:sz w:val="22"/>
          <w:szCs w:val="22"/>
        </w:rPr>
        <w:t xml:space="preserve"> 6</w:t>
      </w:r>
      <w:r w:rsidR="00A76FD4" w:rsidRPr="00977E14">
        <w:rPr>
          <w:rFonts w:eastAsia="Calibri"/>
          <w:b/>
          <w:bCs/>
          <w:kern w:val="0"/>
          <w:sz w:val="22"/>
          <w:szCs w:val="22"/>
        </w:rPr>
        <w:t xml:space="preserve"> ust. 1</w:t>
      </w:r>
      <w:r w:rsidR="00A76FD4" w:rsidRPr="00977E14">
        <w:rPr>
          <w:rFonts w:eastAsia="Calibri"/>
          <w:kern w:val="0"/>
          <w:sz w:val="22"/>
          <w:szCs w:val="22"/>
        </w:rPr>
        <w:t>;</w:t>
      </w:r>
    </w:p>
    <w:p w14:paraId="274D5F14" w14:textId="77777777" w:rsidR="00FA15C5" w:rsidRPr="00977E14" w:rsidRDefault="00FA15C5" w:rsidP="007B5572">
      <w:pPr>
        <w:pStyle w:val="Akapitzlist"/>
        <w:numPr>
          <w:ilvl w:val="0"/>
          <w:numId w:val="19"/>
        </w:numPr>
        <w:jc w:val="both"/>
        <w:rPr>
          <w:rFonts w:eastAsia="Calibri"/>
          <w:kern w:val="0"/>
          <w:sz w:val="22"/>
          <w:szCs w:val="22"/>
        </w:rPr>
      </w:pPr>
      <w:r w:rsidRPr="00977E14">
        <w:rPr>
          <w:rFonts w:eastAsia="Calibri"/>
          <w:kern w:val="0"/>
          <w:sz w:val="22"/>
          <w:szCs w:val="22"/>
        </w:rPr>
        <w:t>obniżenia wynagrodzenia Wykonawcy w przypadku stwierdzenia wad lub usterek, które nie nadają się do usunięcia, lecz nie uniemożliwiają prawidłowego</w:t>
      </w:r>
      <w:r w:rsidR="004D7416" w:rsidRPr="00977E14">
        <w:rPr>
          <w:rFonts w:eastAsia="Calibri"/>
          <w:kern w:val="0"/>
          <w:sz w:val="22"/>
          <w:szCs w:val="22"/>
        </w:rPr>
        <w:t xml:space="preserve"> </w:t>
      </w:r>
      <w:r w:rsidRPr="00977E14">
        <w:rPr>
          <w:rFonts w:eastAsia="Calibri"/>
          <w:kern w:val="0"/>
          <w:sz w:val="22"/>
          <w:szCs w:val="22"/>
        </w:rPr>
        <w:t>wykorzystania Przedmiotu Umowy, może zostać sporządzony i podpisany Protok</w:t>
      </w:r>
      <w:r w:rsidR="004D7416" w:rsidRPr="00977E14">
        <w:rPr>
          <w:rFonts w:eastAsia="Calibri"/>
          <w:kern w:val="0"/>
          <w:sz w:val="22"/>
          <w:szCs w:val="22"/>
        </w:rPr>
        <w:t>ół z </w:t>
      </w:r>
      <w:r w:rsidRPr="00977E14">
        <w:rPr>
          <w:rFonts w:eastAsia="Calibri"/>
          <w:kern w:val="0"/>
          <w:sz w:val="22"/>
          <w:szCs w:val="22"/>
        </w:rPr>
        <w:t>wadami przy równoc</w:t>
      </w:r>
      <w:r w:rsidR="004D7416" w:rsidRPr="00977E14">
        <w:rPr>
          <w:rFonts w:eastAsia="Calibri"/>
          <w:kern w:val="0"/>
          <w:sz w:val="22"/>
          <w:szCs w:val="22"/>
        </w:rPr>
        <w:t>zesnym obniżeniu wynagrodzenia;</w:t>
      </w:r>
    </w:p>
    <w:p w14:paraId="5E454327" w14:textId="7DDEEAE2" w:rsidR="00FA15C5" w:rsidRPr="00977E14" w:rsidRDefault="00764DB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wystąpienie </w:t>
      </w:r>
      <w:r w:rsidR="00FA15C5" w:rsidRPr="00977E14">
        <w:rPr>
          <w:rFonts w:eastAsia="Calibri"/>
          <w:kern w:val="0"/>
          <w:sz w:val="22"/>
          <w:szCs w:val="22"/>
        </w:rPr>
        <w:t>sił</w:t>
      </w:r>
      <w:r w:rsidRPr="00977E14">
        <w:rPr>
          <w:rFonts w:eastAsia="Calibri"/>
          <w:kern w:val="0"/>
          <w:sz w:val="22"/>
          <w:szCs w:val="22"/>
        </w:rPr>
        <w:t>y</w:t>
      </w:r>
      <w:r w:rsidR="00FA15C5" w:rsidRPr="00977E14">
        <w:rPr>
          <w:rFonts w:eastAsia="Calibri"/>
          <w:kern w:val="0"/>
          <w:sz w:val="22"/>
          <w:szCs w:val="22"/>
        </w:rPr>
        <w:t xml:space="preserve"> wyższ</w:t>
      </w:r>
      <w:r w:rsidRPr="00977E14">
        <w:rPr>
          <w:rFonts w:eastAsia="Calibri"/>
          <w:kern w:val="0"/>
          <w:sz w:val="22"/>
          <w:szCs w:val="22"/>
        </w:rPr>
        <w:t>ej,</w:t>
      </w:r>
      <w:r w:rsidR="00FA15C5" w:rsidRPr="00977E14">
        <w:rPr>
          <w:rFonts w:eastAsia="Calibri"/>
          <w:kern w:val="0"/>
          <w:sz w:val="22"/>
          <w:szCs w:val="22"/>
        </w:rPr>
        <w:t xml:space="preserve"> rozumian</w:t>
      </w:r>
      <w:r w:rsidRPr="00977E14">
        <w:rPr>
          <w:rFonts w:eastAsia="Calibri"/>
          <w:kern w:val="0"/>
          <w:sz w:val="22"/>
          <w:szCs w:val="22"/>
        </w:rPr>
        <w:t>ej</w:t>
      </w:r>
      <w:r w:rsidR="00FA15C5" w:rsidRPr="00977E14">
        <w:rPr>
          <w:rFonts w:eastAsia="Calibri"/>
          <w:kern w:val="0"/>
          <w:sz w:val="22"/>
          <w:szCs w:val="22"/>
        </w:rPr>
        <w:t xml:space="preserve"> jako zjawisko o charakterze zewnętrznym, nadzwyczajnym, któremu nie można zapobiec normalnymi środkami oraz za które Wykonawca nie ponosi odpowiedzialności, niemożliwym do przewidzenia i nieuchronnym, w tym w</w:t>
      </w:r>
      <w:r w:rsidR="004D7416" w:rsidRPr="00977E14">
        <w:rPr>
          <w:rFonts w:eastAsia="Calibri"/>
          <w:kern w:val="0"/>
          <w:sz w:val="22"/>
          <w:szCs w:val="22"/>
        </w:rPr>
        <w:t> </w:t>
      </w:r>
      <w:r w:rsidR="00FA15C5" w:rsidRPr="00977E14">
        <w:rPr>
          <w:rFonts w:eastAsia="Calibri"/>
          <w:kern w:val="0"/>
          <w:sz w:val="22"/>
          <w:szCs w:val="22"/>
        </w:rPr>
        <w:t>szczególności związanych z obowiązującym w dacie zawarcia Umowy stanem epidemii – termin realizacji Umowy może zostać wydłużony wyłącznie o czas uniemożliwiający wykonanie Przedmiotu Umowy, z zastrzeżeniem, że wystąpienie siły wyższej musi być potwierdzone przez</w:t>
      </w:r>
      <w:r w:rsidR="00B841D9" w:rsidRPr="00977E14">
        <w:rPr>
          <w:sz w:val="22"/>
          <w:szCs w:val="22"/>
        </w:rPr>
        <w:t xml:space="preserve"> uprawnione do tego </w:t>
      </w:r>
      <w:r w:rsidR="00C5104E" w:rsidRPr="00977E14">
        <w:rPr>
          <w:sz w:val="22"/>
          <w:szCs w:val="22"/>
        </w:rPr>
        <w:t>instytucje</w:t>
      </w:r>
      <w:r w:rsidR="00B841D9" w:rsidRPr="00977E14">
        <w:rPr>
          <w:sz w:val="22"/>
          <w:szCs w:val="22"/>
        </w:rPr>
        <w:t>, służby</w:t>
      </w:r>
      <w:r w:rsidR="00C5104E" w:rsidRPr="00977E14">
        <w:rPr>
          <w:sz w:val="22"/>
          <w:szCs w:val="22"/>
        </w:rPr>
        <w:t xml:space="preserve">, </w:t>
      </w:r>
      <w:r w:rsidR="00B841D9" w:rsidRPr="00977E14">
        <w:rPr>
          <w:sz w:val="22"/>
          <w:szCs w:val="22"/>
        </w:rPr>
        <w:t xml:space="preserve">organy </w:t>
      </w:r>
      <w:r w:rsidR="00B841D9" w:rsidRPr="00977E14">
        <w:rPr>
          <w:rFonts w:eastAsia="Calibri"/>
          <w:kern w:val="0"/>
          <w:sz w:val="22"/>
          <w:szCs w:val="22"/>
        </w:rPr>
        <w:t xml:space="preserve">państwowe </w:t>
      </w:r>
      <w:r w:rsidR="00C5104E" w:rsidRPr="00977E14">
        <w:rPr>
          <w:rFonts w:eastAsia="Calibri"/>
          <w:kern w:val="0"/>
          <w:sz w:val="22"/>
          <w:szCs w:val="22"/>
        </w:rPr>
        <w:t>lub</w:t>
      </w:r>
      <w:r w:rsidR="00B841D9" w:rsidRPr="00977E14">
        <w:rPr>
          <w:rFonts w:eastAsia="Calibri"/>
          <w:kern w:val="0"/>
          <w:sz w:val="22"/>
          <w:szCs w:val="22"/>
        </w:rPr>
        <w:t xml:space="preserve"> </w:t>
      </w:r>
      <w:r w:rsidR="00FA15C5" w:rsidRPr="00977E14">
        <w:rPr>
          <w:rFonts w:eastAsia="Calibri"/>
          <w:kern w:val="0"/>
          <w:sz w:val="22"/>
          <w:szCs w:val="22"/>
        </w:rPr>
        <w:t xml:space="preserve"> przedstawicieli Zamawiającego;</w:t>
      </w:r>
    </w:p>
    <w:p w14:paraId="222E148C" w14:textId="77777777"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zmiany będące następstwem działania organów administracji, tj.: </w:t>
      </w:r>
    </w:p>
    <w:p w14:paraId="5CD70F7B" w14:textId="77777777" w:rsidR="00FA15C5" w:rsidRPr="00977E14" w:rsidRDefault="00FA15C5" w:rsidP="007B5572">
      <w:pPr>
        <w:pStyle w:val="Akapitzlist"/>
        <w:numPr>
          <w:ilvl w:val="0"/>
          <w:numId w:val="35"/>
        </w:numPr>
        <w:jc w:val="both"/>
        <w:rPr>
          <w:rFonts w:eastAsia="Calibri"/>
          <w:kern w:val="0"/>
          <w:sz w:val="22"/>
          <w:szCs w:val="22"/>
        </w:rPr>
      </w:pPr>
      <w:r w:rsidRPr="00977E14">
        <w:rPr>
          <w:rFonts w:eastAsia="Calibri"/>
          <w:kern w:val="0"/>
          <w:sz w:val="22"/>
          <w:szCs w:val="22"/>
        </w:rPr>
        <w:t>przekroczenie zakreślonych przez prawo terminów wydawania przez organy administracji decyzji, zezwoleń, uzgodnień</w:t>
      </w:r>
      <w:r w:rsidR="004D7416" w:rsidRPr="00977E14">
        <w:rPr>
          <w:rFonts w:eastAsia="Calibri"/>
          <w:kern w:val="0"/>
          <w:sz w:val="22"/>
          <w:szCs w:val="22"/>
        </w:rPr>
        <w:t>,</w:t>
      </w:r>
      <w:r w:rsidRPr="00977E14">
        <w:rPr>
          <w:rFonts w:eastAsia="Calibri"/>
          <w:kern w:val="0"/>
          <w:sz w:val="22"/>
          <w:szCs w:val="22"/>
        </w:rPr>
        <w:t xml:space="preserve"> itp., </w:t>
      </w:r>
    </w:p>
    <w:p w14:paraId="4179CC9B" w14:textId="77777777" w:rsidR="00FA15C5" w:rsidRPr="00977E14" w:rsidRDefault="00FA15C5" w:rsidP="007B5572">
      <w:pPr>
        <w:pStyle w:val="Akapitzlist"/>
        <w:numPr>
          <w:ilvl w:val="0"/>
          <w:numId w:val="35"/>
        </w:numPr>
        <w:jc w:val="both"/>
        <w:rPr>
          <w:rFonts w:eastAsia="Calibri"/>
          <w:kern w:val="0"/>
          <w:sz w:val="22"/>
          <w:szCs w:val="22"/>
        </w:rPr>
      </w:pPr>
      <w:r w:rsidRPr="00977E14">
        <w:rPr>
          <w:rFonts w:eastAsia="Calibri"/>
          <w:kern w:val="0"/>
          <w:sz w:val="22"/>
          <w:szCs w:val="22"/>
        </w:rPr>
        <w:t xml:space="preserve">nieuzasadniona odmowa wydania przez organy administracji wymaganych decyzji, zezwoleń, </w:t>
      </w:r>
    </w:p>
    <w:p w14:paraId="78AB37DD" w14:textId="77777777" w:rsidR="00FA15C5" w:rsidRPr="00977E14" w:rsidRDefault="00FA15C5" w:rsidP="007B5572">
      <w:pPr>
        <w:pStyle w:val="Akapitzlist"/>
        <w:numPr>
          <w:ilvl w:val="0"/>
          <w:numId w:val="35"/>
        </w:numPr>
        <w:jc w:val="both"/>
        <w:rPr>
          <w:rFonts w:eastAsia="Calibri"/>
          <w:kern w:val="0"/>
          <w:sz w:val="22"/>
          <w:szCs w:val="22"/>
        </w:rPr>
      </w:pPr>
      <w:r w:rsidRPr="00977E14">
        <w:rPr>
          <w:rFonts w:eastAsia="Calibri"/>
          <w:kern w:val="0"/>
          <w:sz w:val="22"/>
          <w:szCs w:val="22"/>
        </w:rPr>
        <w:t xml:space="preserve">pojawienie się na etapie realizacji Przedmiotu Umowy nowych warunków lub wymagań nałożonych przez właścicieli lub zarządców infrastruktury i terenów, dotyczących tych elementów, w które ingeruje lub z którymi koliduje Przedmiot Umowy - </w:t>
      </w:r>
    </w:p>
    <w:p w14:paraId="5B8B0628" w14:textId="3703F3C6" w:rsidR="00FA15C5" w:rsidRPr="00977E14" w:rsidRDefault="00FA15C5" w:rsidP="00CD4E4F">
      <w:pPr>
        <w:pStyle w:val="Akapitzlist"/>
        <w:ind w:left="720"/>
        <w:jc w:val="both"/>
        <w:rPr>
          <w:rFonts w:eastAsia="Calibri"/>
          <w:kern w:val="0"/>
          <w:sz w:val="22"/>
          <w:szCs w:val="22"/>
        </w:rPr>
      </w:pPr>
      <w:r w:rsidRPr="00977E14">
        <w:rPr>
          <w:rFonts w:eastAsia="Calibri"/>
          <w:kern w:val="0"/>
          <w:sz w:val="22"/>
          <w:szCs w:val="22"/>
        </w:rPr>
        <w:t>w takich przypadkach Strony mogą przesunąć termin zakończenia wykonania Umowy o</w:t>
      </w:r>
      <w:r w:rsidR="004D7416" w:rsidRPr="00977E14">
        <w:rPr>
          <w:rFonts w:eastAsia="Calibri"/>
          <w:kern w:val="0"/>
          <w:sz w:val="22"/>
          <w:szCs w:val="22"/>
        </w:rPr>
        <w:t> </w:t>
      </w:r>
      <w:r w:rsidRPr="00977E14">
        <w:rPr>
          <w:rFonts w:eastAsia="Calibri"/>
          <w:kern w:val="0"/>
          <w:sz w:val="22"/>
          <w:szCs w:val="22"/>
        </w:rPr>
        <w:t>czas niezbędny do jego wykonania, jednak nie dłużej niż o okres trwania przeszkody uniemożliwiającej wykonywanie Przedmiotu Umowy w terminie pierwotnie ustalonym</w:t>
      </w:r>
      <w:r w:rsidR="0014759F" w:rsidRPr="00977E14">
        <w:rPr>
          <w:rFonts w:eastAsia="Calibri"/>
          <w:kern w:val="0"/>
          <w:sz w:val="22"/>
          <w:szCs w:val="22"/>
        </w:rPr>
        <w:t>;</w:t>
      </w:r>
      <w:r w:rsidRPr="00977E14">
        <w:rPr>
          <w:rFonts w:eastAsia="Calibri"/>
          <w:kern w:val="0"/>
          <w:sz w:val="22"/>
          <w:szCs w:val="22"/>
        </w:rPr>
        <w:t xml:space="preserve"> </w:t>
      </w:r>
    </w:p>
    <w:p w14:paraId="7F780385" w14:textId="2EB89053"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powstanie potrzeba przeprowadzenia dodatkowych badań lub ekspertyz, warunkujących wykonanie Przedmiot Umowy, których nie można było przewidzieć w momencie zawarcia Umowy - w takim przypadku Strony mogą przesunąć termin zakończenia wykonania </w:t>
      </w:r>
      <w:r w:rsidR="007B5572" w:rsidRPr="00977E14">
        <w:rPr>
          <w:rFonts w:eastAsia="Calibri"/>
          <w:kern w:val="0"/>
          <w:sz w:val="22"/>
          <w:szCs w:val="22"/>
        </w:rPr>
        <w:t>U</w:t>
      </w:r>
      <w:r w:rsidRPr="00977E14">
        <w:rPr>
          <w:rFonts w:eastAsia="Calibri"/>
          <w:kern w:val="0"/>
          <w:sz w:val="22"/>
          <w:szCs w:val="22"/>
        </w:rPr>
        <w:t>mowy o</w:t>
      </w:r>
      <w:r w:rsidR="00CD4E4F" w:rsidRPr="00977E14">
        <w:rPr>
          <w:rFonts w:eastAsia="Calibri"/>
          <w:kern w:val="0"/>
          <w:sz w:val="22"/>
          <w:szCs w:val="22"/>
        </w:rPr>
        <w:t> </w:t>
      </w:r>
      <w:r w:rsidRPr="00977E14">
        <w:rPr>
          <w:rFonts w:eastAsia="Calibri"/>
          <w:kern w:val="0"/>
          <w:sz w:val="22"/>
          <w:szCs w:val="22"/>
        </w:rPr>
        <w:t>czas niezbędny do jego wykonania, jednak nie dłużej niż o okres trwania przeszkody uniemożliwiającej wykonanie Przedmiotu Umowy w terminie pierwotnie ustalonym (tj. o okres potrzebny do przeprowadzenia dodatkowych badań lub</w:t>
      </w:r>
      <w:r w:rsidR="004D7416" w:rsidRPr="00977E14">
        <w:rPr>
          <w:rFonts w:eastAsia="Calibri"/>
          <w:kern w:val="0"/>
          <w:sz w:val="22"/>
          <w:szCs w:val="22"/>
        </w:rPr>
        <w:t> </w:t>
      </w:r>
      <w:r w:rsidRPr="00977E14">
        <w:rPr>
          <w:rFonts w:eastAsia="Calibri"/>
          <w:kern w:val="0"/>
          <w:sz w:val="22"/>
          <w:szCs w:val="22"/>
        </w:rPr>
        <w:t>ekspertyz);</w:t>
      </w:r>
    </w:p>
    <w:p w14:paraId="3A2C0119" w14:textId="6DA84B22"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zmiana sposobu spełnienia świadczenia, gdy zaistnieje konieczność zrealizowania Przedmiotu Umowy przy zastosowaniu innych rozwiązań w sytuacji, gdyby ich</w:t>
      </w:r>
      <w:r w:rsidR="004D7416" w:rsidRPr="00977E14">
        <w:rPr>
          <w:rFonts w:eastAsia="Calibri"/>
          <w:kern w:val="0"/>
          <w:sz w:val="22"/>
          <w:szCs w:val="22"/>
        </w:rPr>
        <w:t> </w:t>
      </w:r>
      <w:r w:rsidRPr="00977E14">
        <w:rPr>
          <w:rFonts w:eastAsia="Calibri"/>
          <w:kern w:val="0"/>
          <w:sz w:val="22"/>
          <w:szCs w:val="22"/>
        </w:rPr>
        <w:t>niezastosowanie groziło niewykonaniem lub wadliwym wykonaniem Przedmiotu Umowy lub było niezbędne ze względu na zmiany obowiązującego prawa – w takich przypadkach Wykonawca i</w:t>
      </w:r>
      <w:r w:rsidR="0014759F" w:rsidRPr="00977E14">
        <w:rPr>
          <w:rFonts w:eastAsia="Calibri"/>
          <w:kern w:val="0"/>
          <w:sz w:val="22"/>
          <w:szCs w:val="22"/>
        </w:rPr>
        <w:t> </w:t>
      </w:r>
      <w:r w:rsidRPr="00977E14">
        <w:rPr>
          <w:rFonts w:eastAsia="Calibri"/>
          <w:kern w:val="0"/>
          <w:sz w:val="22"/>
          <w:szCs w:val="22"/>
        </w:rPr>
        <w:t>Zamawiający mogą postanowić o zmianie sposobu świadczenia Wykonawcy określonego w</w:t>
      </w:r>
      <w:r w:rsidR="0014759F" w:rsidRPr="00977E14">
        <w:rPr>
          <w:rFonts w:eastAsia="Calibri"/>
          <w:kern w:val="0"/>
          <w:sz w:val="22"/>
          <w:szCs w:val="22"/>
        </w:rPr>
        <w:t> </w:t>
      </w:r>
      <w:r w:rsidRPr="00977E14">
        <w:rPr>
          <w:rFonts w:eastAsia="Calibri"/>
          <w:kern w:val="0"/>
          <w:sz w:val="22"/>
          <w:szCs w:val="22"/>
        </w:rPr>
        <w:t>Umowie;</w:t>
      </w:r>
    </w:p>
    <w:p w14:paraId="4532F89E" w14:textId="77777777"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 xml:space="preserve">zmiany osobowe: </w:t>
      </w:r>
    </w:p>
    <w:p w14:paraId="4F78ABC0" w14:textId="04F5B0B9" w:rsidR="00FA15C5" w:rsidRPr="00977E14" w:rsidRDefault="00FA15C5" w:rsidP="007B5572">
      <w:pPr>
        <w:pStyle w:val="Akapitzlist"/>
        <w:numPr>
          <w:ilvl w:val="0"/>
          <w:numId w:val="36"/>
        </w:numPr>
        <w:jc w:val="both"/>
        <w:rPr>
          <w:rFonts w:eastAsia="Calibri"/>
          <w:kern w:val="0"/>
          <w:sz w:val="22"/>
          <w:szCs w:val="22"/>
        </w:rPr>
      </w:pPr>
      <w:r w:rsidRPr="00977E14">
        <w:rPr>
          <w:rFonts w:eastAsia="Calibri"/>
          <w:kern w:val="0"/>
          <w:sz w:val="22"/>
          <w:szCs w:val="22"/>
        </w:rPr>
        <w:t>zmiana osób, przy pomocy których Wykonawca realizuje Przedmiot Umowy na</w:t>
      </w:r>
      <w:r w:rsidR="004D7416" w:rsidRPr="00977E14">
        <w:rPr>
          <w:rFonts w:eastAsia="Calibri"/>
          <w:kern w:val="0"/>
          <w:sz w:val="22"/>
          <w:szCs w:val="22"/>
        </w:rPr>
        <w:t> </w:t>
      </w:r>
      <w:r w:rsidRPr="00977E14">
        <w:rPr>
          <w:rFonts w:eastAsia="Calibri"/>
          <w:kern w:val="0"/>
          <w:sz w:val="22"/>
          <w:szCs w:val="22"/>
        </w:rPr>
        <w:t>inne legitymujące się, co najmniej równoważnymi uprawnieniami</w:t>
      </w:r>
      <w:r w:rsidR="0014759F" w:rsidRPr="00977E14">
        <w:rPr>
          <w:rFonts w:eastAsia="Calibri"/>
          <w:kern w:val="0"/>
          <w:sz w:val="22"/>
          <w:szCs w:val="22"/>
        </w:rPr>
        <w:t xml:space="preserve"> i doświadczeniem</w:t>
      </w:r>
      <w:r w:rsidRPr="00977E14">
        <w:rPr>
          <w:rFonts w:eastAsia="Calibri"/>
          <w:kern w:val="0"/>
          <w:sz w:val="22"/>
          <w:szCs w:val="22"/>
        </w:rPr>
        <w:t>;</w:t>
      </w:r>
    </w:p>
    <w:p w14:paraId="6361C33C" w14:textId="77777777" w:rsidR="00FA15C5" w:rsidRPr="00977E14" w:rsidRDefault="00FA15C5" w:rsidP="007B5572">
      <w:pPr>
        <w:pStyle w:val="Akapitzlist"/>
        <w:numPr>
          <w:ilvl w:val="0"/>
          <w:numId w:val="36"/>
        </w:numPr>
        <w:jc w:val="both"/>
        <w:rPr>
          <w:rFonts w:eastAsia="Calibri"/>
          <w:kern w:val="0"/>
          <w:sz w:val="22"/>
          <w:szCs w:val="22"/>
        </w:rPr>
      </w:pPr>
      <w:r w:rsidRPr="00977E14">
        <w:rPr>
          <w:rFonts w:eastAsia="Calibri"/>
          <w:kern w:val="0"/>
          <w:sz w:val="22"/>
          <w:szCs w:val="22"/>
        </w:rPr>
        <w:lastRenderedPageBreak/>
        <w:t>zmiana lub wprowadzenie Podwykonawcy, przy pomocy którego Wykonawca wykonuje Przedmiot Umowy na innego dysponującego, co najmniej porównywalnym doświadczeniem, potencjałem technicznym i osobowym;</w:t>
      </w:r>
    </w:p>
    <w:p w14:paraId="388BB083" w14:textId="7A17A2B2" w:rsidR="00FA15C5" w:rsidRPr="00977E14" w:rsidRDefault="00FA15C5" w:rsidP="007B5572">
      <w:pPr>
        <w:pStyle w:val="Akapitzlist"/>
        <w:numPr>
          <w:ilvl w:val="0"/>
          <w:numId w:val="36"/>
        </w:numPr>
        <w:jc w:val="both"/>
        <w:rPr>
          <w:rFonts w:eastAsia="Calibri"/>
          <w:kern w:val="0"/>
          <w:sz w:val="22"/>
          <w:szCs w:val="22"/>
        </w:rPr>
      </w:pPr>
      <w:r w:rsidRPr="00977E14">
        <w:rPr>
          <w:rFonts w:eastAsia="Calibri"/>
          <w:kern w:val="0"/>
          <w:sz w:val="22"/>
          <w:szCs w:val="22"/>
        </w:rPr>
        <w:t>zmiana albo rezygnacja z Podwykonawcy, na którego zasoby Wykonawca powoływał się, na zasadach określonych w art. 118 ustawy – Prawo zamówień publicznych, w celu wykazania spełniania warunków udziału w postępowaniu – w takim przypadku Wykonawca jest obowiązany wykazać Zamawiającemu,</w:t>
      </w:r>
      <w:r w:rsidR="002B0CDF">
        <w:rPr>
          <w:rFonts w:eastAsia="Calibri"/>
          <w:kern w:val="0"/>
          <w:sz w:val="22"/>
          <w:szCs w:val="22"/>
        </w:rPr>
        <w:t xml:space="preserve"> </w:t>
      </w:r>
      <w:r w:rsidRPr="00977E14">
        <w:rPr>
          <w:rFonts w:eastAsia="Calibri"/>
          <w:kern w:val="0"/>
          <w:sz w:val="22"/>
          <w:szCs w:val="22"/>
        </w:rPr>
        <w:t>iż</w:t>
      </w:r>
      <w:r w:rsidR="004D7416" w:rsidRPr="00977E14">
        <w:rPr>
          <w:rFonts w:eastAsia="Calibri"/>
          <w:kern w:val="0"/>
          <w:sz w:val="22"/>
          <w:szCs w:val="22"/>
        </w:rPr>
        <w:t> </w:t>
      </w:r>
      <w:r w:rsidRPr="00977E14">
        <w:rPr>
          <w:rFonts w:eastAsia="Calibri"/>
          <w:kern w:val="0"/>
          <w:sz w:val="22"/>
          <w:szCs w:val="22"/>
        </w:rPr>
        <w:t>proponowany inny Podwykonawca lub Wy</w:t>
      </w:r>
      <w:r w:rsidR="004D7416" w:rsidRPr="00977E14">
        <w:rPr>
          <w:rFonts w:eastAsia="Calibri"/>
          <w:kern w:val="0"/>
          <w:sz w:val="22"/>
          <w:szCs w:val="22"/>
        </w:rPr>
        <w:t>konawca samodzielnie spełnia je </w:t>
      </w:r>
      <w:r w:rsidRPr="00977E14">
        <w:rPr>
          <w:rFonts w:eastAsia="Calibri"/>
          <w:kern w:val="0"/>
          <w:sz w:val="22"/>
          <w:szCs w:val="22"/>
        </w:rPr>
        <w:t>w</w:t>
      </w:r>
      <w:r w:rsidR="004D7416" w:rsidRPr="00977E14">
        <w:rPr>
          <w:rFonts w:eastAsia="Calibri"/>
          <w:kern w:val="0"/>
          <w:sz w:val="22"/>
          <w:szCs w:val="22"/>
        </w:rPr>
        <w:t> </w:t>
      </w:r>
      <w:r w:rsidRPr="00977E14">
        <w:rPr>
          <w:rFonts w:eastAsia="Calibri"/>
          <w:kern w:val="0"/>
          <w:sz w:val="22"/>
          <w:szCs w:val="22"/>
        </w:rPr>
        <w:t>stopniu nie mniejszym niż Podwykonawca, na którego zasoby Wykonawca powoływał się w trakcie postępowania o</w:t>
      </w:r>
      <w:r w:rsidR="00CD4E4F" w:rsidRPr="00977E14">
        <w:rPr>
          <w:rFonts w:eastAsia="Calibri"/>
          <w:kern w:val="0"/>
          <w:sz w:val="22"/>
          <w:szCs w:val="22"/>
        </w:rPr>
        <w:t> </w:t>
      </w:r>
      <w:r w:rsidRPr="00977E14">
        <w:rPr>
          <w:rFonts w:eastAsia="Calibri"/>
          <w:kern w:val="0"/>
          <w:sz w:val="22"/>
          <w:szCs w:val="22"/>
        </w:rPr>
        <w:t>udzielenie zamówienia objętego Umową;</w:t>
      </w:r>
    </w:p>
    <w:p w14:paraId="61FF51A7" w14:textId="10E934EC" w:rsidR="00FA15C5" w:rsidRPr="00977E14" w:rsidRDefault="00FA15C5" w:rsidP="007B5572">
      <w:pPr>
        <w:pStyle w:val="Akapitzlist"/>
        <w:numPr>
          <w:ilvl w:val="0"/>
          <w:numId w:val="18"/>
        </w:numPr>
        <w:jc w:val="both"/>
        <w:rPr>
          <w:rFonts w:eastAsia="Calibri"/>
          <w:kern w:val="0"/>
          <w:sz w:val="22"/>
          <w:szCs w:val="22"/>
        </w:rPr>
      </w:pPr>
      <w:r w:rsidRPr="00977E14">
        <w:rPr>
          <w:rFonts w:eastAsia="Calibri"/>
          <w:kern w:val="0"/>
          <w:sz w:val="22"/>
          <w:szCs w:val="22"/>
        </w:rPr>
        <w:t>w przypadku podpisania przez Strony aneksu do Umowy i dokonania zmiany treści Umowy w związku z zaistnieniem sytuacji (przesłanek) opisanej w art. 455 ust.1 pkt 3) ustawy – Prawo zamówień publicznych i zlecenia Wykonawcy wykonania dodatkowych usług nieobjętych zamówieniem podstawowym o ile ich wykonanie wpływa na termin wykonania Przedmiotu Umowy - w takim przypadku Strony mogą przesunąć termin zakończenia wykonania Umowy o okres wynikający z konieczności wykonania zleconych Wykonawcy dodatkowych usług</w:t>
      </w:r>
      <w:r w:rsidR="0014759F" w:rsidRPr="00977E14">
        <w:rPr>
          <w:rFonts w:eastAsia="Calibri"/>
          <w:kern w:val="0"/>
          <w:sz w:val="22"/>
          <w:szCs w:val="22"/>
        </w:rPr>
        <w:t>.</w:t>
      </w:r>
    </w:p>
    <w:p w14:paraId="7823D1DA" w14:textId="187B6AB0"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W przypadku wystąpieni</w:t>
      </w:r>
      <w:r w:rsidR="004D7416" w:rsidRPr="00977E14">
        <w:rPr>
          <w:rFonts w:eastAsia="Calibri"/>
          <w:kern w:val="0"/>
          <w:sz w:val="22"/>
          <w:szCs w:val="22"/>
        </w:rPr>
        <w:t>a</w:t>
      </w:r>
      <w:r w:rsidRPr="00977E14">
        <w:rPr>
          <w:rFonts w:eastAsia="Calibri"/>
          <w:kern w:val="0"/>
          <w:sz w:val="22"/>
          <w:szCs w:val="22"/>
        </w:rPr>
        <w:t xml:space="preserve"> jakichkolwiek okoliczności mogących wpłynąć na terminowość wykonania Przedmiotu Umowy Wykonawca jest zobowiązany powiadomić Zamawiającego na</w:t>
      </w:r>
      <w:r w:rsidR="004D7416" w:rsidRPr="00977E14">
        <w:rPr>
          <w:rFonts w:eastAsia="Calibri"/>
          <w:kern w:val="0"/>
          <w:sz w:val="22"/>
          <w:szCs w:val="22"/>
        </w:rPr>
        <w:t> </w:t>
      </w:r>
      <w:r w:rsidRPr="00977E14">
        <w:rPr>
          <w:rFonts w:eastAsia="Calibri"/>
          <w:kern w:val="0"/>
          <w:sz w:val="22"/>
          <w:szCs w:val="22"/>
        </w:rPr>
        <w:t>piśmie w terminie 7 dni od dnia wystąpienia tych okoliczności pod rygorem nieuwzględnienia ich przez Zamawiającego. Wniosek o zmianę Umowy powinien zawierać co najmniej:</w:t>
      </w:r>
    </w:p>
    <w:p w14:paraId="11367F00" w14:textId="77777777" w:rsidR="00FA15C5" w:rsidRPr="00977E14" w:rsidRDefault="00FA15C5" w:rsidP="007B5572">
      <w:pPr>
        <w:pStyle w:val="Akapitzlist"/>
        <w:numPr>
          <w:ilvl w:val="0"/>
          <w:numId w:val="37"/>
        </w:numPr>
        <w:ind w:left="851" w:hanging="473"/>
        <w:jc w:val="both"/>
        <w:rPr>
          <w:rFonts w:eastAsia="Calibri"/>
          <w:kern w:val="0"/>
          <w:sz w:val="22"/>
          <w:szCs w:val="22"/>
        </w:rPr>
      </w:pPr>
      <w:r w:rsidRPr="00977E14">
        <w:rPr>
          <w:rFonts w:eastAsia="Calibri"/>
          <w:kern w:val="0"/>
          <w:sz w:val="22"/>
          <w:szCs w:val="22"/>
        </w:rPr>
        <w:t>zakres proponowanej zmiany;</w:t>
      </w:r>
    </w:p>
    <w:p w14:paraId="72B2DE91" w14:textId="77777777" w:rsidR="00FA15C5" w:rsidRPr="00977E14" w:rsidRDefault="00FA15C5" w:rsidP="007B5572">
      <w:pPr>
        <w:pStyle w:val="Akapitzlist"/>
        <w:numPr>
          <w:ilvl w:val="0"/>
          <w:numId w:val="37"/>
        </w:numPr>
        <w:ind w:left="851" w:hanging="473"/>
        <w:jc w:val="both"/>
        <w:rPr>
          <w:rFonts w:eastAsia="Calibri"/>
          <w:kern w:val="0"/>
          <w:sz w:val="22"/>
          <w:szCs w:val="22"/>
        </w:rPr>
      </w:pPr>
      <w:r w:rsidRPr="00977E14">
        <w:rPr>
          <w:rFonts w:eastAsia="Calibri"/>
          <w:kern w:val="0"/>
          <w:sz w:val="22"/>
          <w:szCs w:val="22"/>
        </w:rPr>
        <w:t>opis okoliczności faktycznych uprawniających do dokonania zmiany;</w:t>
      </w:r>
    </w:p>
    <w:p w14:paraId="53114A06" w14:textId="77777777" w:rsidR="00FA15C5" w:rsidRPr="00977E14" w:rsidRDefault="00FA15C5" w:rsidP="007B5572">
      <w:pPr>
        <w:pStyle w:val="Akapitzlist"/>
        <w:numPr>
          <w:ilvl w:val="0"/>
          <w:numId w:val="37"/>
        </w:numPr>
        <w:ind w:left="851" w:hanging="473"/>
        <w:jc w:val="both"/>
        <w:rPr>
          <w:rFonts w:eastAsia="Calibri"/>
          <w:kern w:val="0"/>
          <w:sz w:val="22"/>
          <w:szCs w:val="22"/>
        </w:rPr>
      </w:pPr>
      <w:r w:rsidRPr="00977E14">
        <w:rPr>
          <w:rFonts w:eastAsia="Calibri"/>
          <w:kern w:val="0"/>
          <w:sz w:val="22"/>
          <w:szCs w:val="22"/>
        </w:rPr>
        <w:t>podstawę dokonania zmiany, to jest podstawę prawną wynikającą z przepisów prawa;</w:t>
      </w:r>
    </w:p>
    <w:p w14:paraId="5951B101" w14:textId="77777777" w:rsidR="00FA15C5" w:rsidRPr="00977E14" w:rsidRDefault="00FA15C5" w:rsidP="007B5572">
      <w:pPr>
        <w:pStyle w:val="Akapitzlist"/>
        <w:numPr>
          <w:ilvl w:val="0"/>
          <w:numId w:val="37"/>
        </w:numPr>
        <w:ind w:left="851" w:hanging="473"/>
        <w:jc w:val="both"/>
        <w:rPr>
          <w:rFonts w:eastAsia="Calibri"/>
          <w:kern w:val="0"/>
          <w:sz w:val="22"/>
          <w:szCs w:val="22"/>
        </w:rPr>
      </w:pPr>
      <w:r w:rsidRPr="00977E14">
        <w:rPr>
          <w:rFonts w:eastAsia="Calibri"/>
          <w:kern w:val="0"/>
          <w:sz w:val="22"/>
          <w:szCs w:val="22"/>
        </w:rPr>
        <w:t>informacje i dowody potwierdzające, że zostały spełnione okoliczności uzasadniające dokonanie zmiany Umowy.</w:t>
      </w:r>
    </w:p>
    <w:p w14:paraId="2E0051A0" w14:textId="6DD5CB2D"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Strony postanawiają, że w przypadku przedłużenia terminu realizacji Przedmiotu Umowy, Wykonawcy nie będzie przysługiwało roszczenie o zapłatę przez Zamawiającego kosztów ogólnych, tj. kosztów związanych bezpośrednio lub pośrednio z realizacją Umowy (w</w:t>
      </w:r>
      <w:r w:rsidR="004D7416" w:rsidRPr="00977E14">
        <w:rPr>
          <w:rFonts w:eastAsia="Calibri"/>
          <w:kern w:val="0"/>
          <w:sz w:val="22"/>
          <w:szCs w:val="22"/>
        </w:rPr>
        <w:t> </w:t>
      </w:r>
      <w:r w:rsidRPr="00977E14">
        <w:rPr>
          <w:rFonts w:eastAsia="Calibri"/>
          <w:kern w:val="0"/>
          <w:sz w:val="22"/>
          <w:szCs w:val="22"/>
        </w:rPr>
        <w:t xml:space="preserve">szczególności koszty ubezpieczenia, zabezpieczenia należytego wykonania umowy, koszty związane z prowadzeniem biura, sprzętem oraz środkami transportu i łączności, koszty pracownicze i zarządu). Strony zgodnie postanawiają, że takie koszty, w przypadku przedłużenia terminu realizacji Umowy, uznaje się za wliczone w ramach wynagrodzenia wskazanego w </w:t>
      </w:r>
      <w:r w:rsidRPr="00977E14">
        <w:rPr>
          <w:rFonts w:eastAsia="Calibri"/>
          <w:b/>
          <w:bCs/>
          <w:kern w:val="0"/>
          <w:sz w:val="22"/>
          <w:szCs w:val="22"/>
        </w:rPr>
        <w:t>§</w:t>
      </w:r>
      <w:r w:rsidR="00AC47E7" w:rsidRPr="00977E14">
        <w:rPr>
          <w:rFonts w:eastAsia="Calibri"/>
          <w:b/>
          <w:bCs/>
          <w:kern w:val="0"/>
          <w:sz w:val="22"/>
          <w:szCs w:val="22"/>
        </w:rPr>
        <w:t xml:space="preserve"> 6</w:t>
      </w:r>
      <w:r w:rsidRPr="00977E14">
        <w:rPr>
          <w:rFonts w:eastAsia="Calibri"/>
          <w:kern w:val="0"/>
          <w:sz w:val="22"/>
          <w:szCs w:val="22"/>
        </w:rPr>
        <w:t xml:space="preserve">, za wyjątkiem przypadku wskazanego w </w:t>
      </w:r>
      <w:r w:rsidRPr="00977E14">
        <w:rPr>
          <w:rFonts w:eastAsia="Calibri"/>
          <w:b/>
          <w:bCs/>
          <w:kern w:val="0"/>
          <w:sz w:val="22"/>
          <w:szCs w:val="22"/>
        </w:rPr>
        <w:t xml:space="preserve">ust. </w:t>
      </w:r>
      <w:r w:rsidR="00227AD7" w:rsidRPr="00977E14">
        <w:rPr>
          <w:rFonts w:eastAsia="Calibri"/>
          <w:b/>
          <w:bCs/>
          <w:kern w:val="0"/>
          <w:sz w:val="22"/>
          <w:szCs w:val="22"/>
        </w:rPr>
        <w:t>2</w:t>
      </w:r>
      <w:r w:rsidRPr="00977E14">
        <w:rPr>
          <w:rFonts w:eastAsia="Calibri"/>
          <w:b/>
          <w:bCs/>
          <w:kern w:val="0"/>
          <w:sz w:val="22"/>
          <w:szCs w:val="22"/>
        </w:rPr>
        <w:t xml:space="preserve"> pkt 7)</w:t>
      </w:r>
      <w:r w:rsidRPr="00977E14">
        <w:rPr>
          <w:rFonts w:eastAsia="Calibri"/>
          <w:kern w:val="0"/>
          <w:sz w:val="22"/>
          <w:szCs w:val="22"/>
        </w:rPr>
        <w:t xml:space="preserve"> powyżej, gdzie koszty te będą uwzględnione w przedmiotowym aneksie do Umowy. </w:t>
      </w:r>
    </w:p>
    <w:p w14:paraId="5D482DEE" w14:textId="5AD8A9E9"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 xml:space="preserve">W przypadkach określonych w </w:t>
      </w:r>
      <w:r w:rsidRPr="00977E14">
        <w:rPr>
          <w:rFonts w:eastAsia="Calibri"/>
          <w:b/>
          <w:bCs/>
          <w:kern w:val="0"/>
          <w:sz w:val="22"/>
          <w:szCs w:val="22"/>
        </w:rPr>
        <w:t xml:space="preserve">ust. </w:t>
      </w:r>
      <w:r w:rsidR="00CD4E4F" w:rsidRPr="00977E14">
        <w:rPr>
          <w:rFonts w:eastAsia="Calibri"/>
          <w:b/>
          <w:bCs/>
          <w:kern w:val="0"/>
          <w:sz w:val="22"/>
          <w:szCs w:val="22"/>
        </w:rPr>
        <w:t>2</w:t>
      </w:r>
      <w:r w:rsidRPr="00977E14">
        <w:rPr>
          <w:rFonts w:eastAsia="Calibri"/>
          <w:kern w:val="0"/>
          <w:sz w:val="22"/>
          <w:szCs w:val="22"/>
        </w:rPr>
        <w:t xml:space="preserve">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wniosku o sporządzenie aneksu do Umowy wraz z</w:t>
      </w:r>
      <w:r w:rsidR="00404144" w:rsidRPr="00977E14">
        <w:rPr>
          <w:rFonts w:eastAsia="Calibri"/>
          <w:kern w:val="0"/>
          <w:sz w:val="22"/>
          <w:szCs w:val="22"/>
        </w:rPr>
        <w:t> </w:t>
      </w:r>
      <w:r w:rsidRPr="00977E14">
        <w:rPr>
          <w:rFonts w:eastAsia="Calibri"/>
          <w:kern w:val="0"/>
          <w:sz w:val="22"/>
          <w:szCs w:val="22"/>
        </w:rPr>
        <w:t>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w:t>
      </w:r>
      <w:r w:rsidR="00404144" w:rsidRPr="00977E14">
        <w:rPr>
          <w:rFonts w:eastAsia="Calibri"/>
          <w:kern w:val="0"/>
          <w:sz w:val="22"/>
          <w:szCs w:val="22"/>
        </w:rPr>
        <w:t> </w:t>
      </w:r>
      <w:r w:rsidRPr="00977E14">
        <w:rPr>
          <w:rFonts w:eastAsia="Calibri"/>
          <w:kern w:val="0"/>
          <w:sz w:val="22"/>
          <w:szCs w:val="22"/>
        </w:rPr>
        <w:t xml:space="preserve">wniosku. Zamawiający może zażądać od Wykonawcy okazania oryginałów przedstawionych przez Wykonawcę dokumentów. </w:t>
      </w:r>
    </w:p>
    <w:p w14:paraId="3516F641" w14:textId="77777777" w:rsidR="00FA15C5" w:rsidRPr="00977E14" w:rsidRDefault="00FA15C5" w:rsidP="007B5572">
      <w:pPr>
        <w:pStyle w:val="Akapitzlist"/>
        <w:numPr>
          <w:ilvl w:val="0"/>
          <w:numId w:val="17"/>
        </w:numPr>
        <w:jc w:val="both"/>
        <w:rPr>
          <w:rFonts w:eastAsia="Calibri"/>
          <w:kern w:val="0"/>
          <w:sz w:val="22"/>
          <w:szCs w:val="22"/>
        </w:rPr>
      </w:pPr>
      <w:r w:rsidRPr="00977E14">
        <w:rPr>
          <w:rFonts w:eastAsia="Calibri"/>
          <w:kern w:val="0"/>
          <w:sz w:val="22"/>
          <w:szCs w:val="22"/>
        </w:rPr>
        <w:t>Do zmiany danych przedstawicieli oraz danych teleadresowych Stron wymagane jest poinformowanie drugiej Strony na piśmie. Takie zmiany nie wymagają sporządzenia aneksu do</w:t>
      </w:r>
      <w:r w:rsidR="00404144" w:rsidRPr="00977E14">
        <w:rPr>
          <w:rFonts w:eastAsia="Calibri"/>
          <w:kern w:val="0"/>
          <w:sz w:val="22"/>
          <w:szCs w:val="22"/>
        </w:rPr>
        <w:t> </w:t>
      </w:r>
      <w:r w:rsidRPr="00977E14">
        <w:rPr>
          <w:rFonts w:eastAsia="Calibri"/>
          <w:kern w:val="0"/>
          <w:sz w:val="22"/>
          <w:szCs w:val="22"/>
        </w:rPr>
        <w:t>Umowy, o ile co innego nie wynika z treści Umowy.</w:t>
      </w:r>
    </w:p>
    <w:p w14:paraId="4CF1D994" w14:textId="77777777" w:rsidR="006D202C" w:rsidRPr="00977E14" w:rsidRDefault="006D202C" w:rsidP="00E919F4">
      <w:pPr>
        <w:pStyle w:val="Akapitzlist"/>
        <w:ind w:left="360" w:right="108"/>
        <w:jc w:val="both"/>
        <w:rPr>
          <w:rFonts w:eastAsia="Calibri"/>
          <w:kern w:val="0"/>
          <w:sz w:val="22"/>
          <w:szCs w:val="22"/>
        </w:rPr>
      </w:pPr>
    </w:p>
    <w:p w14:paraId="7534E4EB" w14:textId="090E46FC" w:rsidR="005A696F" w:rsidRPr="00534214" w:rsidRDefault="009A3F06" w:rsidP="00E919F4">
      <w:pPr>
        <w:ind w:left="-142"/>
        <w:jc w:val="center"/>
        <w:rPr>
          <w:b/>
          <w:color w:val="FF0000"/>
          <w:sz w:val="22"/>
          <w:szCs w:val="22"/>
        </w:rPr>
      </w:pPr>
      <w:r w:rsidRPr="00AF2645">
        <w:rPr>
          <w:b/>
          <w:sz w:val="22"/>
          <w:szCs w:val="22"/>
        </w:rPr>
        <w:t>§ 1</w:t>
      </w:r>
      <w:r w:rsidR="008F0EF2" w:rsidRPr="00534214">
        <w:rPr>
          <w:b/>
          <w:sz w:val="22"/>
          <w:szCs w:val="22"/>
        </w:rPr>
        <w:t>1</w:t>
      </w:r>
    </w:p>
    <w:p w14:paraId="093F09A1" w14:textId="77777777" w:rsidR="005A696F" w:rsidRPr="00977E14" w:rsidRDefault="009A3F06" w:rsidP="00E919F4">
      <w:pPr>
        <w:ind w:left="-142"/>
        <w:jc w:val="center"/>
        <w:rPr>
          <w:b/>
          <w:spacing w:val="1"/>
          <w:sz w:val="22"/>
          <w:szCs w:val="22"/>
        </w:rPr>
      </w:pPr>
      <w:r w:rsidRPr="00977E14">
        <w:rPr>
          <w:b/>
          <w:spacing w:val="1"/>
          <w:sz w:val="22"/>
          <w:szCs w:val="22"/>
        </w:rPr>
        <w:t>ODSTĄPIENIE OD UMOWY</w:t>
      </w:r>
    </w:p>
    <w:p w14:paraId="52611B83" w14:textId="77777777" w:rsidR="005A696F" w:rsidRPr="00977E14" w:rsidRDefault="005A696F" w:rsidP="0039611E">
      <w:pPr>
        <w:ind w:left="-142"/>
        <w:jc w:val="both"/>
        <w:rPr>
          <w:b/>
          <w:spacing w:val="1"/>
          <w:sz w:val="22"/>
          <w:szCs w:val="22"/>
        </w:rPr>
      </w:pPr>
    </w:p>
    <w:p w14:paraId="72694901" w14:textId="77777777" w:rsidR="008A1B19" w:rsidRPr="00977E14" w:rsidRDefault="008A1B19"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Niezależnie od innych postanowień niniejszej Umowy Zamawiającemu przysługuje prawo odstąpienia od Umowy w całości albo w części w sytuacjach wskazanych w przepisach powszechnie obowiązujących oraz w szczególności w następujących sytuacjach:</w:t>
      </w:r>
    </w:p>
    <w:p w14:paraId="4C229217" w14:textId="72C0E5D0"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w razie wystąpienia istotnej zmiany okoliczności powo</w:t>
      </w:r>
      <w:r w:rsidR="00404144" w:rsidRPr="00977E14">
        <w:rPr>
          <w:rFonts w:eastAsia="Calibri"/>
          <w:kern w:val="0"/>
          <w:sz w:val="22"/>
          <w:szCs w:val="22"/>
          <w:lang w:eastAsia="pl-PL"/>
        </w:rPr>
        <w:t>dującej, że wykonanie Umowy nie </w:t>
      </w:r>
      <w:r w:rsidRPr="00977E14">
        <w:rPr>
          <w:rFonts w:eastAsia="Calibri"/>
          <w:kern w:val="0"/>
          <w:sz w:val="22"/>
          <w:szCs w:val="22"/>
          <w:lang w:eastAsia="pl-PL"/>
        </w:rPr>
        <w:t>leży w interesie publicznym, czego nie można było przewidzieć w chwili zawarcia Umowy – odstąpienie od Umowy w tym wypadku może nastąpić w terminie 30 dni od</w:t>
      </w:r>
      <w:r w:rsidR="00404144" w:rsidRPr="00977E14">
        <w:rPr>
          <w:rFonts w:eastAsia="Calibri"/>
          <w:kern w:val="0"/>
          <w:sz w:val="22"/>
          <w:szCs w:val="22"/>
          <w:lang w:eastAsia="pl-PL"/>
        </w:rPr>
        <w:t> </w:t>
      </w:r>
      <w:r w:rsidRPr="00977E14">
        <w:rPr>
          <w:rFonts w:eastAsia="Calibri"/>
          <w:kern w:val="0"/>
          <w:sz w:val="22"/>
          <w:szCs w:val="22"/>
          <w:lang w:eastAsia="pl-PL"/>
        </w:rPr>
        <w:t xml:space="preserve">powzięcia wiadomości o powyższych okolicznościach zgodnie z art. 456 ust. 1 pkt 1 </w:t>
      </w:r>
      <w:r w:rsidR="00CD4E4F" w:rsidRPr="00977E14">
        <w:rPr>
          <w:rFonts w:eastAsia="Calibri"/>
          <w:kern w:val="0"/>
          <w:sz w:val="22"/>
          <w:szCs w:val="22"/>
          <w:lang w:eastAsia="pl-PL"/>
        </w:rPr>
        <w:t>Ustawy Pzp</w:t>
      </w:r>
      <w:r w:rsidRPr="00977E14">
        <w:rPr>
          <w:rFonts w:eastAsia="Calibri"/>
          <w:kern w:val="0"/>
          <w:sz w:val="22"/>
          <w:szCs w:val="22"/>
          <w:lang w:eastAsia="pl-PL"/>
        </w:rPr>
        <w:t xml:space="preserve">, przy </w:t>
      </w:r>
      <w:r w:rsidRPr="00977E14">
        <w:rPr>
          <w:rFonts w:eastAsia="Calibri"/>
          <w:kern w:val="0"/>
          <w:sz w:val="22"/>
          <w:szCs w:val="22"/>
          <w:lang w:eastAsia="pl-PL"/>
        </w:rPr>
        <w:lastRenderedPageBreak/>
        <w:t>czym w tym przypadku Wykonawca może żądać wyłącznie wynagrodzenia należnego mu do dnia odstąpienia od Umowy przez Zamawiającego;</w:t>
      </w:r>
    </w:p>
    <w:p w14:paraId="654B5764" w14:textId="2D56D1D9"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 xml:space="preserve">w przypadku podjęcia likwidacji firmy przez </w:t>
      </w:r>
      <w:r w:rsidR="00404144" w:rsidRPr="00977E14">
        <w:rPr>
          <w:rFonts w:eastAsia="Calibri"/>
          <w:kern w:val="0"/>
          <w:sz w:val="22"/>
          <w:szCs w:val="22"/>
          <w:lang w:eastAsia="pl-PL"/>
        </w:rPr>
        <w:t>Wykonawcę lub co najmniej jedneg</w:t>
      </w:r>
      <w:r w:rsidRPr="00977E14">
        <w:rPr>
          <w:rFonts w:eastAsia="Calibri"/>
          <w:kern w:val="0"/>
          <w:sz w:val="22"/>
          <w:szCs w:val="22"/>
          <w:lang w:eastAsia="pl-PL"/>
        </w:rPr>
        <w:t xml:space="preserve">o </w:t>
      </w:r>
      <w:r w:rsidR="00CD4E4F" w:rsidRPr="00977E14">
        <w:rPr>
          <w:rFonts w:eastAsia="Calibri"/>
          <w:kern w:val="0"/>
          <w:sz w:val="22"/>
          <w:szCs w:val="22"/>
          <w:lang w:eastAsia="pl-PL"/>
        </w:rPr>
        <w:t xml:space="preserve"> </w:t>
      </w:r>
      <w:r w:rsidRPr="00977E14">
        <w:rPr>
          <w:rFonts w:eastAsia="Calibri"/>
          <w:kern w:val="0"/>
          <w:sz w:val="22"/>
          <w:szCs w:val="22"/>
          <w:lang w:eastAsia="pl-PL"/>
        </w:rPr>
        <w:t>z</w:t>
      </w:r>
      <w:r w:rsidR="00CD4E4F" w:rsidRPr="00977E14">
        <w:rPr>
          <w:rFonts w:eastAsia="Calibri"/>
          <w:kern w:val="0"/>
          <w:sz w:val="22"/>
          <w:szCs w:val="22"/>
          <w:lang w:eastAsia="pl-PL"/>
        </w:rPr>
        <w:t> </w:t>
      </w:r>
      <w:r w:rsidRPr="00977E14">
        <w:rPr>
          <w:rFonts w:eastAsia="Calibri"/>
          <w:kern w:val="0"/>
          <w:sz w:val="22"/>
          <w:szCs w:val="22"/>
          <w:lang w:eastAsia="pl-PL"/>
        </w:rPr>
        <w:t>W</w:t>
      </w:r>
      <w:r w:rsidR="00404144" w:rsidRPr="00977E14">
        <w:rPr>
          <w:rFonts w:eastAsia="Calibri"/>
          <w:kern w:val="0"/>
          <w:sz w:val="22"/>
          <w:szCs w:val="22"/>
          <w:lang w:eastAsia="pl-PL"/>
        </w:rPr>
        <w:t>y</w:t>
      </w:r>
      <w:r w:rsidRPr="00977E14">
        <w:rPr>
          <w:rFonts w:eastAsia="Calibri"/>
          <w:kern w:val="0"/>
          <w:sz w:val="22"/>
          <w:szCs w:val="22"/>
          <w:lang w:eastAsia="pl-PL"/>
        </w:rPr>
        <w:t>konawców w przypadku Wykonawców wspólnie realizujących zamówienie</w:t>
      </w:r>
      <w:r w:rsidR="00CD4E4F" w:rsidRPr="00977E14">
        <w:rPr>
          <w:rFonts w:eastAsia="Calibri"/>
          <w:kern w:val="0"/>
          <w:sz w:val="22"/>
          <w:szCs w:val="22"/>
          <w:lang w:eastAsia="pl-PL"/>
        </w:rPr>
        <w:t xml:space="preserve"> </w:t>
      </w:r>
      <w:r w:rsidRPr="00977E14">
        <w:rPr>
          <w:rFonts w:eastAsia="Calibri"/>
          <w:kern w:val="0"/>
          <w:sz w:val="22"/>
          <w:szCs w:val="22"/>
          <w:lang w:eastAsia="pl-PL"/>
        </w:rPr>
        <w:t>(konsorcjum, spółka);</w:t>
      </w:r>
    </w:p>
    <w:p w14:paraId="16648BC5"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w razie złożenia wniosku o ogłoszenie upadłości Wykonawcy lub co najmniej jednego z</w:t>
      </w:r>
      <w:r w:rsidR="00404144" w:rsidRPr="00977E14">
        <w:rPr>
          <w:rFonts w:eastAsia="Calibri"/>
          <w:kern w:val="0"/>
          <w:sz w:val="22"/>
          <w:szCs w:val="22"/>
          <w:lang w:eastAsia="pl-PL"/>
        </w:rPr>
        <w:t> </w:t>
      </w:r>
      <w:r w:rsidRPr="00977E14">
        <w:rPr>
          <w:rFonts w:eastAsia="Calibri"/>
          <w:kern w:val="0"/>
          <w:sz w:val="22"/>
          <w:szCs w:val="22"/>
          <w:lang w:eastAsia="pl-PL"/>
        </w:rPr>
        <w:t xml:space="preserve">Wykonawców w przypadku Wykonawców wspólnie realizujących zamówienie </w:t>
      </w:r>
      <w:r w:rsidR="00404144" w:rsidRPr="00977E14">
        <w:rPr>
          <w:rFonts w:eastAsia="Calibri"/>
          <w:kern w:val="0"/>
          <w:sz w:val="22"/>
          <w:szCs w:val="22"/>
          <w:lang w:eastAsia="pl-PL"/>
        </w:rPr>
        <w:br/>
      </w:r>
      <w:r w:rsidRPr="00977E14">
        <w:rPr>
          <w:rFonts w:eastAsia="Calibri"/>
          <w:kern w:val="0"/>
          <w:sz w:val="22"/>
          <w:szCs w:val="22"/>
          <w:lang w:eastAsia="pl-PL"/>
        </w:rPr>
        <w:t>(konsorcjum, spółka);</w:t>
      </w:r>
    </w:p>
    <w:p w14:paraId="2A52C262"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zostanie wydany nakaz zajęcia majątku Wykonawcy w zakresie, który uniemożliwia wykonanie przez Wykonawcę Przedmiotu Umowy;</w:t>
      </w:r>
    </w:p>
    <w:p w14:paraId="43F7FDD2"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w przypadku rozwiązania umowy konsorcjum przez co najmniej jednego z członków konsorcjum;</w:t>
      </w:r>
    </w:p>
    <w:p w14:paraId="1BD1416D"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Zamawiający stwierdzi, że Wykonawca zlecił wykonanie Przedmiotu Umowy lub jego części podwykonawcy, bez zgody Zamawiającego;</w:t>
      </w:r>
    </w:p>
    <w:p w14:paraId="45C7A7CC"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jeżeli Wykonawca dokona cesji jakiegokolwiek prawa lub obowiązku z Umowy niezgodnie z jej postanowieniami;</w:t>
      </w:r>
    </w:p>
    <w:p w14:paraId="177D159A"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jeżeli Wykonawca bez uzasadnionej przyczyny przerwał wykonywanie Przedmiotu Umowy na okres dłuższy niż 7 dni i pomimo dodatkowego pisemnego wezwania Zamawiającego nie podjął ich w okresie 3 dni od dnia doręczenia dodatkowego wezwania;</w:t>
      </w:r>
    </w:p>
    <w:p w14:paraId="34B27C47" w14:textId="77777777" w:rsidR="008A1B19" w:rsidRPr="00977E14" w:rsidRDefault="008A1B19" w:rsidP="007B5572">
      <w:pPr>
        <w:numPr>
          <w:ilvl w:val="1"/>
          <w:numId w:val="16"/>
        </w:numPr>
        <w:overflowPunct w:val="0"/>
        <w:jc w:val="both"/>
        <w:rPr>
          <w:rFonts w:eastAsia="Calibri"/>
          <w:kern w:val="0"/>
          <w:sz w:val="22"/>
          <w:szCs w:val="22"/>
          <w:lang w:eastAsia="pl-PL"/>
        </w:rPr>
      </w:pPr>
      <w:r w:rsidRPr="00977E14">
        <w:rPr>
          <w:rFonts w:eastAsia="Calibri"/>
          <w:kern w:val="0"/>
          <w:sz w:val="22"/>
          <w:szCs w:val="22"/>
          <w:lang w:eastAsia="pl-PL"/>
        </w:rPr>
        <w:t>gdy z przyczyn leżących po stronie Wykonawcy nie rozpoczął realizacji Przedmiotu Umowy albo pozostaje w zwłoce z realizacją Przedmiotu Umowy w stosunku do</w:t>
      </w:r>
      <w:r w:rsidR="00404144" w:rsidRPr="00977E14">
        <w:rPr>
          <w:rFonts w:eastAsia="Calibri"/>
          <w:kern w:val="0"/>
          <w:sz w:val="22"/>
          <w:szCs w:val="22"/>
          <w:lang w:eastAsia="pl-PL"/>
        </w:rPr>
        <w:t> </w:t>
      </w:r>
      <w:r w:rsidRPr="00977E14">
        <w:rPr>
          <w:rFonts w:eastAsia="Calibri"/>
          <w:kern w:val="0"/>
          <w:sz w:val="22"/>
          <w:szCs w:val="22"/>
          <w:lang w:eastAsia="pl-PL"/>
        </w:rPr>
        <w:t>terminów określonych w Umowie o okres dłuższy niż 7 dni.</w:t>
      </w:r>
    </w:p>
    <w:p w14:paraId="3E5686A3" w14:textId="77777777" w:rsidR="008A1B19" w:rsidRPr="00977E14" w:rsidRDefault="008A1B19"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Odstąpienie od Umowy powinno nastąpić w formie pisemnej i powinno zawierać uzasadnienie.</w:t>
      </w:r>
    </w:p>
    <w:p w14:paraId="1877E2B3" w14:textId="77777777" w:rsidR="008A1B19" w:rsidRPr="00977E14" w:rsidRDefault="008A1B19"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 xml:space="preserve">Odstąpienie od Umowy w przypadkach określonych w </w:t>
      </w:r>
      <w:r w:rsidRPr="00977E14">
        <w:rPr>
          <w:rFonts w:eastAsia="Calibri"/>
          <w:b/>
          <w:bCs/>
          <w:kern w:val="0"/>
          <w:sz w:val="22"/>
          <w:szCs w:val="22"/>
          <w:lang w:eastAsia="pl-PL"/>
        </w:rPr>
        <w:t>ust. 1 i 2</w:t>
      </w:r>
      <w:r w:rsidRPr="00977E14">
        <w:rPr>
          <w:rFonts w:eastAsia="Calibri"/>
          <w:kern w:val="0"/>
          <w:sz w:val="22"/>
          <w:szCs w:val="22"/>
          <w:lang w:eastAsia="pl-PL"/>
        </w:rPr>
        <w:t xml:space="preserve"> powinno nastąpić w terminie 30</w:t>
      </w:r>
      <w:r w:rsidR="00404144" w:rsidRPr="00977E14">
        <w:rPr>
          <w:rFonts w:eastAsia="Calibri"/>
          <w:kern w:val="0"/>
          <w:sz w:val="22"/>
          <w:szCs w:val="22"/>
          <w:lang w:eastAsia="pl-PL"/>
        </w:rPr>
        <w:t> </w:t>
      </w:r>
      <w:r w:rsidRPr="00977E14">
        <w:rPr>
          <w:rFonts w:eastAsia="Calibri"/>
          <w:kern w:val="0"/>
          <w:sz w:val="22"/>
          <w:szCs w:val="22"/>
          <w:lang w:eastAsia="pl-PL"/>
        </w:rPr>
        <w:t>dni od daty uzyskania przez Zamawiającego informacji o wystąpieniu przesłanki</w:t>
      </w:r>
      <w:r w:rsidR="00404144" w:rsidRPr="00977E14">
        <w:rPr>
          <w:rFonts w:eastAsia="Calibri"/>
          <w:kern w:val="0"/>
          <w:sz w:val="22"/>
          <w:szCs w:val="22"/>
          <w:lang w:eastAsia="pl-PL"/>
        </w:rPr>
        <w:t xml:space="preserve"> </w:t>
      </w:r>
      <w:r w:rsidRPr="00977E14">
        <w:rPr>
          <w:rFonts w:eastAsia="Calibri"/>
          <w:kern w:val="0"/>
          <w:sz w:val="22"/>
          <w:szCs w:val="22"/>
          <w:lang w:eastAsia="pl-PL"/>
        </w:rPr>
        <w:t>uzasadniającej odstąpienie od Umowy, chyba że Umowa przewiduje inaczej.</w:t>
      </w:r>
    </w:p>
    <w:p w14:paraId="4A40AB71" w14:textId="77777777" w:rsidR="008A1B19" w:rsidRPr="00977E14" w:rsidRDefault="008A1B19"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 xml:space="preserve">W razie zaistnienia okoliczności wskazanych w </w:t>
      </w:r>
      <w:r w:rsidRPr="00977E14">
        <w:rPr>
          <w:rFonts w:eastAsia="Calibri"/>
          <w:b/>
          <w:bCs/>
          <w:kern w:val="0"/>
          <w:sz w:val="22"/>
          <w:szCs w:val="22"/>
          <w:lang w:eastAsia="pl-PL"/>
        </w:rPr>
        <w:t>ust. 1 lit b) – e)</w:t>
      </w:r>
      <w:r w:rsidRPr="00977E14">
        <w:rPr>
          <w:rFonts w:eastAsia="Calibri"/>
          <w:kern w:val="0"/>
          <w:sz w:val="22"/>
          <w:szCs w:val="22"/>
          <w:lang w:eastAsia="pl-PL"/>
        </w:rPr>
        <w:t xml:space="preserve"> Wykonawca ma obowiązek poinformowania Zamawiającego na piśmie w terminie 7 dni od zaistnienia tego zdarzenia, bądź od</w:t>
      </w:r>
      <w:r w:rsidR="00404144" w:rsidRPr="00977E14">
        <w:rPr>
          <w:rFonts w:eastAsia="Calibri"/>
          <w:kern w:val="0"/>
          <w:sz w:val="22"/>
          <w:szCs w:val="22"/>
          <w:lang w:eastAsia="pl-PL"/>
        </w:rPr>
        <w:t> </w:t>
      </w:r>
      <w:r w:rsidRPr="00977E14">
        <w:rPr>
          <w:rFonts w:eastAsia="Calibri"/>
          <w:kern w:val="0"/>
          <w:sz w:val="22"/>
          <w:szCs w:val="22"/>
          <w:lang w:eastAsia="pl-PL"/>
        </w:rPr>
        <w:t>powzięcia wiadomości o złożeniu wniosku o ogłoszenie upadłości Wykonawcy przez jego wierzyciela.</w:t>
      </w:r>
    </w:p>
    <w:p w14:paraId="2DFDF3A8" w14:textId="77777777" w:rsidR="005A696F" w:rsidRPr="00977E14" w:rsidRDefault="009A3F06"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 xml:space="preserve">W przypadku odstąpienia od Umowy Wykonawcę oraz Zamawiającego obciążają następujące obowiązki szczegółowe (procedura odstąpienia): </w:t>
      </w:r>
    </w:p>
    <w:p w14:paraId="02793333" w14:textId="72E3B555" w:rsidR="005A696F" w:rsidRPr="00977E14" w:rsidRDefault="009A3F06" w:rsidP="007B5572">
      <w:pPr>
        <w:numPr>
          <w:ilvl w:val="1"/>
          <w:numId w:val="39"/>
        </w:numPr>
        <w:overflowPunct w:val="0"/>
        <w:jc w:val="both"/>
        <w:rPr>
          <w:rFonts w:eastAsia="Calibri"/>
          <w:kern w:val="0"/>
          <w:sz w:val="22"/>
          <w:szCs w:val="22"/>
          <w:lang w:eastAsia="pl-PL"/>
        </w:rPr>
      </w:pPr>
      <w:r w:rsidRPr="00977E14">
        <w:rPr>
          <w:rFonts w:eastAsia="Calibri"/>
          <w:kern w:val="0"/>
          <w:sz w:val="22"/>
          <w:szCs w:val="22"/>
          <w:lang w:eastAsia="pl-PL"/>
        </w:rPr>
        <w:t xml:space="preserve">Wykonawca przedstawi Zamawiającemu w oparciu o posiadaną dokumentację zestawienie wykonanych części Umowy wg stanu na dzień odstąpienia od Umowy; </w:t>
      </w:r>
    </w:p>
    <w:p w14:paraId="7EADE3B8" w14:textId="77777777" w:rsidR="005A696F" w:rsidRPr="00977E14" w:rsidRDefault="009A3F06" w:rsidP="007B5572">
      <w:pPr>
        <w:numPr>
          <w:ilvl w:val="1"/>
          <w:numId w:val="39"/>
        </w:numPr>
        <w:overflowPunct w:val="0"/>
        <w:jc w:val="both"/>
        <w:rPr>
          <w:rFonts w:eastAsia="Calibri"/>
          <w:kern w:val="0"/>
          <w:sz w:val="22"/>
          <w:szCs w:val="22"/>
          <w:lang w:eastAsia="pl-PL"/>
        </w:rPr>
      </w:pPr>
      <w:r w:rsidRPr="00977E14">
        <w:rPr>
          <w:rFonts w:eastAsia="Calibri"/>
          <w:kern w:val="0"/>
          <w:sz w:val="22"/>
          <w:szCs w:val="22"/>
          <w:lang w:eastAsia="pl-PL"/>
        </w:rPr>
        <w:t xml:space="preserve">w przypadku odstąpienia od Umowy Zamawiający ustali należne Wykonawcy wynagrodzenie za wykonane prace oraz określi, które opracowania przyjmuje; </w:t>
      </w:r>
    </w:p>
    <w:p w14:paraId="700612E3" w14:textId="1E3898F8" w:rsidR="005A696F" w:rsidRPr="00977E14" w:rsidRDefault="009A3F06" w:rsidP="007B5572">
      <w:pPr>
        <w:numPr>
          <w:ilvl w:val="1"/>
          <w:numId w:val="39"/>
        </w:numPr>
        <w:overflowPunct w:val="0"/>
        <w:jc w:val="both"/>
        <w:rPr>
          <w:rFonts w:eastAsia="Calibri"/>
          <w:kern w:val="0"/>
          <w:sz w:val="22"/>
          <w:szCs w:val="22"/>
          <w:lang w:eastAsia="pl-PL"/>
        </w:rPr>
      </w:pPr>
      <w:r w:rsidRPr="00977E14">
        <w:rPr>
          <w:rFonts w:eastAsia="Calibri"/>
          <w:kern w:val="0"/>
          <w:sz w:val="22"/>
          <w:szCs w:val="22"/>
          <w:lang w:eastAsia="pl-PL"/>
        </w:rPr>
        <w:t>w przypadku odstąpienia od Umowy, w ramach wynagrodzenia lub części w</w:t>
      </w:r>
      <w:r w:rsidR="00404144" w:rsidRPr="00977E14">
        <w:rPr>
          <w:rFonts w:eastAsia="Calibri"/>
          <w:kern w:val="0"/>
          <w:sz w:val="22"/>
          <w:szCs w:val="22"/>
          <w:lang w:eastAsia="pl-PL"/>
        </w:rPr>
        <w:t>ynagrodzenia, o</w:t>
      </w:r>
      <w:r w:rsidR="00CD4E4F" w:rsidRPr="00977E14">
        <w:rPr>
          <w:rFonts w:eastAsia="Calibri"/>
          <w:kern w:val="0"/>
          <w:sz w:val="22"/>
          <w:szCs w:val="22"/>
          <w:lang w:eastAsia="pl-PL"/>
        </w:rPr>
        <w:t> </w:t>
      </w:r>
      <w:r w:rsidR="00404144" w:rsidRPr="00977E14">
        <w:rPr>
          <w:rFonts w:eastAsia="Calibri"/>
          <w:kern w:val="0"/>
          <w:sz w:val="22"/>
          <w:szCs w:val="22"/>
          <w:lang w:eastAsia="pl-PL"/>
        </w:rPr>
        <w:t xml:space="preserve">którym mowa w </w:t>
      </w:r>
      <w:r w:rsidR="00404144" w:rsidRPr="00977E14">
        <w:rPr>
          <w:rFonts w:eastAsia="Calibri"/>
          <w:b/>
          <w:bCs/>
          <w:kern w:val="0"/>
          <w:sz w:val="22"/>
          <w:szCs w:val="22"/>
          <w:lang w:eastAsia="pl-PL"/>
        </w:rPr>
        <w:t>§</w:t>
      </w:r>
      <w:r w:rsidR="00CD4E4F" w:rsidRPr="00977E14">
        <w:rPr>
          <w:rFonts w:eastAsia="Calibri"/>
          <w:b/>
          <w:bCs/>
          <w:kern w:val="0"/>
          <w:sz w:val="22"/>
          <w:szCs w:val="22"/>
          <w:lang w:eastAsia="pl-PL"/>
        </w:rPr>
        <w:t xml:space="preserve"> </w:t>
      </w:r>
      <w:r w:rsidR="00C3504B" w:rsidRPr="00977E14">
        <w:rPr>
          <w:rFonts w:eastAsia="Calibri"/>
          <w:b/>
          <w:bCs/>
          <w:kern w:val="0"/>
          <w:sz w:val="22"/>
          <w:szCs w:val="22"/>
          <w:lang w:eastAsia="pl-PL"/>
        </w:rPr>
        <w:t>6</w:t>
      </w:r>
      <w:r w:rsidR="00CD4E4F" w:rsidRPr="00977E14">
        <w:rPr>
          <w:rFonts w:eastAsia="Calibri"/>
          <w:b/>
          <w:bCs/>
          <w:kern w:val="0"/>
          <w:sz w:val="22"/>
          <w:szCs w:val="22"/>
          <w:lang w:eastAsia="pl-PL"/>
        </w:rPr>
        <w:t xml:space="preserve"> ust. 1</w:t>
      </w:r>
      <w:r w:rsidRPr="00977E14">
        <w:rPr>
          <w:rFonts w:eastAsia="Calibri"/>
          <w:kern w:val="0"/>
          <w:sz w:val="22"/>
          <w:szCs w:val="22"/>
          <w:lang w:eastAsia="pl-PL"/>
        </w:rPr>
        <w:t xml:space="preserve"> Umowy, Zamawiający nabywa majątkowe prawa autorskie do wszystkich przyjętych zgodnie z </w:t>
      </w:r>
      <w:r w:rsidRPr="00977E14">
        <w:rPr>
          <w:rFonts w:eastAsia="Calibri"/>
          <w:b/>
          <w:bCs/>
          <w:kern w:val="0"/>
          <w:sz w:val="22"/>
          <w:szCs w:val="22"/>
          <w:lang w:eastAsia="pl-PL"/>
        </w:rPr>
        <w:t>lit. b)</w:t>
      </w:r>
      <w:r w:rsidRPr="00977E14">
        <w:rPr>
          <w:rFonts w:eastAsia="Calibri"/>
          <w:kern w:val="0"/>
          <w:sz w:val="22"/>
          <w:szCs w:val="22"/>
          <w:lang w:eastAsia="pl-PL"/>
        </w:rPr>
        <w:t xml:space="preserve"> powyżej utworów wytworzonych przez Wykonawcę w ramach realizacji Przedmio</w:t>
      </w:r>
      <w:r w:rsidR="00404144" w:rsidRPr="00977E14">
        <w:rPr>
          <w:rFonts w:eastAsia="Calibri"/>
          <w:kern w:val="0"/>
          <w:sz w:val="22"/>
          <w:szCs w:val="22"/>
          <w:lang w:eastAsia="pl-PL"/>
        </w:rPr>
        <w:t>tu Umowy do dnia odstąpienia od </w:t>
      </w:r>
      <w:r w:rsidRPr="00977E14">
        <w:rPr>
          <w:rFonts w:eastAsia="Calibri"/>
          <w:kern w:val="0"/>
          <w:sz w:val="22"/>
          <w:szCs w:val="22"/>
          <w:lang w:eastAsia="pl-PL"/>
        </w:rPr>
        <w:t>Umowy.</w:t>
      </w:r>
    </w:p>
    <w:p w14:paraId="340F87C6" w14:textId="77777777" w:rsidR="00AF2E7E" w:rsidRPr="00977E14" w:rsidRDefault="00AF2E7E" w:rsidP="007B5572">
      <w:pPr>
        <w:pStyle w:val="Akapitzlist"/>
        <w:numPr>
          <w:ilvl w:val="0"/>
          <w:numId w:val="38"/>
        </w:numPr>
        <w:jc w:val="both"/>
        <w:rPr>
          <w:rFonts w:eastAsia="Calibri"/>
          <w:kern w:val="0"/>
          <w:sz w:val="22"/>
          <w:szCs w:val="22"/>
          <w:lang w:eastAsia="pl-PL"/>
        </w:rPr>
      </w:pPr>
      <w:r w:rsidRPr="00977E14">
        <w:rPr>
          <w:rFonts w:eastAsia="Calibri"/>
          <w:kern w:val="0"/>
          <w:sz w:val="22"/>
          <w:szCs w:val="22"/>
          <w:lang w:eastAsia="pl-PL"/>
        </w:rPr>
        <w:t xml:space="preserve">Postanowienia niniejszej Umowy nie wyłączają stosowania przez strony </w:t>
      </w:r>
      <w:r w:rsidR="000070F9" w:rsidRPr="00977E14">
        <w:rPr>
          <w:rFonts w:eastAsia="Calibri"/>
          <w:kern w:val="0"/>
          <w:sz w:val="22"/>
          <w:szCs w:val="22"/>
          <w:lang w:eastAsia="pl-PL"/>
        </w:rPr>
        <w:t>U</w:t>
      </w:r>
      <w:r w:rsidRPr="00977E14">
        <w:rPr>
          <w:rFonts w:eastAsia="Calibri"/>
          <w:kern w:val="0"/>
          <w:sz w:val="22"/>
          <w:szCs w:val="22"/>
          <w:lang w:eastAsia="pl-PL"/>
        </w:rPr>
        <w:t>mowy ogólnych przepisów Kodeksu cywilnego o odstąpieniu od umowy.</w:t>
      </w:r>
    </w:p>
    <w:p w14:paraId="52D893C4" w14:textId="77777777" w:rsidR="005A696F" w:rsidRPr="00977E14" w:rsidRDefault="005A696F" w:rsidP="0039611E">
      <w:pPr>
        <w:pStyle w:val="Tekstpodstawowy21"/>
        <w:spacing w:line="240" w:lineRule="auto"/>
        <w:rPr>
          <w:sz w:val="22"/>
          <w:szCs w:val="22"/>
        </w:rPr>
      </w:pPr>
    </w:p>
    <w:p w14:paraId="59A9A210" w14:textId="5BC753A4" w:rsidR="005A696F" w:rsidRPr="00AF2645" w:rsidRDefault="009A3F06" w:rsidP="00E919F4">
      <w:pPr>
        <w:jc w:val="center"/>
        <w:rPr>
          <w:rFonts w:eastAsiaTheme="minorHAnsi"/>
          <w:b/>
          <w:kern w:val="0"/>
          <w:sz w:val="22"/>
          <w:szCs w:val="22"/>
        </w:rPr>
      </w:pPr>
      <w:r w:rsidRPr="00AF2645">
        <w:rPr>
          <w:rFonts w:eastAsiaTheme="minorHAnsi"/>
          <w:b/>
          <w:kern w:val="0"/>
          <w:sz w:val="22"/>
          <w:szCs w:val="22"/>
        </w:rPr>
        <w:t>§ 1</w:t>
      </w:r>
      <w:r w:rsidR="008F0EF2" w:rsidRPr="00534214">
        <w:rPr>
          <w:rFonts w:eastAsiaTheme="minorHAnsi"/>
          <w:b/>
          <w:kern w:val="0"/>
          <w:sz w:val="22"/>
          <w:szCs w:val="22"/>
        </w:rPr>
        <w:t>2</w:t>
      </w:r>
    </w:p>
    <w:p w14:paraId="5BBB342D"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OCHRONA DANYCH OSOBOWYCH</w:t>
      </w:r>
    </w:p>
    <w:p w14:paraId="37CD7F8F" w14:textId="77777777" w:rsidR="005A696F" w:rsidRPr="00977E14" w:rsidRDefault="005A696F" w:rsidP="00E919F4">
      <w:pPr>
        <w:jc w:val="both"/>
        <w:rPr>
          <w:rFonts w:eastAsiaTheme="minorHAnsi"/>
          <w:kern w:val="0"/>
          <w:sz w:val="22"/>
          <w:szCs w:val="22"/>
        </w:rPr>
      </w:pPr>
    </w:p>
    <w:p w14:paraId="61A3694A"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 xml:space="preserve">Strony wzajemnie ustalają, że dane osobowe osób wyznaczonych do kontaktów roboczych oraz odpowiedzialnych za 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mowy przetwarzane są w oparciu o</w:t>
      </w:r>
      <w:r w:rsidR="00404144" w:rsidRPr="00977E14">
        <w:rPr>
          <w:rFonts w:eastAsia="Calibri"/>
          <w:kern w:val="0"/>
          <w:sz w:val="22"/>
          <w:szCs w:val="22"/>
          <w:lang w:eastAsia="pl-PL"/>
        </w:rPr>
        <w:t> </w:t>
      </w:r>
      <w:r w:rsidRPr="00977E14">
        <w:rPr>
          <w:rFonts w:eastAsia="Calibri"/>
          <w:kern w:val="0"/>
          <w:sz w:val="22"/>
          <w:szCs w:val="22"/>
          <w:lang w:eastAsia="pl-PL"/>
        </w:rPr>
        <w:t>uzasadnione interesy Stron polegające na konieczności ciągłej wymiany kontaktów roboczych w</w:t>
      </w:r>
      <w:r w:rsidR="00404144" w:rsidRPr="00977E14">
        <w:rPr>
          <w:rFonts w:eastAsia="Calibri"/>
          <w:kern w:val="0"/>
          <w:sz w:val="22"/>
          <w:szCs w:val="22"/>
          <w:lang w:eastAsia="pl-PL"/>
        </w:rPr>
        <w:t> </w:t>
      </w:r>
      <w:r w:rsidRPr="00977E14">
        <w:rPr>
          <w:rFonts w:eastAsia="Calibri"/>
          <w:kern w:val="0"/>
          <w:sz w:val="22"/>
          <w:szCs w:val="22"/>
          <w:lang w:eastAsia="pl-PL"/>
        </w:rPr>
        <w:t xml:space="preserve">ramach realizacji niniejszej </w:t>
      </w:r>
      <w:r w:rsidR="0039611E" w:rsidRPr="00977E14">
        <w:rPr>
          <w:rFonts w:eastAsia="Calibri"/>
          <w:kern w:val="0"/>
          <w:sz w:val="22"/>
          <w:szCs w:val="22"/>
          <w:lang w:eastAsia="pl-PL"/>
        </w:rPr>
        <w:t>U</w:t>
      </w:r>
      <w:r w:rsidR="00432CC2" w:rsidRPr="00977E14">
        <w:rPr>
          <w:rFonts w:eastAsia="Calibri"/>
          <w:kern w:val="0"/>
          <w:sz w:val="22"/>
          <w:szCs w:val="22"/>
          <w:lang w:eastAsia="pl-PL"/>
        </w:rPr>
        <w:t>m</w:t>
      </w:r>
      <w:r w:rsidRPr="00977E14">
        <w:rPr>
          <w:rFonts w:eastAsia="Calibri"/>
          <w:kern w:val="0"/>
          <w:sz w:val="22"/>
          <w:szCs w:val="22"/>
          <w:lang w:eastAsia="pl-PL"/>
        </w:rPr>
        <w:t xml:space="preserve">owy oraz że żadna ze Stron nie będzie wykorzystywać tych danych w celu innym niż realizacja niniejszej </w:t>
      </w:r>
      <w:r w:rsidR="0039611E" w:rsidRPr="00977E14">
        <w:rPr>
          <w:rFonts w:eastAsia="Calibri"/>
          <w:kern w:val="0"/>
          <w:sz w:val="22"/>
          <w:szCs w:val="22"/>
          <w:lang w:eastAsia="pl-PL"/>
        </w:rPr>
        <w:t>U</w:t>
      </w:r>
      <w:r w:rsidRPr="00977E14">
        <w:rPr>
          <w:rFonts w:eastAsia="Calibri"/>
          <w:kern w:val="0"/>
          <w:sz w:val="22"/>
          <w:szCs w:val="22"/>
          <w:lang w:eastAsia="pl-PL"/>
        </w:rPr>
        <w:t>mowy.</w:t>
      </w:r>
    </w:p>
    <w:p w14:paraId="550B1BA4"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Każda ze Stron oświadcza, że osoby wyznaczone do kontaktów roboczych oraz odpowiedzialne za</w:t>
      </w:r>
      <w:r w:rsidR="00404144" w:rsidRPr="00977E14">
        <w:rPr>
          <w:rFonts w:eastAsia="Calibri"/>
          <w:kern w:val="0"/>
          <w:sz w:val="22"/>
          <w:szCs w:val="22"/>
          <w:lang w:eastAsia="pl-PL"/>
        </w:rPr>
        <w:t> </w:t>
      </w:r>
      <w:r w:rsidRPr="00977E14">
        <w:rPr>
          <w:rFonts w:eastAsia="Calibri"/>
          <w:kern w:val="0"/>
          <w:sz w:val="22"/>
          <w:szCs w:val="22"/>
          <w:lang w:eastAsia="pl-PL"/>
        </w:rPr>
        <w:t xml:space="preserve">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a także osoby będące Stroną lub reprezentantami Stron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dysponują informacjami dotyczącymi przetwarzania ich danych osobowych przez Strony na potrzeby realizacji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określonymi w </w:t>
      </w:r>
      <w:r w:rsidRPr="00977E14">
        <w:rPr>
          <w:rFonts w:eastAsia="Calibri"/>
          <w:b/>
          <w:bCs/>
          <w:kern w:val="0"/>
          <w:sz w:val="22"/>
          <w:szCs w:val="22"/>
          <w:lang w:eastAsia="pl-PL"/>
        </w:rPr>
        <w:t>ust.</w:t>
      </w:r>
      <w:r w:rsidRPr="00977E14">
        <w:rPr>
          <w:rFonts w:eastAsia="Calibri"/>
          <w:kern w:val="0"/>
          <w:sz w:val="22"/>
          <w:szCs w:val="22"/>
          <w:lang w:eastAsia="pl-PL"/>
        </w:rPr>
        <w:t xml:space="preserve"> </w:t>
      </w:r>
      <w:r w:rsidRPr="00977E14">
        <w:rPr>
          <w:rFonts w:eastAsia="Calibri"/>
          <w:b/>
          <w:bCs/>
          <w:kern w:val="0"/>
          <w:sz w:val="22"/>
          <w:szCs w:val="22"/>
          <w:lang w:eastAsia="pl-PL"/>
        </w:rPr>
        <w:t>3-6</w:t>
      </w:r>
      <w:r w:rsidRPr="00977E14">
        <w:rPr>
          <w:rFonts w:eastAsia="Calibri"/>
          <w:kern w:val="0"/>
          <w:sz w:val="22"/>
          <w:szCs w:val="22"/>
          <w:lang w:eastAsia="pl-PL"/>
        </w:rPr>
        <w:t>.</w:t>
      </w:r>
    </w:p>
    <w:p w14:paraId="263041AA"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 xml:space="preserve">Strony ustalają, że zgodnie z treścią art. 13 i 14 rozporządzenia Parlamentu Europejskiego i Rady (UE) 2016/679 z 27.04.2016 r. w sprawie ochrony osób fizycznych w związku z przetwarzaniem </w:t>
      </w:r>
      <w:r w:rsidRPr="00977E14">
        <w:rPr>
          <w:rFonts w:eastAsia="Calibri"/>
          <w:kern w:val="0"/>
          <w:sz w:val="22"/>
          <w:szCs w:val="22"/>
          <w:lang w:eastAsia="pl-PL"/>
        </w:rPr>
        <w:lastRenderedPageBreak/>
        <w:t xml:space="preserve">danych osobowych i w sprawie swobodnego przepływu takich danych oraz uchylenia dyrektywy 95/46/WE (dalej: RODO), dane osobowe osób będących Stronami niniejszej </w:t>
      </w:r>
      <w:r w:rsidR="0039611E" w:rsidRPr="00977E14">
        <w:rPr>
          <w:rFonts w:eastAsia="Calibri"/>
          <w:kern w:val="0"/>
          <w:sz w:val="22"/>
          <w:szCs w:val="22"/>
          <w:lang w:eastAsia="pl-PL"/>
        </w:rPr>
        <w:t>U</w:t>
      </w:r>
      <w:r w:rsidR="00404144" w:rsidRPr="00977E14">
        <w:rPr>
          <w:rFonts w:eastAsia="Calibri"/>
          <w:kern w:val="0"/>
          <w:sz w:val="22"/>
          <w:szCs w:val="22"/>
          <w:lang w:eastAsia="pl-PL"/>
        </w:rPr>
        <w:t>mowy są </w:t>
      </w:r>
      <w:r w:rsidRPr="00977E14">
        <w:rPr>
          <w:rFonts w:eastAsia="Calibri"/>
          <w:kern w:val="0"/>
          <w:sz w:val="22"/>
          <w:szCs w:val="22"/>
          <w:lang w:eastAsia="pl-PL"/>
        </w:rPr>
        <w:t xml:space="preserve">przetwarzane na podstawie art. 6 ust. 1 lit. b RODO, a w przypadku reprezentantów Stron niniejszej </w:t>
      </w:r>
      <w:r w:rsidR="0039611E" w:rsidRPr="00977E14">
        <w:rPr>
          <w:rFonts w:eastAsia="Calibri"/>
          <w:kern w:val="0"/>
          <w:sz w:val="22"/>
          <w:szCs w:val="22"/>
          <w:lang w:eastAsia="pl-PL"/>
        </w:rPr>
        <w:t>U</w:t>
      </w:r>
      <w:r w:rsidRPr="00977E14">
        <w:rPr>
          <w:rFonts w:eastAsia="Calibri"/>
          <w:kern w:val="0"/>
          <w:sz w:val="22"/>
          <w:szCs w:val="22"/>
          <w:lang w:eastAsia="pl-PL"/>
        </w:rPr>
        <w:t>mowy i osób wyznaczonych do kontaktów roboczych oraz odpowiedzialnych za</w:t>
      </w:r>
      <w:r w:rsidR="00404144" w:rsidRPr="00977E14">
        <w:rPr>
          <w:rFonts w:eastAsia="Calibri"/>
          <w:kern w:val="0"/>
          <w:sz w:val="22"/>
          <w:szCs w:val="22"/>
          <w:lang w:eastAsia="pl-PL"/>
        </w:rPr>
        <w:t> </w:t>
      </w:r>
      <w:r w:rsidRPr="00977E14">
        <w:rPr>
          <w:rFonts w:eastAsia="Calibri"/>
          <w:kern w:val="0"/>
          <w:sz w:val="22"/>
          <w:szCs w:val="22"/>
          <w:lang w:eastAsia="pl-PL"/>
        </w:rPr>
        <w:t xml:space="preserve">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na podstawie art. 6 ust. 1 lit. f RODO (dalej: dane osobowe), w celu związanym z zawarciem oraz realizacją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Dane osobowe będą przechowywane przez Strony w trakcie okresu realizacji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oraz w okresie wynikającym z przepisów z zakresu rachunkowości oraz niezbędnym na potrzeby ustalenia, dochodzenia lub obrony przed roszczeniami z tytułu realizacji niniejszej </w:t>
      </w:r>
      <w:r w:rsidR="0039611E" w:rsidRPr="00977E14">
        <w:rPr>
          <w:rFonts w:eastAsia="Calibri"/>
          <w:kern w:val="0"/>
          <w:sz w:val="22"/>
          <w:szCs w:val="22"/>
          <w:lang w:eastAsia="pl-PL"/>
        </w:rPr>
        <w:t>U</w:t>
      </w:r>
      <w:r w:rsidRPr="00977E14">
        <w:rPr>
          <w:rFonts w:eastAsia="Calibri"/>
          <w:kern w:val="0"/>
          <w:sz w:val="22"/>
          <w:szCs w:val="22"/>
          <w:lang w:eastAsia="pl-PL"/>
        </w:rPr>
        <w:t>mowy.</w:t>
      </w:r>
    </w:p>
    <w:p w14:paraId="4064F03B" w14:textId="60939756"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 xml:space="preserve">Osoby wyznaczone do kontaktów roboczych oraz odpowiedzialne za koordynację i realizację niniejszej </w:t>
      </w:r>
      <w:r w:rsidR="0039611E" w:rsidRPr="00977E14">
        <w:rPr>
          <w:rFonts w:eastAsia="Calibri"/>
          <w:kern w:val="0"/>
          <w:sz w:val="22"/>
          <w:szCs w:val="22"/>
          <w:lang w:eastAsia="pl-PL"/>
        </w:rPr>
        <w:t>U</w:t>
      </w:r>
      <w:r w:rsidRPr="00977E14">
        <w:rPr>
          <w:rFonts w:eastAsia="Calibri"/>
          <w:kern w:val="0"/>
          <w:sz w:val="22"/>
          <w:szCs w:val="22"/>
          <w:lang w:eastAsia="pl-PL"/>
        </w:rPr>
        <w:t xml:space="preserve">mowy, a także osoby będące Stroną lub reprezentantami Stron niniejszej </w:t>
      </w:r>
      <w:r w:rsidR="0039611E" w:rsidRPr="00977E14">
        <w:rPr>
          <w:rFonts w:eastAsia="Calibri"/>
          <w:kern w:val="0"/>
          <w:sz w:val="22"/>
          <w:szCs w:val="22"/>
          <w:lang w:eastAsia="pl-PL"/>
        </w:rPr>
        <w:t>U</w:t>
      </w:r>
      <w:r w:rsidRPr="00977E14">
        <w:rPr>
          <w:rFonts w:eastAsia="Calibri"/>
          <w:kern w:val="0"/>
          <w:sz w:val="22"/>
          <w:szCs w:val="22"/>
          <w:lang w:eastAsia="pl-PL"/>
        </w:rPr>
        <w:t>mowy posiadają prawo dostępu do treści swoich danych oraz prawo ich sprostowania, ograniczenia przetwarzania, prawo do przenoszenia danych (tylko w odniesieniu do Stron Umowy), prawo wniesienia sprzeciwu. Wskazane uprawnienia można zrealizować poprze</w:t>
      </w:r>
      <w:r w:rsidR="00404144" w:rsidRPr="00977E14">
        <w:rPr>
          <w:rFonts w:eastAsia="Calibri"/>
          <w:kern w:val="0"/>
          <w:sz w:val="22"/>
          <w:szCs w:val="22"/>
          <w:lang w:eastAsia="pl-PL"/>
        </w:rPr>
        <w:t xml:space="preserve">z kontakt, o którym mowa w </w:t>
      </w:r>
      <w:r w:rsidR="00404144" w:rsidRPr="00977E14">
        <w:rPr>
          <w:rFonts w:eastAsia="Calibri"/>
          <w:b/>
          <w:bCs/>
          <w:kern w:val="0"/>
          <w:sz w:val="22"/>
          <w:szCs w:val="22"/>
          <w:lang w:eastAsia="pl-PL"/>
        </w:rPr>
        <w:t>ust.</w:t>
      </w:r>
      <w:r w:rsidR="00CD4E4F" w:rsidRPr="00977E14">
        <w:rPr>
          <w:rFonts w:eastAsia="Calibri"/>
          <w:b/>
          <w:bCs/>
          <w:kern w:val="0"/>
          <w:sz w:val="22"/>
          <w:szCs w:val="22"/>
          <w:lang w:eastAsia="pl-PL"/>
        </w:rPr>
        <w:t xml:space="preserve"> </w:t>
      </w:r>
      <w:r w:rsidRPr="00977E14">
        <w:rPr>
          <w:rFonts w:eastAsia="Calibri"/>
          <w:b/>
          <w:bCs/>
          <w:kern w:val="0"/>
          <w:sz w:val="22"/>
          <w:szCs w:val="22"/>
          <w:lang w:eastAsia="pl-PL"/>
        </w:rPr>
        <w:t>5</w:t>
      </w:r>
      <w:r w:rsidRPr="00977E14">
        <w:rPr>
          <w:rFonts w:eastAsia="Calibri"/>
          <w:kern w:val="0"/>
          <w:sz w:val="22"/>
          <w:szCs w:val="22"/>
          <w:lang w:eastAsia="pl-PL"/>
        </w:rPr>
        <w:t>. Niezależnie od powyższego osoby te mają również prawo wniesienia skargi do</w:t>
      </w:r>
      <w:r w:rsidR="00404144" w:rsidRPr="00977E14">
        <w:rPr>
          <w:rFonts w:eastAsia="Calibri"/>
          <w:kern w:val="0"/>
          <w:sz w:val="22"/>
          <w:szCs w:val="22"/>
          <w:lang w:eastAsia="pl-PL"/>
        </w:rPr>
        <w:t> </w:t>
      </w:r>
      <w:r w:rsidRPr="00977E14">
        <w:rPr>
          <w:rFonts w:eastAsia="Calibri"/>
          <w:kern w:val="0"/>
          <w:sz w:val="22"/>
          <w:szCs w:val="22"/>
          <w:lang w:eastAsia="pl-PL"/>
        </w:rPr>
        <w:t>Prezesa Urzędu Ochrony Danych Osobowych, gdy uznają, że przetwarzanie danych osobowych ich dotyczących narusza przepisy RODO.</w:t>
      </w:r>
    </w:p>
    <w:p w14:paraId="7B60EFE1"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Z Inspektorem Ochrony Danych Osobowych lub osobą odpowiedzialną za ochronę danych osobowych można kontaktować się:</w:t>
      </w:r>
    </w:p>
    <w:p w14:paraId="50DF92E2" w14:textId="77777777" w:rsidR="005A696F" w:rsidRPr="00977E14" w:rsidRDefault="009A3F06" w:rsidP="007B5572">
      <w:pPr>
        <w:pStyle w:val="Bezodstpw"/>
        <w:numPr>
          <w:ilvl w:val="0"/>
          <w:numId w:val="12"/>
        </w:numPr>
        <w:jc w:val="both"/>
        <w:rPr>
          <w:rFonts w:ascii="Times New Roman" w:hAnsi="Times New Roman" w:cs="Times New Roman"/>
        </w:rPr>
      </w:pPr>
      <w:r w:rsidRPr="00977E14">
        <w:rPr>
          <w:rFonts w:ascii="Times New Roman" w:hAnsi="Times New Roman" w:cs="Times New Roman"/>
        </w:rPr>
        <w:t>z ramienia Wykonawcy – …</w:t>
      </w:r>
      <w:r w:rsidR="00404144" w:rsidRPr="00977E14">
        <w:rPr>
          <w:rFonts w:ascii="Times New Roman" w:hAnsi="Times New Roman" w:cs="Times New Roman"/>
        </w:rPr>
        <w:t>…………</w:t>
      </w:r>
      <w:r w:rsidRPr="00977E14">
        <w:rPr>
          <w:rFonts w:ascii="Times New Roman" w:hAnsi="Times New Roman" w:cs="Times New Roman"/>
        </w:rPr>
        <w:t>;</w:t>
      </w:r>
    </w:p>
    <w:p w14:paraId="2C12C397" w14:textId="77777777" w:rsidR="005A696F" w:rsidRPr="00977E14" w:rsidRDefault="009A3F06" w:rsidP="007B5572">
      <w:pPr>
        <w:pStyle w:val="Bezodstpw"/>
        <w:numPr>
          <w:ilvl w:val="0"/>
          <w:numId w:val="12"/>
        </w:numPr>
        <w:jc w:val="both"/>
        <w:rPr>
          <w:rFonts w:ascii="Times New Roman" w:hAnsi="Times New Roman" w:cs="Times New Roman"/>
        </w:rPr>
      </w:pPr>
      <w:r w:rsidRPr="00977E14">
        <w:rPr>
          <w:rFonts w:ascii="Times New Roman" w:hAnsi="Times New Roman" w:cs="Times New Roman"/>
        </w:rPr>
        <w:t xml:space="preserve">z ramienia Zamawiającego – </w:t>
      </w:r>
      <w:hyperlink r:id="rId9" w:history="1">
        <w:r w:rsidR="00404144" w:rsidRPr="00977E14">
          <w:rPr>
            <w:rStyle w:val="Hipercze"/>
            <w:rFonts w:ascii="Times New Roman" w:hAnsi="Times New Roman" w:cs="Times New Roman"/>
            <w:color w:val="auto"/>
          </w:rPr>
          <w:t>iod@wody.gov.pl</w:t>
        </w:r>
      </w:hyperlink>
      <w:r w:rsidRPr="00977E14">
        <w:rPr>
          <w:rFonts w:ascii="Times New Roman" w:hAnsi="Times New Roman" w:cs="Times New Roman"/>
        </w:rPr>
        <w:t>.</w:t>
      </w:r>
      <w:r w:rsidR="00404144" w:rsidRPr="00977E14">
        <w:rPr>
          <w:rFonts w:ascii="Times New Roman" w:hAnsi="Times New Roman" w:cs="Times New Roman"/>
        </w:rPr>
        <w:t xml:space="preserve"> </w:t>
      </w:r>
    </w:p>
    <w:p w14:paraId="66E64960" w14:textId="77777777" w:rsidR="005A696F" w:rsidRPr="00977E14" w:rsidRDefault="009A3F06" w:rsidP="007B5572">
      <w:pPr>
        <w:pStyle w:val="Akapitzlist"/>
        <w:numPr>
          <w:ilvl w:val="0"/>
          <w:numId w:val="40"/>
        </w:numPr>
        <w:jc w:val="both"/>
        <w:rPr>
          <w:rFonts w:eastAsia="Calibri"/>
          <w:kern w:val="0"/>
          <w:sz w:val="22"/>
          <w:szCs w:val="22"/>
          <w:lang w:eastAsia="pl-PL"/>
        </w:rPr>
      </w:pPr>
      <w:r w:rsidRPr="00977E14">
        <w:rPr>
          <w:rFonts w:eastAsia="Calibri"/>
          <w:kern w:val="0"/>
          <w:sz w:val="22"/>
          <w:szCs w:val="22"/>
          <w:lang w:eastAsia="pl-PL"/>
        </w:rPr>
        <w:t xml:space="preserve">Podanie danych osobowych jest konieczne dla celów związanych z zawarciem i realizacją niniejszej </w:t>
      </w:r>
      <w:r w:rsidR="0039611E" w:rsidRPr="00977E14">
        <w:rPr>
          <w:rFonts w:eastAsia="Calibri"/>
          <w:kern w:val="0"/>
          <w:sz w:val="22"/>
          <w:szCs w:val="22"/>
          <w:lang w:eastAsia="pl-PL"/>
        </w:rPr>
        <w:t>U</w:t>
      </w:r>
      <w:r w:rsidRPr="00977E14">
        <w:rPr>
          <w:rFonts w:eastAsia="Calibri"/>
          <w:kern w:val="0"/>
          <w:sz w:val="22"/>
          <w:szCs w:val="22"/>
          <w:lang w:eastAsia="pl-PL"/>
        </w:rPr>
        <w:t>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w:t>
      </w:r>
      <w:r w:rsidR="00404144" w:rsidRPr="00977E14">
        <w:rPr>
          <w:rFonts w:eastAsia="Calibri"/>
          <w:kern w:val="0"/>
          <w:sz w:val="22"/>
          <w:szCs w:val="22"/>
          <w:lang w:eastAsia="pl-PL"/>
        </w:rPr>
        <w:t> </w:t>
      </w:r>
      <w:r w:rsidRPr="00977E14">
        <w:rPr>
          <w:rFonts w:eastAsia="Calibri"/>
          <w:kern w:val="0"/>
          <w:sz w:val="22"/>
          <w:szCs w:val="22"/>
          <w:lang w:eastAsia="pl-PL"/>
        </w:rPr>
        <w:t>niniejszą umową.</w:t>
      </w:r>
    </w:p>
    <w:p w14:paraId="2B99D9B1" w14:textId="77777777" w:rsidR="005A696F" w:rsidRPr="00977E14" w:rsidRDefault="005A696F" w:rsidP="00E919F4">
      <w:pPr>
        <w:jc w:val="both"/>
        <w:rPr>
          <w:rFonts w:eastAsiaTheme="minorHAnsi"/>
          <w:b/>
          <w:kern w:val="0"/>
          <w:sz w:val="22"/>
          <w:szCs w:val="22"/>
        </w:rPr>
      </w:pPr>
    </w:p>
    <w:p w14:paraId="484131C5" w14:textId="2CCCC5F9" w:rsidR="005A696F" w:rsidRPr="00AF2645" w:rsidRDefault="009A3F06" w:rsidP="00E919F4">
      <w:pPr>
        <w:jc w:val="center"/>
        <w:rPr>
          <w:rFonts w:eastAsiaTheme="minorHAnsi"/>
          <w:b/>
          <w:kern w:val="0"/>
          <w:sz w:val="22"/>
          <w:szCs w:val="22"/>
        </w:rPr>
      </w:pPr>
      <w:r w:rsidRPr="00AF2645">
        <w:rPr>
          <w:rFonts w:eastAsiaTheme="minorHAnsi"/>
          <w:b/>
          <w:kern w:val="0"/>
          <w:sz w:val="22"/>
          <w:szCs w:val="22"/>
        </w:rPr>
        <w:t>§ 1</w:t>
      </w:r>
      <w:r w:rsidR="008F0EF2" w:rsidRPr="00534214">
        <w:rPr>
          <w:rFonts w:eastAsiaTheme="minorHAnsi"/>
          <w:b/>
          <w:kern w:val="0"/>
          <w:sz w:val="22"/>
          <w:szCs w:val="22"/>
        </w:rPr>
        <w:t>3</w:t>
      </w:r>
    </w:p>
    <w:p w14:paraId="081F1D93"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ZAKAZ PRZENIESIENIA PRAW I OBOWIĄZKÓW Z TYTUŁU UMOWY</w:t>
      </w:r>
    </w:p>
    <w:p w14:paraId="2CBE3D10" w14:textId="77777777" w:rsidR="005A696F" w:rsidRPr="00977E14" w:rsidRDefault="005A696F" w:rsidP="00E919F4">
      <w:pPr>
        <w:jc w:val="both"/>
        <w:rPr>
          <w:rFonts w:eastAsiaTheme="minorHAnsi"/>
          <w:b/>
          <w:kern w:val="0"/>
          <w:sz w:val="22"/>
          <w:szCs w:val="22"/>
        </w:rPr>
      </w:pPr>
    </w:p>
    <w:p w14:paraId="19394C2E" w14:textId="77777777" w:rsidR="005A696F" w:rsidRPr="00977E14" w:rsidRDefault="009A3F06" w:rsidP="00E919F4">
      <w:pPr>
        <w:jc w:val="both"/>
        <w:rPr>
          <w:rFonts w:eastAsiaTheme="minorHAnsi"/>
          <w:kern w:val="0"/>
          <w:sz w:val="22"/>
          <w:szCs w:val="22"/>
        </w:rPr>
      </w:pPr>
      <w:r w:rsidRPr="00977E14">
        <w:rPr>
          <w:rFonts w:eastAsiaTheme="minorHAnsi"/>
          <w:kern w:val="0"/>
          <w:sz w:val="22"/>
          <w:szCs w:val="22"/>
        </w:rPr>
        <w:t>Wykonawca, bez uprzedniej, wyrażonej pod rygorem nieważności w formie pisemnej zgody Zamawiającego nie może dokonać zastawienia lub przeniesienia jakichkolwiek praw lub obowiązków wynikających z Umowy na osoby trzecie, obciążania tych</w:t>
      </w:r>
      <w:r w:rsidR="00404144" w:rsidRPr="00977E14">
        <w:rPr>
          <w:rFonts w:eastAsiaTheme="minorHAnsi"/>
          <w:kern w:val="0"/>
          <w:sz w:val="22"/>
          <w:szCs w:val="22"/>
        </w:rPr>
        <w:t xml:space="preserve"> praw w jakiejkolwiek formie, w </w:t>
      </w:r>
      <w:r w:rsidRPr="00977E14">
        <w:rPr>
          <w:rFonts w:eastAsiaTheme="minorHAnsi"/>
          <w:kern w:val="0"/>
          <w:sz w:val="22"/>
          <w:szCs w:val="22"/>
        </w:rPr>
        <w:t>szczególności nie może dokonywać przelewu lub jakiejkolwiek innej czynności wywołującej podobne skutki.</w:t>
      </w:r>
    </w:p>
    <w:p w14:paraId="2D3ED48B" w14:textId="41584037" w:rsidR="005A696F" w:rsidRPr="00AF2645" w:rsidRDefault="009A3F06" w:rsidP="00E919F4">
      <w:pPr>
        <w:jc w:val="center"/>
        <w:rPr>
          <w:rFonts w:eastAsiaTheme="minorHAnsi"/>
          <w:b/>
          <w:kern w:val="0"/>
          <w:sz w:val="22"/>
          <w:szCs w:val="22"/>
        </w:rPr>
      </w:pPr>
      <w:r w:rsidRPr="00AF2645">
        <w:rPr>
          <w:rFonts w:eastAsiaTheme="minorHAnsi"/>
          <w:b/>
          <w:kern w:val="0"/>
          <w:sz w:val="22"/>
          <w:szCs w:val="22"/>
        </w:rPr>
        <w:t>§ 1</w:t>
      </w:r>
      <w:r w:rsidR="008F0EF2" w:rsidRPr="00534214">
        <w:rPr>
          <w:rFonts w:eastAsiaTheme="minorHAnsi"/>
          <w:b/>
          <w:kern w:val="0"/>
          <w:sz w:val="22"/>
          <w:szCs w:val="22"/>
        </w:rPr>
        <w:t>4</w:t>
      </w:r>
    </w:p>
    <w:p w14:paraId="5E6CB1CF"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KLAUZULA SALWATORYJNA</w:t>
      </w:r>
    </w:p>
    <w:p w14:paraId="0AEE3FD3" w14:textId="77777777" w:rsidR="005A696F" w:rsidRPr="00977E14" w:rsidRDefault="005A696F" w:rsidP="00E919F4">
      <w:pPr>
        <w:jc w:val="both"/>
        <w:rPr>
          <w:rFonts w:eastAsiaTheme="minorHAnsi"/>
          <w:b/>
          <w:kern w:val="0"/>
          <w:sz w:val="22"/>
          <w:szCs w:val="22"/>
        </w:rPr>
      </w:pPr>
    </w:p>
    <w:p w14:paraId="71132B29" w14:textId="71A45F29" w:rsidR="005A696F" w:rsidRPr="00977E14" w:rsidRDefault="009A3F06" w:rsidP="00E919F4">
      <w:pPr>
        <w:jc w:val="both"/>
        <w:rPr>
          <w:rFonts w:eastAsiaTheme="minorHAnsi"/>
          <w:kern w:val="0"/>
          <w:sz w:val="22"/>
          <w:szCs w:val="22"/>
        </w:rPr>
      </w:pPr>
      <w:r w:rsidRPr="00977E14">
        <w:rPr>
          <w:rFonts w:eastAsiaTheme="minorHAnsi"/>
          <w:kern w:val="0"/>
          <w:sz w:val="22"/>
          <w:szCs w:val="22"/>
        </w:rPr>
        <w:t xml:space="preserve">W przypadku, gdy jedno lub więcej z postanowień </w:t>
      </w:r>
      <w:r w:rsidR="0039611E" w:rsidRPr="00977E14">
        <w:rPr>
          <w:rFonts w:eastAsiaTheme="minorHAnsi"/>
          <w:kern w:val="0"/>
          <w:sz w:val="22"/>
          <w:szCs w:val="22"/>
        </w:rPr>
        <w:t>U</w:t>
      </w:r>
      <w:r w:rsidRPr="00977E14">
        <w:rPr>
          <w:rFonts w:eastAsiaTheme="minorHAnsi"/>
          <w:kern w:val="0"/>
          <w:sz w:val="22"/>
          <w:szCs w:val="22"/>
        </w:rPr>
        <w:t>mowy okaże się nieskuteczne, nieważne lub</w:t>
      </w:r>
      <w:r w:rsidR="00404144" w:rsidRPr="00977E14">
        <w:rPr>
          <w:rFonts w:eastAsiaTheme="minorHAnsi"/>
          <w:kern w:val="0"/>
          <w:sz w:val="22"/>
          <w:szCs w:val="22"/>
        </w:rPr>
        <w:t> </w:t>
      </w:r>
      <w:r w:rsidRPr="00977E14">
        <w:rPr>
          <w:rFonts w:eastAsiaTheme="minorHAnsi"/>
          <w:kern w:val="0"/>
          <w:sz w:val="22"/>
          <w:szCs w:val="22"/>
        </w:rPr>
        <w:t>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002D3794">
        <w:rPr>
          <w:rFonts w:eastAsiaTheme="minorHAnsi"/>
          <w:kern w:val="0"/>
          <w:sz w:val="22"/>
          <w:szCs w:val="22"/>
        </w:rPr>
        <w:t>.</w:t>
      </w:r>
    </w:p>
    <w:p w14:paraId="4A2C9D67" w14:textId="3B56140B" w:rsidR="005A696F" w:rsidRPr="00534214" w:rsidRDefault="009A3F06" w:rsidP="00E919F4">
      <w:pPr>
        <w:jc w:val="center"/>
        <w:rPr>
          <w:rFonts w:eastAsiaTheme="minorHAnsi"/>
          <w:b/>
          <w:color w:val="FF0000"/>
          <w:kern w:val="0"/>
          <w:sz w:val="22"/>
          <w:szCs w:val="22"/>
        </w:rPr>
      </w:pPr>
      <w:r w:rsidRPr="00AF2645">
        <w:rPr>
          <w:rFonts w:eastAsiaTheme="minorHAnsi"/>
          <w:b/>
          <w:kern w:val="0"/>
          <w:sz w:val="22"/>
          <w:szCs w:val="22"/>
        </w:rPr>
        <w:t>§ 1</w:t>
      </w:r>
      <w:r w:rsidR="008F0EF2" w:rsidRPr="00534214">
        <w:rPr>
          <w:rFonts w:eastAsiaTheme="minorHAnsi"/>
          <w:b/>
          <w:kern w:val="0"/>
          <w:sz w:val="22"/>
          <w:szCs w:val="22"/>
        </w:rPr>
        <w:t>5</w:t>
      </w:r>
    </w:p>
    <w:p w14:paraId="2C9F4226" w14:textId="77777777" w:rsidR="005A696F" w:rsidRPr="00977E14" w:rsidRDefault="009A3F06" w:rsidP="00E919F4">
      <w:pPr>
        <w:jc w:val="center"/>
        <w:rPr>
          <w:rFonts w:eastAsiaTheme="minorHAnsi"/>
          <w:b/>
          <w:kern w:val="0"/>
          <w:sz w:val="22"/>
          <w:szCs w:val="22"/>
        </w:rPr>
      </w:pPr>
      <w:r w:rsidRPr="00977E14">
        <w:rPr>
          <w:rFonts w:eastAsiaTheme="minorHAnsi"/>
          <w:b/>
          <w:kern w:val="0"/>
          <w:sz w:val="22"/>
          <w:szCs w:val="22"/>
        </w:rPr>
        <w:t>POSTANOWIENIA KOŃCOWE</w:t>
      </w:r>
    </w:p>
    <w:p w14:paraId="74B97B73" w14:textId="77777777" w:rsidR="005A696F" w:rsidRPr="00977E14" w:rsidRDefault="005A696F" w:rsidP="00E919F4">
      <w:pPr>
        <w:jc w:val="both"/>
        <w:rPr>
          <w:rFonts w:eastAsiaTheme="minorHAnsi"/>
          <w:sz w:val="22"/>
          <w:szCs w:val="22"/>
        </w:rPr>
      </w:pPr>
    </w:p>
    <w:p w14:paraId="0AC1EE35" w14:textId="77777777" w:rsidR="005A696F" w:rsidRPr="00977E14" w:rsidRDefault="009A3F06" w:rsidP="007B5572">
      <w:pPr>
        <w:pStyle w:val="Akapitzlist"/>
        <w:numPr>
          <w:ilvl w:val="0"/>
          <w:numId w:val="41"/>
        </w:numPr>
        <w:jc w:val="both"/>
        <w:rPr>
          <w:rFonts w:eastAsiaTheme="minorHAnsi"/>
          <w:sz w:val="22"/>
          <w:szCs w:val="22"/>
        </w:rPr>
      </w:pPr>
      <w:r w:rsidRPr="00977E14">
        <w:rPr>
          <w:rFonts w:eastAsiaTheme="minorHAnsi"/>
          <w:sz w:val="22"/>
          <w:szCs w:val="22"/>
        </w:rPr>
        <w:t xml:space="preserve">Prawem właściwym dla niniejszej </w:t>
      </w:r>
      <w:r w:rsidR="0039611E" w:rsidRPr="00977E14">
        <w:rPr>
          <w:rFonts w:eastAsiaTheme="minorHAnsi"/>
          <w:sz w:val="22"/>
          <w:szCs w:val="22"/>
        </w:rPr>
        <w:t>U</w:t>
      </w:r>
      <w:r w:rsidRPr="00977E14">
        <w:rPr>
          <w:rFonts w:eastAsiaTheme="minorHAnsi"/>
          <w:sz w:val="22"/>
          <w:szCs w:val="22"/>
        </w:rPr>
        <w:t>mowy jest prawo polskie.</w:t>
      </w:r>
    </w:p>
    <w:p w14:paraId="4CDC0B72" w14:textId="77777777" w:rsidR="005A696F" w:rsidRPr="00977E14" w:rsidRDefault="009A3F06" w:rsidP="007B5572">
      <w:pPr>
        <w:pStyle w:val="Akapitzlist"/>
        <w:numPr>
          <w:ilvl w:val="0"/>
          <w:numId w:val="41"/>
        </w:numPr>
        <w:jc w:val="both"/>
        <w:rPr>
          <w:rFonts w:eastAsiaTheme="minorHAnsi"/>
          <w:sz w:val="22"/>
          <w:szCs w:val="22"/>
        </w:rPr>
      </w:pPr>
      <w:r w:rsidRPr="00977E14">
        <w:rPr>
          <w:rFonts w:eastAsiaTheme="minorHAnsi"/>
          <w:sz w:val="22"/>
          <w:szCs w:val="22"/>
        </w:rPr>
        <w:t xml:space="preserve">Spory wynikłe w trakcie wykonywania </w:t>
      </w:r>
      <w:r w:rsidR="0039611E" w:rsidRPr="00977E14">
        <w:rPr>
          <w:rFonts w:eastAsiaTheme="minorHAnsi"/>
          <w:sz w:val="22"/>
          <w:szCs w:val="22"/>
        </w:rPr>
        <w:t>U</w:t>
      </w:r>
      <w:r w:rsidRPr="00977E14">
        <w:rPr>
          <w:rFonts w:eastAsiaTheme="minorHAnsi"/>
          <w:sz w:val="22"/>
          <w:szCs w:val="22"/>
        </w:rPr>
        <w:t xml:space="preserve">mowy rozstrzygał będzie sąd właściwy dla jednostki organizacyjnej Zamawiającego </w:t>
      </w:r>
      <w:r w:rsidR="00F21AC0" w:rsidRPr="00977E14">
        <w:rPr>
          <w:rFonts w:eastAsiaTheme="minorHAnsi"/>
          <w:sz w:val="22"/>
          <w:szCs w:val="22"/>
        </w:rPr>
        <w:t>–</w:t>
      </w:r>
      <w:r w:rsidRPr="00977E14">
        <w:rPr>
          <w:rFonts w:eastAsiaTheme="minorHAnsi"/>
          <w:sz w:val="22"/>
          <w:szCs w:val="22"/>
        </w:rPr>
        <w:t xml:space="preserve"> Regionalnego Zarządu Gospodarki Wodnej w Gdańsku.</w:t>
      </w:r>
    </w:p>
    <w:p w14:paraId="30AFE3FD" w14:textId="77777777" w:rsidR="007B123E" w:rsidRPr="00977E14" w:rsidRDefault="009A3F06" w:rsidP="007B5572">
      <w:pPr>
        <w:pStyle w:val="Akapitzlist"/>
        <w:numPr>
          <w:ilvl w:val="0"/>
          <w:numId w:val="41"/>
        </w:numPr>
        <w:jc w:val="both"/>
        <w:rPr>
          <w:rFonts w:eastAsiaTheme="minorHAnsi"/>
          <w:sz w:val="22"/>
          <w:szCs w:val="22"/>
        </w:rPr>
      </w:pPr>
      <w:r w:rsidRPr="00977E14">
        <w:rPr>
          <w:rFonts w:eastAsiaTheme="minorHAnsi"/>
          <w:sz w:val="22"/>
          <w:szCs w:val="22"/>
        </w:rPr>
        <w:t xml:space="preserve">W sprawach nieuregulowanych Umową mają zastosowanie powszechnie obowiązujące przepisy prawa polskiego, w szczególności przepisy </w:t>
      </w:r>
      <w:r w:rsidR="004C6986" w:rsidRPr="00977E14">
        <w:rPr>
          <w:rFonts w:eastAsiaTheme="minorHAnsi"/>
          <w:sz w:val="22"/>
          <w:szCs w:val="22"/>
        </w:rPr>
        <w:t>ustawy – Prawo zamówień publicznych, k</w:t>
      </w:r>
      <w:r w:rsidRPr="00977E14">
        <w:rPr>
          <w:rFonts w:eastAsiaTheme="minorHAnsi"/>
          <w:sz w:val="22"/>
          <w:szCs w:val="22"/>
        </w:rPr>
        <w:t>odeksu cywilnego</w:t>
      </w:r>
      <w:r w:rsidR="004C6986" w:rsidRPr="00977E14">
        <w:rPr>
          <w:rFonts w:eastAsiaTheme="minorHAnsi"/>
          <w:sz w:val="22"/>
          <w:szCs w:val="22"/>
        </w:rPr>
        <w:t xml:space="preserve"> oraz </w:t>
      </w:r>
      <w:r w:rsidRPr="00977E14">
        <w:rPr>
          <w:rFonts w:eastAsiaTheme="minorHAnsi"/>
          <w:sz w:val="22"/>
          <w:szCs w:val="22"/>
        </w:rPr>
        <w:t xml:space="preserve">ustawy o prawie autorskim i prawach pokrewnych. </w:t>
      </w:r>
    </w:p>
    <w:p w14:paraId="66CA3700" w14:textId="77777777" w:rsidR="007B123E" w:rsidRPr="00977E14" w:rsidRDefault="007B123E" w:rsidP="007B5572">
      <w:pPr>
        <w:pStyle w:val="Akapitzlist"/>
        <w:numPr>
          <w:ilvl w:val="0"/>
          <w:numId w:val="41"/>
        </w:numPr>
        <w:jc w:val="both"/>
        <w:rPr>
          <w:rFonts w:eastAsiaTheme="minorHAnsi"/>
          <w:sz w:val="22"/>
          <w:szCs w:val="22"/>
        </w:rPr>
      </w:pPr>
      <w:r w:rsidRPr="00977E14">
        <w:rPr>
          <w:rFonts w:eastAsiaTheme="minorHAnsi"/>
          <w:sz w:val="22"/>
          <w:szCs w:val="22"/>
        </w:rPr>
        <w:t>Umowę sporządzono w czterech jednobrzmiących egzemplarzach w tym:</w:t>
      </w:r>
    </w:p>
    <w:p w14:paraId="76ACEFE3" w14:textId="77777777" w:rsidR="007B123E" w:rsidRPr="00977E14" w:rsidRDefault="007B123E" w:rsidP="007B5572">
      <w:pPr>
        <w:numPr>
          <w:ilvl w:val="1"/>
          <w:numId w:val="42"/>
        </w:numPr>
        <w:overflowPunct w:val="0"/>
        <w:jc w:val="both"/>
        <w:rPr>
          <w:rFonts w:eastAsiaTheme="minorHAnsi"/>
          <w:sz w:val="22"/>
          <w:szCs w:val="22"/>
        </w:rPr>
      </w:pPr>
      <w:r w:rsidRPr="00977E14">
        <w:rPr>
          <w:rFonts w:eastAsiaTheme="minorHAnsi"/>
          <w:sz w:val="22"/>
          <w:szCs w:val="22"/>
        </w:rPr>
        <w:t>3 (trzy) egzemplarze dla Zamawiającego,</w:t>
      </w:r>
    </w:p>
    <w:p w14:paraId="637BBF17" w14:textId="77777777" w:rsidR="005A696F" w:rsidRPr="00977E14" w:rsidRDefault="007B123E" w:rsidP="007B5572">
      <w:pPr>
        <w:numPr>
          <w:ilvl w:val="1"/>
          <w:numId w:val="42"/>
        </w:numPr>
        <w:overflowPunct w:val="0"/>
        <w:jc w:val="both"/>
        <w:rPr>
          <w:rFonts w:eastAsiaTheme="minorHAnsi"/>
          <w:sz w:val="22"/>
          <w:szCs w:val="22"/>
        </w:rPr>
      </w:pPr>
      <w:r w:rsidRPr="00977E14">
        <w:rPr>
          <w:rFonts w:eastAsiaTheme="minorHAnsi"/>
          <w:sz w:val="22"/>
          <w:szCs w:val="22"/>
        </w:rPr>
        <w:t>1 (jeden) egzemplarz dla Wykonawcy</w:t>
      </w:r>
      <w:r w:rsidR="009A3F06" w:rsidRPr="00977E14">
        <w:rPr>
          <w:rFonts w:eastAsiaTheme="minorHAnsi"/>
          <w:sz w:val="22"/>
          <w:szCs w:val="22"/>
        </w:rPr>
        <w:t>.</w:t>
      </w:r>
    </w:p>
    <w:p w14:paraId="1D5EB74A" w14:textId="77777777" w:rsidR="005A696F" w:rsidRPr="00977E14" w:rsidRDefault="009A3F06" w:rsidP="007B5572">
      <w:pPr>
        <w:pStyle w:val="Akapitzlist"/>
        <w:numPr>
          <w:ilvl w:val="0"/>
          <w:numId w:val="41"/>
        </w:numPr>
        <w:jc w:val="both"/>
        <w:rPr>
          <w:rFonts w:eastAsiaTheme="minorHAnsi"/>
          <w:sz w:val="22"/>
          <w:szCs w:val="22"/>
        </w:rPr>
      </w:pPr>
      <w:r w:rsidRPr="00977E14">
        <w:rPr>
          <w:rFonts w:eastAsiaTheme="minorHAnsi"/>
          <w:sz w:val="22"/>
          <w:szCs w:val="22"/>
        </w:rPr>
        <w:t>Wykaz załączników stanowiących integralną część niniejszej Umowy:</w:t>
      </w:r>
    </w:p>
    <w:p w14:paraId="6CD3B86B" w14:textId="18CBCBFD" w:rsidR="007B5572" w:rsidRPr="00977E14" w:rsidRDefault="007B5572" w:rsidP="007B5572">
      <w:pPr>
        <w:numPr>
          <w:ilvl w:val="0"/>
          <w:numId w:val="43"/>
        </w:numPr>
        <w:suppressAutoHyphens w:val="0"/>
        <w:jc w:val="both"/>
        <w:rPr>
          <w:rFonts w:eastAsiaTheme="minorHAnsi"/>
          <w:kern w:val="0"/>
          <w:sz w:val="22"/>
          <w:szCs w:val="22"/>
        </w:rPr>
      </w:pPr>
      <w:r w:rsidRPr="00977E14">
        <w:rPr>
          <w:rFonts w:eastAsiaTheme="minorHAnsi"/>
          <w:b/>
          <w:bCs/>
          <w:kern w:val="0"/>
          <w:sz w:val="22"/>
          <w:szCs w:val="22"/>
        </w:rPr>
        <w:t>Opis przedmiotu zamówienia</w:t>
      </w:r>
      <w:r w:rsidRPr="00977E14">
        <w:rPr>
          <w:rFonts w:eastAsiaTheme="minorHAnsi"/>
          <w:kern w:val="0"/>
          <w:sz w:val="22"/>
          <w:szCs w:val="22"/>
        </w:rPr>
        <w:t xml:space="preserve"> </w:t>
      </w:r>
      <w:r w:rsidRPr="00977E14">
        <w:rPr>
          <w:rFonts w:eastAsiaTheme="minorHAnsi"/>
          <w:b/>
          <w:bCs/>
          <w:kern w:val="0"/>
          <w:sz w:val="22"/>
          <w:szCs w:val="22"/>
        </w:rPr>
        <w:t>– Załącznik Nr 1</w:t>
      </w:r>
      <w:r w:rsidR="005108FC">
        <w:rPr>
          <w:rFonts w:eastAsiaTheme="minorHAnsi"/>
          <w:b/>
          <w:bCs/>
          <w:kern w:val="0"/>
          <w:sz w:val="22"/>
          <w:szCs w:val="22"/>
        </w:rPr>
        <w:t>-A (część 1 zamówienia)</w:t>
      </w:r>
    </w:p>
    <w:p w14:paraId="1156E293" w14:textId="77777777" w:rsidR="007B5572" w:rsidRPr="00977E14" w:rsidRDefault="007B5572" w:rsidP="007B5572">
      <w:pPr>
        <w:numPr>
          <w:ilvl w:val="0"/>
          <w:numId w:val="43"/>
        </w:numPr>
        <w:suppressAutoHyphens w:val="0"/>
        <w:jc w:val="both"/>
        <w:rPr>
          <w:rFonts w:eastAsiaTheme="minorHAnsi"/>
          <w:kern w:val="0"/>
          <w:sz w:val="22"/>
          <w:szCs w:val="22"/>
        </w:rPr>
      </w:pPr>
      <w:r w:rsidRPr="00977E14">
        <w:rPr>
          <w:rFonts w:eastAsiaTheme="minorHAnsi"/>
          <w:b/>
          <w:bCs/>
          <w:kern w:val="0"/>
          <w:sz w:val="22"/>
          <w:szCs w:val="22"/>
        </w:rPr>
        <w:lastRenderedPageBreak/>
        <w:t>Oferta Wykonawcy</w:t>
      </w:r>
      <w:r w:rsidRPr="00977E14">
        <w:rPr>
          <w:rFonts w:eastAsiaTheme="minorHAnsi"/>
          <w:kern w:val="0"/>
          <w:sz w:val="22"/>
          <w:szCs w:val="22"/>
        </w:rPr>
        <w:t xml:space="preserve"> </w:t>
      </w:r>
      <w:r w:rsidRPr="00977E14">
        <w:rPr>
          <w:rFonts w:eastAsiaTheme="minorHAnsi"/>
          <w:b/>
          <w:bCs/>
          <w:kern w:val="0"/>
          <w:sz w:val="22"/>
          <w:szCs w:val="22"/>
        </w:rPr>
        <w:t>– Załącznik Nr 2,</w:t>
      </w:r>
      <w:r w:rsidRPr="00977E14">
        <w:rPr>
          <w:rFonts w:eastAsiaTheme="minorHAnsi"/>
          <w:kern w:val="0"/>
          <w:sz w:val="22"/>
          <w:szCs w:val="22"/>
        </w:rPr>
        <w:t xml:space="preserve"> </w:t>
      </w:r>
    </w:p>
    <w:p w14:paraId="4D3EE510" w14:textId="77777777" w:rsidR="007B5572" w:rsidRPr="0030356F" w:rsidRDefault="007B5572" w:rsidP="007B5572">
      <w:pPr>
        <w:numPr>
          <w:ilvl w:val="0"/>
          <w:numId w:val="43"/>
        </w:numPr>
        <w:suppressAutoHyphens w:val="0"/>
        <w:jc w:val="both"/>
        <w:rPr>
          <w:rFonts w:eastAsiaTheme="minorHAnsi"/>
          <w:kern w:val="0"/>
          <w:sz w:val="22"/>
          <w:szCs w:val="22"/>
        </w:rPr>
      </w:pPr>
      <w:r w:rsidRPr="00977E14">
        <w:rPr>
          <w:rFonts w:eastAsiaTheme="minorHAnsi"/>
          <w:b/>
          <w:bCs/>
          <w:kern w:val="0"/>
          <w:sz w:val="22"/>
          <w:szCs w:val="22"/>
        </w:rPr>
        <w:t>Klauzula informacyjna</w:t>
      </w:r>
      <w:r w:rsidRPr="00977E14">
        <w:rPr>
          <w:rFonts w:eastAsiaTheme="minorHAnsi"/>
          <w:kern w:val="0"/>
          <w:sz w:val="22"/>
          <w:szCs w:val="22"/>
        </w:rPr>
        <w:t xml:space="preserve"> dotycząca przetwarzania danych osobowych pobranych bezpośrednio </w:t>
      </w:r>
      <w:r w:rsidRPr="0030356F">
        <w:rPr>
          <w:rFonts w:eastAsiaTheme="minorHAnsi"/>
          <w:kern w:val="0"/>
          <w:sz w:val="22"/>
          <w:szCs w:val="22"/>
        </w:rPr>
        <w:t xml:space="preserve">od osoby, której dane dotyczą </w:t>
      </w:r>
      <w:r w:rsidRPr="0030356F">
        <w:rPr>
          <w:rFonts w:eastAsiaTheme="minorHAnsi"/>
          <w:b/>
          <w:bCs/>
          <w:kern w:val="0"/>
          <w:sz w:val="22"/>
          <w:szCs w:val="22"/>
        </w:rPr>
        <w:t>– Załącznik Nr 3</w:t>
      </w:r>
      <w:r w:rsidRPr="0030356F">
        <w:rPr>
          <w:rFonts w:eastAsiaTheme="minorHAnsi"/>
          <w:kern w:val="0"/>
          <w:sz w:val="22"/>
          <w:szCs w:val="22"/>
        </w:rPr>
        <w:t>,</w:t>
      </w:r>
    </w:p>
    <w:p w14:paraId="239C26EB" w14:textId="1D2D5BF4" w:rsidR="007B5572" w:rsidRPr="00534214" w:rsidRDefault="007B5572" w:rsidP="007B5572">
      <w:pPr>
        <w:numPr>
          <w:ilvl w:val="0"/>
          <w:numId w:val="43"/>
        </w:numPr>
        <w:suppressAutoHyphens w:val="0"/>
        <w:jc w:val="both"/>
        <w:rPr>
          <w:rFonts w:eastAsiaTheme="minorHAnsi"/>
          <w:kern w:val="0"/>
          <w:sz w:val="22"/>
          <w:szCs w:val="22"/>
        </w:rPr>
      </w:pPr>
      <w:r w:rsidRPr="00534214">
        <w:rPr>
          <w:rFonts w:eastAsiaTheme="minorHAnsi"/>
          <w:b/>
          <w:bCs/>
          <w:kern w:val="0"/>
          <w:sz w:val="22"/>
          <w:szCs w:val="22"/>
        </w:rPr>
        <w:t>Polisa Wykonawcy</w:t>
      </w:r>
      <w:r w:rsidRPr="00534214">
        <w:rPr>
          <w:rFonts w:eastAsiaTheme="minorHAnsi"/>
          <w:kern w:val="0"/>
          <w:sz w:val="22"/>
          <w:szCs w:val="22"/>
        </w:rPr>
        <w:t xml:space="preserve"> – </w:t>
      </w:r>
      <w:r w:rsidRPr="00534214">
        <w:rPr>
          <w:rFonts w:eastAsiaTheme="minorHAnsi"/>
          <w:b/>
          <w:bCs/>
          <w:kern w:val="0"/>
          <w:sz w:val="22"/>
          <w:szCs w:val="22"/>
        </w:rPr>
        <w:t xml:space="preserve">Załącznik Nr </w:t>
      </w:r>
      <w:r w:rsidR="008F0EF2" w:rsidRPr="00AF2645">
        <w:rPr>
          <w:rFonts w:eastAsiaTheme="minorHAnsi"/>
          <w:b/>
          <w:bCs/>
          <w:kern w:val="0"/>
          <w:sz w:val="22"/>
          <w:szCs w:val="22"/>
        </w:rPr>
        <w:t>4</w:t>
      </w:r>
      <w:r w:rsidRPr="00534214">
        <w:rPr>
          <w:rFonts w:eastAsiaTheme="minorHAnsi"/>
          <w:b/>
          <w:bCs/>
          <w:kern w:val="0"/>
          <w:sz w:val="22"/>
          <w:szCs w:val="22"/>
        </w:rPr>
        <w:t>.</w:t>
      </w:r>
    </w:p>
    <w:p w14:paraId="044D8D7B" w14:textId="74D7D162" w:rsidR="005A696F" w:rsidRPr="00977E14" w:rsidRDefault="005A696F" w:rsidP="00E919F4">
      <w:pPr>
        <w:jc w:val="both"/>
        <w:rPr>
          <w:rFonts w:eastAsiaTheme="minorHAnsi"/>
          <w:sz w:val="22"/>
          <w:szCs w:val="22"/>
        </w:rPr>
      </w:pPr>
    </w:p>
    <w:p w14:paraId="16889085" w14:textId="101CF1CC" w:rsidR="007B5572" w:rsidRPr="00977E14" w:rsidRDefault="007B5572" w:rsidP="00E919F4">
      <w:pPr>
        <w:jc w:val="both"/>
        <w:rPr>
          <w:rFonts w:eastAsiaTheme="minorHAnsi"/>
          <w:sz w:val="22"/>
          <w:szCs w:val="22"/>
        </w:rPr>
      </w:pPr>
    </w:p>
    <w:p w14:paraId="11F58C91" w14:textId="31D194EE" w:rsidR="007B5572" w:rsidRPr="00977E14" w:rsidRDefault="005108FC" w:rsidP="007B5572">
      <w:pPr>
        <w:jc w:val="center"/>
        <w:rPr>
          <w:rFonts w:eastAsiaTheme="minorHAnsi"/>
          <w:b/>
          <w:bCs/>
          <w:sz w:val="22"/>
          <w:szCs w:val="22"/>
        </w:rPr>
      </w:pPr>
      <w:r w:rsidRPr="00977E14">
        <w:rPr>
          <w:rFonts w:eastAsiaTheme="minorHAnsi"/>
          <w:b/>
          <w:bCs/>
          <w:sz w:val="22"/>
          <w:szCs w:val="22"/>
        </w:rPr>
        <w:t xml:space="preserve">ZAMAWIAJĄCY </w:t>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r>
      <w:r w:rsidRPr="00977E14">
        <w:rPr>
          <w:rFonts w:eastAsiaTheme="minorHAnsi"/>
          <w:b/>
          <w:bCs/>
          <w:sz w:val="22"/>
          <w:szCs w:val="22"/>
        </w:rPr>
        <w:tab/>
        <w:t>WYKONAWCA</w:t>
      </w:r>
    </w:p>
    <w:p w14:paraId="4174CA6B" w14:textId="77777777" w:rsidR="007B5572" w:rsidRPr="00977E14" w:rsidRDefault="007B5572" w:rsidP="00E919F4">
      <w:pPr>
        <w:jc w:val="both"/>
        <w:rPr>
          <w:rFonts w:eastAsiaTheme="minorHAnsi"/>
          <w:sz w:val="22"/>
          <w:szCs w:val="22"/>
        </w:rPr>
      </w:pPr>
    </w:p>
    <w:p w14:paraId="2E395060" w14:textId="77777777" w:rsidR="005A696F" w:rsidRPr="00977E14" w:rsidRDefault="005A696F" w:rsidP="00E919F4">
      <w:pPr>
        <w:jc w:val="both"/>
        <w:rPr>
          <w:sz w:val="22"/>
          <w:szCs w:val="22"/>
        </w:rPr>
      </w:pPr>
    </w:p>
    <w:sectPr w:rsidR="005A696F" w:rsidRPr="00977E14" w:rsidSect="005108FC">
      <w:headerReference w:type="default" r:id="rId10"/>
      <w:footerReference w:type="default" r:id="rId11"/>
      <w:pgSz w:w="11906" w:h="16838"/>
      <w:pgMar w:top="1135" w:right="1417" w:bottom="1135" w:left="1417" w:header="568"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ADCE" w14:textId="77777777" w:rsidR="00FB12BA" w:rsidRDefault="00FB12BA" w:rsidP="0002141E">
      <w:r>
        <w:separator/>
      </w:r>
    </w:p>
  </w:endnote>
  <w:endnote w:type="continuationSeparator" w:id="0">
    <w:p w14:paraId="43A3D326" w14:textId="77777777" w:rsidR="00FB12BA" w:rsidRDefault="00FB12BA" w:rsidP="0002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14981"/>
      <w:docPartObj>
        <w:docPartGallery w:val="Page Numbers (Bottom of Page)"/>
        <w:docPartUnique/>
      </w:docPartObj>
    </w:sdtPr>
    <w:sdtEndPr>
      <w:rPr>
        <w:sz w:val="22"/>
        <w:szCs w:val="22"/>
      </w:rPr>
    </w:sdtEndPr>
    <w:sdtContent>
      <w:p w14:paraId="516186B3" w14:textId="3D29969A" w:rsidR="005108FC" w:rsidRPr="005108FC" w:rsidRDefault="005108FC">
        <w:pPr>
          <w:pStyle w:val="Stopka"/>
          <w:jc w:val="right"/>
          <w:rPr>
            <w:sz w:val="22"/>
            <w:szCs w:val="22"/>
          </w:rPr>
        </w:pPr>
        <w:r w:rsidRPr="005108FC">
          <w:rPr>
            <w:sz w:val="22"/>
            <w:szCs w:val="22"/>
          </w:rPr>
          <w:fldChar w:fldCharType="begin"/>
        </w:r>
        <w:r w:rsidRPr="005108FC">
          <w:rPr>
            <w:sz w:val="22"/>
            <w:szCs w:val="22"/>
          </w:rPr>
          <w:instrText>PAGE   \* MERGEFORMAT</w:instrText>
        </w:r>
        <w:r w:rsidRPr="005108FC">
          <w:rPr>
            <w:sz w:val="22"/>
            <w:szCs w:val="22"/>
          </w:rPr>
          <w:fldChar w:fldCharType="separate"/>
        </w:r>
        <w:r w:rsidR="00534214">
          <w:rPr>
            <w:noProof/>
            <w:sz w:val="22"/>
            <w:szCs w:val="22"/>
          </w:rPr>
          <w:t>4</w:t>
        </w:r>
        <w:r w:rsidRPr="005108FC">
          <w:rPr>
            <w:sz w:val="22"/>
            <w:szCs w:val="22"/>
          </w:rPr>
          <w:fldChar w:fldCharType="end"/>
        </w:r>
      </w:p>
    </w:sdtContent>
  </w:sdt>
  <w:p w14:paraId="1181342C" w14:textId="77777777" w:rsidR="005108FC" w:rsidRDefault="005108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9026" w14:textId="77777777" w:rsidR="00FB12BA" w:rsidRDefault="00FB12BA" w:rsidP="0002141E">
      <w:r>
        <w:separator/>
      </w:r>
    </w:p>
  </w:footnote>
  <w:footnote w:type="continuationSeparator" w:id="0">
    <w:p w14:paraId="1C2C04D5" w14:textId="77777777" w:rsidR="00FB12BA" w:rsidRDefault="00FB12BA" w:rsidP="00021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6BFA" w14:textId="0B7AE997" w:rsidR="0002141E" w:rsidRPr="00B05BF6" w:rsidRDefault="00B05BF6" w:rsidP="00B05BF6">
    <w:pPr>
      <w:pStyle w:val="Nagwek"/>
    </w:pPr>
    <w:r w:rsidRPr="00FD2CCF">
      <w:rPr>
        <w:rFonts w:ascii="Times New Roman" w:hAnsi="Times New Roman" w:cs="Times New Roman"/>
        <w:b/>
        <w:sz w:val="22"/>
        <w:szCs w:val="22"/>
        <w:lang w:bidi="pl-PL"/>
      </w:rPr>
      <w:t>GD.ROZ.2810.</w:t>
    </w:r>
    <w:r>
      <w:rPr>
        <w:rFonts w:ascii="Times New Roman" w:hAnsi="Times New Roman" w:cs="Times New Roman"/>
        <w:b/>
        <w:sz w:val="22"/>
        <w:szCs w:val="22"/>
        <w:lang w:bidi="pl-PL"/>
      </w:rPr>
      <w:t>32</w:t>
    </w:r>
    <w:r w:rsidRPr="00FD2CCF">
      <w:rPr>
        <w:rFonts w:ascii="Times New Roman" w:hAnsi="Times New Roman" w:cs="Times New Roman"/>
        <w:b/>
        <w:sz w:val="22"/>
        <w:szCs w:val="22"/>
        <w:lang w:bidi="pl-PL"/>
      </w:rPr>
      <w:t>.2021.ZP.KK</w:t>
    </w:r>
    <w:r w:rsidRPr="00FD2CCF">
      <w:rPr>
        <w:rFonts w:ascii="Times New Roman" w:hAnsi="Times New Roman" w:cs="Times New Roman"/>
        <w:b/>
        <w:sz w:val="22"/>
        <w:szCs w:val="22"/>
      </w:rPr>
      <w:t xml:space="preserve">                                                                    Załącznik Nr 7-</w:t>
    </w:r>
    <w:r>
      <w:rPr>
        <w:rFonts w:ascii="Times New Roman" w:hAnsi="Times New Roman" w:cs="Times New Roman"/>
        <w:b/>
        <w:sz w:val="22"/>
        <w:szCs w:val="22"/>
      </w:rPr>
      <w:t>B</w:t>
    </w:r>
    <w:r w:rsidRPr="00FD2CCF">
      <w:rPr>
        <w:rFonts w:ascii="Times New Roman" w:hAnsi="Times New Roman" w:cs="Times New Roman"/>
        <w:b/>
        <w:sz w:val="22"/>
        <w:szCs w:val="22"/>
      </w:rPr>
      <w:t xml:space="preserve">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3F48"/>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615EC2"/>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5D5C2D"/>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65952"/>
    <w:multiLevelType w:val="multilevel"/>
    <w:tmpl w:val="9D22ADA6"/>
    <w:lvl w:ilvl="0">
      <w:start w:val="1"/>
      <w:numFmt w:val="lowerLetter"/>
      <w:lvlText w:val="%1)"/>
      <w:lvlJc w:val="left"/>
      <w:pPr>
        <w:tabs>
          <w:tab w:val="num" w:pos="-55"/>
        </w:tabs>
        <w:ind w:left="720" w:hanging="360"/>
      </w:pPr>
      <w:rPr>
        <w:rFonts w:ascii="Times New Roman" w:hAnsi="Times New Roman" w:cs="Times New Roman" w:hint="default"/>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4" w15:restartNumberingAfterBreak="0">
    <w:nsid w:val="193543F9"/>
    <w:multiLevelType w:val="multilevel"/>
    <w:tmpl w:val="DC901DC8"/>
    <w:lvl w:ilvl="0">
      <w:start w:val="1"/>
      <w:numFmt w:val="decimal"/>
      <w:lvlText w:val="%1."/>
      <w:lvlJc w:val="left"/>
      <w:pPr>
        <w:tabs>
          <w:tab w:val="num" w:pos="0"/>
        </w:tabs>
        <w:ind w:left="360" w:hanging="360"/>
      </w:pPr>
      <w:rPr>
        <w:b/>
        <w:bCs w:val="0"/>
        <w:i w:val="0"/>
        <w:iCs w:val="0"/>
        <w:sz w:val="22"/>
        <w:szCs w:val="22"/>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1B083EAE"/>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6" w15:restartNumberingAfterBreak="0">
    <w:nsid w:val="1C576E42"/>
    <w:multiLevelType w:val="hybridMultilevel"/>
    <w:tmpl w:val="BB868514"/>
    <w:lvl w:ilvl="0" w:tplc="F348CF08">
      <w:start w:val="1"/>
      <w:numFmt w:val="lowerLetter"/>
      <w:lvlText w:val="%1)"/>
      <w:lvlJc w:val="left"/>
      <w:pPr>
        <w:ind w:left="720" w:hanging="360"/>
      </w:pPr>
      <w:rPr>
        <w:b/>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5E3118"/>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214A5D74"/>
    <w:multiLevelType w:val="hybridMultilevel"/>
    <w:tmpl w:val="6E44AE42"/>
    <w:lvl w:ilvl="0" w:tplc="3BBE3C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21CB26C5"/>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9E70EB"/>
    <w:multiLevelType w:val="multilevel"/>
    <w:tmpl w:val="FAD2CCDA"/>
    <w:lvl w:ilvl="0">
      <w:start w:val="1"/>
      <w:numFmt w:val="decimal"/>
      <w:lvlText w:val="%1."/>
      <w:lvlJc w:val="left"/>
      <w:pPr>
        <w:tabs>
          <w:tab w:val="num" w:pos="0"/>
        </w:tabs>
        <w:ind w:left="425" w:firstLine="0"/>
      </w:pPr>
      <w:rPr>
        <w:rFonts w:ascii="Calibri" w:eastAsia="Times New Roman" w:hAnsi="Calibri" w:cs="Calibri"/>
        <w:b w:val="0"/>
        <w:i w:val="0"/>
        <w:strike w:val="0"/>
        <w:dstrike w:val="0"/>
        <w:color w:val="000000"/>
        <w:position w:val="0"/>
        <w:sz w:val="22"/>
        <w:szCs w:val="22"/>
        <w:u w:val="none" w:color="000000"/>
        <w:vertAlign w:val="baseline"/>
      </w:rPr>
    </w:lvl>
    <w:lvl w:ilvl="1">
      <w:start w:val="1"/>
      <w:numFmt w:val="decimal"/>
      <w:lvlText w:val="%2)"/>
      <w:lvlJc w:val="left"/>
      <w:pPr>
        <w:tabs>
          <w:tab w:val="num" w:pos="0"/>
        </w:tabs>
        <w:ind w:left="708" w:firstLine="0"/>
      </w:pPr>
      <w:rPr>
        <w:rFonts w:ascii="Calibri" w:eastAsia="Times New Roman" w:hAnsi="Calibri" w:cs="Calibri"/>
        <w:b/>
        <w:bCs/>
        <w:i w:val="0"/>
        <w:strike w:val="0"/>
        <w:dstrike w:val="0"/>
        <w:color w:val="000000"/>
        <w:position w:val="0"/>
        <w:sz w:val="22"/>
        <w:szCs w:val="22"/>
        <w:u w:val="none" w:color="000000"/>
        <w:vertAlign w:val="baseline"/>
      </w:rPr>
    </w:lvl>
    <w:lvl w:ilvl="2">
      <w:start w:val="1"/>
      <w:numFmt w:val="lowerLetter"/>
      <w:lvlText w:val="%3)"/>
      <w:lvlJc w:val="left"/>
      <w:pPr>
        <w:tabs>
          <w:tab w:val="num" w:pos="0"/>
        </w:tabs>
        <w:ind w:left="991" w:firstLine="0"/>
      </w:pPr>
      <w:rPr>
        <w:rFonts w:ascii="Times New Roman" w:eastAsia="Times New Roman" w:hAnsi="Times New Roman" w:cs="Times New Roman" w:hint="default"/>
        <w:b/>
        <w:bCs/>
        <w:i w:val="0"/>
        <w:strike w:val="0"/>
        <w:dstrike w:val="0"/>
        <w:color w:val="000000"/>
        <w:position w:val="0"/>
        <w:sz w:val="22"/>
        <w:szCs w:val="22"/>
        <w:u w:val="none" w:color="000000"/>
        <w:vertAlign w:val="baseline"/>
      </w:rPr>
    </w:lvl>
    <w:lvl w:ilvl="3">
      <w:start w:val="1"/>
      <w:numFmt w:val="decimal"/>
      <w:lvlText w:val="%4"/>
      <w:lvlJc w:val="left"/>
      <w:pPr>
        <w:tabs>
          <w:tab w:val="num" w:pos="0"/>
        </w:tabs>
        <w:ind w:left="1716" w:firstLine="0"/>
      </w:pPr>
      <w:rPr>
        <w:rFonts w:ascii="Calibri" w:eastAsia="Times New Roman" w:hAnsi="Calibri" w:cs="Calibri"/>
        <w:b w:val="0"/>
        <w:i w:val="0"/>
        <w:strike w:val="0"/>
        <w:dstrike w:val="0"/>
        <w:color w:val="000000"/>
        <w:position w:val="0"/>
        <w:sz w:val="22"/>
        <w:szCs w:val="22"/>
        <w:u w:val="none" w:color="000000"/>
        <w:vertAlign w:val="baseline"/>
      </w:rPr>
    </w:lvl>
    <w:lvl w:ilvl="4">
      <w:start w:val="1"/>
      <w:numFmt w:val="lowerLetter"/>
      <w:lvlText w:val="%5"/>
      <w:lvlJc w:val="left"/>
      <w:pPr>
        <w:tabs>
          <w:tab w:val="num" w:pos="0"/>
        </w:tabs>
        <w:ind w:left="2436" w:firstLine="0"/>
      </w:pPr>
      <w:rPr>
        <w:rFonts w:ascii="Calibri" w:eastAsia="Times New Roman" w:hAnsi="Calibri" w:cs="Calibri"/>
        <w:b w:val="0"/>
        <w:i w:val="0"/>
        <w:strike w:val="0"/>
        <w:dstrike w:val="0"/>
        <w:color w:val="000000"/>
        <w:position w:val="0"/>
        <w:sz w:val="22"/>
        <w:szCs w:val="22"/>
        <w:u w:val="none" w:color="000000"/>
        <w:vertAlign w:val="baseline"/>
      </w:rPr>
    </w:lvl>
    <w:lvl w:ilvl="5">
      <w:start w:val="1"/>
      <w:numFmt w:val="lowerRoman"/>
      <w:lvlText w:val="%6"/>
      <w:lvlJc w:val="left"/>
      <w:pPr>
        <w:tabs>
          <w:tab w:val="num" w:pos="0"/>
        </w:tabs>
        <w:ind w:left="3156" w:firstLine="0"/>
      </w:pPr>
      <w:rPr>
        <w:rFonts w:ascii="Calibri" w:eastAsia="Times New Roman" w:hAnsi="Calibri" w:cs="Calibri"/>
        <w:b w:val="0"/>
        <w:i w:val="0"/>
        <w:strike w:val="0"/>
        <w:dstrike w:val="0"/>
        <w:color w:val="000000"/>
        <w:position w:val="0"/>
        <w:sz w:val="22"/>
        <w:szCs w:val="22"/>
        <w:u w:val="none" w:color="000000"/>
        <w:vertAlign w:val="baseline"/>
      </w:rPr>
    </w:lvl>
    <w:lvl w:ilvl="6">
      <w:start w:val="1"/>
      <w:numFmt w:val="decimal"/>
      <w:lvlText w:val="%7"/>
      <w:lvlJc w:val="left"/>
      <w:pPr>
        <w:tabs>
          <w:tab w:val="num" w:pos="0"/>
        </w:tabs>
        <w:ind w:left="3876" w:firstLine="0"/>
      </w:pPr>
      <w:rPr>
        <w:rFonts w:ascii="Calibri" w:eastAsia="Times New Roman" w:hAnsi="Calibri" w:cs="Calibri"/>
        <w:b w:val="0"/>
        <w:i w:val="0"/>
        <w:strike w:val="0"/>
        <w:dstrike w:val="0"/>
        <w:color w:val="000000"/>
        <w:position w:val="0"/>
        <w:sz w:val="22"/>
        <w:szCs w:val="22"/>
        <w:u w:val="none" w:color="000000"/>
        <w:vertAlign w:val="baseline"/>
      </w:rPr>
    </w:lvl>
    <w:lvl w:ilvl="7">
      <w:start w:val="1"/>
      <w:numFmt w:val="lowerLetter"/>
      <w:lvlText w:val="%8"/>
      <w:lvlJc w:val="left"/>
      <w:pPr>
        <w:tabs>
          <w:tab w:val="num" w:pos="0"/>
        </w:tabs>
        <w:ind w:left="4596" w:firstLine="0"/>
      </w:pPr>
      <w:rPr>
        <w:rFonts w:ascii="Calibri" w:eastAsia="Times New Roman" w:hAnsi="Calibri" w:cs="Calibri"/>
        <w:b w:val="0"/>
        <w:i w:val="0"/>
        <w:strike w:val="0"/>
        <w:dstrike w:val="0"/>
        <w:color w:val="000000"/>
        <w:position w:val="0"/>
        <w:sz w:val="22"/>
        <w:szCs w:val="22"/>
        <w:u w:val="none" w:color="000000"/>
        <w:vertAlign w:val="baseline"/>
      </w:rPr>
    </w:lvl>
    <w:lvl w:ilvl="8">
      <w:start w:val="1"/>
      <w:numFmt w:val="lowerRoman"/>
      <w:lvlText w:val="%9"/>
      <w:lvlJc w:val="left"/>
      <w:pPr>
        <w:tabs>
          <w:tab w:val="num" w:pos="0"/>
        </w:tabs>
        <w:ind w:left="5316" w:firstLine="0"/>
      </w:pPr>
      <w:rPr>
        <w:rFonts w:ascii="Calibri" w:eastAsia="Times New Roman" w:hAnsi="Calibri" w:cs="Calibri"/>
        <w:b w:val="0"/>
        <w:i w:val="0"/>
        <w:strike w:val="0"/>
        <w:dstrike w:val="0"/>
        <w:color w:val="000000"/>
        <w:position w:val="0"/>
        <w:sz w:val="22"/>
        <w:szCs w:val="22"/>
        <w:u w:val="none" w:color="000000"/>
        <w:vertAlign w:val="baseline"/>
      </w:rPr>
    </w:lvl>
  </w:abstractNum>
  <w:abstractNum w:abstractNumId="11" w15:restartNumberingAfterBreak="0">
    <w:nsid w:val="28D65223"/>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294C15DE"/>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D537849"/>
    <w:multiLevelType w:val="multilevel"/>
    <w:tmpl w:val="C2F4AA90"/>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14" w15:restartNumberingAfterBreak="0">
    <w:nsid w:val="30957EAB"/>
    <w:multiLevelType w:val="hybridMultilevel"/>
    <w:tmpl w:val="98AEF4FE"/>
    <w:lvl w:ilvl="0" w:tplc="5FE43CA8">
      <w:start w:val="1"/>
      <w:numFmt w:val="lowerLetter"/>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345B90"/>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365178B8"/>
    <w:multiLevelType w:val="multilevel"/>
    <w:tmpl w:val="5FE42AF8"/>
    <w:lvl w:ilvl="0">
      <w:start w:val="1"/>
      <w:numFmt w:val="decimal"/>
      <w:lvlText w:val="%1."/>
      <w:lvlJc w:val="left"/>
      <w:pPr>
        <w:tabs>
          <w:tab w:val="num" w:pos="0"/>
        </w:tabs>
        <w:ind w:left="360" w:hanging="360"/>
      </w:pPr>
      <w:rPr>
        <w:rFonts w:hint="default"/>
        <w:b/>
        <w:bCs/>
      </w:rPr>
    </w:lvl>
    <w:lvl w:ilvl="1">
      <w:start w:val="1"/>
      <w:numFmt w:val="lowerLetter"/>
      <w:lvlText w:val="%2)"/>
      <w:lvlJc w:val="left"/>
      <w:pPr>
        <w:tabs>
          <w:tab w:val="num" w:pos="0"/>
        </w:tabs>
        <w:ind w:left="785" w:hanging="360"/>
      </w:pPr>
      <w:rPr>
        <w:rFonts w:hint="default"/>
        <w:b w:val="0"/>
        <w:bCs w:val="0"/>
      </w:rPr>
    </w:lvl>
    <w:lvl w:ilvl="2">
      <w:start w:val="1"/>
      <w:numFmt w:val="decimal"/>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36E34E0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18" w15:restartNumberingAfterBreak="0">
    <w:nsid w:val="41E52863"/>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30786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20" w15:restartNumberingAfterBreak="0">
    <w:nsid w:val="43137B58"/>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344DAE"/>
    <w:multiLevelType w:val="multilevel"/>
    <w:tmpl w:val="79DAFB86"/>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rPr>
        <w:rFonts w:ascii="Times New Roman" w:eastAsia="Times New Roman" w:hAnsi="Times New Roman" w:cs="Times New Roman"/>
        <w:b w:val="0"/>
        <w:bCs/>
      </w:r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44913DC6"/>
    <w:multiLevelType w:val="multilevel"/>
    <w:tmpl w:val="0EDC7F30"/>
    <w:lvl w:ilvl="0">
      <w:start w:val="1"/>
      <w:numFmt w:val="lowerLetter"/>
      <w:lvlText w:val="%1)"/>
      <w:lvlJc w:val="left"/>
      <w:pPr>
        <w:tabs>
          <w:tab w:val="num" w:pos="708"/>
        </w:tabs>
        <w:ind w:left="1068" w:hanging="360"/>
      </w:pPr>
      <w:rPr>
        <w:b w:val="0"/>
        <w:bCs/>
      </w:rPr>
    </w:lvl>
    <w:lvl w:ilvl="1">
      <w:start w:val="1"/>
      <w:numFmt w:val="lowerLetter"/>
      <w:lvlText w:val="%2)"/>
      <w:lvlJc w:val="left"/>
      <w:pPr>
        <w:tabs>
          <w:tab w:val="num" w:pos="708"/>
        </w:tabs>
        <w:ind w:left="1428" w:hanging="360"/>
      </w:pPr>
      <w:rPr>
        <w:rFonts w:ascii="Times New Roman" w:eastAsia="Times New Roman" w:hAnsi="Times New Roman" w:cs="Times New Roman"/>
      </w:rPr>
    </w:lvl>
    <w:lvl w:ilvl="2">
      <w:start w:val="1"/>
      <w:numFmt w:val="lowerLetter"/>
      <w:lvlText w:val="%3)"/>
      <w:lvlJc w:val="left"/>
      <w:pPr>
        <w:tabs>
          <w:tab w:val="num" w:pos="708"/>
        </w:tabs>
        <w:ind w:left="1788" w:hanging="360"/>
      </w:pPr>
    </w:lvl>
    <w:lvl w:ilvl="3">
      <w:start w:val="1"/>
      <w:numFmt w:val="decimal"/>
      <w:lvlText w:val="(%4)"/>
      <w:lvlJc w:val="left"/>
      <w:pPr>
        <w:tabs>
          <w:tab w:val="num" w:pos="708"/>
        </w:tabs>
        <w:ind w:left="2148" w:hanging="360"/>
      </w:pPr>
    </w:lvl>
    <w:lvl w:ilvl="4">
      <w:start w:val="1"/>
      <w:numFmt w:val="lowerLetter"/>
      <w:lvlText w:val="(%5)"/>
      <w:lvlJc w:val="left"/>
      <w:pPr>
        <w:tabs>
          <w:tab w:val="num" w:pos="708"/>
        </w:tabs>
        <w:ind w:left="2508" w:hanging="360"/>
      </w:pPr>
    </w:lvl>
    <w:lvl w:ilvl="5">
      <w:start w:val="1"/>
      <w:numFmt w:val="lowerRoman"/>
      <w:lvlText w:val="(%6)"/>
      <w:lvlJc w:val="left"/>
      <w:pPr>
        <w:tabs>
          <w:tab w:val="num" w:pos="708"/>
        </w:tabs>
        <w:ind w:left="2868" w:hanging="360"/>
      </w:pPr>
    </w:lvl>
    <w:lvl w:ilvl="6">
      <w:start w:val="1"/>
      <w:numFmt w:val="decimal"/>
      <w:lvlText w:val="%7."/>
      <w:lvlJc w:val="left"/>
      <w:pPr>
        <w:tabs>
          <w:tab w:val="num" w:pos="708"/>
        </w:tabs>
        <w:ind w:left="3228" w:hanging="360"/>
      </w:pPr>
    </w:lvl>
    <w:lvl w:ilvl="7">
      <w:start w:val="1"/>
      <w:numFmt w:val="lowerLetter"/>
      <w:lvlText w:val="%8."/>
      <w:lvlJc w:val="left"/>
      <w:pPr>
        <w:tabs>
          <w:tab w:val="num" w:pos="708"/>
        </w:tabs>
        <w:ind w:left="3588" w:hanging="360"/>
      </w:pPr>
    </w:lvl>
    <w:lvl w:ilvl="8">
      <w:start w:val="1"/>
      <w:numFmt w:val="lowerRoman"/>
      <w:lvlText w:val="%9."/>
      <w:lvlJc w:val="left"/>
      <w:pPr>
        <w:tabs>
          <w:tab w:val="num" w:pos="708"/>
        </w:tabs>
        <w:ind w:left="3948" w:hanging="360"/>
      </w:pPr>
    </w:lvl>
  </w:abstractNum>
  <w:abstractNum w:abstractNumId="23" w15:restartNumberingAfterBreak="0">
    <w:nsid w:val="463C2A3E"/>
    <w:multiLevelType w:val="hybridMultilevel"/>
    <w:tmpl w:val="9DD6AEA6"/>
    <w:lvl w:ilvl="0" w:tplc="8A2AD8E2">
      <w:start w:val="1"/>
      <w:numFmt w:val="decimal"/>
      <w:lvlText w:val="%1)"/>
      <w:lvlJc w:val="left"/>
      <w:pPr>
        <w:ind w:left="720" w:hanging="360"/>
      </w:pPr>
      <w:rPr>
        <w:rFonts w:hint="default"/>
        <w:b/>
        <w:bCs/>
      </w:rPr>
    </w:lvl>
    <w:lvl w:ilvl="1" w:tplc="C5E0D3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6601A"/>
    <w:multiLevelType w:val="multilevel"/>
    <w:tmpl w:val="4EE2A468"/>
    <w:lvl w:ilvl="0">
      <w:start w:val="1"/>
      <w:numFmt w:val="ordinal"/>
      <w:lvlText w:val="%1"/>
      <w:lvlJc w:val="left"/>
      <w:pPr>
        <w:tabs>
          <w:tab w:val="num" w:pos="0"/>
        </w:tabs>
        <w:ind w:left="360" w:hanging="360"/>
      </w:pPr>
      <w:rPr>
        <w:b w:val="0"/>
      </w:rPr>
    </w:lvl>
    <w:lvl w:ilvl="1">
      <w:start w:val="1"/>
      <w:numFmt w:val="lowerLetter"/>
      <w:lvlText w:val="%2)"/>
      <w:lvlJc w:val="left"/>
      <w:pPr>
        <w:tabs>
          <w:tab w:val="num" w:pos="0"/>
        </w:tabs>
        <w:ind w:left="720" w:hanging="360"/>
      </w:pPr>
      <w:rPr>
        <w:b/>
        <w:bCs/>
      </w:rPr>
    </w:lvl>
    <w:lvl w:ilvl="2">
      <w:start w:val="1"/>
      <w:numFmt w:val="lowerLetter"/>
      <w:lvlText w:val="%3)"/>
      <w:lvlJc w:val="left"/>
      <w:pPr>
        <w:tabs>
          <w:tab w:val="num" w:pos="0"/>
        </w:tabs>
        <w:ind w:left="1080" w:hanging="360"/>
      </w:pPr>
      <w:rPr>
        <w:rFonts w:ascii="Times New Roman" w:eastAsia="Times New Roman" w:hAnsi="Times New Roman" w:cs="Times New Roman"/>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4DBD0965"/>
    <w:multiLevelType w:val="multilevel"/>
    <w:tmpl w:val="F75C3224"/>
    <w:lvl w:ilvl="0">
      <w:start w:val="1"/>
      <w:numFmt w:val="lowerLetter"/>
      <w:lvlText w:val="%1)"/>
      <w:lvlJc w:val="left"/>
      <w:pPr>
        <w:tabs>
          <w:tab w:val="num" w:pos="-55"/>
        </w:tabs>
        <w:ind w:left="720" w:hanging="360"/>
      </w:pPr>
      <w:rPr>
        <w:b/>
        <w:bCs/>
      </w:rPr>
    </w:lvl>
    <w:lvl w:ilvl="1">
      <w:start w:val="1"/>
      <w:numFmt w:val="lowerLetter"/>
      <w:lvlText w:val="%2."/>
      <w:lvlJc w:val="left"/>
      <w:pPr>
        <w:tabs>
          <w:tab w:val="num" w:pos="-55"/>
        </w:tabs>
        <w:ind w:left="1440" w:hanging="360"/>
      </w:pPr>
    </w:lvl>
    <w:lvl w:ilvl="2">
      <w:start w:val="1"/>
      <w:numFmt w:val="lowerRoman"/>
      <w:lvlText w:val="%3."/>
      <w:lvlJc w:val="right"/>
      <w:pPr>
        <w:tabs>
          <w:tab w:val="num" w:pos="-55"/>
        </w:tabs>
        <w:ind w:left="2160" w:hanging="180"/>
      </w:pPr>
    </w:lvl>
    <w:lvl w:ilvl="3">
      <w:start w:val="1"/>
      <w:numFmt w:val="decimal"/>
      <w:lvlText w:val="%4."/>
      <w:lvlJc w:val="left"/>
      <w:pPr>
        <w:tabs>
          <w:tab w:val="num" w:pos="-55"/>
        </w:tabs>
        <w:ind w:left="2880" w:hanging="360"/>
      </w:pPr>
    </w:lvl>
    <w:lvl w:ilvl="4">
      <w:start w:val="1"/>
      <w:numFmt w:val="lowerLetter"/>
      <w:lvlText w:val="%5."/>
      <w:lvlJc w:val="left"/>
      <w:pPr>
        <w:tabs>
          <w:tab w:val="num" w:pos="-55"/>
        </w:tabs>
        <w:ind w:left="3600" w:hanging="360"/>
      </w:pPr>
    </w:lvl>
    <w:lvl w:ilvl="5">
      <w:start w:val="1"/>
      <w:numFmt w:val="lowerRoman"/>
      <w:lvlText w:val="%6."/>
      <w:lvlJc w:val="right"/>
      <w:pPr>
        <w:tabs>
          <w:tab w:val="num" w:pos="-55"/>
        </w:tabs>
        <w:ind w:left="4320" w:hanging="180"/>
      </w:pPr>
    </w:lvl>
    <w:lvl w:ilvl="6">
      <w:start w:val="1"/>
      <w:numFmt w:val="decimal"/>
      <w:lvlText w:val="%7."/>
      <w:lvlJc w:val="left"/>
      <w:pPr>
        <w:tabs>
          <w:tab w:val="num" w:pos="-55"/>
        </w:tabs>
        <w:ind w:left="5040" w:hanging="360"/>
      </w:pPr>
    </w:lvl>
    <w:lvl w:ilvl="7">
      <w:start w:val="1"/>
      <w:numFmt w:val="lowerLetter"/>
      <w:lvlText w:val="%8."/>
      <w:lvlJc w:val="left"/>
      <w:pPr>
        <w:tabs>
          <w:tab w:val="num" w:pos="-55"/>
        </w:tabs>
        <w:ind w:left="5760" w:hanging="360"/>
      </w:pPr>
    </w:lvl>
    <w:lvl w:ilvl="8">
      <w:start w:val="1"/>
      <w:numFmt w:val="lowerRoman"/>
      <w:lvlText w:val="%9."/>
      <w:lvlJc w:val="right"/>
      <w:pPr>
        <w:tabs>
          <w:tab w:val="num" w:pos="-55"/>
        </w:tabs>
        <w:ind w:left="6480" w:hanging="180"/>
      </w:pPr>
    </w:lvl>
  </w:abstractNum>
  <w:abstractNum w:abstractNumId="26" w15:restartNumberingAfterBreak="0">
    <w:nsid w:val="4F9003F8"/>
    <w:multiLevelType w:val="multilevel"/>
    <w:tmpl w:val="26A6F87E"/>
    <w:lvl w:ilvl="0">
      <w:start w:val="1"/>
      <w:numFmt w:val="decimal"/>
      <w:lvlText w:val="%1."/>
      <w:lvlJc w:val="left"/>
      <w:pPr>
        <w:ind w:left="360" w:hanging="360"/>
      </w:pPr>
      <w:rPr>
        <w:b w:val="0"/>
        <w:color w:val="auto"/>
      </w:rPr>
    </w:lvl>
    <w:lvl w:ilvl="1">
      <w:start w:val="1"/>
      <w:numFmt w:val="lowerLetter"/>
      <w:lvlText w:val="%2)"/>
      <w:lvlJc w:val="left"/>
      <w:pPr>
        <w:ind w:left="720" w:hanging="360"/>
      </w:pPr>
      <w:rPr>
        <w:b/>
        <w:bCs/>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6D667C"/>
    <w:multiLevelType w:val="hybridMultilevel"/>
    <w:tmpl w:val="77B621F2"/>
    <w:lvl w:ilvl="0" w:tplc="AEFA3BAC">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31F0AD4"/>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BA17F61"/>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EB76DF"/>
    <w:multiLevelType w:val="multilevel"/>
    <w:tmpl w:val="962A589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5ED97A5F"/>
    <w:multiLevelType w:val="multilevel"/>
    <w:tmpl w:val="AB2A04B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63C1234B"/>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abstractNum w:abstractNumId="33" w15:restartNumberingAfterBreak="0">
    <w:nsid w:val="63C70F43"/>
    <w:multiLevelType w:val="multilevel"/>
    <w:tmpl w:val="E5048C7E"/>
    <w:lvl w:ilvl="0">
      <w:start w:val="1"/>
      <w:numFmt w:val="lowerLetter"/>
      <w:lvlText w:val="%1)"/>
      <w:lvlJc w:val="left"/>
      <w:pPr>
        <w:tabs>
          <w:tab w:val="num" w:pos="-348"/>
        </w:tabs>
        <w:ind w:left="720" w:hanging="360"/>
      </w:pPr>
      <w:rPr>
        <w:b/>
        <w:bCs/>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4" w15:restartNumberingAfterBreak="0">
    <w:nsid w:val="688E5CE6"/>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6ADF4BD3"/>
    <w:multiLevelType w:val="multilevel"/>
    <w:tmpl w:val="3904B44C"/>
    <w:lvl w:ilvl="0">
      <w:start w:val="1"/>
      <w:numFmt w:val="ordinal"/>
      <w:lvlText w:val="%1"/>
      <w:lvlJc w:val="left"/>
      <w:pPr>
        <w:tabs>
          <w:tab w:val="num" w:pos="0"/>
        </w:tabs>
        <w:ind w:left="360" w:hanging="360"/>
      </w:pPr>
      <w:rPr>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C3D373C"/>
    <w:multiLevelType w:val="multilevel"/>
    <w:tmpl w:val="7ECAABB2"/>
    <w:lvl w:ilvl="0">
      <w:start w:val="1"/>
      <w:numFmt w:val="bullet"/>
      <w:lvlText w:val=""/>
      <w:lvlJc w:val="left"/>
      <w:pPr>
        <w:tabs>
          <w:tab w:val="num" w:pos="-348"/>
        </w:tabs>
        <w:ind w:left="720" w:hanging="360"/>
      </w:pPr>
      <w:rPr>
        <w:rFonts w:ascii="Symbol" w:hAnsi="Symbol" w:cs="Symbol" w:hint="default"/>
      </w:rPr>
    </w:lvl>
    <w:lvl w:ilvl="1">
      <w:start w:val="1"/>
      <w:numFmt w:val="lowerLetter"/>
      <w:lvlText w:val="%2."/>
      <w:lvlJc w:val="left"/>
      <w:pPr>
        <w:tabs>
          <w:tab w:val="num" w:pos="-348"/>
        </w:tabs>
        <w:ind w:left="1440" w:hanging="360"/>
      </w:pPr>
    </w:lvl>
    <w:lvl w:ilvl="2">
      <w:start w:val="1"/>
      <w:numFmt w:val="lowerRoman"/>
      <w:lvlText w:val="%3."/>
      <w:lvlJc w:val="right"/>
      <w:pPr>
        <w:tabs>
          <w:tab w:val="num" w:pos="-348"/>
        </w:tabs>
        <w:ind w:left="2160" w:hanging="180"/>
      </w:pPr>
    </w:lvl>
    <w:lvl w:ilvl="3">
      <w:start w:val="1"/>
      <w:numFmt w:val="decimal"/>
      <w:lvlText w:val="%4."/>
      <w:lvlJc w:val="left"/>
      <w:pPr>
        <w:tabs>
          <w:tab w:val="num" w:pos="-348"/>
        </w:tabs>
        <w:ind w:left="2880" w:hanging="360"/>
      </w:pPr>
    </w:lvl>
    <w:lvl w:ilvl="4">
      <w:start w:val="1"/>
      <w:numFmt w:val="lowerLetter"/>
      <w:lvlText w:val="%5."/>
      <w:lvlJc w:val="left"/>
      <w:pPr>
        <w:tabs>
          <w:tab w:val="num" w:pos="-348"/>
        </w:tabs>
        <w:ind w:left="3600" w:hanging="360"/>
      </w:pPr>
    </w:lvl>
    <w:lvl w:ilvl="5">
      <w:start w:val="1"/>
      <w:numFmt w:val="lowerRoman"/>
      <w:lvlText w:val="%6."/>
      <w:lvlJc w:val="right"/>
      <w:pPr>
        <w:tabs>
          <w:tab w:val="num" w:pos="-348"/>
        </w:tabs>
        <w:ind w:left="4320" w:hanging="180"/>
      </w:pPr>
    </w:lvl>
    <w:lvl w:ilvl="6">
      <w:start w:val="1"/>
      <w:numFmt w:val="decimal"/>
      <w:lvlText w:val="%7."/>
      <w:lvlJc w:val="left"/>
      <w:pPr>
        <w:tabs>
          <w:tab w:val="num" w:pos="-348"/>
        </w:tabs>
        <w:ind w:left="5040" w:hanging="360"/>
      </w:pPr>
    </w:lvl>
    <w:lvl w:ilvl="7">
      <w:start w:val="1"/>
      <w:numFmt w:val="lowerLetter"/>
      <w:lvlText w:val="%8."/>
      <w:lvlJc w:val="left"/>
      <w:pPr>
        <w:tabs>
          <w:tab w:val="num" w:pos="-348"/>
        </w:tabs>
        <w:ind w:left="5760" w:hanging="360"/>
      </w:pPr>
    </w:lvl>
    <w:lvl w:ilvl="8">
      <w:start w:val="1"/>
      <w:numFmt w:val="lowerRoman"/>
      <w:lvlText w:val="%9."/>
      <w:lvlJc w:val="right"/>
      <w:pPr>
        <w:tabs>
          <w:tab w:val="num" w:pos="-348"/>
        </w:tabs>
        <w:ind w:left="6480" w:hanging="180"/>
      </w:pPr>
    </w:lvl>
  </w:abstractNum>
  <w:abstractNum w:abstractNumId="37" w15:restartNumberingAfterBreak="0">
    <w:nsid w:val="7017744F"/>
    <w:multiLevelType w:val="hybridMultilevel"/>
    <w:tmpl w:val="ADF41004"/>
    <w:lvl w:ilvl="0" w:tplc="EB84D9BC">
      <w:start w:val="1"/>
      <w:numFmt w:val="lowerLetter"/>
      <w:lvlText w:val="%1)"/>
      <w:lvlJc w:val="left"/>
      <w:pPr>
        <w:ind w:left="1080" w:hanging="360"/>
      </w:pPr>
      <w:rPr>
        <w:rFonts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A404544"/>
    <w:multiLevelType w:val="hybridMultilevel"/>
    <w:tmpl w:val="9C86342A"/>
    <w:lvl w:ilvl="0" w:tplc="AEB60DB4">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BCB6ABA"/>
    <w:multiLevelType w:val="multilevel"/>
    <w:tmpl w:val="6C022B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7CE35E07"/>
    <w:multiLevelType w:val="multilevel"/>
    <w:tmpl w:val="50B20FA8"/>
    <w:lvl w:ilvl="0">
      <w:start w:val="1"/>
      <w:numFmt w:val="decimal"/>
      <w:lvlText w:val="%1."/>
      <w:lvlJc w:val="left"/>
      <w:pPr>
        <w:tabs>
          <w:tab w:val="num" w:pos="0"/>
        </w:tabs>
        <w:ind w:left="360" w:hanging="360"/>
      </w:pPr>
      <w:rPr>
        <w:b/>
        <w:bCs w:val="0"/>
      </w:r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7E7A5584"/>
    <w:multiLevelType w:val="multilevel"/>
    <w:tmpl w:val="AD867624"/>
    <w:lvl w:ilvl="0">
      <w:start w:val="1"/>
      <w:numFmt w:val="ordinal"/>
      <w:lvlText w:val="%1"/>
      <w:lvlJc w:val="left"/>
      <w:pPr>
        <w:tabs>
          <w:tab w:val="num" w:pos="0"/>
        </w:tabs>
        <w:ind w:left="360" w:hanging="360"/>
      </w:pPr>
      <w:rPr>
        <w:b/>
        <w:bCs w:val="0"/>
        <w:i w:val="0"/>
        <w:i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7F331B56"/>
    <w:multiLevelType w:val="multilevel"/>
    <w:tmpl w:val="0652E1CC"/>
    <w:lvl w:ilvl="0">
      <w:start w:val="1"/>
      <w:numFmt w:val="lowerLetter"/>
      <w:lvlText w:val="%1)"/>
      <w:lvlJc w:val="left"/>
      <w:pPr>
        <w:tabs>
          <w:tab w:val="num" w:pos="360"/>
        </w:tabs>
        <w:ind w:left="720" w:hanging="360"/>
      </w:pPr>
      <w:rPr>
        <w:rFonts w:ascii="Times New Roman" w:eastAsia="Times New Roman" w:hAnsi="Times New Roman" w:cs="Times New Roman"/>
        <w:b/>
        <w:bCs w:val="0"/>
      </w:rPr>
    </w:lvl>
    <w:lvl w:ilvl="1">
      <w:start w:val="1"/>
      <w:numFmt w:val="lowerLetter"/>
      <w:lvlText w:val="%2."/>
      <w:lvlJc w:val="left"/>
      <w:pPr>
        <w:tabs>
          <w:tab w:val="num" w:pos="360"/>
        </w:tabs>
        <w:ind w:left="1440" w:hanging="360"/>
      </w:pPr>
    </w:lvl>
    <w:lvl w:ilvl="2">
      <w:start w:val="1"/>
      <w:numFmt w:val="lowerRoman"/>
      <w:lvlText w:val="%3."/>
      <w:lvlJc w:val="right"/>
      <w:pPr>
        <w:tabs>
          <w:tab w:val="num" w:pos="360"/>
        </w:tabs>
        <w:ind w:left="2160" w:hanging="180"/>
      </w:pPr>
    </w:lvl>
    <w:lvl w:ilvl="3">
      <w:start w:val="1"/>
      <w:numFmt w:val="decimal"/>
      <w:lvlText w:val="%4."/>
      <w:lvlJc w:val="left"/>
      <w:pPr>
        <w:tabs>
          <w:tab w:val="num" w:pos="360"/>
        </w:tabs>
        <w:ind w:left="2880" w:hanging="360"/>
      </w:pPr>
    </w:lvl>
    <w:lvl w:ilvl="4">
      <w:start w:val="1"/>
      <w:numFmt w:val="lowerLetter"/>
      <w:lvlText w:val="%5."/>
      <w:lvlJc w:val="left"/>
      <w:pPr>
        <w:tabs>
          <w:tab w:val="num" w:pos="360"/>
        </w:tabs>
        <w:ind w:left="3600" w:hanging="360"/>
      </w:pPr>
    </w:lvl>
    <w:lvl w:ilvl="5">
      <w:start w:val="1"/>
      <w:numFmt w:val="lowerRoman"/>
      <w:lvlText w:val="%6."/>
      <w:lvlJc w:val="right"/>
      <w:pPr>
        <w:tabs>
          <w:tab w:val="num" w:pos="360"/>
        </w:tabs>
        <w:ind w:left="4320" w:hanging="180"/>
      </w:pPr>
    </w:lvl>
    <w:lvl w:ilvl="6">
      <w:start w:val="1"/>
      <w:numFmt w:val="decimal"/>
      <w:lvlText w:val="%7."/>
      <w:lvlJc w:val="left"/>
      <w:pPr>
        <w:tabs>
          <w:tab w:val="num" w:pos="360"/>
        </w:tabs>
        <w:ind w:left="5040" w:hanging="360"/>
      </w:pPr>
    </w:lvl>
    <w:lvl w:ilvl="7">
      <w:start w:val="1"/>
      <w:numFmt w:val="lowerLetter"/>
      <w:lvlText w:val="%8."/>
      <w:lvlJc w:val="left"/>
      <w:pPr>
        <w:tabs>
          <w:tab w:val="num" w:pos="360"/>
        </w:tabs>
        <w:ind w:left="5760" w:hanging="360"/>
      </w:pPr>
    </w:lvl>
    <w:lvl w:ilvl="8">
      <w:start w:val="1"/>
      <w:numFmt w:val="lowerRoman"/>
      <w:lvlText w:val="%9."/>
      <w:lvlJc w:val="right"/>
      <w:pPr>
        <w:tabs>
          <w:tab w:val="num" w:pos="360"/>
        </w:tabs>
        <w:ind w:left="6480" w:hanging="180"/>
      </w:pPr>
    </w:lvl>
  </w:abstractNum>
  <w:num w:numId="1">
    <w:abstractNumId w:val="39"/>
  </w:num>
  <w:num w:numId="2">
    <w:abstractNumId w:val="31"/>
  </w:num>
  <w:num w:numId="3">
    <w:abstractNumId w:val="24"/>
  </w:num>
  <w:num w:numId="4">
    <w:abstractNumId w:val="41"/>
  </w:num>
  <w:num w:numId="5">
    <w:abstractNumId w:val="33"/>
  </w:num>
  <w:num w:numId="6">
    <w:abstractNumId w:val="16"/>
  </w:num>
  <w:num w:numId="7">
    <w:abstractNumId w:val="13"/>
  </w:num>
  <w:num w:numId="8">
    <w:abstractNumId w:val="11"/>
  </w:num>
  <w:num w:numId="9">
    <w:abstractNumId w:val="30"/>
  </w:num>
  <w:num w:numId="10">
    <w:abstractNumId w:val="40"/>
  </w:num>
  <w:num w:numId="11">
    <w:abstractNumId w:val="34"/>
  </w:num>
  <w:num w:numId="12">
    <w:abstractNumId w:val="36"/>
  </w:num>
  <w:num w:numId="13">
    <w:abstractNumId w:val="10"/>
  </w:num>
  <w:num w:numId="14">
    <w:abstractNumId w:val="3"/>
  </w:num>
  <w:num w:numId="15">
    <w:abstractNumId w:val="25"/>
  </w:num>
  <w:num w:numId="16">
    <w:abstractNumId w:val="1"/>
  </w:num>
  <w:num w:numId="17">
    <w:abstractNumId w:val="29"/>
  </w:num>
  <w:num w:numId="18">
    <w:abstractNumId w:val="23"/>
  </w:num>
  <w:num w:numId="19">
    <w:abstractNumId w:val="9"/>
  </w:num>
  <w:num w:numId="20">
    <w:abstractNumId w:val="42"/>
  </w:num>
  <w:num w:numId="21">
    <w:abstractNumId w:val="22"/>
  </w:num>
  <w:num w:numId="22">
    <w:abstractNumId w:val="14"/>
  </w:num>
  <w:num w:numId="23">
    <w:abstractNumId w:val="21"/>
  </w:num>
  <w:num w:numId="24">
    <w:abstractNumId w:val="8"/>
  </w:num>
  <w:num w:numId="25">
    <w:abstractNumId w:val="4"/>
  </w:num>
  <w:num w:numId="26">
    <w:abstractNumId w:val="2"/>
  </w:num>
  <w:num w:numId="27">
    <w:abstractNumId w:val="6"/>
  </w:num>
  <w:num w:numId="28">
    <w:abstractNumId w:val="35"/>
  </w:num>
  <w:num w:numId="29">
    <w:abstractNumId w:val="32"/>
  </w:num>
  <w:num w:numId="30">
    <w:abstractNumId w:val="5"/>
  </w:num>
  <w:num w:numId="31">
    <w:abstractNumId w:val="19"/>
  </w:num>
  <w:num w:numId="32">
    <w:abstractNumId w:val="15"/>
  </w:num>
  <w:num w:numId="33">
    <w:abstractNumId w:val="7"/>
  </w:num>
  <w:num w:numId="34">
    <w:abstractNumId w:val="17"/>
  </w:num>
  <w:num w:numId="35">
    <w:abstractNumId w:val="37"/>
  </w:num>
  <w:num w:numId="36">
    <w:abstractNumId w:val="0"/>
  </w:num>
  <w:num w:numId="37">
    <w:abstractNumId w:val="28"/>
  </w:num>
  <w:num w:numId="38">
    <w:abstractNumId w:val="20"/>
  </w:num>
  <w:num w:numId="39">
    <w:abstractNumId w:val="26"/>
  </w:num>
  <w:num w:numId="40">
    <w:abstractNumId w:val="38"/>
  </w:num>
  <w:num w:numId="41">
    <w:abstractNumId w:val="18"/>
  </w:num>
  <w:num w:numId="42">
    <w:abstractNumId w:val="12"/>
  </w:num>
  <w:num w:numId="43">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6F"/>
    <w:rsid w:val="000070F9"/>
    <w:rsid w:val="0002141E"/>
    <w:rsid w:val="0003148B"/>
    <w:rsid w:val="0003149C"/>
    <w:rsid w:val="00062DC5"/>
    <w:rsid w:val="00066332"/>
    <w:rsid w:val="0008202A"/>
    <w:rsid w:val="000861AE"/>
    <w:rsid w:val="000B2EFC"/>
    <w:rsid w:val="000B5361"/>
    <w:rsid w:val="000C1EF6"/>
    <w:rsid w:val="000C401A"/>
    <w:rsid w:val="000C5832"/>
    <w:rsid w:val="000D3A66"/>
    <w:rsid w:val="000D4DA6"/>
    <w:rsid w:val="000E228B"/>
    <w:rsid w:val="000F6971"/>
    <w:rsid w:val="00110983"/>
    <w:rsid w:val="001212D3"/>
    <w:rsid w:val="0012408F"/>
    <w:rsid w:val="001368EB"/>
    <w:rsid w:val="0014759F"/>
    <w:rsid w:val="00160A8A"/>
    <w:rsid w:val="00161BD2"/>
    <w:rsid w:val="001620AF"/>
    <w:rsid w:val="001815AF"/>
    <w:rsid w:val="001833D4"/>
    <w:rsid w:val="001841EF"/>
    <w:rsid w:val="0019619B"/>
    <w:rsid w:val="001A11D6"/>
    <w:rsid w:val="001A24C3"/>
    <w:rsid w:val="001E0113"/>
    <w:rsid w:val="001E2078"/>
    <w:rsid w:val="001E32BC"/>
    <w:rsid w:val="001F1061"/>
    <w:rsid w:val="001F4241"/>
    <w:rsid w:val="002003F9"/>
    <w:rsid w:val="00227AD7"/>
    <w:rsid w:val="00230B69"/>
    <w:rsid w:val="002418A4"/>
    <w:rsid w:val="0024295F"/>
    <w:rsid w:val="00264F0F"/>
    <w:rsid w:val="00280A78"/>
    <w:rsid w:val="002A5713"/>
    <w:rsid w:val="002A5ED8"/>
    <w:rsid w:val="002B0CDF"/>
    <w:rsid w:val="002B471D"/>
    <w:rsid w:val="002B4834"/>
    <w:rsid w:val="002C5888"/>
    <w:rsid w:val="002D3794"/>
    <w:rsid w:val="002D47D0"/>
    <w:rsid w:val="002F2632"/>
    <w:rsid w:val="0030356F"/>
    <w:rsid w:val="0033152C"/>
    <w:rsid w:val="00354E64"/>
    <w:rsid w:val="0036116F"/>
    <w:rsid w:val="00380781"/>
    <w:rsid w:val="003957A2"/>
    <w:rsid w:val="0039611E"/>
    <w:rsid w:val="00397365"/>
    <w:rsid w:val="00401B76"/>
    <w:rsid w:val="00404144"/>
    <w:rsid w:val="004175A7"/>
    <w:rsid w:val="00432CC2"/>
    <w:rsid w:val="00437C2D"/>
    <w:rsid w:val="004427D3"/>
    <w:rsid w:val="00444CFB"/>
    <w:rsid w:val="00472599"/>
    <w:rsid w:val="0049459B"/>
    <w:rsid w:val="00494688"/>
    <w:rsid w:val="004A45BF"/>
    <w:rsid w:val="004A53C8"/>
    <w:rsid w:val="004B0597"/>
    <w:rsid w:val="004B6475"/>
    <w:rsid w:val="004C6986"/>
    <w:rsid w:val="004C758E"/>
    <w:rsid w:val="004D5FB6"/>
    <w:rsid w:val="004D7416"/>
    <w:rsid w:val="004F2E5D"/>
    <w:rsid w:val="004F6E53"/>
    <w:rsid w:val="004F7B9D"/>
    <w:rsid w:val="004F7BE8"/>
    <w:rsid w:val="00500773"/>
    <w:rsid w:val="005108FC"/>
    <w:rsid w:val="00534214"/>
    <w:rsid w:val="00543AC3"/>
    <w:rsid w:val="005445BF"/>
    <w:rsid w:val="0055147F"/>
    <w:rsid w:val="005707F1"/>
    <w:rsid w:val="005970C5"/>
    <w:rsid w:val="005A398F"/>
    <w:rsid w:val="005A696F"/>
    <w:rsid w:val="005A7C05"/>
    <w:rsid w:val="005B36B1"/>
    <w:rsid w:val="005C7FCC"/>
    <w:rsid w:val="005D56BB"/>
    <w:rsid w:val="005D5C6D"/>
    <w:rsid w:val="005D6336"/>
    <w:rsid w:val="005E3286"/>
    <w:rsid w:val="005E3A09"/>
    <w:rsid w:val="005F4F2D"/>
    <w:rsid w:val="00610A67"/>
    <w:rsid w:val="00626693"/>
    <w:rsid w:val="00644B6F"/>
    <w:rsid w:val="00675B4A"/>
    <w:rsid w:val="006860BB"/>
    <w:rsid w:val="00695D98"/>
    <w:rsid w:val="00696757"/>
    <w:rsid w:val="006B256E"/>
    <w:rsid w:val="006C6C64"/>
    <w:rsid w:val="006D202C"/>
    <w:rsid w:val="006E3AC3"/>
    <w:rsid w:val="006F6024"/>
    <w:rsid w:val="007213FF"/>
    <w:rsid w:val="0072524E"/>
    <w:rsid w:val="007472C3"/>
    <w:rsid w:val="007538B2"/>
    <w:rsid w:val="00757D9C"/>
    <w:rsid w:val="007617E9"/>
    <w:rsid w:val="007626A5"/>
    <w:rsid w:val="00764DB5"/>
    <w:rsid w:val="007843E0"/>
    <w:rsid w:val="007B123E"/>
    <w:rsid w:val="007B5572"/>
    <w:rsid w:val="007C0024"/>
    <w:rsid w:val="007C3D1D"/>
    <w:rsid w:val="00854D93"/>
    <w:rsid w:val="008611EE"/>
    <w:rsid w:val="0088732D"/>
    <w:rsid w:val="008A1B19"/>
    <w:rsid w:val="008E5398"/>
    <w:rsid w:val="008E704F"/>
    <w:rsid w:val="008F0EF2"/>
    <w:rsid w:val="00903C09"/>
    <w:rsid w:val="009050F0"/>
    <w:rsid w:val="0091370F"/>
    <w:rsid w:val="00977E14"/>
    <w:rsid w:val="00992DB6"/>
    <w:rsid w:val="009A3F06"/>
    <w:rsid w:val="009D43E0"/>
    <w:rsid w:val="009E3A1D"/>
    <w:rsid w:val="00A04D77"/>
    <w:rsid w:val="00A06AB5"/>
    <w:rsid w:val="00A225D0"/>
    <w:rsid w:val="00A26A22"/>
    <w:rsid w:val="00A36D5E"/>
    <w:rsid w:val="00A4275F"/>
    <w:rsid w:val="00A525D6"/>
    <w:rsid w:val="00A61A81"/>
    <w:rsid w:val="00A65E28"/>
    <w:rsid w:val="00A74E1C"/>
    <w:rsid w:val="00A76FD4"/>
    <w:rsid w:val="00A80583"/>
    <w:rsid w:val="00A82827"/>
    <w:rsid w:val="00A944C6"/>
    <w:rsid w:val="00A97997"/>
    <w:rsid w:val="00AB2873"/>
    <w:rsid w:val="00AC47E7"/>
    <w:rsid w:val="00AD07EC"/>
    <w:rsid w:val="00AF2645"/>
    <w:rsid w:val="00AF2E7E"/>
    <w:rsid w:val="00B05BF6"/>
    <w:rsid w:val="00B561C8"/>
    <w:rsid w:val="00B841D9"/>
    <w:rsid w:val="00B90A93"/>
    <w:rsid w:val="00B92292"/>
    <w:rsid w:val="00BA7589"/>
    <w:rsid w:val="00BE0263"/>
    <w:rsid w:val="00BE2AB2"/>
    <w:rsid w:val="00BF0EE6"/>
    <w:rsid w:val="00C00560"/>
    <w:rsid w:val="00C046C8"/>
    <w:rsid w:val="00C250E4"/>
    <w:rsid w:val="00C3504B"/>
    <w:rsid w:val="00C5104E"/>
    <w:rsid w:val="00C70EE3"/>
    <w:rsid w:val="00C85BB7"/>
    <w:rsid w:val="00CA7D9F"/>
    <w:rsid w:val="00CC3E9D"/>
    <w:rsid w:val="00CD0F6E"/>
    <w:rsid w:val="00CD4E4F"/>
    <w:rsid w:val="00CE61EC"/>
    <w:rsid w:val="00D01E73"/>
    <w:rsid w:val="00D16814"/>
    <w:rsid w:val="00D25087"/>
    <w:rsid w:val="00D2707D"/>
    <w:rsid w:val="00D270A5"/>
    <w:rsid w:val="00D312F4"/>
    <w:rsid w:val="00D35774"/>
    <w:rsid w:val="00D42835"/>
    <w:rsid w:val="00D52465"/>
    <w:rsid w:val="00D56149"/>
    <w:rsid w:val="00D657E3"/>
    <w:rsid w:val="00DC3A5E"/>
    <w:rsid w:val="00DE5492"/>
    <w:rsid w:val="00E00FD4"/>
    <w:rsid w:val="00E27BF8"/>
    <w:rsid w:val="00E32C1C"/>
    <w:rsid w:val="00E70C7B"/>
    <w:rsid w:val="00E73BD7"/>
    <w:rsid w:val="00E83629"/>
    <w:rsid w:val="00E919F4"/>
    <w:rsid w:val="00E95E9A"/>
    <w:rsid w:val="00EA29AC"/>
    <w:rsid w:val="00EC4B6F"/>
    <w:rsid w:val="00ED65B2"/>
    <w:rsid w:val="00EF2402"/>
    <w:rsid w:val="00F1191E"/>
    <w:rsid w:val="00F166DC"/>
    <w:rsid w:val="00F21AC0"/>
    <w:rsid w:val="00F23DB5"/>
    <w:rsid w:val="00F26A22"/>
    <w:rsid w:val="00F26BAF"/>
    <w:rsid w:val="00F3105C"/>
    <w:rsid w:val="00F60C4C"/>
    <w:rsid w:val="00F8365D"/>
    <w:rsid w:val="00FA15C5"/>
    <w:rsid w:val="00FB12BA"/>
    <w:rsid w:val="00FB32DF"/>
    <w:rsid w:val="00FB4978"/>
    <w:rsid w:val="00FC4100"/>
    <w:rsid w:val="00FD5205"/>
    <w:rsid w:val="00FE0537"/>
    <w:rsid w:val="00FE50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857C7"/>
  <w15:docId w15:val="{C00AC388-9AB9-4AA4-AB57-1B7C618B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3FA0"/>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qFormat/>
    <w:rsid w:val="007E66EB"/>
    <w:rPr>
      <w:rFonts w:ascii="Arial" w:eastAsia="Arial" w:hAnsi="Arial" w:cs="Arial"/>
      <w:sz w:val="20"/>
      <w:szCs w:val="20"/>
      <w:shd w:val="clear" w:color="auto" w:fill="FFFFFF"/>
    </w:rPr>
  </w:style>
  <w:style w:type="character" w:customStyle="1" w:styleId="AkapitzlistZnak">
    <w:name w:val="Akapit z listą Znak"/>
    <w:aliases w:val="normalny tekst Znak,paragraf Znak,Numerowanie Znak,L1 Znak,Akapit z listą5 Znak,BulletC Znak,Obiekt Znak,RR PGE Akapit z listą Znak,Styl 1 Znak,Citation List Znak,본문(내용) Znak,List Paragraph (numbered (a)) Znak,List_Paragraph Znak"/>
    <w:link w:val="Akapitzlist"/>
    <w:uiPriority w:val="34"/>
    <w:qFormat/>
    <w:locked/>
    <w:rsid w:val="00B76F15"/>
    <w:rPr>
      <w:rFonts w:ascii="Times New Roman" w:eastAsia="Times New Roman" w:hAnsi="Times New Roman" w:cs="Times New Roman"/>
      <w:kern w:val="2"/>
      <w:sz w:val="24"/>
      <w:szCs w:val="24"/>
      <w:lang w:eastAsia="ar-SA"/>
    </w:rPr>
  </w:style>
  <w:style w:type="character" w:customStyle="1" w:styleId="Teksttreci">
    <w:name w:val="Tekst treści_"/>
    <w:link w:val="Teksttreci0"/>
    <w:qFormat/>
    <w:locked/>
    <w:rsid w:val="00BD49BE"/>
    <w:rPr>
      <w:shd w:val="clear" w:color="auto" w:fill="FFFFFF"/>
    </w:rPr>
  </w:style>
  <w:style w:type="character" w:customStyle="1" w:styleId="TekstdymkaZnak">
    <w:name w:val="Tekst dymka Znak"/>
    <w:basedOn w:val="Domylnaczcionkaakapitu"/>
    <w:link w:val="Tekstdymka"/>
    <w:uiPriority w:val="99"/>
    <w:semiHidden/>
    <w:qFormat/>
    <w:rsid w:val="00641C75"/>
    <w:rPr>
      <w:rFonts w:ascii="Tahoma" w:eastAsia="Times New Roman" w:hAnsi="Tahoma" w:cs="Tahoma"/>
      <w:kern w:val="2"/>
      <w:sz w:val="16"/>
      <w:szCs w:val="16"/>
      <w:lang w:eastAsia="ar-SA"/>
    </w:rPr>
  </w:style>
  <w:style w:type="paragraph" w:styleId="Nagwek">
    <w:name w:val="header"/>
    <w:basedOn w:val="Normalny"/>
    <w:next w:val="Tekstpodstawowy"/>
    <w:link w:val="NagwekZnak"/>
    <w:qFormat/>
    <w:rsid w:val="005A696F"/>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5A696F"/>
    <w:pPr>
      <w:spacing w:after="140" w:line="276" w:lineRule="auto"/>
    </w:pPr>
  </w:style>
  <w:style w:type="paragraph" w:styleId="Lista">
    <w:name w:val="List"/>
    <w:basedOn w:val="Tekstpodstawowy"/>
    <w:rsid w:val="005A696F"/>
    <w:rPr>
      <w:rFonts w:cs="Lucida Sans"/>
    </w:rPr>
  </w:style>
  <w:style w:type="paragraph" w:customStyle="1" w:styleId="Legenda1">
    <w:name w:val="Legenda1"/>
    <w:basedOn w:val="Normalny"/>
    <w:qFormat/>
    <w:rsid w:val="005A696F"/>
    <w:pPr>
      <w:suppressLineNumbers/>
      <w:spacing w:before="120" w:after="120"/>
    </w:pPr>
    <w:rPr>
      <w:rFonts w:cs="Lucida Sans"/>
      <w:i/>
      <w:iCs/>
    </w:rPr>
  </w:style>
  <w:style w:type="paragraph" w:customStyle="1" w:styleId="Indeks">
    <w:name w:val="Indeks"/>
    <w:basedOn w:val="Normalny"/>
    <w:qFormat/>
    <w:rsid w:val="005A696F"/>
    <w:pPr>
      <w:suppressLineNumbers/>
    </w:pPr>
    <w:rPr>
      <w:rFonts w:cs="Lucida Sans"/>
    </w:rPr>
  </w:style>
  <w:style w:type="paragraph" w:styleId="Bezodstpw">
    <w:name w:val="No Spacing"/>
    <w:uiPriority w:val="1"/>
    <w:qFormat/>
    <w:rsid w:val="00581E93"/>
  </w:style>
  <w:style w:type="paragraph" w:customStyle="1" w:styleId="Tekstpodstawowy21">
    <w:name w:val="Tekst podstawowy 21"/>
    <w:basedOn w:val="Normalny"/>
    <w:qFormat/>
    <w:rsid w:val="00363FA0"/>
    <w:pPr>
      <w:spacing w:line="240" w:lineRule="atLeast"/>
      <w:jc w:val="both"/>
    </w:pPr>
    <w:rPr>
      <w:bCs/>
      <w:sz w:val="26"/>
    </w:rPr>
  </w:style>
  <w:style w:type="paragraph" w:styleId="Akapitzlist">
    <w:name w:val="List Paragraph"/>
    <w:aliases w:val="normalny tekst,paragraf,Numerowanie,L1,Akapit z listą5,BulletC,Obiekt,RR PGE Akapit z listą,Styl 1,Citation List,본문(내용),List Paragraph (numbered (a)),Colorful List - Accent 11,List_Paragraph,CW_Lista,List Paragraph,Wyliczanie,Bullets"/>
    <w:basedOn w:val="Normalny"/>
    <w:link w:val="AkapitzlistZnak"/>
    <w:uiPriority w:val="34"/>
    <w:qFormat/>
    <w:rsid w:val="00363FA0"/>
    <w:pPr>
      <w:ind w:left="708"/>
    </w:pPr>
  </w:style>
  <w:style w:type="paragraph" w:customStyle="1" w:styleId="Bodytext20">
    <w:name w:val="Body text (2)"/>
    <w:basedOn w:val="Normalny"/>
    <w:link w:val="Bodytext2"/>
    <w:qFormat/>
    <w:rsid w:val="007E66EB"/>
    <w:pPr>
      <w:widowControl w:val="0"/>
      <w:shd w:val="clear" w:color="auto" w:fill="FFFFFF"/>
      <w:suppressAutoHyphens w:val="0"/>
      <w:spacing w:line="264" w:lineRule="exact"/>
      <w:ind w:hanging="920"/>
      <w:jc w:val="both"/>
    </w:pPr>
    <w:rPr>
      <w:rFonts w:ascii="Arial" w:eastAsia="Arial" w:hAnsi="Arial" w:cs="Arial"/>
      <w:kern w:val="0"/>
      <w:sz w:val="20"/>
      <w:szCs w:val="20"/>
      <w:lang w:eastAsia="en-US"/>
    </w:rPr>
  </w:style>
  <w:style w:type="paragraph" w:customStyle="1" w:styleId="Default">
    <w:name w:val="Default"/>
    <w:qFormat/>
    <w:rsid w:val="00113EC7"/>
    <w:rPr>
      <w:rFonts w:ascii="Times New Roman" w:eastAsia="Arial" w:hAnsi="Times New Roman" w:cs="Times New Roman"/>
      <w:color w:val="000000"/>
      <w:sz w:val="24"/>
      <w:szCs w:val="24"/>
      <w:lang w:eastAsia="zh-CN"/>
    </w:rPr>
  </w:style>
  <w:style w:type="paragraph" w:customStyle="1" w:styleId="gwp21772607msonormal">
    <w:name w:val="gwp21772607_msonormal"/>
    <w:basedOn w:val="Normalny"/>
    <w:uiPriority w:val="99"/>
    <w:qFormat/>
    <w:rsid w:val="00B76F15"/>
    <w:pPr>
      <w:suppressAutoHyphens w:val="0"/>
      <w:spacing w:beforeAutospacing="1" w:afterAutospacing="1"/>
    </w:pPr>
    <w:rPr>
      <w:rFonts w:eastAsiaTheme="minorHAnsi"/>
      <w:kern w:val="0"/>
      <w:lang w:eastAsia="pl-PL"/>
    </w:rPr>
  </w:style>
  <w:style w:type="paragraph" w:customStyle="1" w:styleId="Teksttreci0">
    <w:name w:val="Tekst treści"/>
    <w:basedOn w:val="Normalny"/>
    <w:link w:val="Teksttreci"/>
    <w:qFormat/>
    <w:rsid w:val="00BD49BE"/>
    <w:pPr>
      <w:shd w:val="clear" w:color="auto" w:fill="FFFFFF"/>
      <w:suppressAutoHyphens w:val="0"/>
      <w:spacing w:before="1920" w:after="1020" w:line="240" w:lineRule="atLeast"/>
      <w:ind w:hanging="1700"/>
    </w:pPr>
    <w:rPr>
      <w:rFonts w:asciiTheme="minorHAnsi" w:eastAsiaTheme="minorHAnsi" w:hAnsiTheme="minorHAnsi" w:cstheme="minorBidi"/>
      <w:kern w:val="0"/>
      <w:sz w:val="22"/>
      <w:szCs w:val="22"/>
      <w:shd w:val="clear" w:color="auto" w:fill="FFFFFF"/>
      <w:lang w:eastAsia="en-US"/>
    </w:rPr>
  </w:style>
  <w:style w:type="paragraph" w:customStyle="1" w:styleId="Akapitzlist1">
    <w:name w:val="Akapit z listą1"/>
    <w:basedOn w:val="Normalny"/>
    <w:uiPriority w:val="99"/>
    <w:qFormat/>
    <w:rsid w:val="00BD49BE"/>
    <w:pPr>
      <w:suppressAutoHyphens w:val="0"/>
      <w:spacing w:after="200" w:line="276" w:lineRule="auto"/>
      <w:ind w:left="720"/>
    </w:pPr>
    <w:rPr>
      <w:rFonts w:ascii="Calibri" w:hAnsi="Calibri" w:cs="Calibri"/>
      <w:kern w:val="0"/>
      <w:sz w:val="22"/>
      <w:szCs w:val="22"/>
      <w:lang w:eastAsia="pl-PL"/>
    </w:rPr>
  </w:style>
  <w:style w:type="paragraph" w:styleId="Tekstdymka">
    <w:name w:val="Balloon Text"/>
    <w:basedOn w:val="Normalny"/>
    <w:link w:val="TekstdymkaZnak"/>
    <w:uiPriority w:val="99"/>
    <w:semiHidden/>
    <w:unhideWhenUsed/>
    <w:qFormat/>
    <w:rsid w:val="00641C75"/>
    <w:rPr>
      <w:rFonts w:ascii="Tahoma" w:hAnsi="Tahoma" w:cs="Tahoma"/>
      <w:sz w:val="16"/>
      <w:szCs w:val="16"/>
    </w:rPr>
  </w:style>
  <w:style w:type="paragraph" w:customStyle="1" w:styleId="xmsonormal">
    <w:name w:val="x_msonormal"/>
    <w:basedOn w:val="Normalny"/>
    <w:rsid w:val="007B123E"/>
    <w:pPr>
      <w:suppressAutoHyphens w:val="0"/>
      <w:spacing w:before="100" w:beforeAutospacing="1" w:after="100" w:afterAutospacing="1"/>
    </w:pPr>
    <w:rPr>
      <w:kern w:val="0"/>
      <w:lang w:eastAsia="pl-PL"/>
    </w:rPr>
  </w:style>
  <w:style w:type="character" w:styleId="Odwoaniedokomentarza">
    <w:name w:val="annotation reference"/>
    <w:basedOn w:val="Domylnaczcionkaakapitu"/>
    <w:uiPriority w:val="99"/>
    <w:semiHidden/>
    <w:unhideWhenUsed/>
    <w:rsid w:val="00D16814"/>
    <w:rPr>
      <w:sz w:val="16"/>
      <w:szCs w:val="16"/>
    </w:rPr>
  </w:style>
  <w:style w:type="paragraph" w:styleId="Tekstkomentarza">
    <w:name w:val="annotation text"/>
    <w:basedOn w:val="Normalny"/>
    <w:link w:val="TekstkomentarzaZnak"/>
    <w:uiPriority w:val="99"/>
    <w:semiHidden/>
    <w:unhideWhenUsed/>
    <w:rsid w:val="00D16814"/>
    <w:rPr>
      <w:sz w:val="20"/>
      <w:szCs w:val="20"/>
    </w:rPr>
  </w:style>
  <w:style w:type="character" w:customStyle="1" w:styleId="TekstkomentarzaZnak">
    <w:name w:val="Tekst komentarza Znak"/>
    <w:basedOn w:val="Domylnaczcionkaakapitu"/>
    <w:link w:val="Tekstkomentarza"/>
    <w:uiPriority w:val="99"/>
    <w:semiHidden/>
    <w:rsid w:val="00D16814"/>
    <w:rPr>
      <w:rFonts w:ascii="Times New Roman" w:eastAsia="Times New Roman"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D16814"/>
    <w:rPr>
      <w:b/>
      <w:bCs/>
    </w:rPr>
  </w:style>
  <w:style w:type="character" w:customStyle="1" w:styleId="TematkomentarzaZnak">
    <w:name w:val="Temat komentarza Znak"/>
    <w:basedOn w:val="TekstkomentarzaZnak"/>
    <w:link w:val="Tematkomentarza"/>
    <w:uiPriority w:val="99"/>
    <w:semiHidden/>
    <w:rsid w:val="00D16814"/>
    <w:rPr>
      <w:rFonts w:ascii="Times New Roman" w:eastAsia="Times New Roman" w:hAnsi="Times New Roman" w:cs="Times New Roman"/>
      <w:b/>
      <w:bCs/>
      <w:kern w:val="2"/>
      <w:sz w:val="20"/>
      <w:szCs w:val="20"/>
      <w:lang w:eastAsia="ar-SA"/>
    </w:rPr>
  </w:style>
  <w:style w:type="character" w:styleId="Hipercze">
    <w:name w:val="Hyperlink"/>
    <w:basedOn w:val="Domylnaczcionkaakapitu"/>
    <w:uiPriority w:val="99"/>
    <w:unhideWhenUsed/>
    <w:rsid w:val="005707F1"/>
    <w:rPr>
      <w:color w:val="0563C1" w:themeColor="hyperlink"/>
      <w:u w:val="single"/>
    </w:rPr>
  </w:style>
  <w:style w:type="paragraph" w:styleId="Stopka">
    <w:name w:val="footer"/>
    <w:basedOn w:val="Normalny"/>
    <w:link w:val="StopkaZnak"/>
    <w:uiPriority w:val="99"/>
    <w:unhideWhenUsed/>
    <w:rsid w:val="0002141E"/>
    <w:pPr>
      <w:tabs>
        <w:tab w:val="center" w:pos="4536"/>
        <w:tab w:val="right" w:pos="9072"/>
      </w:tabs>
    </w:pPr>
  </w:style>
  <w:style w:type="character" w:customStyle="1" w:styleId="StopkaZnak">
    <w:name w:val="Stopka Znak"/>
    <w:basedOn w:val="Domylnaczcionkaakapitu"/>
    <w:link w:val="Stopka"/>
    <w:uiPriority w:val="99"/>
    <w:rsid w:val="0002141E"/>
    <w:rPr>
      <w:rFonts w:ascii="Times New Roman" w:eastAsia="Times New Roman" w:hAnsi="Times New Roman" w:cs="Times New Roman"/>
      <w:kern w:val="2"/>
      <w:sz w:val="24"/>
      <w:szCs w:val="24"/>
      <w:lang w:eastAsia="ar-SA"/>
    </w:rPr>
  </w:style>
  <w:style w:type="character" w:customStyle="1" w:styleId="NagwekZnak">
    <w:name w:val="Nagłówek Znak"/>
    <w:basedOn w:val="Domylnaczcionkaakapitu"/>
    <w:link w:val="Nagwek"/>
    <w:rsid w:val="00B05BF6"/>
    <w:rPr>
      <w:rFonts w:ascii="Liberation Sans" w:eastAsia="Microsoft YaHei" w:hAnsi="Liberation Sans" w:cs="Lucida Sans"/>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elblag@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4392-4A5E-4B47-8547-E93D419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7240</Words>
  <Characters>43446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Szymon Suchocki</dc:creator>
  <cp:lastModifiedBy>Kamila Kostkiewicz (RZGW Gdańsk)</cp:lastModifiedBy>
  <cp:revision>8</cp:revision>
  <cp:lastPrinted>2021-06-14T06:47:00Z</cp:lastPrinted>
  <dcterms:created xsi:type="dcterms:W3CDTF">2021-06-15T06:32:00Z</dcterms:created>
  <dcterms:modified xsi:type="dcterms:W3CDTF">2021-08-11T09:49:00Z</dcterms:modified>
  <dc:language>pl-PL</dc:language>
</cp:coreProperties>
</file>