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70C1" w14:textId="77777777" w:rsidR="009A6576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3DAA1F7" w14:textId="77777777" w:rsidR="009A6576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E65E94E" w14:textId="77777777" w:rsidR="009A6576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7BA8BA2" w14:textId="4584455D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755F2793" w:rsidR="00F228DC" w:rsidRPr="002711BE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ED5E5A"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sz w:val="22"/>
          <w:szCs w:val="22"/>
        </w:rPr>
        <w:t>udzieleni</w:t>
      </w:r>
      <w:r w:rsidR="00ED5E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zamówienia publicznego </w:t>
      </w:r>
      <w:r w:rsidR="00F228DC" w:rsidRPr="002711BE">
        <w:rPr>
          <w:rFonts w:ascii="Arial" w:hAnsi="Arial" w:cs="Arial"/>
          <w:sz w:val="22"/>
          <w:szCs w:val="22"/>
        </w:rPr>
        <w:t xml:space="preserve">na </w:t>
      </w:r>
      <w:r w:rsidR="00CF5086" w:rsidRPr="002711BE">
        <w:rPr>
          <w:rFonts w:ascii="Arial" w:hAnsi="Arial" w:cs="Arial"/>
          <w:sz w:val="22"/>
          <w:szCs w:val="22"/>
        </w:rPr>
        <w:t xml:space="preserve">wykonanie </w:t>
      </w:r>
      <w:r w:rsidR="00B255B6">
        <w:rPr>
          <w:rFonts w:ascii="Arial" w:hAnsi="Arial" w:cs="Arial"/>
          <w:sz w:val="22"/>
          <w:szCs w:val="22"/>
        </w:rPr>
        <w:t>zdania</w:t>
      </w:r>
      <w:r w:rsidR="00CF5086" w:rsidRPr="000746C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F5086" w:rsidRPr="000746C9">
        <w:rPr>
          <w:rFonts w:ascii="Arial" w:hAnsi="Arial" w:cs="Arial"/>
          <w:sz w:val="22"/>
          <w:szCs w:val="22"/>
        </w:rPr>
        <w:t xml:space="preserve">pn.: </w:t>
      </w:r>
      <w:r w:rsidR="00CF5086" w:rsidRPr="00E43412">
        <w:rPr>
          <w:rFonts w:ascii="Arial" w:hAnsi="Arial" w:cs="Arial"/>
          <w:b/>
          <w:sz w:val="22"/>
          <w:szCs w:val="22"/>
        </w:rPr>
        <w:t>„</w:t>
      </w:r>
      <w:r w:rsidR="00574064" w:rsidRPr="00574064">
        <w:rPr>
          <w:rFonts w:ascii="Arial" w:hAnsi="Arial" w:cs="Arial"/>
          <w:b/>
          <w:i/>
          <w:sz w:val="22"/>
          <w:szCs w:val="22"/>
          <w:lang w:eastAsia="pl-PL"/>
        </w:rPr>
        <w:t xml:space="preserve">Usunięcie szkód popowodziowych na potoku </w:t>
      </w:r>
      <w:proofErr w:type="spellStart"/>
      <w:r w:rsidR="00574064" w:rsidRPr="00574064">
        <w:rPr>
          <w:rFonts w:ascii="Arial" w:hAnsi="Arial" w:cs="Arial"/>
          <w:b/>
          <w:i/>
          <w:sz w:val="22"/>
          <w:szCs w:val="22"/>
          <w:lang w:eastAsia="pl-PL"/>
        </w:rPr>
        <w:t>Goleniówka</w:t>
      </w:r>
      <w:proofErr w:type="spellEnd"/>
      <w:r w:rsidR="00574064" w:rsidRPr="00574064">
        <w:rPr>
          <w:rFonts w:ascii="Arial" w:hAnsi="Arial" w:cs="Arial"/>
          <w:b/>
          <w:i/>
          <w:sz w:val="22"/>
          <w:szCs w:val="22"/>
          <w:lang w:eastAsia="pl-PL"/>
        </w:rPr>
        <w:t xml:space="preserve"> i Lubnowski Potok, po przejściu nawalnych deszczy które przeszły w maju 2021</w:t>
      </w:r>
      <w:r w:rsidR="00CF5086" w:rsidRPr="00E43412">
        <w:rPr>
          <w:rFonts w:ascii="Arial" w:hAnsi="Arial" w:cs="Arial"/>
          <w:b/>
          <w:sz w:val="22"/>
          <w:szCs w:val="22"/>
        </w:rPr>
        <w:t xml:space="preserve">” </w:t>
      </w:r>
      <w:r w:rsidR="00F228DC" w:rsidRPr="000746C9">
        <w:rPr>
          <w:rFonts w:ascii="Arial" w:hAnsi="Arial" w:cs="Arial"/>
          <w:sz w:val="22"/>
          <w:szCs w:val="22"/>
        </w:rPr>
        <w:t>stosownie</w:t>
      </w:r>
      <w:r w:rsidR="00F228DC" w:rsidRPr="002711BE">
        <w:rPr>
          <w:rFonts w:ascii="Arial" w:hAnsi="Arial" w:cs="Arial"/>
          <w:sz w:val="22"/>
          <w:szCs w:val="22"/>
        </w:rPr>
        <w:t xml:space="preserve">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DE54C7">
        <w:rPr>
          <w:rFonts w:ascii="Arial" w:hAnsi="Arial" w:cs="Arial"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CF5086" w:rsidRPr="002711BE">
        <w:rPr>
          <w:rFonts w:ascii="Arial" w:hAnsi="Arial" w:cs="Arial"/>
          <w:iCs/>
          <w:sz w:val="22"/>
          <w:szCs w:val="22"/>
        </w:rPr>
        <w:t>2019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F228DC" w:rsidRPr="002711BE">
        <w:rPr>
          <w:rFonts w:ascii="Arial" w:hAnsi="Arial" w:cs="Arial"/>
          <w:sz w:val="22"/>
          <w:szCs w:val="22"/>
        </w:rPr>
        <w:t>późn</w:t>
      </w:r>
      <w:proofErr w:type="spellEnd"/>
      <w:r w:rsidR="00F228DC" w:rsidRPr="002711BE">
        <w:rPr>
          <w:rFonts w:ascii="Arial" w:hAnsi="Arial" w:cs="Arial"/>
          <w:sz w:val="22"/>
          <w:szCs w:val="22"/>
        </w:rPr>
        <w:t>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C8F8255" w14:textId="2BC2FAF6" w:rsidR="00F228DC" w:rsidRPr="00574064" w:rsidRDefault="00F228DC" w:rsidP="00E65F5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064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574064">
        <w:rPr>
          <w:rFonts w:ascii="Arial" w:hAnsi="Arial" w:cs="Arial"/>
          <w:sz w:val="22"/>
          <w:szCs w:val="22"/>
        </w:rPr>
        <w:t>108</w:t>
      </w:r>
      <w:r w:rsidRPr="00574064">
        <w:rPr>
          <w:rFonts w:ascii="Arial" w:hAnsi="Arial" w:cs="Arial"/>
          <w:sz w:val="22"/>
          <w:szCs w:val="22"/>
        </w:rPr>
        <w:t xml:space="preserve"> ust. 1 ustawy Pzp</w:t>
      </w:r>
      <w:r w:rsidR="007D6FFA" w:rsidRPr="00574064">
        <w:rPr>
          <w:rFonts w:ascii="Arial" w:hAnsi="Arial" w:cs="Arial"/>
          <w:sz w:val="22"/>
          <w:szCs w:val="22"/>
        </w:rPr>
        <w:t xml:space="preserve"> </w:t>
      </w: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6FD6DA2F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7.2 SWZ</w:t>
      </w:r>
      <w:r w:rsidR="00B255B6">
        <w:rPr>
          <w:rFonts w:ascii="Arial" w:hAnsi="Arial" w:cs="Arial"/>
          <w:sz w:val="22"/>
          <w:szCs w:val="22"/>
        </w:rPr>
        <w:t>.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9DCF4D6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07D3137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  <w:r w:rsidR="00B255B6">
        <w:rPr>
          <w:rFonts w:ascii="Arial" w:hAnsi="Arial" w:cs="Arial"/>
          <w:sz w:val="22"/>
          <w:szCs w:val="22"/>
        </w:rPr>
        <w:t>.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4406FC2F" w14:textId="77777777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1030357A" w14:textId="79CB2E29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02B6CB37" w14:textId="77777777" w:rsidR="00374D18" w:rsidRP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color w:val="FF0000"/>
          <w:sz w:val="20"/>
        </w:rPr>
      </w:pPr>
    </w:p>
    <w:p w14:paraId="466914C6" w14:textId="77777777" w:rsidR="00F363D0" w:rsidRDefault="00F363D0" w:rsidP="00F228DC">
      <w:pPr>
        <w:spacing w:line="276" w:lineRule="auto"/>
        <w:jc w:val="both"/>
        <w:rPr>
          <w:rFonts w:ascii="Arial" w:hAnsi="Arial" w:cs="Arial"/>
        </w:rPr>
      </w:pPr>
    </w:p>
    <w:p w14:paraId="1962A22F" w14:textId="484ED382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43FE7716" w14:textId="77777777" w:rsidR="00F363D0" w:rsidRDefault="00F363D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6C277D" w14:textId="142B7178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6FD8C895" w14:textId="6D58C5AD" w:rsidR="00374D18" w:rsidRPr="006521B9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sectPr w:rsidR="00374D18" w:rsidRPr="006521B9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71523B11" w:rsidR="00F228DC" w:rsidRPr="001D4255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576D9AC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574064">
      <w:rPr>
        <w:rFonts w:ascii="Arial" w:hAnsi="Arial" w:cs="Arial"/>
        <w:b/>
        <w:bCs/>
        <w:smallCaps/>
        <w:sz w:val="20"/>
      </w:rPr>
      <w:t>64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9A6576">
      <w:rPr>
        <w:rFonts w:ascii="Arial" w:hAnsi="Arial" w:cs="Arial"/>
        <w:b/>
        <w:bCs/>
        <w:smallCaps/>
        <w:sz w:val="20"/>
      </w:rPr>
      <w:t xml:space="preserve">załącznik nr </w:t>
    </w:r>
    <w:r w:rsidR="00F93F50">
      <w:rPr>
        <w:rFonts w:ascii="Arial" w:hAnsi="Arial" w:cs="Arial"/>
        <w:b/>
        <w:bCs/>
        <w:smallCaps/>
        <w:sz w:val="20"/>
      </w:rPr>
      <w:t>5</w:t>
    </w:r>
    <w:r w:rsidR="009A6576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126E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4B6A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4C72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0C5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4064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521B9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D6FFA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6576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700E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4C7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63D0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3F50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27</cp:revision>
  <cp:lastPrinted>2021-02-09T11:18:00Z</cp:lastPrinted>
  <dcterms:created xsi:type="dcterms:W3CDTF">2021-02-19T12:17:00Z</dcterms:created>
  <dcterms:modified xsi:type="dcterms:W3CDTF">2021-08-25T08:23:00Z</dcterms:modified>
</cp:coreProperties>
</file>