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3D05" w14:textId="77777777" w:rsidR="0043704B" w:rsidRDefault="0043704B" w:rsidP="00881513">
      <w:pPr>
        <w:jc w:val="both"/>
        <w:rPr>
          <w:rFonts w:ascii="Arial" w:eastAsia="Times New Roman" w:hAnsi="Arial" w:cs="Arial"/>
          <w:b/>
          <w:szCs w:val="20"/>
          <w:u w:val="single"/>
          <w:lang w:eastAsia="pl-PL"/>
        </w:rPr>
      </w:pPr>
    </w:p>
    <w:p w14:paraId="0E16BFFC" w14:textId="67E782EE" w:rsidR="00881513" w:rsidRPr="004B0239" w:rsidRDefault="00881513" w:rsidP="00D04365">
      <w:pPr>
        <w:jc w:val="both"/>
        <w:rPr>
          <w:rFonts w:ascii="Arial" w:eastAsia="Times New Roman" w:hAnsi="Arial" w:cs="Arial"/>
          <w:szCs w:val="20"/>
          <w:lang w:eastAsia="pl-PL"/>
        </w:rPr>
      </w:pPr>
      <w:r w:rsidRPr="004B0239">
        <w:rPr>
          <w:rFonts w:ascii="Arial" w:eastAsia="Times New Roman" w:hAnsi="Arial" w:cs="Arial"/>
          <w:b/>
          <w:szCs w:val="20"/>
          <w:u w:val="single"/>
          <w:lang w:eastAsia="pl-PL"/>
        </w:rPr>
        <w:t>Oznaczenie</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sprawy:</w:t>
      </w:r>
      <w:r w:rsidR="001067A0" w:rsidRPr="004B0239">
        <w:rPr>
          <w:rFonts w:ascii="Arial" w:eastAsia="Times New Roman" w:hAnsi="Arial" w:cs="Arial"/>
          <w:szCs w:val="20"/>
          <w:lang w:eastAsia="pl-PL"/>
        </w:rPr>
        <w:t xml:space="preserve"> </w:t>
      </w:r>
      <w:r w:rsidR="005E6E47">
        <w:rPr>
          <w:rFonts w:ascii="Arial" w:eastAsia="Times New Roman" w:hAnsi="Arial" w:cs="Arial"/>
          <w:b/>
          <w:szCs w:val="20"/>
          <w:lang w:eastAsia="pl-PL"/>
        </w:rPr>
        <w:t>WR.ROZ.2810.</w:t>
      </w:r>
      <w:r w:rsidR="00615D5B">
        <w:rPr>
          <w:rFonts w:ascii="Arial" w:eastAsia="Times New Roman" w:hAnsi="Arial" w:cs="Arial"/>
          <w:b/>
          <w:szCs w:val="20"/>
          <w:lang w:eastAsia="pl-PL"/>
        </w:rPr>
        <w:t>32</w:t>
      </w:r>
      <w:r w:rsidR="005E6E47">
        <w:rPr>
          <w:rFonts w:ascii="Arial" w:eastAsia="Times New Roman" w:hAnsi="Arial" w:cs="Arial"/>
          <w:b/>
          <w:szCs w:val="20"/>
          <w:lang w:eastAsia="pl-PL"/>
        </w:rPr>
        <w:t>.2021</w:t>
      </w:r>
    </w:p>
    <w:p w14:paraId="19CFCD96" w14:textId="77777777" w:rsidR="00881513" w:rsidRPr="004B0239" w:rsidRDefault="00881513" w:rsidP="00881513">
      <w:pPr>
        <w:jc w:val="both"/>
        <w:rPr>
          <w:rFonts w:ascii="Arial" w:eastAsia="Times New Roman" w:hAnsi="Arial" w:cs="Arial"/>
          <w:szCs w:val="20"/>
          <w:lang w:eastAsia="pl-PL"/>
        </w:rPr>
      </w:pPr>
    </w:p>
    <w:p w14:paraId="540EBF52" w14:textId="77777777" w:rsidR="00881513" w:rsidRPr="004B0239" w:rsidRDefault="00881513" w:rsidP="00881513">
      <w:pPr>
        <w:jc w:val="both"/>
        <w:rPr>
          <w:rFonts w:ascii="Arial" w:eastAsia="Times New Roman" w:hAnsi="Arial" w:cs="Arial"/>
          <w:szCs w:val="20"/>
          <w:lang w:eastAsia="pl-PL"/>
        </w:rPr>
      </w:pPr>
    </w:p>
    <w:p w14:paraId="54CE7FBC" w14:textId="77777777" w:rsidR="00881513" w:rsidRPr="004B0239" w:rsidRDefault="00881513" w:rsidP="00881513">
      <w:pPr>
        <w:jc w:val="center"/>
        <w:rPr>
          <w:rFonts w:ascii="Arial" w:eastAsia="Times New Roman" w:hAnsi="Arial" w:cs="Arial"/>
          <w:b/>
          <w:sz w:val="28"/>
          <w:szCs w:val="20"/>
          <w:lang w:eastAsia="pl-PL"/>
        </w:rPr>
      </w:pPr>
      <w:r w:rsidRPr="004B0239">
        <w:rPr>
          <w:rFonts w:ascii="Arial" w:eastAsia="Times New Roman" w:hAnsi="Arial" w:cs="Arial"/>
          <w:b/>
          <w:sz w:val="28"/>
          <w:szCs w:val="20"/>
          <w:lang w:eastAsia="pl-PL"/>
        </w:rPr>
        <w:t>SPECYFIKACJA</w:t>
      </w:r>
    </w:p>
    <w:p w14:paraId="11072C10" w14:textId="0D512544" w:rsidR="00881513" w:rsidRPr="004B0239" w:rsidRDefault="005F7494" w:rsidP="005F7494">
      <w:pPr>
        <w:tabs>
          <w:tab w:val="center" w:pos="4535"/>
          <w:tab w:val="right" w:pos="9070"/>
        </w:tabs>
        <w:rPr>
          <w:rFonts w:ascii="Arial" w:eastAsia="Times New Roman" w:hAnsi="Arial" w:cs="Arial"/>
          <w:szCs w:val="20"/>
          <w:lang w:eastAsia="pl-PL"/>
        </w:rPr>
      </w:pPr>
      <w:r>
        <w:rPr>
          <w:rFonts w:ascii="Arial" w:eastAsia="Times New Roman" w:hAnsi="Arial" w:cs="Arial"/>
          <w:b/>
          <w:sz w:val="28"/>
          <w:szCs w:val="20"/>
          <w:lang w:eastAsia="pl-PL"/>
        </w:rPr>
        <w:tab/>
      </w:r>
      <w:r w:rsidR="00881513" w:rsidRPr="004B0239">
        <w:rPr>
          <w:rFonts w:ascii="Arial" w:eastAsia="Times New Roman" w:hAnsi="Arial" w:cs="Arial"/>
          <w:b/>
          <w:sz w:val="28"/>
          <w:szCs w:val="20"/>
          <w:lang w:eastAsia="pl-PL"/>
        </w:rPr>
        <w:t>WARUNKÓW</w:t>
      </w:r>
      <w:r w:rsidR="001067A0" w:rsidRPr="004B0239">
        <w:rPr>
          <w:rFonts w:ascii="Arial" w:eastAsia="Times New Roman" w:hAnsi="Arial" w:cs="Arial"/>
          <w:b/>
          <w:sz w:val="28"/>
          <w:szCs w:val="20"/>
          <w:lang w:eastAsia="pl-PL"/>
        </w:rPr>
        <w:t xml:space="preserve">  </w:t>
      </w:r>
      <w:r w:rsidR="00881513" w:rsidRPr="004B0239">
        <w:rPr>
          <w:rFonts w:ascii="Arial" w:eastAsia="Times New Roman" w:hAnsi="Arial" w:cs="Arial"/>
          <w:b/>
          <w:sz w:val="28"/>
          <w:szCs w:val="20"/>
          <w:lang w:eastAsia="pl-PL"/>
        </w:rPr>
        <w:t>ZAMÓWIENIA</w:t>
      </w:r>
      <w:r>
        <w:rPr>
          <w:rFonts w:ascii="Arial" w:eastAsia="Times New Roman" w:hAnsi="Arial" w:cs="Arial"/>
          <w:b/>
          <w:sz w:val="28"/>
          <w:szCs w:val="20"/>
          <w:lang w:eastAsia="pl-PL"/>
        </w:rPr>
        <w:tab/>
      </w:r>
    </w:p>
    <w:p w14:paraId="5B321057" w14:textId="77777777" w:rsidR="00881513" w:rsidRPr="004B0239" w:rsidRDefault="00881513" w:rsidP="00881513">
      <w:pPr>
        <w:jc w:val="center"/>
        <w:rPr>
          <w:rFonts w:ascii="Arial" w:eastAsia="Times New Roman" w:hAnsi="Arial" w:cs="Arial"/>
          <w:szCs w:val="20"/>
          <w:lang w:eastAsia="pl-PL"/>
        </w:rPr>
      </w:pPr>
    </w:p>
    <w:p w14:paraId="4FED9931" w14:textId="2312B88E" w:rsidR="00881513" w:rsidRDefault="0039168C" w:rsidP="005E6E47">
      <w:pPr>
        <w:jc w:val="center"/>
        <w:rPr>
          <w:rFonts w:ascii="Arial" w:eastAsia="Times New Roman" w:hAnsi="Arial" w:cs="Arial"/>
          <w:b/>
          <w:szCs w:val="20"/>
          <w:lang w:eastAsia="pl-PL"/>
        </w:rPr>
      </w:pPr>
      <w:r w:rsidRPr="004B0239">
        <w:rPr>
          <w:rFonts w:ascii="Arial" w:eastAsia="Times New Roman" w:hAnsi="Arial" w:cs="Arial"/>
          <w:b/>
          <w:szCs w:val="20"/>
          <w:lang w:eastAsia="pl-PL"/>
        </w:rPr>
        <w:t>w</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postępowaniu</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o</w:t>
      </w:r>
      <w:r w:rsidR="001067A0" w:rsidRPr="004B0239">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ud</w:t>
      </w:r>
      <w:r w:rsidR="00E66DF6" w:rsidRPr="004B0239">
        <w:rPr>
          <w:rFonts w:ascii="Arial" w:eastAsia="Times New Roman" w:hAnsi="Arial" w:cs="Arial"/>
          <w:b/>
          <w:szCs w:val="20"/>
          <w:lang w:eastAsia="pl-PL"/>
        </w:rPr>
        <w:t>zielenie</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zamówienia</w:t>
      </w:r>
      <w:r w:rsidR="001067A0" w:rsidRPr="004B0239">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publicznego</w:t>
      </w:r>
      <w:r w:rsidR="005E6E47">
        <w:rPr>
          <w:rFonts w:ascii="Arial" w:eastAsia="Times New Roman" w:hAnsi="Arial" w:cs="Arial"/>
          <w:b/>
          <w:szCs w:val="20"/>
          <w:lang w:eastAsia="pl-PL"/>
        </w:rPr>
        <w:t xml:space="preserve"> </w:t>
      </w:r>
      <w:r w:rsidR="00E66DF6" w:rsidRPr="006758DA">
        <w:rPr>
          <w:rFonts w:ascii="Arial" w:eastAsia="Times New Roman" w:hAnsi="Arial" w:cs="Arial"/>
          <w:b/>
          <w:szCs w:val="20"/>
          <w:lang w:eastAsia="pl-PL"/>
        </w:rPr>
        <w:t>na</w:t>
      </w:r>
    </w:p>
    <w:p w14:paraId="203EE56C" w14:textId="27F41ECD" w:rsidR="00615D5B" w:rsidRDefault="00615D5B" w:rsidP="005E6E47">
      <w:pPr>
        <w:jc w:val="center"/>
        <w:rPr>
          <w:rFonts w:ascii="Arial" w:eastAsia="Times New Roman" w:hAnsi="Arial" w:cs="Arial"/>
          <w:b/>
          <w:szCs w:val="20"/>
          <w:lang w:eastAsia="pl-PL"/>
        </w:rPr>
      </w:pPr>
    </w:p>
    <w:p w14:paraId="5B4E6BA6" w14:textId="018BD1A8" w:rsidR="00615D5B" w:rsidRPr="005E6E47" w:rsidRDefault="00615D5B" w:rsidP="005E6E47">
      <w:pPr>
        <w:jc w:val="center"/>
        <w:rPr>
          <w:rFonts w:ascii="Arial" w:eastAsia="Times New Roman" w:hAnsi="Arial" w:cs="Arial"/>
          <w:b/>
          <w:szCs w:val="20"/>
          <w:lang w:eastAsia="pl-PL"/>
        </w:rPr>
      </w:pPr>
      <w:r w:rsidRPr="00615D5B">
        <w:rPr>
          <w:rFonts w:ascii="Arial" w:eastAsia="Times New Roman" w:hAnsi="Arial" w:cs="Arial"/>
          <w:b/>
          <w:szCs w:val="20"/>
          <w:lang w:eastAsia="pl-PL"/>
        </w:rPr>
        <w:t>Wykonanie kontroli 5-cio letniej wraz z oceną stanu technicznego i stanu bezpieczeństwa wałów przeciwpowodziowych na terenie działania Zarządu Zlewni Legnica</w:t>
      </w:r>
    </w:p>
    <w:p w14:paraId="4390EFC2" w14:textId="77777777" w:rsidR="00C025CF" w:rsidRPr="006758DA" w:rsidRDefault="00C025CF" w:rsidP="006377DF">
      <w:pPr>
        <w:ind w:right="848"/>
        <w:rPr>
          <w:rFonts w:ascii="Arial" w:eastAsia="Times New Roman" w:hAnsi="Arial" w:cs="Arial"/>
          <w:b/>
          <w:bCs/>
          <w:i/>
          <w:szCs w:val="24"/>
          <w:lang w:eastAsia="pl-PL"/>
        </w:rPr>
      </w:pPr>
    </w:p>
    <w:p w14:paraId="6E932D8C" w14:textId="0EEECDB4" w:rsidR="00881513" w:rsidRPr="004B0239" w:rsidRDefault="00881513" w:rsidP="00D12B2B">
      <w:pPr>
        <w:tabs>
          <w:tab w:val="left" w:pos="4253"/>
        </w:tabs>
        <w:ind w:left="4253" w:hanging="4253"/>
        <w:jc w:val="both"/>
        <w:rPr>
          <w:rFonts w:ascii="Arial" w:eastAsia="Times New Roman" w:hAnsi="Arial" w:cs="Arial"/>
          <w:b/>
          <w:szCs w:val="20"/>
          <w:lang w:eastAsia="pl-PL"/>
        </w:rPr>
      </w:pPr>
      <w:r w:rsidRPr="004B0239">
        <w:rPr>
          <w:rFonts w:ascii="Arial" w:eastAsia="Times New Roman" w:hAnsi="Arial" w:cs="Arial"/>
          <w:b/>
          <w:szCs w:val="20"/>
          <w:u w:val="single"/>
          <w:lang w:eastAsia="pl-PL"/>
        </w:rPr>
        <w:t>Wartość</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szacunkowa</w:t>
      </w:r>
      <w:r w:rsidR="001067A0" w:rsidRPr="004B0239">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zamówienia:</w:t>
      </w:r>
      <w:r w:rsidR="001067A0" w:rsidRPr="004B0239">
        <w:rPr>
          <w:rFonts w:ascii="Arial" w:eastAsia="Times New Roman" w:hAnsi="Arial" w:cs="Arial"/>
          <w:b/>
          <w:szCs w:val="20"/>
          <w:lang w:eastAsia="pl-PL"/>
        </w:rPr>
        <w:tab/>
      </w:r>
      <w:r w:rsidR="004B0D8A" w:rsidRPr="004B0239">
        <w:rPr>
          <w:rFonts w:ascii="Arial" w:eastAsia="Times New Roman" w:hAnsi="Arial" w:cs="Arial"/>
          <w:b/>
          <w:szCs w:val="20"/>
          <w:lang w:eastAsia="pl-PL"/>
        </w:rPr>
        <w:t>jest</w:t>
      </w:r>
      <w:r w:rsidR="001067A0" w:rsidRPr="004B0239">
        <w:rPr>
          <w:rFonts w:ascii="Arial" w:eastAsia="Times New Roman" w:hAnsi="Arial" w:cs="Arial"/>
          <w:b/>
          <w:szCs w:val="20"/>
          <w:lang w:eastAsia="pl-PL"/>
        </w:rPr>
        <w:t xml:space="preserve"> </w:t>
      </w:r>
      <w:r w:rsidR="004B0D8A" w:rsidRPr="004B0239">
        <w:rPr>
          <w:rFonts w:ascii="Arial" w:eastAsia="Times New Roman" w:hAnsi="Arial" w:cs="Arial"/>
          <w:b/>
          <w:szCs w:val="20"/>
          <w:lang w:eastAsia="pl-PL"/>
        </w:rPr>
        <w:t>równa</w:t>
      </w:r>
      <w:r w:rsidR="001067A0" w:rsidRPr="004B0239">
        <w:rPr>
          <w:rFonts w:ascii="Arial" w:eastAsia="Times New Roman" w:hAnsi="Arial" w:cs="Arial"/>
          <w:b/>
          <w:szCs w:val="20"/>
          <w:lang w:eastAsia="pl-PL"/>
        </w:rPr>
        <w:t xml:space="preserve"> </w:t>
      </w:r>
      <w:r w:rsidR="004B0D8A" w:rsidRPr="004B0239">
        <w:rPr>
          <w:rFonts w:ascii="Arial" w:eastAsia="Times New Roman" w:hAnsi="Arial" w:cs="Arial"/>
          <w:b/>
          <w:szCs w:val="20"/>
          <w:lang w:eastAsia="pl-PL"/>
        </w:rPr>
        <w:t>lub</w:t>
      </w:r>
      <w:r w:rsidR="001067A0"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przekracza</w:t>
      </w:r>
      <w:r w:rsidR="001067A0"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równowartość</w:t>
      </w:r>
      <w:r w:rsidR="001067A0"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kwoty</w:t>
      </w:r>
      <w:r w:rsidR="001067A0" w:rsidRPr="004B0239">
        <w:rPr>
          <w:rFonts w:ascii="Arial" w:eastAsia="Times New Roman" w:hAnsi="Arial" w:cs="Arial"/>
          <w:b/>
          <w:szCs w:val="20"/>
          <w:lang w:eastAsia="pl-PL"/>
        </w:rPr>
        <w:t xml:space="preserve"> </w:t>
      </w:r>
      <w:r w:rsidR="00036CC3" w:rsidRPr="004B0239">
        <w:rPr>
          <w:rFonts w:ascii="Arial" w:eastAsia="Times New Roman" w:hAnsi="Arial" w:cs="Arial"/>
          <w:b/>
          <w:szCs w:val="20"/>
          <w:lang w:eastAsia="pl-PL"/>
        </w:rPr>
        <w:t>13</w:t>
      </w:r>
      <w:r w:rsidR="008F49B3">
        <w:rPr>
          <w:rFonts w:ascii="Arial" w:eastAsia="Times New Roman" w:hAnsi="Arial" w:cs="Arial"/>
          <w:b/>
          <w:szCs w:val="20"/>
          <w:lang w:eastAsia="pl-PL"/>
        </w:rPr>
        <w:t>9</w:t>
      </w:r>
      <w:r w:rsidR="001E161E">
        <w:rPr>
          <w:rFonts w:ascii="Arial" w:eastAsia="Times New Roman" w:hAnsi="Arial" w:cs="Arial"/>
          <w:b/>
          <w:szCs w:val="20"/>
          <w:lang w:eastAsia="pl-PL"/>
        </w:rPr>
        <w:t> </w:t>
      </w:r>
      <w:r w:rsidR="00036CC3" w:rsidRPr="004B0239">
        <w:rPr>
          <w:rFonts w:ascii="Arial" w:eastAsia="Times New Roman" w:hAnsi="Arial" w:cs="Arial"/>
          <w:b/>
          <w:szCs w:val="20"/>
          <w:lang w:eastAsia="pl-PL"/>
        </w:rPr>
        <w:t>000</w:t>
      </w:r>
      <w:r w:rsidR="001E161E">
        <w:rPr>
          <w:rFonts w:ascii="Arial" w:eastAsia="Times New Roman" w:hAnsi="Arial" w:cs="Arial"/>
          <w:b/>
          <w:szCs w:val="20"/>
          <w:lang w:eastAsia="pl-PL"/>
        </w:rPr>
        <w:t xml:space="preserve"> e</w:t>
      </w:r>
      <w:r w:rsidRPr="004B0239">
        <w:rPr>
          <w:rFonts w:ascii="Arial" w:eastAsia="Times New Roman" w:hAnsi="Arial" w:cs="Arial"/>
          <w:b/>
          <w:szCs w:val="20"/>
          <w:lang w:eastAsia="pl-PL"/>
        </w:rPr>
        <w:t>uro.</w:t>
      </w:r>
      <w:r w:rsidR="001067A0" w:rsidRPr="004B0239">
        <w:rPr>
          <w:rFonts w:ascii="Arial" w:eastAsia="Times New Roman" w:hAnsi="Arial" w:cs="Arial"/>
          <w:b/>
          <w:szCs w:val="20"/>
          <w:lang w:eastAsia="pl-PL"/>
        </w:rPr>
        <w:t xml:space="preserve"> </w:t>
      </w:r>
    </w:p>
    <w:p w14:paraId="0F39F282" w14:textId="77777777" w:rsidR="00881513" w:rsidRPr="004B0239" w:rsidRDefault="00881513" w:rsidP="00881513">
      <w:pPr>
        <w:jc w:val="both"/>
        <w:rPr>
          <w:rFonts w:ascii="Arial" w:eastAsia="Times New Roman" w:hAnsi="Arial" w:cs="Arial"/>
          <w:szCs w:val="20"/>
          <w:lang w:eastAsia="pl-PL"/>
        </w:rPr>
      </w:pPr>
    </w:p>
    <w:p w14:paraId="3D1931A7"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Tryb postępowania:</w:t>
      </w:r>
      <w:r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ab/>
        <w:t>przetarg nieograniczony</w:t>
      </w:r>
    </w:p>
    <w:p w14:paraId="39A993CB" w14:textId="77777777" w:rsidR="006377DF" w:rsidRPr="004B0239" w:rsidRDefault="006377DF" w:rsidP="006377DF">
      <w:pPr>
        <w:jc w:val="both"/>
        <w:rPr>
          <w:rFonts w:ascii="Arial" w:eastAsia="Times New Roman" w:hAnsi="Arial" w:cs="Arial"/>
          <w:szCs w:val="20"/>
          <w:lang w:eastAsia="pl-PL"/>
        </w:rPr>
      </w:pPr>
    </w:p>
    <w:p w14:paraId="3997AAA3"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Zamawiający:</w:t>
      </w:r>
      <w:r w:rsidRPr="004B0239">
        <w:rPr>
          <w:rFonts w:ascii="Arial" w:eastAsia="Times New Roman" w:hAnsi="Arial" w:cs="Arial"/>
          <w:b/>
          <w:szCs w:val="20"/>
          <w:lang w:eastAsia="pl-PL"/>
        </w:rPr>
        <w:t xml:space="preserve"> </w:t>
      </w:r>
      <w:r w:rsidRPr="004B0239">
        <w:rPr>
          <w:rFonts w:ascii="Arial" w:eastAsia="Times New Roman" w:hAnsi="Arial" w:cs="Arial"/>
          <w:b/>
          <w:szCs w:val="20"/>
          <w:lang w:eastAsia="pl-PL"/>
        </w:rPr>
        <w:tab/>
        <w:t>Państwowe Gospodarstwo Wodne Wody Polskie</w:t>
      </w:r>
    </w:p>
    <w:p w14:paraId="64B594B2" w14:textId="77777777" w:rsidR="001E161E" w:rsidRPr="00D12B2B" w:rsidRDefault="001E161E" w:rsidP="001E161E">
      <w:pPr>
        <w:ind w:left="1416" w:firstLine="708"/>
        <w:jc w:val="both"/>
        <w:rPr>
          <w:rFonts w:ascii="Arial" w:eastAsia="Times New Roman" w:hAnsi="Arial" w:cs="Arial"/>
          <w:b/>
          <w:szCs w:val="20"/>
          <w:lang w:eastAsia="pl-PL"/>
        </w:rPr>
      </w:pPr>
      <w:r w:rsidRPr="004B0239">
        <w:rPr>
          <w:rFonts w:ascii="Arial" w:eastAsia="Times New Roman" w:hAnsi="Arial" w:cs="Arial"/>
          <w:b/>
          <w:szCs w:val="20"/>
          <w:lang w:eastAsia="pl-PL"/>
        </w:rPr>
        <w:t xml:space="preserve">Regionalny Zarząd Gospodarki Wodnej </w:t>
      </w:r>
      <w:r>
        <w:rPr>
          <w:rFonts w:ascii="Arial" w:eastAsia="Times New Roman" w:hAnsi="Arial" w:cs="Arial"/>
          <w:b/>
          <w:szCs w:val="20"/>
          <w:lang w:eastAsia="pl-PL"/>
        </w:rPr>
        <w:t>we Wrocławiu</w:t>
      </w:r>
    </w:p>
    <w:p w14:paraId="25165658" w14:textId="77777777" w:rsidR="001E161E" w:rsidRPr="00D12B2B" w:rsidRDefault="001E161E" w:rsidP="001E161E">
      <w:pPr>
        <w:ind w:left="1416" w:firstLine="708"/>
        <w:jc w:val="both"/>
        <w:rPr>
          <w:rFonts w:ascii="Arial" w:eastAsia="Times New Roman" w:hAnsi="Arial" w:cs="Arial"/>
          <w:szCs w:val="20"/>
          <w:lang w:eastAsia="pl-PL"/>
        </w:rPr>
      </w:pPr>
      <w:r w:rsidRPr="00D12B2B">
        <w:rPr>
          <w:rFonts w:ascii="Arial" w:eastAsia="Times New Roman" w:hAnsi="Arial" w:cs="Arial"/>
          <w:b/>
          <w:szCs w:val="20"/>
          <w:lang w:eastAsia="pl-PL"/>
        </w:rPr>
        <w:t xml:space="preserve">ul. </w:t>
      </w:r>
      <w:r>
        <w:rPr>
          <w:rFonts w:ascii="Arial" w:eastAsia="Times New Roman" w:hAnsi="Arial" w:cs="Arial"/>
          <w:b/>
          <w:szCs w:val="20"/>
          <w:lang w:eastAsia="pl-PL"/>
        </w:rPr>
        <w:t>Norwida 34,</w:t>
      </w:r>
      <w:r w:rsidRPr="00D12B2B">
        <w:rPr>
          <w:rFonts w:ascii="Arial" w:eastAsia="Times New Roman" w:hAnsi="Arial" w:cs="Arial"/>
          <w:b/>
          <w:szCs w:val="20"/>
          <w:lang w:eastAsia="pl-PL"/>
        </w:rPr>
        <w:t xml:space="preserve"> </w:t>
      </w:r>
      <w:r>
        <w:rPr>
          <w:rFonts w:ascii="Arial" w:eastAsia="Times New Roman" w:hAnsi="Arial" w:cs="Arial"/>
          <w:b/>
          <w:szCs w:val="20"/>
          <w:lang w:eastAsia="pl-PL"/>
        </w:rPr>
        <w:t>50</w:t>
      </w:r>
      <w:r w:rsidRPr="00D12B2B">
        <w:rPr>
          <w:rFonts w:ascii="Arial" w:eastAsia="Times New Roman" w:hAnsi="Arial" w:cs="Arial"/>
          <w:b/>
          <w:szCs w:val="20"/>
          <w:lang w:eastAsia="pl-PL"/>
        </w:rPr>
        <w:t>-</w:t>
      </w:r>
      <w:r>
        <w:rPr>
          <w:rFonts w:ascii="Arial" w:eastAsia="Times New Roman" w:hAnsi="Arial" w:cs="Arial"/>
          <w:b/>
          <w:szCs w:val="20"/>
          <w:lang w:eastAsia="pl-PL"/>
        </w:rPr>
        <w:t>950 Wrocław</w:t>
      </w:r>
    </w:p>
    <w:p w14:paraId="66DAA541" w14:textId="77777777" w:rsidR="00881513" w:rsidRPr="004B0239" w:rsidRDefault="00881513" w:rsidP="00C025CF">
      <w:pPr>
        <w:jc w:val="both"/>
        <w:rPr>
          <w:rFonts w:ascii="Arial" w:eastAsia="Times New Roman" w:hAnsi="Arial" w:cs="Arial"/>
          <w:szCs w:val="20"/>
          <w:lang w:eastAsia="pl-PL"/>
        </w:rPr>
      </w:pPr>
    </w:p>
    <w:p w14:paraId="3456F46C" w14:textId="06E7BA28" w:rsidR="001A746E" w:rsidRDefault="001A746E" w:rsidP="001A746E">
      <w:pPr>
        <w:spacing w:line="360" w:lineRule="auto"/>
        <w:jc w:val="both"/>
        <w:rPr>
          <w:rFonts w:ascii="Arial" w:eastAsia="Times New Roman" w:hAnsi="Arial" w:cs="Arial"/>
          <w:sz w:val="20"/>
          <w:szCs w:val="20"/>
          <w:lang w:eastAsia="pl-PL"/>
        </w:rPr>
      </w:pPr>
    </w:p>
    <w:p w14:paraId="158FAD0E" w14:textId="77777777" w:rsidR="001A746E" w:rsidRPr="001A746E" w:rsidRDefault="001A746E" w:rsidP="001A746E">
      <w:pPr>
        <w:spacing w:line="360" w:lineRule="auto"/>
        <w:jc w:val="both"/>
        <w:rPr>
          <w:rFonts w:ascii="Arial" w:eastAsia="Times New Roman" w:hAnsi="Arial" w:cs="Arial"/>
          <w:sz w:val="20"/>
          <w:szCs w:val="20"/>
          <w:lang w:eastAsia="pl-PL"/>
        </w:rPr>
      </w:pPr>
    </w:p>
    <w:p w14:paraId="087768EA" w14:textId="4BC28129" w:rsidR="00CC65E9" w:rsidRDefault="00CC65E9" w:rsidP="001E161E">
      <w:pPr>
        <w:spacing w:line="600" w:lineRule="auto"/>
        <w:jc w:val="both"/>
        <w:rPr>
          <w:rFonts w:ascii="Arial" w:eastAsia="Times New Roman" w:hAnsi="Arial" w:cs="Arial"/>
          <w:sz w:val="20"/>
          <w:szCs w:val="20"/>
          <w:lang w:eastAsia="pl-PL"/>
        </w:rPr>
      </w:pPr>
    </w:p>
    <w:p w14:paraId="7FE1E613" w14:textId="77777777" w:rsidR="001A746E" w:rsidRPr="00B41397" w:rsidRDefault="001A746E" w:rsidP="001E161E">
      <w:pPr>
        <w:spacing w:line="600" w:lineRule="auto"/>
        <w:jc w:val="both"/>
        <w:rPr>
          <w:rFonts w:ascii="Arial" w:eastAsia="Times New Roman" w:hAnsi="Arial" w:cs="Arial"/>
          <w:sz w:val="20"/>
          <w:szCs w:val="20"/>
          <w:lang w:eastAsia="pl-PL"/>
        </w:rPr>
      </w:pPr>
    </w:p>
    <w:tbl>
      <w:tblPr>
        <w:tblpPr w:leftFromText="141" w:rightFromText="141" w:vertAnchor="text" w:horzAnchor="margin" w:tblpXSpec="right" w:tblpY="142"/>
        <w:tblW w:w="0" w:type="auto"/>
        <w:tblCellMar>
          <w:left w:w="70" w:type="dxa"/>
          <w:right w:w="70" w:type="dxa"/>
        </w:tblCellMar>
        <w:tblLook w:val="0000" w:firstRow="0" w:lastRow="0" w:firstColumn="0" w:lastColumn="0" w:noHBand="0" w:noVBand="0"/>
      </w:tblPr>
      <w:tblGrid>
        <w:gridCol w:w="3254"/>
      </w:tblGrid>
      <w:tr w:rsidR="00F06FE9" w:rsidRPr="004B0239" w14:paraId="2A052F3B" w14:textId="77777777" w:rsidTr="001D0B87">
        <w:trPr>
          <w:trHeight w:val="1499"/>
        </w:trPr>
        <w:tc>
          <w:tcPr>
            <w:tcW w:w="3254" w:type="dxa"/>
          </w:tcPr>
          <w:p w14:paraId="3DCC701A" w14:textId="77777777" w:rsidR="001A746E" w:rsidRDefault="001A746E" w:rsidP="00F06FE9">
            <w:pPr>
              <w:jc w:val="center"/>
              <w:rPr>
                <w:rFonts w:ascii="Arial" w:eastAsia="Times New Roman" w:hAnsi="Arial" w:cs="Arial"/>
                <w:szCs w:val="20"/>
                <w:lang w:eastAsia="pl-PL"/>
              </w:rPr>
            </w:pPr>
          </w:p>
          <w:p w14:paraId="6EB9CD69" w14:textId="0F17E0DE" w:rsidR="00F06FE9" w:rsidRDefault="00F06FE9" w:rsidP="00F06FE9">
            <w:pPr>
              <w:jc w:val="center"/>
              <w:rPr>
                <w:rFonts w:ascii="Arial" w:eastAsia="Times New Roman" w:hAnsi="Arial" w:cs="Arial"/>
                <w:szCs w:val="20"/>
                <w:lang w:eastAsia="pl-PL"/>
              </w:rPr>
            </w:pPr>
            <w:r w:rsidRPr="004B0239">
              <w:rPr>
                <w:rFonts w:ascii="Arial" w:eastAsia="Times New Roman" w:hAnsi="Arial" w:cs="Arial"/>
                <w:szCs w:val="20"/>
                <w:lang w:eastAsia="pl-PL"/>
              </w:rPr>
              <w:t>Zatwierdził</w:t>
            </w:r>
            <w:r w:rsidR="003D07EE">
              <w:rPr>
                <w:rFonts w:ascii="Arial" w:eastAsia="Times New Roman" w:hAnsi="Arial" w:cs="Arial"/>
                <w:szCs w:val="20"/>
                <w:lang w:eastAsia="pl-PL"/>
              </w:rPr>
              <w:t>:</w:t>
            </w:r>
          </w:p>
          <w:p w14:paraId="336E0A39" w14:textId="77777777" w:rsidR="003D07EE" w:rsidRDefault="003D07EE" w:rsidP="00F06FE9">
            <w:pPr>
              <w:jc w:val="center"/>
              <w:rPr>
                <w:rFonts w:ascii="Arial" w:eastAsia="Times New Roman" w:hAnsi="Arial" w:cs="Arial"/>
                <w:szCs w:val="20"/>
                <w:lang w:eastAsia="pl-PL"/>
              </w:rPr>
            </w:pPr>
            <w:r>
              <w:rPr>
                <w:rFonts w:ascii="Arial" w:eastAsia="Times New Roman" w:hAnsi="Arial" w:cs="Arial"/>
                <w:szCs w:val="20"/>
                <w:lang w:eastAsia="pl-PL"/>
              </w:rPr>
              <w:t xml:space="preserve">Leszek Federowicz </w:t>
            </w:r>
          </w:p>
          <w:p w14:paraId="221A544E" w14:textId="40AE28D5" w:rsidR="003D07EE" w:rsidRDefault="003D07EE" w:rsidP="00F06FE9">
            <w:pPr>
              <w:jc w:val="center"/>
              <w:rPr>
                <w:rFonts w:ascii="Arial" w:eastAsia="Times New Roman" w:hAnsi="Arial" w:cs="Arial"/>
                <w:szCs w:val="20"/>
                <w:lang w:eastAsia="pl-PL"/>
              </w:rPr>
            </w:pPr>
            <w:r>
              <w:rPr>
                <w:rFonts w:ascii="Arial" w:eastAsia="Times New Roman" w:hAnsi="Arial" w:cs="Arial"/>
                <w:szCs w:val="20"/>
                <w:lang w:eastAsia="pl-PL"/>
              </w:rPr>
              <w:t>Z-ca Dyrektora RZGW</w:t>
            </w:r>
          </w:p>
          <w:p w14:paraId="41AE0E0E" w14:textId="77777777" w:rsidR="00F06FE9" w:rsidRPr="004B0239" w:rsidRDefault="00F06FE9" w:rsidP="00F06FE9">
            <w:pPr>
              <w:jc w:val="center"/>
              <w:rPr>
                <w:rFonts w:ascii="Arial" w:eastAsia="Times New Roman" w:hAnsi="Arial" w:cs="Arial"/>
                <w:sz w:val="20"/>
                <w:szCs w:val="20"/>
                <w:lang w:eastAsia="pl-PL"/>
              </w:rPr>
            </w:pPr>
            <w:r w:rsidRPr="004B0239">
              <w:rPr>
                <w:rFonts w:ascii="Arial" w:eastAsia="Times New Roman" w:hAnsi="Arial" w:cs="Arial"/>
                <w:sz w:val="20"/>
                <w:szCs w:val="20"/>
                <w:lang w:eastAsia="pl-PL"/>
              </w:rPr>
              <w:t>.......................................................</w:t>
            </w:r>
          </w:p>
          <w:p w14:paraId="4D5DFECF" w14:textId="77777777" w:rsidR="00F06FE9" w:rsidRPr="004B0239" w:rsidRDefault="00F06FE9" w:rsidP="00F06FE9">
            <w:pPr>
              <w:jc w:val="center"/>
              <w:rPr>
                <w:rFonts w:ascii="Arial" w:eastAsia="Times New Roman" w:hAnsi="Arial" w:cs="Arial"/>
                <w:sz w:val="20"/>
                <w:szCs w:val="20"/>
                <w:lang w:eastAsia="pl-PL"/>
              </w:rPr>
            </w:pPr>
            <w:r w:rsidRPr="004B0239">
              <w:rPr>
                <w:rFonts w:ascii="Arial" w:eastAsia="Times New Roman" w:hAnsi="Arial" w:cs="Arial"/>
                <w:sz w:val="20"/>
                <w:szCs w:val="20"/>
                <w:lang w:eastAsia="pl-PL"/>
              </w:rPr>
              <w:t>imię i nazwisko, stanowisko</w:t>
            </w:r>
          </w:p>
        </w:tc>
      </w:tr>
    </w:tbl>
    <w:p w14:paraId="0CFD3093" w14:textId="77777777" w:rsidR="00881513" w:rsidRPr="00493664" w:rsidRDefault="00881513" w:rsidP="00881513">
      <w:pPr>
        <w:jc w:val="both"/>
        <w:rPr>
          <w:rFonts w:eastAsia="Times New Roman"/>
          <w:szCs w:val="20"/>
          <w:lang w:eastAsia="pl-PL"/>
        </w:rPr>
      </w:pPr>
    </w:p>
    <w:p w14:paraId="73526F5E" w14:textId="77777777" w:rsidR="006D2151" w:rsidRDefault="006D2151" w:rsidP="0043704B">
      <w:pPr>
        <w:rPr>
          <w:rFonts w:eastAsia="Times New Roman"/>
          <w:szCs w:val="20"/>
          <w:lang w:eastAsia="pl-PL"/>
        </w:rPr>
      </w:pPr>
    </w:p>
    <w:p w14:paraId="7E069B9F" w14:textId="77777777" w:rsidR="00DC29C7" w:rsidRPr="00493664" w:rsidRDefault="00DC29C7" w:rsidP="00881513">
      <w:pPr>
        <w:jc w:val="center"/>
        <w:rPr>
          <w:rFonts w:eastAsia="Times New Roman"/>
          <w:szCs w:val="20"/>
          <w:lang w:eastAsia="pl-PL"/>
        </w:rPr>
      </w:pPr>
    </w:p>
    <w:p w14:paraId="0A1544DC" w14:textId="04E46D14" w:rsidR="00F06FE9" w:rsidRDefault="00F06FE9" w:rsidP="00F06FE9">
      <w:pPr>
        <w:spacing w:line="240" w:lineRule="auto"/>
        <w:jc w:val="center"/>
        <w:rPr>
          <w:rFonts w:ascii="Arial" w:eastAsia="Times New Roman" w:hAnsi="Arial" w:cs="Arial"/>
          <w:bCs/>
          <w:szCs w:val="20"/>
          <w:lang w:eastAsia="pl-PL"/>
        </w:rPr>
      </w:pPr>
    </w:p>
    <w:p w14:paraId="7393CEE3" w14:textId="77777777" w:rsidR="00BE73AF" w:rsidRDefault="00BE73AF" w:rsidP="00F06FE9">
      <w:pPr>
        <w:spacing w:line="240" w:lineRule="auto"/>
        <w:jc w:val="center"/>
        <w:rPr>
          <w:rFonts w:ascii="Arial" w:eastAsia="Times New Roman" w:hAnsi="Arial" w:cs="Arial"/>
          <w:bCs/>
          <w:szCs w:val="20"/>
          <w:lang w:eastAsia="pl-PL"/>
        </w:rPr>
      </w:pPr>
    </w:p>
    <w:p w14:paraId="0874CF82" w14:textId="77777777" w:rsidR="00BE73AF" w:rsidRDefault="00BE73AF" w:rsidP="00F06FE9">
      <w:pPr>
        <w:spacing w:line="240" w:lineRule="auto"/>
        <w:jc w:val="center"/>
        <w:rPr>
          <w:rFonts w:ascii="Arial" w:eastAsia="Times New Roman" w:hAnsi="Arial" w:cs="Arial"/>
          <w:bCs/>
          <w:szCs w:val="20"/>
          <w:lang w:eastAsia="pl-PL"/>
        </w:rPr>
      </w:pPr>
    </w:p>
    <w:p w14:paraId="40CD4054" w14:textId="77777777" w:rsidR="00CC0036" w:rsidRDefault="00CC0036" w:rsidP="00F06FE9">
      <w:pPr>
        <w:spacing w:line="240" w:lineRule="auto"/>
        <w:jc w:val="center"/>
        <w:rPr>
          <w:rFonts w:ascii="Arial" w:eastAsia="Times New Roman" w:hAnsi="Arial" w:cs="Arial"/>
          <w:bCs/>
          <w:szCs w:val="20"/>
          <w:lang w:eastAsia="pl-PL"/>
        </w:rPr>
      </w:pPr>
    </w:p>
    <w:p w14:paraId="620C33FD" w14:textId="77777777" w:rsidR="00CC0036" w:rsidRDefault="00CC0036" w:rsidP="00F06FE9">
      <w:pPr>
        <w:spacing w:line="240" w:lineRule="auto"/>
        <w:jc w:val="center"/>
        <w:rPr>
          <w:rFonts w:ascii="Arial" w:eastAsia="Times New Roman" w:hAnsi="Arial" w:cs="Arial"/>
          <w:bCs/>
          <w:szCs w:val="20"/>
          <w:lang w:eastAsia="pl-PL"/>
        </w:rPr>
      </w:pPr>
    </w:p>
    <w:p w14:paraId="7BF7445F" w14:textId="77777777" w:rsidR="003D07EE" w:rsidRDefault="003D07EE" w:rsidP="00F06FE9">
      <w:pPr>
        <w:spacing w:line="240" w:lineRule="auto"/>
        <w:jc w:val="center"/>
        <w:rPr>
          <w:rFonts w:ascii="Arial" w:eastAsia="Times New Roman" w:hAnsi="Arial" w:cs="Arial"/>
          <w:bCs/>
          <w:szCs w:val="20"/>
          <w:lang w:eastAsia="pl-PL"/>
        </w:rPr>
      </w:pPr>
    </w:p>
    <w:p w14:paraId="1CD7AA89" w14:textId="77777777" w:rsidR="003D07EE" w:rsidRDefault="003D07EE" w:rsidP="00F06FE9">
      <w:pPr>
        <w:spacing w:line="240" w:lineRule="auto"/>
        <w:jc w:val="center"/>
        <w:rPr>
          <w:rFonts w:ascii="Arial" w:eastAsia="Times New Roman" w:hAnsi="Arial" w:cs="Arial"/>
          <w:bCs/>
          <w:szCs w:val="20"/>
          <w:lang w:eastAsia="pl-PL"/>
        </w:rPr>
      </w:pPr>
    </w:p>
    <w:p w14:paraId="1AB27530" w14:textId="77777777" w:rsidR="003D07EE" w:rsidRDefault="003D07EE" w:rsidP="00F06FE9">
      <w:pPr>
        <w:spacing w:line="240" w:lineRule="auto"/>
        <w:jc w:val="center"/>
        <w:rPr>
          <w:rFonts w:ascii="Arial" w:eastAsia="Times New Roman" w:hAnsi="Arial" w:cs="Arial"/>
          <w:bCs/>
          <w:szCs w:val="20"/>
          <w:lang w:eastAsia="pl-PL"/>
        </w:rPr>
      </w:pPr>
    </w:p>
    <w:p w14:paraId="463DE6BC" w14:textId="3D63669D" w:rsidR="00327E8C" w:rsidRPr="000E172D" w:rsidRDefault="001D0B87" w:rsidP="00F06FE9">
      <w:pPr>
        <w:spacing w:line="240" w:lineRule="auto"/>
        <w:jc w:val="center"/>
        <w:rPr>
          <w:rFonts w:ascii="Arial" w:eastAsia="Times New Roman" w:hAnsi="Arial" w:cs="Arial"/>
          <w:bCs/>
          <w:szCs w:val="20"/>
          <w:lang w:eastAsia="pl-PL"/>
        </w:rPr>
      </w:pPr>
      <w:r w:rsidRPr="000E172D">
        <w:rPr>
          <w:rFonts w:ascii="Arial" w:eastAsia="Times New Roman" w:hAnsi="Arial" w:cs="Arial"/>
          <w:bCs/>
          <w:szCs w:val="20"/>
          <w:lang w:eastAsia="pl-PL"/>
        </w:rPr>
        <w:t>Wrocław, dnia</w:t>
      </w:r>
      <w:r w:rsidR="003D07EE">
        <w:rPr>
          <w:rFonts w:ascii="Arial" w:eastAsia="Times New Roman" w:hAnsi="Arial" w:cs="Arial"/>
          <w:bCs/>
          <w:szCs w:val="20"/>
          <w:lang w:eastAsia="pl-PL"/>
        </w:rPr>
        <w:t xml:space="preserve"> </w:t>
      </w:r>
      <w:r w:rsidR="00615D5B">
        <w:rPr>
          <w:rFonts w:ascii="Arial" w:eastAsia="Times New Roman" w:hAnsi="Arial" w:cs="Arial"/>
          <w:bCs/>
          <w:szCs w:val="20"/>
          <w:lang w:eastAsia="pl-PL"/>
        </w:rPr>
        <w:t xml:space="preserve"> </w:t>
      </w:r>
      <w:r w:rsidR="003D07EE">
        <w:rPr>
          <w:rFonts w:ascii="Arial" w:eastAsia="Times New Roman" w:hAnsi="Arial" w:cs="Arial"/>
          <w:bCs/>
          <w:szCs w:val="20"/>
          <w:lang w:eastAsia="pl-PL"/>
        </w:rPr>
        <w:t>24</w:t>
      </w:r>
      <w:r>
        <w:rPr>
          <w:rFonts w:ascii="Arial" w:eastAsia="Times New Roman" w:hAnsi="Arial" w:cs="Arial"/>
          <w:bCs/>
          <w:szCs w:val="20"/>
          <w:lang w:eastAsia="pl-PL"/>
        </w:rPr>
        <w:t>.</w:t>
      </w:r>
      <w:r w:rsidRPr="000E172D">
        <w:rPr>
          <w:rFonts w:ascii="Arial" w:eastAsia="Times New Roman" w:hAnsi="Arial" w:cs="Arial"/>
          <w:bCs/>
          <w:szCs w:val="20"/>
          <w:lang w:eastAsia="pl-PL"/>
        </w:rPr>
        <w:t>0</w:t>
      </w:r>
      <w:r w:rsidR="00B14FD1">
        <w:rPr>
          <w:rFonts w:ascii="Arial" w:eastAsia="Times New Roman" w:hAnsi="Arial" w:cs="Arial"/>
          <w:bCs/>
          <w:szCs w:val="20"/>
          <w:lang w:eastAsia="pl-PL"/>
        </w:rPr>
        <w:t>8</w:t>
      </w:r>
      <w:r w:rsidRPr="000E172D">
        <w:rPr>
          <w:rFonts w:ascii="Arial" w:eastAsia="Times New Roman" w:hAnsi="Arial" w:cs="Arial"/>
          <w:bCs/>
          <w:szCs w:val="20"/>
          <w:lang w:eastAsia="pl-PL"/>
        </w:rPr>
        <w:t>.2021r</w:t>
      </w:r>
    </w:p>
    <w:p w14:paraId="5F12861D" w14:textId="77777777" w:rsidR="00E42C5B" w:rsidRPr="004B0239" w:rsidRDefault="00E42C5B" w:rsidP="00D12B2B">
      <w:pPr>
        <w:pStyle w:val="Nagwek1"/>
      </w:pPr>
      <w:r w:rsidRPr="004B0239">
        <w:lastRenderedPageBreak/>
        <w:t>Informacje</w:t>
      </w:r>
      <w:r w:rsidR="001067A0" w:rsidRPr="004B0239">
        <w:t xml:space="preserve"> </w:t>
      </w:r>
      <w:r w:rsidR="00A14D1E" w:rsidRPr="004B0239">
        <w:t>o</w:t>
      </w:r>
      <w:r w:rsidR="001067A0" w:rsidRPr="004B0239">
        <w:t xml:space="preserve"> </w:t>
      </w:r>
      <w:r w:rsidR="00E66DF6" w:rsidRPr="004B0239">
        <w:t>Zamawiającym</w:t>
      </w:r>
    </w:p>
    <w:p w14:paraId="64AFF281" w14:textId="77777777" w:rsidR="00E42C5B" w:rsidRPr="004B0239" w:rsidRDefault="00E42C5B" w:rsidP="00517B63">
      <w:pPr>
        <w:pStyle w:val="Nagwek2"/>
        <w:keepNext/>
        <w:tabs>
          <w:tab w:val="clear" w:pos="709"/>
          <w:tab w:val="left" w:pos="567"/>
        </w:tabs>
        <w:ind w:left="567" w:hanging="567"/>
        <w:rPr>
          <w:rFonts w:ascii="Arial" w:hAnsi="Arial" w:cs="Arial"/>
          <w:sz w:val="22"/>
          <w:szCs w:val="22"/>
        </w:rPr>
      </w:pPr>
      <w:r w:rsidRPr="004B0239">
        <w:rPr>
          <w:rFonts w:ascii="Arial" w:hAnsi="Arial" w:cs="Arial"/>
          <w:sz w:val="22"/>
          <w:szCs w:val="22"/>
        </w:rPr>
        <w:t>Zamawiającym</w:t>
      </w:r>
      <w:r w:rsidR="001067A0" w:rsidRPr="004B0239">
        <w:rPr>
          <w:rFonts w:ascii="Arial" w:hAnsi="Arial" w:cs="Arial"/>
          <w:sz w:val="22"/>
          <w:szCs w:val="22"/>
        </w:rPr>
        <w:t xml:space="preserve"> </w:t>
      </w:r>
      <w:r w:rsidRPr="004B0239">
        <w:rPr>
          <w:rFonts w:ascii="Arial" w:hAnsi="Arial" w:cs="Arial"/>
          <w:sz w:val="22"/>
          <w:szCs w:val="22"/>
        </w:rPr>
        <w:t>jest:</w:t>
      </w:r>
    </w:p>
    <w:p w14:paraId="4CF73540" w14:textId="77777777" w:rsidR="00BB641A" w:rsidRPr="004B0239" w:rsidRDefault="00BB641A" w:rsidP="00517B63">
      <w:pPr>
        <w:keepNext/>
        <w:ind w:left="567"/>
        <w:jc w:val="both"/>
        <w:rPr>
          <w:rFonts w:ascii="Arial" w:eastAsia="Times New Roman" w:hAnsi="Arial" w:cs="Arial"/>
          <w:b/>
          <w:sz w:val="22"/>
          <w:lang w:eastAsia="pl-PL"/>
        </w:rPr>
      </w:pPr>
      <w:r w:rsidRPr="004B0239">
        <w:rPr>
          <w:rFonts w:ascii="Arial" w:eastAsia="Times New Roman" w:hAnsi="Arial" w:cs="Arial"/>
          <w:b/>
          <w:sz w:val="22"/>
          <w:lang w:eastAsia="pl-PL"/>
        </w:rPr>
        <w:t>Państwowe Gospodarstwo Wodne Wody Polskie</w:t>
      </w:r>
    </w:p>
    <w:p w14:paraId="799AA942" w14:textId="77777777" w:rsidR="00A0564E" w:rsidRPr="0054776C" w:rsidRDefault="00A0564E" w:rsidP="00A0564E">
      <w:pPr>
        <w:keepNext/>
        <w:ind w:left="567"/>
        <w:jc w:val="both"/>
        <w:rPr>
          <w:rFonts w:ascii="Arial" w:eastAsia="Times New Roman" w:hAnsi="Arial" w:cs="Arial"/>
          <w:b/>
          <w:sz w:val="22"/>
          <w:lang w:eastAsia="pl-PL"/>
        </w:rPr>
      </w:pPr>
      <w:bookmarkStart w:id="0" w:name="_Hlk33128790"/>
      <w:r w:rsidRPr="0054776C">
        <w:rPr>
          <w:rFonts w:ascii="Arial" w:eastAsia="Times New Roman" w:hAnsi="Arial" w:cs="Arial"/>
          <w:b/>
          <w:sz w:val="22"/>
          <w:lang w:eastAsia="pl-PL"/>
        </w:rPr>
        <w:t>Regionalny Zarząd Gospodarki Wodnej w</w:t>
      </w:r>
      <w:bookmarkStart w:id="1" w:name="_Hlk33128772"/>
      <w:r w:rsidRPr="0054776C">
        <w:rPr>
          <w:rFonts w:ascii="Arial" w:eastAsia="Times New Roman" w:hAnsi="Arial" w:cs="Arial"/>
          <w:b/>
          <w:sz w:val="22"/>
          <w:lang w:eastAsia="pl-PL"/>
        </w:rPr>
        <w:t>e Wrocławiu</w:t>
      </w:r>
    </w:p>
    <w:p w14:paraId="3D5C4894" w14:textId="77777777" w:rsidR="00A0564E" w:rsidRPr="0054776C" w:rsidRDefault="00A0564E" w:rsidP="00A0564E">
      <w:pPr>
        <w:keepNext/>
        <w:ind w:left="567"/>
        <w:jc w:val="both"/>
        <w:rPr>
          <w:rFonts w:ascii="Arial" w:eastAsia="Times New Roman" w:hAnsi="Arial" w:cs="Arial"/>
          <w:sz w:val="22"/>
          <w:lang w:eastAsia="pl-PL"/>
        </w:rPr>
      </w:pPr>
      <w:r w:rsidRPr="0054776C">
        <w:rPr>
          <w:rFonts w:ascii="Arial" w:eastAsia="Times New Roman" w:hAnsi="Arial" w:cs="Arial"/>
          <w:b/>
          <w:sz w:val="22"/>
          <w:lang w:eastAsia="pl-PL"/>
        </w:rPr>
        <w:t xml:space="preserve">ul. </w:t>
      </w:r>
      <w:bookmarkEnd w:id="1"/>
      <w:r w:rsidRPr="0054776C">
        <w:rPr>
          <w:rFonts w:ascii="Arial" w:eastAsia="Times New Roman" w:hAnsi="Arial" w:cs="Arial"/>
          <w:b/>
          <w:sz w:val="22"/>
          <w:lang w:eastAsia="pl-PL"/>
        </w:rPr>
        <w:t>Norwida 34, 50-950 Wrocław</w:t>
      </w:r>
    </w:p>
    <w:p w14:paraId="173CB45F" w14:textId="346CC080" w:rsidR="004B0D8A" w:rsidRPr="00A0564E" w:rsidRDefault="000E1B30" w:rsidP="00A0564E">
      <w:pPr>
        <w:numPr>
          <w:ilvl w:val="1"/>
          <w:numId w:val="1"/>
        </w:numPr>
        <w:tabs>
          <w:tab w:val="left" w:pos="567"/>
        </w:tabs>
        <w:ind w:left="567" w:hanging="567"/>
        <w:jc w:val="both"/>
        <w:outlineLvl w:val="1"/>
        <w:rPr>
          <w:rFonts w:ascii="Arial" w:eastAsia="Times New Roman" w:hAnsi="Arial" w:cs="Arial"/>
          <w:bCs/>
          <w:iCs/>
          <w:sz w:val="22"/>
          <w:lang w:val="x-none" w:eastAsia="x-none"/>
        </w:rPr>
      </w:pPr>
      <w:r w:rsidRPr="004B0239">
        <w:rPr>
          <w:rFonts w:ascii="Arial" w:eastAsia="Times New Roman" w:hAnsi="Arial" w:cs="Arial"/>
          <w:bCs/>
          <w:iCs/>
          <w:sz w:val="22"/>
          <w:lang w:val="x-none" w:eastAsia="x-none"/>
        </w:rPr>
        <w:t>Postępowanie</w:t>
      </w:r>
      <w:r w:rsidR="001067A0" w:rsidRPr="004B0239">
        <w:rPr>
          <w:rFonts w:ascii="Arial" w:eastAsia="Times New Roman" w:hAnsi="Arial" w:cs="Arial"/>
          <w:bCs/>
          <w:iCs/>
          <w:sz w:val="22"/>
          <w:lang w:val="x-none" w:eastAsia="x-none"/>
        </w:rPr>
        <w:t xml:space="preserve"> </w:t>
      </w:r>
      <w:r w:rsidRPr="004B0239">
        <w:rPr>
          <w:rFonts w:ascii="Arial" w:eastAsia="Times New Roman" w:hAnsi="Arial" w:cs="Arial"/>
          <w:bCs/>
          <w:iCs/>
          <w:sz w:val="22"/>
          <w:lang w:val="x-none" w:eastAsia="x-none"/>
        </w:rPr>
        <w:t>prowadzi</w:t>
      </w:r>
      <w:r w:rsidR="001067A0" w:rsidRPr="004B0239">
        <w:rPr>
          <w:rFonts w:ascii="Arial" w:eastAsia="Times New Roman" w:hAnsi="Arial" w:cs="Arial"/>
          <w:bCs/>
          <w:iCs/>
          <w:sz w:val="22"/>
          <w:lang w:eastAsia="x-none"/>
        </w:rPr>
        <w:t xml:space="preserve"> </w:t>
      </w:r>
      <w:bookmarkEnd w:id="0"/>
      <w:r w:rsidR="00A0564E" w:rsidRPr="006827F3">
        <w:rPr>
          <w:rFonts w:ascii="Arial" w:eastAsia="Times New Roman" w:hAnsi="Arial" w:cs="Arial"/>
          <w:bCs/>
          <w:iCs/>
          <w:sz w:val="22"/>
          <w:lang w:eastAsia="x-none"/>
        </w:rPr>
        <w:t>Wydział Zamówień Publicznych</w:t>
      </w:r>
      <w:r w:rsidR="00A0564E" w:rsidRPr="006827F3">
        <w:rPr>
          <w:rStyle w:val="Odwoaniedokomentarza"/>
          <w:rFonts w:ascii="Arial" w:eastAsia="Times New Roman" w:hAnsi="Arial" w:cs="Arial"/>
          <w:sz w:val="22"/>
          <w:szCs w:val="22"/>
          <w:lang w:eastAsia="pl-PL"/>
        </w:rPr>
        <w:t xml:space="preserve"> RZGW we Wrocławiu</w:t>
      </w:r>
      <w:r w:rsidR="00A0564E" w:rsidRPr="004B0239">
        <w:rPr>
          <w:rFonts w:ascii="Arial" w:eastAsia="Times New Roman" w:hAnsi="Arial" w:cs="Arial"/>
          <w:sz w:val="22"/>
          <w:lang w:eastAsia="pl-PL"/>
        </w:rPr>
        <w:t>.</w:t>
      </w:r>
    </w:p>
    <w:p w14:paraId="0EE06D3E" w14:textId="6C44E690" w:rsidR="002843E2" w:rsidRPr="004B0239" w:rsidRDefault="000E1B30" w:rsidP="00517B63">
      <w:pPr>
        <w:numPr>
          <w:ilvl w:val="1"/>
          <w:numId w:val="1"/>
        </w:numPr>
        <w:tabs>
          <w:tab w:val="left" w:pos="567"/>
        </w:tabs>
        <w:ind w:left="567" w:hanging="567"/>
        <w:jc w:val="both"/>
        <w:outlineLvl w:val="1"/>
        <w:rPr>
          <w:rFonts w:ascii="Arial" w:eastAsia="Times New Roman" w:hAnsi="Arial" w:cs="Arial"/>
          <w:bCs/>
          <w:iCs/>
          <w:sz w:val="22"/>
          <w:lang w:val="x-none" w:eastAsia="x-none"/>
        </w:rPr>
      </w:pPr>
      <w:r w:rsidRPr="004B0239">
        <w:rPr>
          <w:rFonts w:ascii="Arial" w:eastAsia="Times New Roman" w:hAnsi="Arial" w:cs="Arial"/>
          <w:sz w:val="22"/>
          <w:lang w:eastAsia="pl-PL"/>
        </w:rPr>
        <w:t>Osobą,</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której</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kierownik</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Zamawiającego</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powierzył</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zastrzeżone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dla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siebie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czynności</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jest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Dyrektor</w:t>
      </w:r>
      <w:r w:rsidR="001067A0" w:rsidRPr="004B0239">
        <w:rPr>
          <w:rFonts w:ascii="Arial" w:eastAsia="Times New Roman" w:hAnsi="Arial" w:cs="Arial"/>
          <w:sz w:val="22"/>
          <w:lang w:eastAsia="pl-PL"/>
        </w:rPr>
        <w:t xml:space="preserve"> </w:t>
      </w:r>
      <w:r w:rsidR="00A0564E">
        <w:rPr>
          <w:rFonts w:ascii="Arial" w:eastAsia="Times New Roman" w:hAnsi="Arial" w:cs="Arial"/>
          <w:sz w:val="22"/>
          <w:lang w:eastAsia="pl-PL"/>
        </w:rPr>
        <w:t>Regionalnego Zarządu Gospodarki Wodnej we Wrocławiu</w:t>
      </w:r>
    </w:p>
    <w:p w14:paraId="52CB9700" w14:textId="77777777" w:rsidR="004F7957" w:rsidRPr="004B0239" w:rsidRDefault="006051E4"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Informacj</w:t>
      </w:r>
      <w:r w:rsidRPr="004B0239">
        <w:rPr>
          <w:rFonts w:ascii="Arial" w:hAnsi="Arial" w:cs="Arial"/>
          <w:sz w:val="22"/>
          <w:szCs w:val="22"/>
          <w:lang w:val="pl-PL"/>
        </w:rPr>
        <w:t>a dotycząca przetwarzania danych osobowych</w:t>
      </w:r>
      <w:r w:rsidR="003C4A8B" w:rsidRPr="004B0239">
        <w:rPr>
          <w:rFonts w:ascii="Arial" w:hAnsi="Arial" w:cs="Arial"/>
          <w:sz w:val="22"/>
          <w:szCs w:val="22"/>
          <w:lang w:val="pl-PL"/>
        </w:rPr>
        <w:t>.</w:t>
      </w:r>
      <w:r w:rsidR="002919D6" w:rsidRPr="004B0239">
        <w:rPr>
          <w:rFonts w:ascii="Arial" w:hAnsi="Arial" w:cs="Arial"/>
          <w:sz w:val="22"/>
          <w:szCs w:val="22"/>
          <w:lang w:val="pl-PL"/>
        </w:rPr>
        <w:t xml:space="preserve"> </w:t>
      </w:r>
      <w:r w:rsidR="00C358D0" w:rsidRPr="004B0239">
        <w:rPr>
          <w:rFonts w:ascii="Arial" w:hAnsi="Arial" w:cs="Arial"/>
          <w:sz w:val="22"/>
          <w:szCs w:val="22"/>
        </w:rPr>
        <w:t>Zgodnie z art. 13 ust. 1 i 2 rozporządzenia Parlamentu Europejskiego i Rady (UE) 2016/679 z dnia 27 kwietnia 2016 r. w sprawie ochrony osób fizycznych w związku</w:t>
      </w:r>
      <w:r w:rsidR="003C4A8B" w:rsidRPr="004B0239">
        <w:rPr>
          <w:rFonts w:ascii="Arial" w:hAnsi="Arial" w:cs="Arial"/>
          <w:sz w:val="22"/>
          <w:szCs w:val="22"/>
          <w:lang w:val="pl-PL"/>
        </w:rPr>
        <w:t xml:space="preserve"> </w:t>
      </w:r>
      <w:r w:rsidR="00C358D0" w:rsidRPr="004B0239">
        <w:rPr>
          <w:rFonts w:ascii="Arial" w:hAnsi="Arial" w:cs="Arial"/>
          <w:sz w:val="22"/>
          <w:szCs w:val="22"/>
        </w:rPr>
        <w:t xml:space="preserve">z przetwarzaniem danych osobowych i w sprawie swobodnego przepływu takich danych oraz uchylenia dyrektywy 95/46/WE (ogólne rozporządzenie o ochronie danych) (Dz. Urz. UE L 119 </w:t>
      </w:r>
      <w:r w:rsidR="00517B63" w:rsidRPr="004B0239">
        <w:rPr>
          <w:rFonts w:ascii="Arial" w:hAnsi="Arial" w:cs="Arial"/>
          <w:sz w:val="22"/>
          <w:szCs w:val="22"/>
        </w:rPr>
        <w:br/>
      </w:r>
      <w:r w:rsidR="00C358D0" w:rsidRPr="004B0239">
        <w:rPr>
          <w:rFonts w:ascii="Arial" w:hAnsi="Arial" w:cs="Arial"/>
          <w:sz w:val="22"/>
          <w:szCs w:val="22"/>
        </w:rPr>
        <w:t>z 04.05.2016, str. 1), dalej „RODO”, informuję, że:</w:t>
      </w:r>
    </w:p>
    <w:p w14:paraId="676CACAB" w14:textId="79E82699"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administratorem </w:t>
      </w:r>
      <w:r w:rsidR="006051E4" w:rsidRPr="004B0239">
        <w:rPr>
          <w:rFonts w:ascii="Arial" w:hAnsi="Arial" w:cs="Arial"/>
          <w:sz w:val="22"/>
          <w:szCs w:val="22"/>
          <w:lang w:val="pl-PL"/>
        </w:rPr>
        <w:t>Pani/Pana</w:t>
      </w:r>
      <w:r w:rsidRPr="004B0239">
        <w:rPr>
          <w:rFonts w:ascii="Arial" w:hAnsi="Arial" w:cs="Arial"/>
          <w:sz w:val="22"/>
          <w:szCs w:val="22"/>
        </w:rPr>
        <w:t xml:space="preserve"> danych osobowych jest Państwowe Gospodarstwo Wodne Wody Polskie z siedzibą w Warszawie </w:t>
      </w:r>
      <w:r w:rsidR="006051E4" w:rsidRPr="004B0239">
        <w:rPr>
          <w:rFonts w:ascii="Arial" w:hAnsi="Arial" w:cs="Arial"/>
          <w:sz w:val="22"/>
          <w:szCs w:val="22"/>
          <w:lang w:val="pl-PL"/>
        </w:rPr>
        <w:t xml:space="preserve">przy </w:t>
      </w:r>
      <w:r w:rsidRPr="004B0239">
        <w:rPr>
          <w:rFonts w:ascii="Arial" w:hAnsi="Arial" w:cs="Arial"/>
          <w:sz w:val="22"/>
          <w:szCs w:val="22"/>
        </w:rPr>
        <w:t xml:space="preserve">ul. </w:t>
      </w:r>
      <w:r w:rsidR="00FF4507">
        <w:rPr>
          <w:rFonts w:ascii="Arial" w:hAnsi="Arial" w:cs="Arial"/>
          <w:sz w:val="22"/>
          <w:szCs w:val="22"/>
          <w:lang w:val="pl-PL"/>
        </w:rPr>
        <w:t>Żelaznej 59A</w:t>
      </w:r>
      <w:r w:rsidRPr="004B0239">
        <w:rPr>
          <w:rFonts w:ascii="Arial" w:hAnsi="Arial" w:cs="Arial"/>
          <w:sz w:val="22"/>
          <w:szCs w:val="22"/>
        </w:rPr>
        <w:t xml:space="preserve">, </w:t>
      </w:r>
      <w:r w:rsidR="00D12B2B" w:rsidRPr="004B0239">
        <w:rPr>
          <w:rFonts w:ascii="Arial" w:hAnsi="Arial" w:cs="Arial"/>
          <w:sz w:val="22"/>
          <w:szCs w:val="22"/>
        </w:rPr>
        <w:br/>
      </w:r>
      <w:r w:rsidR="006051E4" w:rsidRPr="004B0239">
        <w:rPr>
          <w:rFonts w:ascii="Arial" w:hAnsi="Arial" w:cs="Arial"/>
          <w:sz w:val="22"/>
          <w:szCs w:val="22"/>
          <w:lang w:val="pl-PL"/>
        </w:rPr>
        <w:t>00-84</w:t>
      </w:r>
      <w:r w:rsidR="00FF4507">
        <w:rPr>
          <w:rFonts w:ascii="Arial" w:hAnsi="Arial" w:cs="Arial"/>
          <w:sz w:val="22"/>
          <w:szCs w:val="22"/>
          <w:lang w:val="pl-PL"/>
        </w:rPr>
        <w:t>8</w:t>
      </w:r>
      <w:r w:rsidR="006051E4" w:rsidRPr="004B0239">
        <w:rPr>
          <w:rFonts w:ascii="Arial" w:hAnsi="Arial" w:cs="Arial"/>
          <w:sz w:val="22"/>
          <w:szCs w:val="22"/>
          <w:lang w:val="pl-PL"/>
        </w:rPr>
        <w:t xml:space="preserve"> Warszawa</w:t>
      </w:r>
      <w:r w:rsidR="00FF4507">
        <w:rPr>
          <w:rFonts w:ascii="Arial" w:hAnsi="Arial" w:cs="Arial"/>
          <w:sz w:val="22"/>
          <w:szCs w:val="22"/>
          <w:lang w:val="pl-PL"/>
        </w:rPr>
        <w:t>,</w:t>
      </w:r>
      <w:r w:rsidR="00D11A2A" w:rsidRPr="004B0239">
        <w:rPr>
          <w:rFonts w:ascii="Arial" w:hAnsi="Arial" w:cs="Arial"/>
          <w:sz w:val="22"/>
          <w:szCs w:val="22"/>
          <w:lang w:val="pl-PL"/>
        </w:rPr>
        <w:t xml:space="preserve"> </w:t>
      </w:r>
      <w:r w:rsidRPr="004B0239">
        <w:rPr>
          <w:rFonts w:ascii="Arial" w:hAnsi="Arial" w:cs="Arial"/>
          <w:sz w:val="22"/>
          <w:szCs w:val="22"/>
        </w:rPr>
        <w:t>REGON: 368302575, NIP: 527-282-56-16</w:t>
      </w:r>
      <w:r w:rsidR="00343DFB">
        <w:rPr>
          <w:rFonts w:ascii="Arial" w:hAnsi="Arial" w:cs="Arial"/>
          <w:sz w:val="22"/>
          <w:szCs w:val="22"/>
          <w:lang w:val="pl-PL"/>
        </w:rPr>
        <w:t>;</w:t>
      </w:r>
    </w:p>
    <w:p w14:paraId="4F291BE0" w14:textId="3FBFF687"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kontakt z Inspektorem </w:t>
      </w:r>
      <w:r w:rsidR="00B54826" w:rsidRPr="004B0239">
        <w:rPr>
          <w:rFonts w:ascii="Arial" w:hAnsi="Arial" w:cs="Arial"/>
          <w:sz w:val="22"/>
          <w:szCs w:val="22"/>
          <w:lang w:val="pl-PL"/>
        </w:rPr>
        <w:t>ochrony danych</w:t>
      </w:r>
      <w:r w:rsidRPr="004B0239">
        <w:rPr>
          <w:rFonts w:ascii="Arial" w:hAnsi="Arial" w:cs="Arial"/>
          <w:sz w:val="22"/>
          <w:szCs w:val="22"/>
        </w:rPr>
        <w:t xml:space="preserve"> w PGW WP </w:t>
      </w:r>
      <w:r w:rsidR="006051E4" w:rsidRPr="004B0239">
        <w:rPr>
          <w:rFonts w:ascii="Arial" w:hAnsi="Arial" w:cs="Arial"/>
          <w:sz w:val="22"/>
          <w:szCs w:val="22"/>
          <w:lang w:val="pl-PL"/>
        </w:rPr>
        <w:t xml:space="preserve">możliwy jest pod adresem </w:t>
      </w:r>
      <w:r w:rsidR="00517B63" w:rsidRPr="004B0239">
        <w:rPr>
          <w:rFonts w:ascii="Arial" w:hAnsi="Arial" w:cs="Arial"/>
          <w:sz w:val="22"/>
          <w:szCs w:val="22"/>
          <w:lang w:val="pl-PL"/>
        </w:rPr>
        <w:br/>
      </w:r>
      <w:r w:rsidR="006051E4" w:rsidRPr="004B0239">
        <w:rPr>
          <w:rFonts w:ascii="Arial" w:hAnsi="Arial" w:cs="Arial"/>
          <w:sz w:val="22"/>
          <w:szCs w:val="22"/>
          <w:lang w:val="pl-PL"/>
        </w:rPr>
        <w:t xml:space="preserve">e-mail: </w:t>
      </w:r>
      <w:r w:rsidRPr="004B0239">
        <w:rPr>
          <w:rFonts w:ascii="Arial" w:hAnsi="Arial" w:cs="Arial"/>
          <w:sz w:val="22"/>
          <w:szCs w:val="22"/>
        </w:rPr>
        <w:t>iod@wody.gov.pl</w:t>
      </w:r>
      <w:r w:rsidR="00343DFB">
        <w:rPr>
          <w:rFonts w:ascii="Arial" w:hAnsi="Arial" w:cs="Arial"/>
          <w:sz w:val="22"/>
          <w:szCs w:val="22"/>
          <w:lang w:val="pl-PL"/>
        </w:rPr>
        <w:t>;</w:t>
      </w:r>
    </w:p>
    <w:p w14:paraId="771F2E99" w14:textId="4189D510" w:rsidR="00C358D0" w:rsidRPr="004B0239" w:rsidRDefault="003A3A1F"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lang w:val="pl-PL"/>
        </w:rPr>
        <w:t>Pa</w:t>
      </w:r>
      <w:r w:rsidR="006051E4" w:rsidRPr="004B0239">
        <w:rPr>
          <w:rFonts w:ascii="Arial" w:hAnsi="Arial" w:cs="Arial"/>
          <w:sz w:val="22"/>
          <w:szCs w:val="22"/>
          <w:lang w:val="pl-PL"/>
        </w:rPr>
        <w:t>ni/Pana</w:t>
      </w:r>
      <w:r w:rsidR="00C358D0" w:rsidRPr="004B0239">
        <w:rPr>
          <w:rFonts w:ascii="Arial" w:hAnsi="Arial" w:cs="Arial"/>
          <w:sz w:val="22"/>
          <w:szCs w:val="22"/>
        </w:rPr>
        <w:t xml:space="preserve"> dane osobowe przetwarzane będą na podstawie art. 6 ust. 1 lit. c RODO </w:t>
      </w:r>
      <w:r w:rsidR="00517B63" w:rsidRPr="004B0239">
        <w:rPr>
          <w:rFonts w:ascii="Arial" w:hAnsi="Arial" w:cs="Arial"/>
          <w:sz w:val="22"/>
          <w:szCs w:val="22"/>
        </w:rPr>
        <w:br/>
      </w:r>
      <w:r w:rsidR="00C358D0" w:rsidRPr="004B0239">
        <w:rPr>
          <w:rFonts w:ascii="Arial" w:hAnsi="Arial" w:cs="Arial"/>
          <w:sz w:val="22"/>
          <w:szCs w:val="22"/>
        </w:rPr>
        <w:t>w celu związanym z postępowaniem o udzielenie zamówienia publicznego</w:t>
      </w:r>
      <w:r w:rsidR="006051E4" w:rsidRPr="004B0239">
        <w:rPr>
          <w:rFonts w:ascii="Arial" w:hAnsi="Arial" w:cs="Arial"/>
          <w:sz w:val="22"/>
          <w:szCs w:val="22"/>
          <w:lang w:val="pl-PL"/>
        </w:rPr>
        <w:t xml:space="preserve"> oznaczonego numerem postępowania</w:t>
      </w:r>
      <w:r w:rsidR="00517B63" w:rsidRPr="004B0239">
        <w:rPr>
          <w:rFonts w:ascii="Arial" w:hAnsi="Arial" w:cs="Arial"/>
          <w:sz w:val="22"/>
          <w:szCs w:val="22"/>
          <w:lang w:val="pl-PL"/>
        </w:rPr>
        <w:t xml:space="preserve"> </w:t>
      </w:r>
      <w:r w:rsidR="00A0564E">
        <w:rPr>
          <w:rFonts w:ascii="Arial" w:hAnsi="Arial" w:cs="Arial"/>
          <w:sz w:val="22"/>
          <w:szCs w:val="22"/>
          <w:lang w:val="pl-PL"/>
        </w:rPr>
        <w:t>WR.ROZ.2810.</w:t>
      </w:r>
      <w:r w:rsidR="00615D5B">
        <w:rPr>
          <w:rFonts w:ascii="Arial" w:hAnsi="Arial" w:cs="Arial"/>
          <w:sz w:val="22"/>
          <w:szCs w:val="22"/>
          <w:lang w:val="pl-PL"/>
        </w:rPr>
        <w:t>32</w:t>
      </w:r>
      <w:r w:rsidR="00A0564E">
        <w:rPr>
          <w:rFonts w:ascii="Arial" w:hAnsi="Arial" w:cs="Arial"/>
          <w:sz w:val="22"/>
          <w:szCs w:val="22"/>
          <w:lang w:val="pl-PL"/>
        </w:rPr>
        <w:t xml:space="preserve">.2021 </w:t>
      </w:r>
      <w:r w:rsidR="006051E4" w:rsidRPr="004B0239">
        <w:rPr>
          <w:rFonts w:ascii="Arial" w:hAnsi="Arial" w:cs="Arial"/>
          <w:sz w:val="22"/>
          <w:szCs w:val="22"/>
          <w:lang w:val="pl-PL"/>
        </w:rPr>
        <w:t xml:space="preserve">prowadzonym na podstawie </w:t>
      </w:r>
      <w:r w:rsidR="0043704B" w:rsidRPr="0043704B">
        <w:rPr>
          <w:rFonts w:ascii="Arial" w:hAnsi="Arial" w:cs="Arial"/>
          <w:sz w:val="22"/>
          <w:szCs w:val="22"/>
          <w:lang w:val="pl-PL"/>
        </w:rPr>
        <w:t>ustawy z dnia 11 września 2019 r. Prawo zamówień publicznych</w:t>
      </w:r>
      <w:r w:rsidR="006051E4" w:rsidRPr="004B0239">
        <w:rPr>
          <w:rFonts w:ascii="Arial" w:hAnsi="Arial" w:cs="Arial"/>
          <w:sz w:val="22"/>
          <w:szCs w:val="22"/>
          <w:lang w:val="pl-PL"/>
        </w:rPr>
        <w:t>;</w:t>
      </w:r>
    </w:p>
    <w:p w14:paraId="024B95B4" w14:textId="47F3EE74" w:rsidR="00C358D0" w:rsidRPr="0043704B" w:rsidRDefault="0043704B" w:rsidP="00B20BE7">
      <w:pPr>
        <w:pStyle w:val="Nagwek2"/>
        <w:numPr>
          <w:ilvl w:val="0"/>
          <w:numId w:val="5"/>
        </w:numPr>
        <w:tabs>
          <w:tab w:val="clear" w:pos="709"/>
          <w:tab w:val="left" w:pos="851"/>
        </w:tabs>
        <w:ind w:left="851" w:hanging="284"/>
        <w:rPr>
          <w:rFonts w:ascii="Arial" w:hAnsi="Arial" w:cs="Arial"/>
          <w:sz w:val="22"/>
          <w:szCs w:val="22"/>
        </w:rPr>
      </w:pPr>
      <w:r w:rsidRPr="0043704B">
        <w:rPr>
          <w:rFonts w:ascii="Arial" w:hAnsi="Arial" w:cs="Arial"/>
          <w:sz w:val="22"/>
          <w:szCs w:val="22"/>
        </w:rPr>
        <w:t xml:space="preserve">odbiorcami Pani/Pana danych osobowych będą osoby lub podmioty, którym udostępniona zostanie dokumentacja postępowania w oparciu o art. 18 oraz </w:t>
      </w:r>
      <w:r>
        <w:rPr>
          <w:rFonts w:ascii="Arial" w:hAnsi="Arial" w:cs="Arial"/>
          <w:sz w:val="22"/>
          <w:szCs w:val="22"/>
        </w:rPr>
        <w:br/>
      </w:r>
      <w:r w:rsidRPr="0043704B">
        <w:rPr>
          <w:rFonts w:ascii="Arial" w:hAnsi="Arial" w:cs="Arial"/>
          <w:sz w:val="22"/>
          <w:szCs w:val="22"/>
        </w:rPr>
        <w:t>art. 74 ustawy z dnia 11 września 2019 r. Prawo zamówień publicznych</w:t>
      </w:r>
      <w:r w:rsidR="006051E4" w:rsidRPr="0043704B">
        <w:rPr>
          <w:rFonts w:ascii="Arial" w:hAnsi="Arial" w:cs="Arial"/>
          <w:sz w:val="22"/>
          <w:szCs w:val="22"/>
          <w:lang w:val="pl-PL"/>
        </w:rPr>
        <w:t>;</w:t>
      </w:r>
    </w:p>
    <w:p w14:paraId="28BAC015" w14:textId="15F7E4D0" w:rsidR="00C358D0" w:rsidRPr="0043704B" w:rsidRDefault="0043704B" w:rsidP="00B20BE7">
      <w:pPr>
        <w:pStyle w:val="Nagwek2"/>
        <w:numPr>
          <w:ilvl w:val="0"/>
          <w:numId w:val="5"/>
        </w:numPr>
        <w:tabs>
          <w:tab w:val="clear" w:pos="709"/>
          <w:tab w:val="left" w:pos="851"/>
        </w:tabs>
        <w:ind w:left="851" w:hanging="284"/>
        <w:rPr>
          <w:rFonts w:ascii="Arial" w:hAnsi="Arial" w:cs="Arial"/>
          <w:sz w:val="22"/>
          <w:szCs w:val="22"/>
          <w:lang w:val="pl-PL"/>
        </w:rPr>
      </w:pPr>
      <w:r w:rsidRPr="0043704B">
        <w:rPr>
          <w:rFonts w:ascii="Arial" w:hAnsi="Arial" w:cs="Arial"/>
          <w:sz w:val="22"/>
          <w:szCs w:val="22"/>
          <w:lang w:val="pl-PL"/>
        </w:rPr>
        <w:t xml:space="preserve">Pani/Pana dane osobowe będą przechowywane, zgodnie z art. 78 ust. 1 ustawy </w:t>
      </w:r>
      <w:r>
        <w:rPr>
          <w:rFonts w:ascii="Arial" w:hAnsi="Arial" w:cs="Arial"/>
          <w:sz w:val="22"/>
          <w:szCs w:val="22"/>
          <w:lang w:val="pl-PL"/>
        </w:rPr>
        <w:br/>
      </w:r>
      <w:r w:rsidRPr="0043704B">
        <w:rPr>
          <w:rFonts w:ascii="Arial" w:hAnsi="Arial" w:cs="Arial"/>
          <w:sz w:val="22"/>
          <w:szCs w:val="22"/>
          <w:lang w:val="pl-PL"/>
        </w:rP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r w:rsidR="006051E4" w:rsidRPr="0043704B">
        <w:rPr>
          <w:rFonts w:ascii="Arial" w:hAnsi="Arial" w:cs="Arial"/>
          <w:sz w:val="22"/>
          <w:szCs w:val="22"/>
          <w:lang w:val="pl-PL"/>
        </w:rPr>
        <w:t>;</w:t>
      </w:r>
    </w:p>
    <w:p w14:paraId="1F67A71F" w14:textId="290DE073"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obowiązek podania przez </w:t>
      </w:r>
      <w:r w:rsidR="003A3A1F" w:rsidRPr="004B0239">
        <w:rPr>
          <w:rFonts w:ascii="Arial" w:hAnsi="Arial" w:cs="Arial"/>
          <w:sz w:val="22"/>
          <w:szCs w:val="22"/>
          <w:lang w:val="pl-PL"/>
        </w:rPr>
        <w:t>Pa</w:t>
      </w:r>
      <w:r w:rsidR="006051E4" w:rsidRPr="004B0239">
        <w:rPr>
          <w:rFonts w:ascii="Arial" w:hAnsi="Arial" w:cs="Arial"/>
          <w:sz w:val="22"/>
          <w:szCs w:val="22"/>
          <w:lang w:val="pl-PL"/>
        </w:rPr>
        <w:t>nią/Pana</w:t>
      </w:r>
      <w:r w:rsidRPr="004B0239">
        <w:rPr>
          <w:rFonts w:ascii="Arial" w:hAnsi="Arial" w:cs="Arial"/>
          <w:sz w:val="22"/>
          <w:szCs w:val="22"/>
        </w:rPr>
        <w:t xml:space="preserve"> danych osobowych bezpośrednio </w:t>
      </w:r>
      <w:r w:rsidR="003A3A1F" w:rsidRPr="004B0239">
        <w:rPr>
          <w:rFonts w:ascii="Arial" w:hAnsi="Arial" w:cs="Arial"/>
          <w:sz w:val="22"/>
          <w:szCs w:val="22"/>
          <w:lang w:val="pl-PL"/>
        </w:rPr>
        <w:t>Pa</w:t>
      </w:r>
      <w:r w:rsidR="006051E4" w:rsidRPr="004B0239">
        <w:rPr>
          <w:rFonts w:ascii="Arial" w:hAnsi="Arial" w:cs="Arial"/>
          <w:sz w:val="22"/>
          <w:szCs w:val="22"/>
          <w:lang w:val="pl-PL"/>
        </w:rPr>
        <w:t>ni/Pana</w:t>
      </w:r>
      <w:r w:rsidRPr="004B0239">
        <w:rPr>
          <w:rFonts w:ascii="Arial" w:hAnsi="Arial" w:cs="Arial"/>
          <w:sz w:val="22"/>
          <w:szCs w:val="22"/>
        </w:rPr>
        <w:t xml:space="preserve"> dotyczących jest wymogiem ustawowym określonym w przepisach ustawy </w:t>
      </w:r>
      <w:r w:rsidR="0043704B" w:rsidRPr="0043704B">
        <w:rPr>
          <w:rFonts w:ascii="Arial" w:hAnsi="Arial" w:cs="Arial"/>
          <w:sz w:val="22"/>
          <w:szCs w:val="22"/>
        </w:rPr>
        <w:t xml:space="preserve">z dnia </w:t>
      </w:r>
      <w:r w:rsidR="0043704B">
        <w:rPr>
          <w:rFonts w:ascii="Arial" w:hAnsi="Arial" w:cs="Arial"/>
          <w:sz w:val="22"/>
          <w:szCs w:val="22"/>
        </w:rPr>
        <w:br/>
      </w:r>
      <w:r w:rsidR="0043704B" w:rsidRPr="0043704B">
        <w:rPr>
          <w:rFonts w:ascii="Arial" w:hAnsi="Arial" w:cs="Arial"/>
          <w:sz w:val="22"/>
          <w:szCs w:val="22"/>
        </w:rPr>
        <w:t>11 września 2019 r. Prawo zamówień publicznych</w:t>
      </w:r>
      <w:r w:rsidRPr="004B0239">
        <w:rPr>
          <w:rFonts w:ascii="Arial" w:hAnsi="Arial" w:cs="Arial"/>
          <w:sz w:val="22"/>
          <w:szCs w:val="22"/>
        </w:rPr>
        <w:t xml:space="preserve">, związanym z udziałem </w:t>
      </w:r>
      <w:r w:rsidR="0043704B">
        <w:rPr>
          <w:rFonts w:ascii="Arial" w:hAnsi="Arial" w:cs="Arial"/>
          <w:sz w:val="22"/>
          <w:szCs w:val="22"/>
        </w:rPr>
        <w:br/>
      </w:r>
      <w:r w:rsidRPr="004B0239">
        <w:rPr>
          <w:rFonts w:ascii="Arial" w:hAnsi="Arial" w:cs="Arial"/>
          <w:sz w:val="22"/>
          <w:szCs w:val="22"/>
        </w:rPr>
        <w:t xml:space="preserve">w postępowaniu o udzielenie zamówienia publicznego; konsekwencje niepodania określonych danych wynikają z ustawy </w:t>
      </w:r>
      <w:r w:rsidR="0043704B" w:rsidRPr="0043704B">
        <w:rPr>
          <w:rFonts w:ascii="Arial" w:hAnsi="Arial" w:cs="Arial"/>
          <w:sz w:val="22"/>
          <w:szCs w:val="22"/>
        </w:rPr>
        <w:t>z dnia 11 września 2019 r. Prawo zamówień publicznych</w:t>
      </w:r>
      <w:r w:rsidR="005927E0" w:rsidRPr="004B0239">
        <w:rPr>
          <w:rFonts w:ascii="Arial" w:hAnsi="Arial" w:cs="Arial"/>
          <w:sz w:val="22"/>
          <w:szCs w:val="22"/>
          <w:lang w:val="pl-PL"/>
        </w:rPr>
        <w:t>;</w:t>
      </w:r>
    </w:p>
    <w:p w14:paraId="6683114C" w14:textId="2FD1222E"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w odniesieniu do </w:t>
      </w:r>
      <w:r w:rsidR="003A3A1F" w:rsidRPr="004B0239">
        <w:rPr>
          <w:rFonts w:ascii="Arial" w:hAnsi="Arial" w:cs="Arial"/>
          <w:sz w:val="22"/>
          <w:szCs w:val="22"/>
          <w:lang w:val="pl-PL"/>
        </w:rPr>
        <w:t>Pa</w:t>
      </w:r>
      <w:r w:rsidR="005927E0" w:rsidRPr="004B0239">
        <w:rPr>
          <w:rFonts w:ascii="Arial" w:hAnsi="Arial" w:cs="Arial"/>
          <w:sz w:val="22"/>
          <w:szCs w:val="22"/>
          <w:lang w:val="pl-PL"/>
        </w:rPr>
        <w:t>ni/Pana</w:t>
      </w:r>
      <w:r w:rsidRPr="004B0239">
        <w:rPr>
          <w:rFonts w:ascii="Arial" w:hAnsi="Arial" w:cs="Arial"/>
          <w:sz w:val="22"/>
          <w:szCs w:val="22"/>
        </w:rPr>
        <w:t xml:space="preserve"> danych osobowych decyzje nie będą podejmowane </w:t>
      </w:r>
      <w:r w:rsidR="00517B63" w:rsidRPr="004B0239">
        <w:rPr>
          <w:rFonts w:ascii="Arial" w:hAnsi="Arial" w:cs="Arial"/>
          <w:sz w:val="22"/>
          <w:szCs w:val="22"/>
        </w:rPr>
        <w:br/>
      </w:r>
      <w:r w:rsidRPr="004B0239">
        <w:rPr>
          <w:rFonts w:ascii="Arial" w:hAnsi="Arial" w:cs="Arial"/>
          <w:sz w:val="22"/>
          <w:szCs w:val="22"/>
        </w:rPr>
        <w:t>w sposób zautomatyzowany, stosowanie do art. 22 RODO</w:t>
      </w:r>
      <w:r w:rsidR="00FF4507">
        <w:rPr>
          <w:rFonts w:ascii="Arial" w:hAnsi="Arial" w:cs="Arial"/>
          <w:sz w:val="22"/>
          <w:szCs w:val="22"/>
          <w:lang w:val="pl-PL"/>
        </w:rPr>
        <w:t>.</w:t>
      </w:r>
    </w:p>
    <w:p w14:paraId="4D3B83EC" w14:textId="77777777"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posia</w:t>
      </w:r>
      <w:r w:rsidR="005927E0" w:rsidRPr="004B0239">
        <w:rPr>
          <w:rFonts w:ascii="Arial" w:hAnsi="Arial" w:cs="Arial"/>
          <w:sz w:val="22"/>
          <w:szCs w:val="22"/>
          <w:lang w:val="pl-PL"/>
        </w:rPr>
        <w:t>da Pani/Pan:</w:t>
      </w:r>
    </w:p>
    <w:p w14:paraId="7F40E37A" w14:textId="77777777" w:rsidR="00C358D0" w:rsidRPr="004B0239" w:rsidRDefault="00C358D0" w:rsidP="00B20BE7">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15 RODO prawo dostępu do danych osobowych Pani/Pana dotyczących</w:t>
      </w:r>
      <w:r w:rsidR="005927E0" w:rsidRPr="004B0239">
        <w:rPr>
          <w:rFonts w:ascii="Arial" w:hAnsi="Arial" w:cs="Arial"/>
          <w:sz w:val="22"/>
          <w:szCs w:val="22"/>
          <w:lang w:val="pl-PL"/>
        </w:rPr>
        <w:t>;</w:t>
      </w:r>
    </w:p>
    <w:p w14:paraId="7763AAFD" w14:textId="6F07CDA0" w:rsidR="00C358D0" w:rsidRPr="004B0239" w:rsidRDefault="00C358D0" w:rsidP="00B20BE7">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16 RODO prawo do sprostowania</w:t>
      </w:r>
      <w:r w:rsidR="005927E0" w:rsidRPr="004B0239">
        <w:rPr>
          <w:rFonts w:ascii="Arial" w:hAnsi="Arial" w:cs="Arial"/>
          <w:sz w:val="22"/>
          <w:szCs w:val="22"/>
          <w:lang w:val="pl-PL"/>
        </w:rPr>
        <w:t xml:space="preserve"> lub uzupełnienia</w:t>
      </w:r>
      <w:r w:rsidRPr="004B0239">
        <w:rPr>
          <w:rFonts w:ascii="Arial" w:hAnsi="Arial" w:cs="Arial"/>
          <w:sz w:val="22"/>
          <w:szCs w:val="22"/>
        </w:rPr>
        <w:t xml:space="preserve"> </w:t>
      </w:r>
      <w:r w:rsidR="005927E0" w:rsidRPr="004B0239">
        <w:rPr>
          <w:rFonts w:ascii="Arial" w:hAnsi="Arial" w:cs="Arial"/>
          <w:sz w:val="22"/>
          <w:szCs w:val="22"/>
          <w:lang w:val="pl-PL"/>
        </w:rPr>
        <w:t>Pani/Pana</w:t>
      </w:r>
      <w:r w:rsidRPr="004B0239">
        <w:rPr>
          <w:rFonts w:ascii="Arial" w:hAnsi="Arial" w:cs="Arial"/>
          <w:sz w:val="22"/>
          <w:szCs w:val="22"/>
        </w:rPr>
        <w:t xml:space="preserve"> danych osobowych</w:t>
      </w:r>
      <w:r w:rsidR="005927E0" w:rsidRPr="004B0239">
        <w:rPr>
          <w:rFonts w:ascii="Arial" w:hAnsi="Arial" w:cs="Arial"/>
          <w:sz w:val="22"/>
          <w:szCs w:val="22"/>
          <w:lang w:val="pl-PL"/>
        </w:rPr>
        <w:t xml:space="preserve"> (skorzystanie z prawa do sprostowania lub uzupełnienia nie może skutkować zmianą wyniku postępowania o udzielenie zamówienia publicznego ani zmianą postanowień umowy w zakresie niezgodnym </w:t>
      </w:r>
      <w:r w:rsidR="0043704B">
        <w:rPr>
          <w:rFonts w:ascii="Arial" w:hAnsi="Arial" w:cs="Arial"/>
          <w:sz w:val="22"/>
          <w:szCs w:val="22"/>
          <w:lang w:val="pl-PL"/>
        </w:rPr>
        <w:br/>
      </w:r>
      <w:r w:rsidR="005927E0" w:rsidRPr="004B0239">
        <w:rPr>
          <w:rFonts w:ascii="Arial" w:hAnsi="Arial" w:cs="Arial"/>
          <w:sz w:val="22"/>
          <w:szCs w:val="22"/>
          <w:lang w:val="pl-PL"/>
        </w:rPr>
        <w:t xml:space="preserve">z </w:t>
      </w:r>
      <w:r w:rsidR="0043704B">
        <w:rPr>
          <w:rFonts w:ascii="Arial" w:hAnsi="Arial" w:cs="Arial"/>
          <w:sz w:val="22"/>
          <w:szCs w:val="22"/>
          <w:lang w:val="pl-PL"/>
        </w:rPr>
        <w:t xml:space="preserve">przepisami ustawy </w:t>
      </w:r>
      <w:r w:rsidR="0043704B" w:rsidRPr="0043704B">
        <w:rPr>
          <w:rFonts w:ascii="Arial" w:hAnsi="Arial" w:cs="Arial"/>
          <w:sz w:val="22"/>
          <w:szCs w:val="22"/>
          <w:lang w:val="pl-PL"/>
        </w:rPr>
        <w:t>z dnia 11 września 2019 r. Prawo zamówień publicznych</w:t>
      </w:r>
      <w:r w:rsidR="0043704B">
        <w:rPr>
          <w:rFonts w:ascii="Arial" w:hAnsi="Arial" w:cs="Arial"/>
          <w:sz w:val="22"/>
          <w:szCs w:val="22"/>
          <w:lang w:val="pl-PL"/>
        </w:rPr>
        <w:t xml:space="preserve"> </w:t>
      </w:r>
      <w:r w:rsidR="005927E0" w:rsidRPr="004B0239">
        <w:rPr>
          <w:rFonts w:ascii="Arial" w:hAnsi="Arial" w:cs="Arial"/>
          <w:sz w:val="22"/>
          <w:szCs w:val="22"/>
          <w:lang w:val="pl-PL"/>
        </w:rPr>
        <w:t>oraz nie może naruszać integralności protokołu oraz jego załączników);</w:t>
      </w:r>
    </w:p>
    <w:p w14:paraId="45A3ACDD" w14:textId="77777777" w:rsidR="00C358D0" w:rsidRPr="004B0239" w:rsidRDefault="00C358D0" w:rsidP="00B20BE7">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lastRenderedPageBreak/>
        <w:t>na podstawie art. 18 RODO prawo żądania od administratora ograniczenia przetwarzania danych osobowych z zastrzeżeniem przypadków, o których mowa w art. 18 ust. 2 RODO</w:t>
      </w:r>
      <w:r w:rsidR="005927E0" w:rsidRPr="004B0239">
        <w:rPr>
          <w:rFonts w:ascii="Arial" w:hAnsi="Arial" w:cs="Arial"/>
          <w:sz w:val="22"/>
          <w:szCs w:val="22"/>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332B64FD" w14:textId="77777777" w:rsidR="00C358D0" w:rsidRPr="004B0239" w:rsidRDefault="00C358D0" w:rsidP="00B20BE7">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prawo do wniesienia skargi do Prezesa Urzędu Ochrony Danych Osobowych, gdy uzna</w:t>
      </w:r>
      <w:r w:rsidR="003A3A1F" w:rsidRPr="004B0239">
        <w:rPr>
          <w:rFonts w:ascii="Arial" w:hAnsi="Arial" w:cs="Arial"/>
          <w:sz w:val="22"/>
          <w:szCs w:val="22"/>
          <w:lang w:val="pl-PL"/>
        </w:rPr>
        <w:t>ją</w:t>
      </w:r>
      <w:r w:rsidRPr="004B0239">
        <w:rPr>
          <w:rFonts w:ascii="Arial" w:hAnsi="Arial" w:cs="Arial"/>
          <w:sz w:val="22"/>
          <w:szCs w:val="22"/>
        </w:rPr>
        <w:t xml:space="preserve"> </w:t>
      </w:r>
      <w:r w:rsidR="003A3A1F" w:rsidRPr="004B0239">
        <w:rPr>
          <w:rFonts w:ascii="Arial" w:hAnsi="Arial" w:cs="Arial"/>
          <w:sz w:val="22"/>
          <w:szCs w:val="22"/>
          <w:lang w:val="pl-PL"/>
        </w:rPr>
        <w:t>Państwo</w:t>
      </w:r>
      <w:r w:rsidRPr="004B0239">
        <w:rPr>
          <w:rFonts w:ascii="Arial" w:hAnsi="Arial" w:cs="Arial"/>
          <w:sz w:val="22"/>
          <w:szCs w:val="22"/>
        </w:rPr>
        <w:t xml:space="preserve">, że przetwarzanie danych osobowych </w:t>
      </w:r>
      <w:r w:rsidR="003A3A1F" w:rsidRPr="004B0239">
        <w:rPr>
          <w:rFonts w:ascii="Arial" w:hAnsi="Arial" w:cs="Arial"/>
          <w:sz w:val="22"/>
          <w:szCs w:val="22"/>
          <w:lang w:val="pl-PL"/>
        </w:rPr>
        <w:t>Państwa</w:t>
      </w:r>
      <w:r w:rsidRPr="004B0239">
        <w:rPr>
          <w:rFonts w:ascii="Arial" w:hAnsi="Arial" w:cs="Arial"/>
          <w:sz w:val="22"/>
          <w:szCs w:val="22"/>
        </w:rPr>
        <w:t xml:space="preserve"> dotyczących narusza przepisy RODO</w:t>
      </w:r>
    </w:p>
    <w:p w14:paraId="22CE1B6C" w14:textId="77777777" w:rsidR="00C358D0" w:rsidRPr="004B0239" w:rsidRDefault="00C358D0" w:rsidP="00B20BE7">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nie przysługuje </w:t>
      </w:r>
      <w:r w:rsidR="003A3A1F" w:rsidRPr="004B0239">
        <w:rPr>
          <w:rFonts w:ascii="Arial" w:hAnsi="Arial" w:cs="Arial"/>
          <w:sz w:val="22"/>
          <w:szCs w:val="22"/>
          <w:lang w:val="pl-PL"/>
        </w:rPr>
        <w:t>Państwu</w:t>
      </w:r>
      <w:r w:rsidRPr="004B0239">
        <w:rPr>
          <w:rFonts w:ascii="Arial" w:hAnsi="Arial" w:cs="Arial"/>
          <w:sz w:val="22"/>
          <w:szCs w:val="22"/>
        </w:rPr>
        <w:t>:</w:t>
      </w:r>
    </w:p>
    <w:p w14:paraId="57FECC15" w14:textId="77777777" w:rsidR="00C358D0" w:rsidRPr="004B0239" w:rsidRDefault="00C358D0" w:rsidP="00B20BE7">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w związku z art. 17 ust. 3 lit. b, d lub e RODO prawo do usunięcia danych osobowych</w:t>
      </w:r>
      <w:r w:rsidR="00D11A2A" w:rsidRPr="004B0239">
        <w:rPr>
          <w:rFonts w:ascii="Arial" w:hAnsi="Arial" w:cs="Arial"/>
          <w:sz w:val="22"/>
          <w:szCs w:val="22"/>
          <w:lang w:val="pl-PL"/>
        </w:rPr>
        <w:t>;</w:t>
      </w:r>
    </w:p>
    <w:p w14:paraId="64E83744" w14:textId="77777777" w:rsidR="00517B63" w:rsidRPr="004B0239" w:rsidRDefault="00C358D0" w:rsidP="00B20BE7">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prawo do przenoszenia danych osobowych, o którym mowa w art. 20 RODO</w:t>
      </w:r>
      <w:r w:rsidR="00D11A2A" w:rsidRPr="004B0239">
        <w:rPr>
          <w:rFonts w:ascii="Arial" w:hAnsi="Arial" w:cs="Arial"/>
          <w:sz w:val="22"/>
          <w:szCs w:val="22"/>
          <w:lang w:val="pl-PL"/>
        </w:rPr>
        <w:t>;</w:t>
      </w:r>
    </w:p>
    <w:p w14:paraId="3B9D0C49" w14:textId="77777777" w:rsidR="00C358D0" w:rsidRPr="004B0239" w:rsidRDefault="00C358D0" w:rsidP="00B20BE7">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 xml:space="preserve">na podstawie art. 21 RODO prawo sprzeciwu, wobec przetwarzania danych osobowych, gdyż podstawą prawną przetwarzania </w:t>
      </w:r>
      <w:r w:rsidR="00D60014" w:rsidRPr="004B0239">
        <w:rPr>
          <w:rFonts w:ascii="Arial" w:hAnsi="Arial" w:cs="Arial"/>
          <w:sz w:val="22"/>
          <w:szCs w:val="22"/>
          <w:lang w:val="pl-PL"/>
        </w:rPr>
        <w:t>Państwa</w:t>
      </w:r>
      <w:r w:rsidRPr="004B0239">
        <w:rPr>
          <w:rFonts w:ascii="Arial" w:hAnsi="Arial" w:cs="Arial"/>
          <w:sz w:val="22"/>
          <w:szCs w:val="22"/>
        </w:rPr>
        <w:t xml:space="preserve"> danych osobowych jest art. 6 ust. 1 lit. c RODO.</w:t>
      </w:r>
    </w:p>
    <w:p w14:paraId="12ED2B88" w14:textId="77777777" w:rsidR="004B0D8A" w:rsidRPr="00493664" w:rsidRDefault="004B0D8A" w:rsidP="004B0D8A">
      <w:pPr>
        <w:jc w:val="both"/>
        <w:rPr>
          <w:rFonts w:eastAsia="Times New Roman"/>
          <w:szCs w:val="20"/>
          <w:lang w:eastAsia="pl-PL"/>
        </w:rPr>
      </w:pPr>
    </w:p>
    <w:p w14:paraId="2FABC02C" w14:textId="77777777" w:rsidR="00E42C5B" w:rsidRPr="00493664" w:rsidRDefault="00E66DF6" w:rsidP="00D12B2B">
      <w:pPr>
        <w:pStyle w:val="Nagwek1"/>
      </w:pPr>
      <w:r w:rsidRPr="00493664">
        <w:t>Tryb</w:t>
      </w:r>
      <w:r w:rsidR="001067A0">
        <w:t xml:space="preserve"> </w:t>
      </w:r>
      <w:r w:rsidRPr="00493664">
        <w:t>udzielenia</w:t>
      </w:r>
      <w:r w:rsidR="001067A0">
        <w:t xml:space="preserve"> </w:t>
      </w:r>
      <w:r w:rsidRPr="00493664">
        <w:t>zamówienia</w:t>
      </w:r>
    </w:p>
    <w:p w14:paraId="6AF82190" w14:textId="703D3C1D" w:rsidR="00E42C5B" w:rsidRPr="004B0239" w:rsidRDefault="00E42C5B"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Postępowanie</w:t>
      </w:r>
      <w:r w:rsidR="001067A0" w:rsidRPr="004B0239">
        <w:rPr>
          <w:rFonts w:ascii="Arial" w:hAnsi="Arial" w:cs="Arial"/>
          <w:sz w:val="22"/>
          <w:szCs w:val="22"/>
        </w:rPr>
        <w:t xml:space="preserve"> </w:t>
      </w:r>
      <w:r w:rsidR="00A14D1E" w:rsidRPr="004B0239">
        <w:rPr>
          <w:rFonts w:ascii="Arial" w:hAnsi="Arial" w:cs="Arial"/>
          <w:sz w:val="22"/>
          <w:szCs w:val="22"/>
        </w:rPr>
        <w:t>o</w:t>
      </w:r>
      <w:r w:rsidR="001067A0" w:rsidRPr="004B0239">
        <w:rPr>
          <w:rFonts w:ascii="Arial" w:hAnsi="Arial" w:cs="Arial"/>
          <w:sz w:val="22"/>
          <w:szCs w:val="22"/>
        </w:rPr>
        <w:t xml:space="preserve"> </w:t>
      </w:r>
      <w:r w:rsidRPr="004B0239">
        <w:rPr>
          <w:rFonts w:ascii="Arial" w:hAnsi="Arial" w:cs="Arial"/>
          <w:sz w:val="22"/>
          <w:szCs w:val="22"/>
        </w:rPr>
        <w:t>udzielenie</w:t>
      </w:r>
      <w:r w:rsidR="001067A0" w:rsidRPr="004B0239">
        <w:rPr>
          <w:rFonts w:ascii="Arial" w:hAnsi="Arial" w:cs="Arial"/>
          <w:sz w:val="22"/>
          <w:szCs w:val="22"/>
        </w:rPr>
        <w:t xml:space="preserve"> </w:t>
      </w:r>
      <w:r w:rsidRPr="004B0239">
        <w:rPr>
          <w:rFonts w:ascii="Arial" w:hAnsi="Arial" w:cs="Arial"/>
          <w:sz w:val="22"/>
          <w:szCs w:val="22"/>
        </w:rPr>
        <w:t>przedmiotowego</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publicznego</w:t>
      </w:r>
      <w:r w:rsidR="001067A0" w:rsidRPr="004B0239">
        <w:rPr>
          <w:rFonts w:ascii="Arial" w:hAnsi="Arial" w:cs="Arial"/>
          <w:sz w:val="22"/>
          <w:szCs w:val="22"/>
        </w:rPr>
        <w:t xml:space="preserve"> </w:t>
      </w:r>
      <w:r w:rsidRPr="004B0239">
        <w:rPr>
          <w:rFonts w:ascii="Arial" w:hAnsi="Arial" w:cs="Arial"/>
          <w:sz w:val="22"/>
          <w:szCs w:val="22"/>
        </w:rPr>
        <w:t>prowadzone</w:t>
      </w:r>
      <w:r w:rsidR="001067A0" w:rsidRPr="004B0239">
        <w:rPr>
          <w:rFonts w:ascii="Arial" w:hAnsi="Arial" w:cs="Arial"/>
          <w:sz w:val="22"/>
          <w:szCs w:val="22"/>
        </w:rPr>
        <w:t xml:space="preserve"> </w:t>
      </w:r>
      <w:r w:rsidRPr="004B0239">
        <w:rPr>
          <w:rFonts w:ascii="Arial" w:hAnsi="Arial" w:cs="Arial"/>
          <w:sz w:val="22"/>
          <w:szCs w:val="22"/>
        </w:rPr>
        <w:t>jest</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podstawie</w:t>
      </w:r>
      <w:r w:rsidR="001067A0" w:rsidRPr="004B0239">
        <w:rPr>
          <w:rFonts w:ascii="Arial" w:hAnsi="Arial" w:cs="Arial"/>
          <w:sz w:val="22"/>
          <w:szCs w:val="22"/>
        </w:rPr>
        <w:t xml:space="preserve"> </w:t>
      </w:r>
      <w:r w:rsidRPr="004B0239">
        <w:rPr>
          <w:rFonts w:ascii="Arial" w:hAnsi="Arial" w:cs="Arial"/>
          <w:sz w:val="22"/>
          <w:szCs w:val="22"/>
        </w:rPr>
        <w:t>przepisów</w:t>
      </w:r>
      <w:r w:rsidR="001067A0" w:rsidRPr="004B0239">
        <w:rPr>
          <w:rFonts w:ascii="Arial" w:hAnsi="Arial" w:cs="Arial"/>
          <w:sz w:val="22"/>
          <w:szCs w:val="22"/>
        </w:rPr>
        <w:t xml:space="preserve"> </w:t>
      </w:r>
      <w:r w:rsidRPr="004B0239">
        <w:rPr>
          <w:rFonts w:ascii="Arial" w:hAnsi="Arial" w:cs="Arial"/>
          <w:sz w:val="22"/>
          <w:szCs w:val="22"/>
        </w:rPr>
        <w:t>ustawy</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0042654E" w:rsidRPr="004B0239">
        <w:rPr>
          <w:rFonts w:ascii="Arial" w:hAnsi="Arial" w:cs="Arial"/>
          <w:sz w:val="22"/>
          <w:szCs w:val="22"/>
        </w:rPr>
        <w:t>dnia</w:t>
      </w:r>
      <w:r w:rsidR="001067A0" w:rsidRPr="004B0239">
        <w:rPr>
          <w:rFonts w:ascii="Arial" w:hAnsi="Arial" w:cs="Arial"/>
          <w:sz w:val="22"/>
          <w:szCs w:val="22"/>
        </w:rPr>
        <w:t xml:space="preserve"> </w:t>
      </w:r>
      <w:r w:rsidR="00034E81" w:rsidRPr="004B0239">
        <w:rPr>
          <w:rFonts w:ascii="Arial" w:hAnsi="Arial" w:cs="Arial"/>
          <w:sz w:val="22"/>
          <w:szCs w:val="22"/>
          <w:lang w:val="pl-PL"/>
        </w:rPr>
        <w:t>11 września 2</w:t>
      </w:r>
      <w:r w:rsidRPr="004B0239">
        <w:rPr>
          <w:rFonts w:ascii="Arial" w:hAnsi="Arial" w:cs="Arial"/>
          <w:sz w:val="22"/>
          <w:szCs w:val="22"/>
        </w:rPr>
        <w:t>0</w:t>
      </w:r>
      <w:r w:rsidR="00034E81" w:rsidRPr="004B0239">
        <w:rPr>
          <w:rFonts w:ascii="Arial" w:hAnsi="Arial" w:cs="Arial"/>
          <w:sz w:val="22"/>
          <w:szCs w:val="22"/>
          <w:lang w:val="pl-PL"/>
        </w:rPr>
        <w:t>19</w:t>
      </w:r>
      <w:r w:rsidR="001067A0" w:rsidRPr="004B0239">
        <w:rPr>
          <w:rFonts w:ascii="Arial" w:hAnsi="Arial" w:cs="Arial"/>
          <w:sz w:val="22"/>
          <w:szCs w:val="22"/>
        </w:rPr>
        <w:t xml:space="preserve"> </w:t>
      </w:r>
      <w:r w:rsidRPr="004B0239">
        <w:rPr>
          <w:rFonts w:ascii="Arial" w:hAnsi="Arial" w:cs="Arial"/>
          <w:sz w:val="22"/>
          <w:szCs w:val="22"/>
        </w:rPr>
        <w:t>r.</w:t>
      </w:r>
      <w:r w:rsidR="001067A0" w:rsidRPr="004B0239">
        <w:rPr>
          <w:rFonts w:ascii="Arial" w:hAnsi="Arial" w:cs="Arial"/>
          <w:sz w:val="22"/>
          <w:szCs w:val="22"/>
        </w:rPr>
        <w:t xml:space="preserve"> </w:t>
      </w:r>
      <w:r w:rsidRPr="004B0239">
        <w:rPr>
          <w:rFonts w:ascii="Arial" w:hAnsi="Arial" w:cs="Arial"/>
          <w:sz w:val="22"/>
          <w:szCs w:val="22"/>
        </w:rPr>
        <w:t>Prawo</w:t>
      </w:r>
      <w:r w:rsidR="001067A0" w:rsidRPr="004B0239">
        <w:rPr>
          <w:rFonts w:ascii="Arial" w:hAnsi="Arial" w:cs="Arial"/>
          <w:sz w:val="22"/>
          <w:szCs w:val="22"/>
        </w:rPr>
        <w:t xml:space="preserve"> </w:t>
      </w:r>
      <w:r w:rsidRPr="004B0239">
        <w:rPr>
          <w:rFonts w:ascii="Arial" w:hAnsi="Arial" w:cs="Arial"/>
          <w:sz w:val="22"/>
          <w:szCs w:val="22"/>
        </w:rPr>
        <w:t>zamówień</w:t>
      </w:r>
      <w:r w:rsidR="001067A0" w:rsidRPr="004B0239">
        <w:rPr>
          <w:rFonts w:ascii="Arial" w:hAnsi="Arial" w:cs="Arial"/>
          <w:sz w:val="22"/>
          <w:szCs w:val="22"/>
        </w:rPr>
        <w:t xml:space="preserve"> </w:t>
      </w:r>
      <w:r w:rsidRPr="004B0239">
        <w:rPr>
          <w:rFonts w:ascii="Arial" w:hAnsi="Arial" w:cs="Arial"/>
          <w:sz w:val="22"/>
          <w:szCs w:val="22"/>
        </w:rPr>
        <w:t>publicznych</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zwanej</w:t>
      </w:r>
      <w:r w:rsidR="001067A0" w:rsidRPr="004B0239">
        <w:rPr>
          <w:rFonts w:ascii="Arial" w:hAnsi="Arial" w:cs="Arial"/>
          <w:sz w:val="22"/>
          <w:szCs w:val="22"/>
        </w:rPr>
        <w:t xml:space="preserve"> </w:t>
      </w:r>
      <w:r w:rsidRPr="004B0239">
        <w:rPr>
          <w:rFonts w:ascii="Arial" w:hAnsi="Arial" w:cs="Arial"/>
          <w:sz w:val="22"/>
          <w:szCs w:val="22"/>
        </w:rPr>
        <w:t>dalej</w:t>
      </w:r>
      <w:r w:rsidR="001067A0" w:rsidRPr="004B0239">
        <w:rPr>
          <w:rFonts w:ascii="Arial" w:hAnsi="Arial" w:cs="Arial"/>
          <w:sz w:val="22"/>
          <w:szCs w:val="22"/>
        </w:rPr>
        <w:t xml:space="preserve"> </w:t>
      </w:r>
      <w:r w:rsidR="0062315C" w:rsidRPr="004B0239">
        <w:rPr>
          <w:rFonts w:ascii="Arial" w:hAnsi="Arial" w:cs="Arial"/>
          <w:b/>
          <w:i/>
          <w:sz w:val="22"/>
          <w:szCs w:val="22"/>
        </w:rPr>
        <w:t>„</w:t>
      </w:r>
      <w:r w:rsidR="001C345C" w:rsidRPr="004B0239">
        <w:rPr>
          <w:rFonts w:ascii="Arial" w:hAnsi="Arial" w:cs="Arial"/>
          <w:b/>
          <w:i/>
          <w:sz w:val="22"/>
          <w:szCs w:val="22"/>
        </w:rPr>
        <w:t>u</w:t>
      </w:r>
      <w:r w:rsidRPr="004B0239">
        <w:rPr>
          <w:rFonts w:ascii="Arial" w:hAnsi="Arial" w:cs="Arial"/>
          <w:b/>
          <w:i/>
          <w:sz w:val="22"/>
          <w:szCs w:val="22"/>
        </w:rPr>
        <w:t>stawą</w:t>
      </w:r>
      <w:r w:rsidR="001C345C" w:rsidRPr="004B0239">
        <w:rPr>
          <w:rFonts w:ascii="Arial" w:hAnsi="Arial" w:cs="Arial"/>
          <w:b/>
          <w:i/>
          <w:sz w:val="22"/>
          <w:szCs w:val="22"/>
        </w:rPr>
        <w:t xml:space="preserve"> </w:t>
      </w:r>
      <w:proofErr w:type="spellStart"/>
      <w:r w:rsidR="001C345C" w:rsidRPr="004B0239">
        <w:rPr>
          <w:rFonts w:ascii="Arial" w:hAnsi="Arial" w:cs="Arial"/>
          <w:b/>
          <w:i/>
          <w:sz w:val="22"/>
          <w:szCs w:val="22"/>
        </w:rPr>
        <w:t>Pzp</w:t>
      </w:r>
      <w:proofErr w:type="spellEnd"/>
      <w:r w:rsidR="0062315C" w:rsidRPr="004B0239">
        <w:rPr>
          <w:rFonts w:ascii="Arial" w:hAnsi="Arial" w:cs="Arial"/>
          <w:b/>
          <w:i/>
          <w:sz w:val="22"/>
          <w:szCs w:val="22"/>
        </w:rPr>
        <w:t>”</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Pr="004B0239">
        <w:rPr>
          <w:rFonts w:ascii="Arial" w:hAnsi="Arial" w:cs="Arial"/>
          <w:sz w:val="22"/>
          <w:szCs w:val="22"/>
        </w:rPr>
        <w:t>przepisów</w:t>
      </w:r>
      <w:r w:rsidR="001067A0" w:rsidRPr="004B0239">
        <w:rPr>
          <w:rFonts w:ascii="Arial" w:hAnsi="Arial" w:cs="Arial"/>
          <w:sz w:val="22"/>
          <w:szCs w:val="22"/>
        </w:rPr>
        <w:t xml:space="preserve"> </w:t>
      </w:r>
      <w:r w:rsidRPr="004B0239">
        <w:rPr>
          <w:rFonts w:ascii="Arial" w:hAnsi="Arial" w:cs="Arial"/>
          <w:sz w:val="22"/>
          <w:szCs w:val="22"/>
        </w:rPr>
        <w:t>wykonawczych</w:t>
      </w:r>
      <w:r w:rsidR="001067A0" w:rsidRPr="004B0239">
        <w:rPr>
          <w:rFonts w:ascii="Arial" w:hAnsi="Arial" w:cs="Arial"/>
          <w:sz w:val="22"/>
          <w:szCs w:val="22"/>
        </w:rPr>
        <w:t xml:space="preserve"> </w:t>
      </w:r>
      <w:r w:rsidRPr="004B0239">
        <w:rPr>
          <w:rFonts w:ascii="Arial" w:hAnsi="Arial" w:cs="Arial"/>
          <w:sz w:val="22"/>
          <w:szCs w:val="22"/>
        </w:rPr>
        <w:t>wydanych</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jej</w:t>
      </w:r>
      <w:r w:rsidR="001067A0" w:rsidRPr="004B0239">
        <w:rPr>
          <w:rFonts w:ascii="Arial" w:hAnsi="Arial" w:cs="Arial"/>
          <w:sz w:val="22"/>
          <w:szCs w:val="22"/>
        </w:rPr>
        <w:t xml:space="preserve"> </w:t>
      </w:r>
      <w:r w:rsidRPr="004B0239">
        <w:rPr>
          <w:rFonts w:ascii="Arial" w:hAnsi="Arial" w:cs="Arial"/>
          <w:sz w:val="22"/>
          <w:szCs w:val="22"/>
        </w:rPr>
        <w:t>podstawie</w:t>
      </w:r>
      <w:r w:rsidR="00C07F70" w:rsidRPr="004B0239">
        <w:rPr>
          <w:rFonts w:ascii="Arial" w:hAnsi="Arial" w:cs="Arial"/>
          <w:sz w:val="22"/>
          <w:szCs w:val="22"/>
          <w:lang w:val="pl-PL"/>
        </w:rPr>
        <w:t>, w</w:t>
      </w:r>
      <w:r w:rsidR="00590630" w:rsidRPr="004B0239">
        <w:rPr>
          <w:rFonts w:ascii="Arial" w:hAnsi="Arial" w:cs="Arial"/>
          <w:sz w:val="22"/>
          <w:szCs w:val="22"/>
          <w:lang w:val="pl-PL"/>
        </w:rPr>
        <w:t xml:space="preserve"> </w:t>
      </w:r>
      <w:r w:rsidR="00C07F70" w:rsidRPr="004B0239">
        <w:rPr>
          <w:rFonts w:ascii="Arial" w:hAnsi="Arial" w:cs="Arial"/>
          <w:sz w:val="22"/>
          <w:szCs w:val="22"/>
          <w:lang w:val="pl-PL"/>
        </w:rPr>
        <w:t>szczególności rozporządzenia Ministra Rozwoju</w:t>
      </w:r>
      <w:r w:rsidR="009814B5" w:rsidRPr="004B0239">
        <w:rPr>
          <w:rFonts w:ascii="Arial" w:hAnsi="Arial" w:cs="Arial"/>
          <w:sz w:val="22"/>
          <w:szCs w:val="22"/>
          <w:lang w:val="pl-PL"/>
        </w:rPr>
        <w:t xml:space="preserve">, Pracy </w:t>
      </w:r>
      <w:r w:rsidR="009814B5" w:rsidRPr="004B0239">
        <w:rPr>
          <w:rFonts w:ascii="Arial" w:hAnsi="Arial" w:cs="Arial"/>
          <w:sz w:val="22"/>
          <w:szCs w:val="22"/>
          <w:lang w:val="pl-PL"/>
        </w:rPr>
        <w:br/>
        <w:t>i Technologii</w:t>
      </w:r>
      <w:r w:rsidR="00C07F70" w:rsidRPr="004B0239">
        <w:rPr>
          <w:rFonts w:ascii="Arial" w:hAnsi="Arial" w:cs="Arial"/>
          <w:sz w:val="22"/>
          <w:szCs w:val="22"/>
          <w:lang w:val="pl-PL"/>
        </w:rPr>
        <w:t xml:space="preserve"> z dnia </w:t>
      </w:r>
      <w:r w:rsidR="009814B5" w:rsidRPr="004B0239">
        <w:rPr>
          <w:rFonts w:ascii="Arial" w:hAnsi="Arial" w:cs="Arial"/>
          <w:sz w:val="22"/>
          <w:szCs w:val="22"/>
          <w:lang w:val="pl-PL"/>
        </w:rPr>
        <w:t xml:space="preserve">30 grudnia </w:t>
      </w:r>
      <w:r w:rsidR="00477116" w:rsidRPr="004B0239">
        <w:rPr>
          <w:rFonts w:ascii="Arial" w:hAnsi="Arial" w:cs="Arial"/>
          <w:sz w:val="22"/>
          <w:szCs w:val="22"/>
          <w:lang w:val="pl-PL"/>
        </w:rPr>
        <w:t xml:space="preserve">2020 </w:t>
      </w:r>
      <w:r w:rsidR="00C07F70" w:rsidRPr="004B0239">
        <w:rPr>
          <w:rFonts w:ascii="Arial" w:hAnsi="Arial" w:cs="Arial"/>
          <w:sz w:val="22"/>
          <w:szCs w:val="22"/>
          <w:lang w:val="pl-PL"/>
        </w:rPr>
        <w:t xml:space="preserve">r. </w:t>
      </w:r>
      <w:r w:rsidR="009814B5" w:rsidRPr="004B0239">
        <w:rPr>
          <w:rFonts w:ascii="Arial" w:hAnsi="Arial" w:cs="Arial"/>
          <w:sz w:val="22"/>
          <w:szCs w:val="22"/>
          <w:lang w:val="pl-PL"/>
        </w:rPr>
        <w:t>w sprawie podmiotowych środków dowodowych oraz innych dokumentów lub oświadczeń, jakich może żądać zamawiający od wykonawcy</w:t>
      </w:r>
      <w:r w:rsidR="00C07F70" w:rsidRPr="004B0239">
        <w:rPr>
          <w:rFonts w:ascii="Arial" w:hAnsi="Arial" w:cs="Arial"/>
          <w:sz w:val="22"/>
          <w:szCs w:val="22"/>
          <w:lang w:val="pl-PL"/>
        </w:rPr>
        <w:t xml:space="preserve"> – zwanego dalej </w:t>
      </w:r>
      <w:r w:rsidR="00C07F70" w:rsidRPr="004B0239">
        <w:rPr>
          <w:rFonts w:ascii="Arial" w:hAnsi="Arial" w:cs="Arial"/>
          <w:b/>
          <w:i/>
          <w:sz w:val="22"/>
          <w:szCs w:val="22"/>
          <w:lang w:val="pl-PL"/>
        </w:rPr>
        <w:t>„rozporządzeniem MR”</w:t>
      </w:r>
      <w:r w:rsidR="00C07F70" w:rsidRPr="004B0239">
        <w:rPr>
          <w:rFonts w:ascii="Arial" w:hAnsi="Arial" w:cs="Arial"/>
          <w:sz w:val="22"/>
          <w:szCs w:val="22"/>
        </w:rPr>
        <w:t xml:space="preserve"> –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trybie</w:t>
      </w:r>
      <w:r w:rsidR="001067A0" w:rsidRPr="004B0239">
        <w:rPr>
          <w:rFonts w:ascii="Arial" w:hAnsi="Arial" w:cs="Arial"/>
          <w:sz w:val="22"/>
          <w:szCs w:val="22"/>
        </w:rPr>
        <w:t xml:space="preserve"> </w:t>
      </w:r>
      <w:r w:rsidRPr="004B0239">
        <w:rPr>
          <w:rFonts w:ascii="Arial" w:hAnsi="Arial" w:cs="Arial"/>
          <w:sz w:val="22"/>
          <w:szCs w:val="22"/>
        </w:rPr>
        <w:t>przetargu</w:t>
      </w:r>
      <w:r w:rsidR="001067A0" w:rsidRPr="004B0239">
        <w:rPr>
          <w:rFonts w:ascii="Arial" w:hAnsi="Arial" w:cs="Arial"/>
          <w:sz w:val="22"/>
          <w:szCs w:val="22"/>
        </w:rPr>
        <w:t xml:space="preserve"> </w:t>
      </w:r>
      <w:r w:rsidRPr="004B0239">
        <w:rPr>
          <w:rFonts w:ascii="Arial" w:hAnsi="Arial" w:cs="Arial"/>
          <w:sz w:val="22"/>
          <w:szCs w:val="22"/>
        </w:rPr>
        <w:t>nieograniczonego.</w:t>
      </w:r>
    </w:p>
    <w:p w14:paraId="4C2C7963" w14:textId="77777777" w:rsidR="00BE1E3D" w:rsidRPr="004B0239" w:rsidRDefault="008911DB" w:rsidP="00517B63">
      <w:pPr>
        <w:pStyle w:val="Nagwek2"/>
        <w:tabs>
          <w:tab w:val="clear" w:pos="709"/>
          <w:tab w:val="left" w:pos="567"/>
        </w:tabs>
        <w:ind w:left="567" w:hanging="567"/>
        <w:rPr>
          <w:rFonts w:ascii="Arial" w:hAnsi="Arial" w:cs="Arial"/>
          <w:sz w:val="22"/>
          <w:szCs w:val="22"/>
        </w:rPr>
      </w:pPr>
      <w:bookmarkStart w:id="2" w:name="_Hlk33128914"/>
      <w:r w:rsidRPr="004B0239">
        <w:rPr>
          <w:rFonts w:ascii="Arial" w:eastAsia="Univers-PL" w:hAnsi="Arial" w:cs="Arial"/>
          <w:spacing w:val="-2"/>
          <w:sz w:val="22"/>
          <w:szCs w:val="22"/>
        </w:rPr>
        <w:t xml:space="preserve">Zgodnie z art. </w:t>
      </w:r>
      <w:r w:rsidR="00477116" w:rsidRPr="004B0239">
        <w:rPr>
          <w:rFonts w:ascii="Arial" w:eastAsia="Univers-PL" w:hAnsi="Arial" w:cs="Arial"/>
          <w:spacing w:val="-2"/>
          <w:sz w:val="22"/>
          <w:szCs w:val="22"/>
          <w:lang w:val="pl-PL"/>
        </w:rPr>
        <w:t>139</w:t>
      </w:r>
      <w:r w:rsidRPr="004B0239">
        <w:rPr>
          <w:rFonts w:ascii="Arial" w:eastAsia="Univers-PL" w:hAnsi="Arial" w:cs="Arial"/>
          <w:spacing w:val="-2"/>
          <w:sz w:val="22"/>
          <w:szCs w:val="22"/>
        </w:rPr>
        <w:t xml:space="preserve"> </w:t>
      </w:r>
      <w:r w:rsidRPr="004B0239">
        <w:rPr>
          <w:rFonts w:ascii="Arial" w:eastAsia="Univers-PL" w:hAnsi="Arial" w:cs="Arial"/>
          <w:spacing w:val="-2"/>
          <w:sz w:val="22"/>
          <w:szCs w:val="22"/>
          <w:lang w:val="pl-PL"/>
        </w:rPr>
        <w:t>u</w:t>
      </w:r>
      <w:r w:rsidRPr="004B0239">
        <w:rPr>
          <w:rFonts w:ascii="Arial" w:eastAsia="Univers-PL" w:hAnsi="Arial" w:cs="Arial"/>
          <w:spacing w:val="-2"/>
          <w:sz w:val="22"/>
          <w:szCs w:val="22"/>
        </w:rPr>
        <w:t>stawy</w:t>
      </w:r>
      <w:r w:rsidRPr="004B0239">
        <w:rPr>
          <w:rFonts w:ascii="Arial" w:eastAsia="Univers-PL" w:hAnsi="Arial" w:cs="Arial"/>
          <w:spacing w:val="-2"/>
          <w:sz w:val="22"/>
          <w:szCs w:val="22"/>
          <w:lang w:val="pl-PL"/>
        </w:rPr>
        <w:t xml:space="preserve"> </w:t>
      </w:r>
      <w:proofErr w:type="spellStart"/>
      <w:r w:rsidRPr="004B0239">
        <w:rPr>
          <w:rFonts w:ascii="Arial" w:eastAsia="Univers-PL" w:hAnsi="Arial" w:cs="Arial"/>
          <w:spacing w:val="-2"/>
          <w:sz w:val="22"/>
          <w:szCs w:val="22"/>
          <w:lang w:val="pl-PL"/>
        </w:rPr>
        <w:t>Pzp</w:t>
      </w:r>
      <w:proofErr w:type="spellEnd"/>
      <w:r w:rsidRPr="004B0239">
        <w:rPr>
          <w:rFonts w:ascii="Arial" w:eastAsia="Univers-PL" w:hAnsi="Arial" w:cs="Arial"/>
          <w:spacing w:val="-2"/>
          <w:sz w:val="22"/>
          <w:szCs w:val="22"/>
        </w:rPr>
        <w:t xml:space="preserve">, Zamawiający najpierw dokona </w:t>
      </w:r>
      <w:r w:rsidR="00477116" w:rsidRPr="004B0239">
        <w:rPr>
          <w:rFonts w:ascii="Arial" w:eastAsia="Univers-PL" w:hAnsi="Arial" w:cs="Arial"/>
          <w:spacing w:val="-2"/>
          <w:sz w:val="22"/>
          <w:szCs w:val="22"/>
          <w:lang w:val="pl-PL"/>
        </w:rPr>
        <w:t xml:space="preserve">badania i </w:t>
      </w:r>
      <w:r w:rsidRPr="004B0239">
        <w:rPr>
          <w:rFonts w:ascii="Arial" w:eastAsia="Univers-PL" w:hAnsi="Arial" w:cs="Arial"/>
          <w:spacing w:val="-2"/>
          <w:sz w:val="22"/>
          <w:szCs w:val="22"/>
        </w:rPr>
        <w:t xml:space="preserve">oceny ofert, </w:t>
      </w:r>
      <w:r w:rsidR="00E16D3E" w:rsidRPr="004B0239">
        <w:rPr>
          <w:rFonts w:ascii="Arial" w:eastAsia="Univers-PL" w:hAnsi="Arial" w:cs="Arial"/>
          <w:spacing w:val="-2"/>
          <w:sz w:val="22"/>
          <w:szCs w:val="22"/>
        </w:rPr>
        <w:br/>
      </w:r>
      <w:r w:rsidRPr="004B0239">
        <w:rPr>
          <w:rFonts w:ascii="Arial" w:eastAsia="Univers-PL" w:hAnsi="Arial" w:cs="Arial"/>
          <w:spacing w:val="-2"/>
          <w:sz w:val="22"/>
          <w:szCs w:val="22"/>
        </w:rPr>
        <w:t>a</w:t>
      </w:r>
      <w:r w:rsidR="00AC1A30" w:rsidRPr="004B0239">
        <w:rPr>
          <w:rFonts w:ascii="Arial" w:eastAsia="Univers-PL" w:hAnsi="Arial" w:cs="Arial"/>
          <w:spacing w:val="-2"/>
          <w:sz w:val="22"/>
          <w:szCs w:val="22"/>
          <w:lang w:val="pl-PL"/>
        </w:rPr>
        <w:t xml:space="preserve"> </w:t>
      </w:r>
      <w:r w:rsidRPr="004B0239">
        <w:rPr>
          <w:rFonts w:ascii="Arial" w:eastAsia="Univers-PL" w:hAnsi="Arial" w:cs="Arial"/>
          <w:spacing w:val="-2"/>
          <w:sz w:val="22"/>
          <w:szCs w:val="22"/>
        </w:rPr>
        <w:t>następnie</w:t>
      </w:r>
      <w:r w:rsidRPr="004B0239">
        <w:rPr>
          <w:rFonts w:ascii="Arial" w:eastAsia="Univers-PL" w:hAnsi="Arial" w:cs="Arial"/>
          <w:sz w:val="22"/>
          <w:szCs w:val="22"/>
        </w:rPr>
        <w:t xml:space="preserve"> </w:t>
      </w:r>
      <w:r w:rsidR="00477116" w:rsidRPr="004B0239">
        <w:rPr>
          <w:rFonts w:ascii="Arial" w:eastAsia="Univers-PL" w:hAnsi="Arial" w:cs="Arial"/>
          <w:sz w:val="22"/>
          <w:szCs w:val="22"/>
          <w:lang w:val="pl-PL"/>
        </w:rPr>
        <w:t xml:space="preserve">dokona kwalifikacji podmiotowej wykonawcy, którego oferta została najwyżej oceniona, w zakresie </w:t>
      </w:r>
      <w:r w:rsidR="00E16D3E" w:rsidRPr="004B0239">
        <w:rPr>
          <w:rFonts w:ascii="Arial" w:eastAsia="Univers-PL" w:hAnsi="Arial" w:cs="Arial"/>
          <w:sz w:val="22"/>
          <w:szCs w:val="22"/>
          <w:lang w:val="pl-PL"/>
        </w:rPr>
        <w:t>braku podstaw wykluczenia oraz spełniania warunków udziału w postępowaniu</w:t>
      </w:r>
      <w:r w:rsidR="00D85721" w:rsidRPr="004B0239">
        <w:rPr>
          <w:rFonts w:ascii="Arial" w:eastAsia="Univers-PL" w:hAnsi="Arial" w:cs="Arial"/>
          <w:sz w:val="22"/>
          <w:szCs w:val="22"/>
          <w:lang w:val="pl-PL"/>
        </w:rPr>
        <w:t>.</w:t>
      </w:r>
      <w:bookmarkEnd w:id="2"/>
    </w:p>
    <w:p w14:paraId="6139B057" w14:textId="77777777" w:rsidR="00E42C5B" w:rsidRPr="00493664" w:rsidRDefault="00E42C5B" w:rsidP="00E42C5B">
      <w:pPr>
        <w:jc w:val="both"/>
        <w:rPr>
          <w:rFonts w:eastAsia="Times New Roman"/>
          <w:szCs w:val="20"/>
          <w:lang w:eastAsia="pl-PL"/>
        </w:rPr>
      </w:pPr>
    </w:p>
    <w:p w14:paraId="7D2EF097" w14:textId="77777777" w:rsidR="00E42C5B" w:rsidRPr="00B72EA7" w:rsidRDefault="00E66DF6" w:rsidP="00D12B2B">
      <w:pPr>
        <w:pStyle w:val="Nagwek1"/>
      </w:pPr>
      <w:r w:rsidRPr="00493664">
        <w:t>Sposób</w:t>
      </w:r>
      <w:r w:rsidR="001067A0">
        <w:t xml:space="preserve"> </w:t>
      </w:r>
      <w:r w:rsidRPr="00493664">
        <w:t>porozumiewania</w:t>
      </w:r>
      <w:r w:rsidR="001067A0">
        <w:t xml:space="preserve"> </w:t>
      </w:r>
      <w:r w:rsidRPr="00493664">
        <w:t>się</w:t>
      </w:r>
      <w:r w:rsidR="001067A0">
        <w:t xml:space="preserve"> </w:t>
      </w:r>
      <w:r w:rsidRPr="00493664">
        <w:t>Stron</w:t>
      </w:r>
    </w:p>
    <w:p w14:paraId="0CD0BBC8" w14:textId="52570A8E" w:rsidR="006652DC" w:rsidRPr="004B0239" w:rsidRDefault="006652DC" w:rsidP="00034E81">
      <w:pPr>
        <w:pStyle w:val="Nagwek2"/>
        <w:tabs>
          <w:tab w:val="clear" w:pos="709"/>
          <w:tab w:val="left" w:pos="567"/>
        </w:tabs>
        <w:ind w:left="567"/>
        <w:rPr>
          <w:rFonts w:ascii="Arial" w:hAnsi="Arial" w:cs="Arial"/>
          <w:sz w:val="22"/>
          <w:szCs w:val="22"/>
        </w:rPr>
      </w:pPr>
      <w:r w:rsidRPr="004B0239">
        <w:rPr>
          <w:rFonts w:ascii="Arial" w:hAnsi="Arial" w:cs="Arial"/>
          <w:sz w:val="22"/>
          <w:szCs w:val="22"/>
        </w:rPr>
        <w:t xml:space="preserve">Zgodnie z art. </w:t>
      </w:r>
      <w:r w:rsidR="008E580E" w:rsidRPr="004B0239">
        <w:rPr>
          <w:rFonts w:ascii="Arial" w:hAnsi="Arial" w:cs="Arial"/>
          <w:sz w:val="22"/>
          <w:szCs w:val="22"/>
          <w:lang w:val="pl-PL"/>
        </w:rPr>
        <w:t>61</w:t>
      </w:r>
      <w:r w:rsidRPr="004B0239">
        <w:rPr>
          <w:rFonts w:ascii="Arial" w:hAnsi="Arial" w:cs="Arial"/>
          <w:sz w:val="22"/>
          <w:szCs w:val="22"/>
        </w:rPr>
        <w:t xml:space="preserve"> ust. 1 ustawy </w:t>
      </w:r>
      <w:proofErr w:type="spellStart"/>
      <w:r w:rsidRPr="004B0239">
        <w:rPr>
          <w:rFonts w:ascii="Arial" w:hAnsi="Arial" w:cs="Arial"/>
          <w:sz w:val="22"/>
          <w:szCs w:val="22"/>
        </w:rPr>
        <w:t>Pzp</w:t>
      </w:r>
      <w:proofErr w:type="spellEnd"/>
      <w:r w:rsidR="00A0564E">
        <w:rPr>
          <w:rFonts w:ascii="Arial" w:hAnsi="Arial" w:cs="Arial"/>
          <w:sz w:val="22"/>
          <w:szCs w:val="22"/>
          <w:lang w:val="pl-PL"/>
        </w:rPr>
        <w:t xml:space="preserve"> </w:t>
      </w:r>
      <w:r w:rsidRPr="004B0239">
        <w:rPr>
          <w:rFonts w:ascii="Arial" w:hAnsi="Arial" w:cs="Arial"/>
          <w:sz w:val="22"/>
          <w:szCs w:val="22"/>
        </w:rPr>
        <w:t>komunikacja między Zamawiającym a Wykonawcami odbywa się w formie</w:t>
      </w:r>
      <w:r w:rsidRPr="004B0239">
        <w:rPr>
          <w:rFonts w:ascii="Arial" w:hAnsi="Arial" w:cs="Arial"/>
          <w:sz w:val="22"/>
          <w:szCs w:val="22"/>
          <w:lang w:val="pl-PL"/>
        </w:rPr>
        <w:t xml:space="preserve"> </w:t>
      </w:r>
      <w:r w:rsidRPr="004B0239">
        <w:rPr>
          <w:rFonts w:ascii="Arial" w:hAnsi="Arial" w:cs="Arial"/>
          <w:sz w:val="22"/>
          <w:szCs w:val="22"/>
        </w:rPr>
        <w:t>elektronicznej, za pośrednictwem Platformy Zakupowej – zwanej dalej „Platformą” –</w:t>
      </w:r>
      <w:r w:rsidR="008E580E" w:rsidRPr="004B0239">
        <w:rPr>
          <w:rFonts w:ascii="Arial" w:hAnsi="Arial" w:cs="Arial"/>
          <w:sz w:val="22"/>
          <w:szCs w:val="22"/>
          <w:lang w:val="pl-PL"/>
        </w:rPr>
        <w:t xml:space="preserve"> </w:t>
      </w:r>
      <w:r w:rsidRPr="004B0239">
        <w:rPr>
          <w:rFonts w:ascii="Arial" w:hAnsi="Arial" w:cs="Arial"/>
          <w:sz w:val="22"/>
          <w:szCs w:val="22"/>
        </w:rPr>
        <w:t xml:space="preserve">pod adresem: </w:t>
      </w:r>
      <w:hyperlink r:id="rId8" w:history="1">
        <w:r w:rsidR="006A0D8E" w:rsidRPr="004A67F1">
          <w:rPr>
            <w:rStyle w:val="Hipercze"/>
            <w:rFonts w:ascii="Arial" w:hAnsi="Arial" w:cs="Arial"/>
            <w:sz w:val="22"/>
            <w:szCs w:val="22"/>
          </w:rPr>
          <w:t>https://</w:t>
        </w:r>
        <w:r w:rsidR="006A0D8E" w:rsidRPr="004A67F1">
          <w:rPr>
            <w:rStyle w:val="Hipercze"/>
            <w:rFonts w:ascii="Arial" w:hAnsi="Arial" w:cs="Arial"/>
            <w:sz w:val="22"/>
            <w:szCs w:val="22"/>
            <w:lang w:val="pl-PL"/>
          </w:rPr>
          <w:t>przetargi.wody.gov.pl/</w:t>
        </w:r>
      </w:hyperlink>
      <w:r w:rsidR="00C025CF" w:rsidRPr="004B0239">
        <w:rPr>
          <w:rFonts w:ascii="Arial" w:hAnsi="Arial" w:cs="Arial"/>
          <w:sz w:val="22"/>
          <w:szCs w:val="22"/>
          <w:lang w:val="pl-PL"/>
        </w:rPr>
        <w:t>.</w:t>
      </w:r>
    </w:p>
    <w:p w14:paraId="3EC0A2ED" w14:textId="77777777" w:rsidR="006652DC" w:rsidRPr="004B0239" w:rsidRDefault="006652DC" w:rsidP="006652DC">
      <w:pPr>
        <w:pStyle w:val="Nagwek2"/>
        <w:tabs>
          <w:tab w:val="clear" w:pos="709"/>
          <w:tab w:val="left" w:pos="567"/>
        </w:tabs>
        <w:ind w:left="567"/>
        <w:rPr>
          <w:rFonts w:ascii="Arial" w:hAnsi="Arial" w:cs="Arial"/>
          <w:sz w:val="22"/>
          <w:szCs w:val="22"/>
        </w:rPr>
      </w:pPr>
      <w:r w:rsidRPr="004B0239">
        <w:rPr>
          <w:rFonts w:ascii="Arial" w:hAnsi="Arial" w:cs="Arial"/>
          <w:sz w:val="22"/>
          <w:szCs w:val="22"/>
        </w:rPr>
        <w:t>Korzystanie z Platformy jest nieodpłatne.</w:t>
      </w:r>
      <w:r w:rsidR="00C53DFE" w:rsidRPr="004B0239">
        <w:rPr>
          <w:rFonts w:ascii="Arial" w:hAnsi="Arial" w:cs="Arial"/>
          <w:sz w:val="22"/>
          <w:szCs w:val="22"/>
          <w:lang w:val="pl-PL"/>
        </w:rPr>
        <w:t xml:space="preserve"> Instrukcja korzystania z Platformy znajduje się pod adresem przetargi.wody.gov.pl w zakładce: Instrukcja dla Wykonawców.</w:t>
      </w:r>
    </w:p>
    <w:p w14:paraId="7F372B92" w14:textId="77777777" w:rsidR="006652DC" w:rsidRPr="004B0239" w:rsidRDefault="006652DC" w:rsidP="006652DC">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Korzystanie z Platformy </w:t>
      </w:r>
      <w:r w:rsidRPr="004B0239">
        <w:rPr>
          <w:rFonts w:ascii="Arial" w:hAnsi="Arial" w:cs="Arial"/>
          <w:sz w:val="22"/>
          <w:szCs w:val="22"/>
          <w:lang w:val="pl-PL"/>
        </w:rPr>
        <w:t xml:space="preserve">nie </w:t>
      </w:r>
      <w:r w:rsidRPr="004B0239">
        <w:rPr>
          <w:rFonts w:ascii="Arial" w:hAnsi="Arial" w:cs="Arial"/>
          <w:sz w:val="22"/>
          <w:szCs w:val="22"/>
        </w:rPr>
        <w:t>wymaga zarejestrowania konta na Platformie.</w:t>
      </w:r>
      <w:r w:rsidR="00C53DFE" w:rsidRPr="004B0239">
        <w:rPr>
          <w:rFonts w:ascii="Arial" w:hAnsi="Arial" w:cs="Arial"/>
          <w:sz w:val="22"/>
          <w:szCs w:val="22"/>
          <w:lang w:val="pl-PL"/>
        </w:rPr>
        <w:t xml:space="preserve"> </w:t>
      </w:r>
    </w:p>
    <w:p w14:paraId="028F7934" w14:textId="77777777" w:rsidR="00E42C5B" w:rsidRPr="004B0239" w:rsidRDefault="00255C50" w:rsidP="00255C50">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Dokumenty związane z postępowaniem Zamawiający zamieszcza </w:t>
      </w:r>
      <w:r w:rsidR="00CC112C" w:rsidRPr="004B0239">
        <w:rPr>
          <w:rFonts w:ascii="Arial" w:hAnsi="Arial" w:cs="Arial"/>
          <w:sz w:val="22"/>
          <w:szCs w:val="22"/>
          <w:lang w:val="pl-PL"/>
        </w:rPr>
        <w:t xml:space="preserve">na Platformie </w:t>
      </w:r>
      <w:r w:rsidR="00CC112C" w:rsidRPr="004B0239">
        <w:rPr>
          <w:rFonts w:ascii="Arial" w:hAnsi="Arial" w:cs="Arial"/>
          <w:sz w:val="22"/>
          <w:szCs w:val="22"/>
          <w:lang w:val="pl-PL"/>
        </w:rPr>
        <w:br/>
      </w:r>
      <w:r w:rsidRPr="004B0239">
        <w:rPr>
          <w:rFonts w:ascii="Arial" w:hAnsi="Arial" w:cs="Arial"/>
          <w:sz w:val="22"/>
          <w:szCs w:val="22"/>
        </w:rPr>
        <w:t>w zakładce</w:t>
      </w:r>
      <w:r w:rsidRPr="004B0239">
        <w:rPr>
          <w:rFonts w:ascii="Arial" w:hAnsi="Arial" w:cs="Arial"/>
          <w:sz w:val="22"/>
          <w:szCs w:val="22"/>
          <w:lang w:val="pl-PL"/>
        </w:rPr>
        <w:t xml:space="preserve"> </w:t>
      </w:r>
      <w:r w:rsidR="0049334F" w:rsidRPr="004B0239">
        <w:rPr>
          <w:rFonts w:ascii="Arial" w:hAnsi="Arial" w:cs="Arial"/>
          <w:sz w:val="22"/>
          <w:szCs w:val="22"/>
          <w:lang w:val="pl-PL"/>
        </w:rPr>
        <w:t>z przedmiotowym postępowaniem</w:t>
      </w:r>
      <w:r w:rsidRPr="004B0239">
        <w:rPr>
          <w:rFonts w:ascii="Arial" w:hAnsi="Arial" w:cs="Arial"/>
          <w:sz w:val="22"/>
          <w:szCs w:val="22"/>
        </w:rPr>
        <w:t>.</w:t>
      </w:r>
    </w:p>
    <w:p w14:paraId="5529686D"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Celem skomunikowania się z Zamawiającym (</w:t>
      </w:r>
      <w:r w:rsidRPr="004B0239">
        <w:rPr>
          <w:rFonts w:ascii="Arial" w:hAnsi="Arial" w:cs="Arial"/>
          <w:b/>
          <w:bCs w:val="0"/>
          <w:sz w:val="22"/>
          <w:szCs w:val="22"/>
        </w:rPr>
        <w:t>z wyłączeniem złożenia oferty oraz</w:t>
      </w:r>
      <w:r w:rsidRPr="004B0239">
        <w:rPr>
          <w:rFonts w:ascii="Arial" w:hAnsi="Arial" w:cs="Arial"/>
          <w:b/>
          <w:bCs w:val="0"/>
          <w:sz w:val="22"/>
          <w:szCs w:val="22"/>
          <w:lang w:val="pl-PL"/>
        </w:rPr>
        <w:t xml:space="preserve"> </w:t>
      </w:r>
      <w:r w:rsidRPr="004B0239">
        <w:rPr>
          <w:rFonts w:ascii="Arial" w:hAnsi="Arial" w:cs="Arial"/>
          <w:b/>
          <w:bCs w:val="0"/>
          <w:sz w:val="22"/>
          <w:szCs w:val="22"/>
        </w:rPr>
        <w:t>dokumentów lub oświadczeń składanych razem z ofertą, których sposób złożenia</w:t>
      </w:r>
      <w:r w:rsidRPr="004B0239">
        <w:rPr>
          <w:rFonts w:ascii="Arial" w:hAnsi="Arial" w:cs="Arial"/>
          <w:b/>
          <w:bCs w:val="0"/>
          <w:sz w:val="22"/>
          <w:szCs w:val="22"/>
          <w:lang w:val="pl-PL"/>
        </w:rPr>
        <w:t xml:space="preserve"> </w:t>
      </w:r>
      <w:r w:rsidRPr="004B0239">
        <w:rPr>
          <w:rFonts w:ascii="Arial" w:hAnsi="Arial" w:cs="Arial"/>
          <w:b/>
          <w:bCs w:val="0"/>
          <w:sz w:val="22"/>
          <w:szCs w:val="22"/>
        </w:rPr>
        <w:t>został opisany w pkt 14.1 – 14.</w:t>
      </w:r>
      <w:r w:rsidR="00967749" w:rsidRPr="004B0239">
        <w:rPr>
          <w:rFonts w:ascii="Arial" w:hAnsi="Arial" w:cs="Arial"/>
          <w:b/>
          <w:bCs w:val="0"/>
          <w:sz w:val="22"/>
          <w:szCs w:val="22"/>
          <w:lang w:val="pl-PL"/>
        </w:rPr>
        <w:t>6</w:t>
      </w:r>
      <w:r w:rsidRPr="004B0239">
        <w:rPr>
          <w:rFonts w:ascii="Arial" w:hAnsi="Arial" w:cs="Arial"/>
          <w:b/>
          <w:bCs w:val="0"/>
          <w:sz w:val="22"/>
          <w:szCs w:val="22"/>
        </w:rPr>
        <w:t xml:space="preserve"> </w:t>
      </w:r>
      <w:r w:rsidR="0050096D" w:rsidRPr="004B0239">
        <w:rPr>
          <w:rFonts w:ascii="Arial" w:hAnsi="Arial" w:cs="Arial"/>
          <w:b/>
          <w:bCs w:val="0"/>
          <w:sz w:val="22"/>
          <w:szCs w:val="22"/>
          <w:lang w:val="pl-PL"/>
        </w:rPr>
        <w:t>specyfikacji warunków zamówienia, zwanej dalej „SWZ”</w:t>
      </w:r>
      <w:r w:rsidRPr="004B0239">
        <w:rPr>
          <w:rFonts w:ascii="Arial" w:hAnsi="Arial" w:cs="Arial"/>
          <w:sz w:val="22"/>
          <w:szCs w:val="22"/>
        </w:rPr>
        <w:t>), Wykonawca korzysta z zakładki</w:t>
      </w:r>
      <w:r w:rsidRPr="004B0239">
        <w:rPr>
          <w:rFonts w:ascii="Arial" w:hAnsi="Arial" w:cs="Arial"/>
          <w:sz w:val="22"/>
          <w:szCs w:val="22"/>
          <w:lang w:val="pl-PL"/>
        </w:rPr>
        <w:t xml:space="preserve"> </w:t>
      </w:r>
      <w:r w:rsidRPr="004B0239">
        <w:rPr>
          <w:rFonts w:ascii="Arial" w:hAnsi="Arial" w:cs="Arial"/>
          <w:sz w:val="22"/>
          <w:szCs w:val="22"/>
        </w:rPr>
        <w:t>„</w:t>
      </w:r>
      <w:r w:rsidR="00253B1F" w:rsidRPr="004B0239">
        <w:rPr>
          <w:rFonts w:ascii="Arial" w:hAnsi="Arial" w:cs="Arial"/>
          <w:sz w:val="22"/>
          <w:szCs w:val="22"/>
          <w:lang w:val="pl-PL"/>
        </w:rPr>
        <w:t>Zapytaj</w:t>
      </w:r>
      <w:r w:rsidRPr="004B0239">
        <w:rPr>
          <w:rFonts w:ascii="Arial" w:hAnsi="Arial" w:cs="Arial"/>
          <w:sz w:val="22"/>
          <w:szCs w:val="22"/>
        </w:rPr>
        <w:t>”. Zakładka ta służy również Zamawiającemu do</w:t>
      </w:r>
      <w:r w:rsidRPr="004B0239">
        <w:rPr>
          <w:rFonts w:ascii="Arial" w:hAnsi="Arial" w:cs="Arial"/>
          <w:sz w:val="22"/>
          <w:szCs w:val="22"/>
          <w:lang w:val="pl-PL"/>
        </w:rPr>
        <w:t xml:space="preserve"> </w:t>
      </w:r>
      <w:r w:rsidRPr="004B0239">
        <w:rPr>
          <w:rFonts w:ascii="Arial" w:hAnsi="Arial" w:cs="Arial"/>
          <w:sz w:val="22"/>
          <w:szCs w:val="22"/>
        </w:rPr>
        <w:t>komunikacji z Wykonawcami.</w:t>
      </w:r>
    </w:p>
    <w:p w14:paraId="309801B5" w14:textId="77777777" w:rsidR="00FA5787" w:rsidRPr="004B0239" w:rsidRDefault="00FA5787" w:rsidP="00FA5787">
      <w:pPr>
        <w:pStyle w:val="Nagwek2"/>
        <w:tabs>
          <w:tab w:val="clear" w:pos="709"/>
          <w:tab w:val="left" w:pos="567"/>
        </w:tabs>
        <w:ind w:left="567"/>
        <w:rPr>
          <w:rFonts w:ascii="Arial" w:hAnsi="Arial" w:cs="Arial"/>
          <w:sz w:val="22"/>
          <w:szCs w:val="22"/>
        </w:rPr>
      </w:pPr>
      <w:r w:rsidRPr="004B0239">
        <w:rPr>
          <w:rFonts w:ascii="Arial" w:hAnsi="Arial" w:cs="Arial"/>
          <w:sz w:val="22"/>
          <w:szCs w:val="22"/>
        </w:rPr>
        <w:t>Za datę wpływu wszelkiej korespondencji do Zamawiającego, w tym złożenia oferty</w:t>
      </w:r>
      <w:r w:rsidRPr="004B0239">
        <w:rPr>
          <w:rFonts w:ascii="Arial" w:hAnsi="Arial" w:cs="Arial"/>
          <w:sz w:val="22"/>
          <w:szCs w:val="22"/>
          <w:lang w:val="pl-PL"/>
        </w:rPr>
        <w:t xml:space="preserve"> </w:t>
      </w:r>
      <w:r w:rsidRPr="004B0239">
        <w:rPr>
          <w:rFonts w:ascii="Arial" w:hAnsi="Arial" w:cs="Arial"/>
          <w:sz w:val="22"/>
          <w:szCs w:val="22"/>
        </w:rPr>
        <w:t>oraz dokumentów lub oświadczeń składanych razem z ofertą, uważa się datę</w:t>
      </w:r>
      <w:r w:rsidRPr="004B0239">
        <w:rPr>
          <w:rFonts w:ascii="Arial" w:hAnsi="Arial" w:cs="Arial"/>
          <w:sz w:val="22"/>
          <w:szCs w:val="22"/>
          <w:lang w:val="pl-PL"/>
        </w:rPr>
        <w:t xml:space="preserve"> </w:t>
      </w:r>
      <w:r w:rsidRPr="004B0239">
        <w:rPr>
          <w:rFonts w:ascii="Arial" w:hAnsi="Arial" w:cs="Arial"/>
          <w:sz w:val="22"/>
          <w:szCs w:val="22"/>
        </w:rPr>
        <w:t>wczytania korespondencji na Platformie.</w:t>
      </w:r>
    </w:p>
    <w:p w14:paraId="52863AA5"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lastRenderedPageBreak/>
        <w:t>Zamawiający zaleca sporządzenie korespondencji w następujących formatach: .doc.,</w:t>
      </w:r>
      <w:r w:rsidRPr="004B0239">
        <w:rPr>
          <w:rFonts w:ascii="Arial" w:hAnsi="Arial" w:cs="Arial"/>
          <w:sz w:val="22"/>
          <w:szCs w:val="22"/>
          <w:lang w:val="pl-PL"/>
        </w:rPr>
        <w:t xml:space="preserve"> </w:t>
      </w:r>
      <w:r w:rsidRPr="004B0239">
        <w:rPr>
          <w:rFonts w:ascii="Arial" w:hAnsi="Arial" w:cs="Arial"/>
          <w:sz w:val="22"/>
          <w:szCs w:val="22"/>
        </w:rPr>
        <w:t>.</w:t>
      </w:r>
      <w:proofErr w:type="spellStart"/>
      <w:r w:rsidRPr="004B0239">
        <w:rPr>
          <w:rFonts w:ascii="Arial" w:hAnsi="Arial" w:cs="Arial"/>
          <w:sz w:val="22"/>
          <w:szCs w:val="22"/>
        </w:rPr>
        <w:t>docx</w:t>
      </w:r>
      <w:proofErr w:type="spellEnd"/>
      <w:r w:rsidRPr="004B0239">
        <w:rPr>
          <w:rFonts w:ascii="Arial" w:hAnsi="Arial" w:cs="Arial"/>
          <w:sz w:val="22"/>
          <w:szCs w:val="22"/>
        </w:rPr>
        <w:t>, .rtf, .pdf, .xls.</w:t>
      </w:r>
    </w:p>
    <w:p w14:paraId="0284A722" w14:textId="011BBC60" w:rsidR="002D306A" w:rsidRPr="004B0239" w:rsidRDefault="004C5BF8" w:rsidP="004C5BF8">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Zamawiający informuje, że adres e-mail</w:t>
      </w:r>
      <w:r w:rsidR="00A0564E">
        <w:rPr>
          <w:rFonts w:ascii="Arial" w:hAnsi="Arial" w:cs="Arial"/>
          <w:b/>
          <w:bCs w:val="0"/>
          <w:sz w:val="22"/>
          <w:szCs w:val="22"/>
          <w:lang w:val="pl-PL"/>
        </w:rPr>
        <w:t xml:space="preserve"> </w:t>
      </w:r>
      <w:r w:rsidRPr="004B0239">
        <w:rPr>
          <w:rFonts w:ascii="Arial" w:hAnsi="Arial" w:cs="Arial"/>
          <w:b/>
          <w:bCs w:val="0"/>
          <w:sz w:val="22"/>
          <w:szCs w:val="22"/>
        </w:rPr>
        <w:t>wskazany</w:t>
      </w:r>
      <w:r w:rsidRPr="004B0239">
        <w:rPr>
          <w:rFonts w:ascii="Arial" w:hAnsi="Arial" w:cs="Arial"/>
          <w:b/>
          <w:bCs w:val="0"/>
          <w:sz w:val="22"/>
          <w:szCs w:val="22"/>
          <w:lang w:val="pl-PL"/>
        </w:rPr>
        <w:t xml:space="preserve"> </w:t>
      </w:r>
      <w:r w:rsidRPr="004B0239">
        <w:rPr>
          <w:rFonts w:ascii="Arial" w:hAnsi="Arial" w:cs="Arial"/>
          <w:b/>
          <w:bCs w:val="0"/>
          <w:sz w:val="22"/>
          <w:szCs w:val="22"/>
        </w:rPr>
        <w:t>w ogłoszeniu o zamówieniu, służy jedynie do przesyłania ogłoszeń i otrzymywania</w:t>
      </w:r>
      <w:r w:rsidRPr="004B0239">
        <w:rPr>
          <w:rFonts w:ascii="Arial" w:hAnsi="Arial" w:cs="Arial"/>
          <w:b/>
          <w:bCs w:val="0"/>
          <w:sz w:val="22"/>
          <w:szCs w:val="22"/>
          <w:lang w:val="pl-PL"/>
        </w:rPr>
        <w:t xml:space="preserve"> </w:t>
      </w:r>
      <w:r w:rsidRPr="004B0239">
        <w:rPr>
          <w:rFonts w:ascii="Arial" w:hAnsi="Arial" w:cs="Arial"/>
          <w:b/>
          <w:bCs w:val="0"/>
          <w:sz w:val="22"/>
          <w:szCs w:val="22"/>
        </w:rPr>
        <w:t>informacji zwrotnej z</w:t>
      </w:r>
      <w:r w:rsidR="00327E8C">
        <w:rPr>
          <w:rFonts w:ascii="Arial" w:hAnsi="Arial" w:cs="Arial"/>
          <w:b/>
          <w:bCs w:val="0"/>
          <w:sz w:val="22"/>
          <w:szCs w:val="22"/>
          <w:lang w:val="pl-PL"/>
        </w:rPr>
        <w:t> </w:t>
      </w:r>
      <w:r w:rsidRPr="004B0239">
        <w:rPr>
          <w:rFonts w:ascii="Arial" w:hAnsi="Arial" w:cs="Arial"/>
          <w:b/>
          <w:bCs w:val="0"/>
          <w:sz w:val="22"/>
          <w:szCs w:val="22"/>
        </w:rPr>
        <w:t>Dziennika Urzędowego Unii Europejskiej. Nie jest to adres</w:t>
      </w:r>
      <w:r w:rsidRPr="004B0239">
        <w:rPr>
          <w:rFonts w:ascii="Arial" w:hAnsi="Arial" w:cs="Arial"/>
          <w:b/>
          <w:bCs w:val="0"/>
          <w:sz w:val="22"/>
          <w:szCs w:val="22"/>
          <w:lang w:val="pl-PL"/>
        </w:rPr>
        <w:t xml:space="preserve"> </w:t>
      </w:r>
      <w:r w:rsidRPr="004B0239">
        <w:rPr>
          <w:rFonts w:ascii="Arial" w:hAnsi="Arial" w:cs="Arial"/>
          <w:b/>
          <w:bCs w:val="0"/>
          <w:sz w:val="22"/>
          <w:szCs w:val="22"/>
        </w:rPr>
        <w:t>do komunikacji z</w:t>
      </w:r>
      <w:r w:rsidR="00327E8C">
        <w:rPr>
          <w:rFonts w:ascii="Arial" w:hAnsi="Arial" w:cs="Arial"/>
          <w:b/>
          <w:bCs w:val="0"/>
          <w:sz w:val="22"/>
          <w:szCs w:val="22"/>
          <w:lang w:val="pl-PL"/>
        </w:rPr>
        <w:t> </w:t>
      </w:r>
      <w:r w:rsidRPr="004B0239">
        <w:rPr>
          <w:rFonts w:ascii="Arial" w:hAnsi="Arial" w:cs="Arial"/>
          <w:b/>
          <w:bCs w:val="0"/>
          <w:sz w:val="22"/>
          <w:szCs w:val="22"/>
        </w:rPr>
        <w:t>Wykonawcami.</w:t>
      </w:r>
    </w:p>
    <w:p w14:paraId="360C7900" w14:textId="77777777" w:rsidR="00E66F0F" w:rsidRPr="004B0239" w:rsidRDefault="002D306A" w:rsidP="004C5BF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Maksymalny rozmiar plików przesyłanych za pośrednictwem </w:t>
      </w:r>
      <w:r w:rsidR="004C5BF8" w:rsidRPr="004B0239">
        <w:rPr>
          <w:rFonts w:ascii="Arial" w:hAnsi="Arial" w:cs="Arial"/>
          <w:sz w:val="22"/>
          <w:szCs w:val="22"/>
          <w:lang w:val="pl-PL"/>
        </w:rPr>
        <w:t>Platformy</w:t>
      </w:r>
      <w:r w:rsidRPr="004B0239">
        <w:rPr>
          <w:rFonts w:ascii="Arial" w:hAnsi="Arial" w:cs="Arial"/>
          <w:sz w:val="22"/>
          <w:szCs w:val="22"/>
        </w:rPr>
        <w:t xml:space="preserve"> wynosi </w:t>
      </w:r>
      <w:r w:rsidR="00727E81" w:rsidRPr="004B0239">
        <w:rPr>
          <w:rFonts w:ascii="Arial" w:hAnsi="Arial" w:cs="Arial"/>
          <w:sz w:val="22"/>
          <w:szCs w:val="22"/>
        </w:rPr>
        <w:br/>
      </w:r>
      <w:r w:rsidRPr="004B0239">
        <w:rPr>
          <w:rFonts w:ascii="Arial" w:hAnsi="Arial" w:cs="Arial"/>
          <w:sz w:val="22"/>
          <w:szCs w:val="22"/>
        </w:rPr>
        <w:t>150 MB.</w:t>
      </w:r>
    </w:p>
    <w:p w14:paraId="178AD0F1" w14:textId="77777777" w:rsidR="00B72EA7" w:rsidRPr="008F49B3" w:rsidRDefault="008F49B3" w:rsidP="008F49B3">
      <w:pPr>
        <w:pStyle w:val="Nagwek2"/>
        <w:tabs>
          <w:tab w:val="clear" w:pos="709"/>
          <w:tab w:val="left" w:pos="567"/>
        </w:tabs>
        <w:ind w:left="567" w:hanging="567"/>
        <w:rPr>
          <w:rFonts w:ascii="Arial" w:hAnsi="Arial" w:cs="Arial"/>
          <w:sz w:val="22"/>
          <w:szCs w:val="22"/>
        </w:rPr>
      </w:pPr>
      <w:r w:rsidRPr="008F49B3">
        <w:rPr>
          <w:rFonts w:ascii="Arial" w:hAnsi="Arial" w:cs="Arial"/>
          <w:sz w:val="22"/>
          <w:szCs w:val="22"/>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8F49B3">
        <w:rPr>
          <w:rFonts w:ascii="Arial" w:hAnsi="Arial" w:cs="Arial"/>
          <w:sz w:val="22"/>
          <w:szCs w:val="22"/>
        </w:rPr>
        <w:t>odwzorowań</w:t>
      </w:r>
      <w:proofErr w:type="spellEnd"/>
      <w:r w:rsidRPr="008F49B3">
        <w:rPr>
          <w:rFonts w:ascii="Arial" w:hAnsi="Arial" w:cs="Arial"/>
          <w:sz w:val="22"/>
          <w:szCs w:val="22"/>
        </w:rPr>
        <w:t xml:space="preserve"> dokumentów lub oświadczeń musi być zgody z wymaganiami określonymi w rozporządzeniu Prezesa Rady Ministrów dnia 30 grudnia 2020 r. </w:t>
      </w:r>
      <w:r>
        <w:rPr>
          <w:rFonts w:ascii="Arial" w:hAnsi="Arial" w:cs="Arial"/>
          <w:sz w:val="22"/>
          <w:szCs w:val="22"/>
        </w:rPr>
        <w:br/>
      </w:r>
      <w:r w:rsidRPr="008F49B3">
        <w:rPr>
          <w:rFonts w:ascii="Arial" w:hAnsi="Arial" w:cs="Arial"/>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t>
      </w:r>
      <w:r>
        <w:rPr>
          <w:rFonts w:ascii="Arial" w:hAnsi="Arial" w:cs="Arial"/>
          <w:sz w:val="22"/>
          <w:szCs w:val="22"/>
        </w:rPr>
        <w:br/>
      </w:r>
      <w:r w:rsidRPr="008F49B3">
        <w:rPr>
          <w:rFonts w:ascii="Arial" w:hAnsi="Arial" w:cs="Arial"/>
          <w:sz w:val="22"/>
          <w:szCs w:val="22"/>
        </w:rPr>
        <w:t>w sprawie podmiotowych środków dowodowych oraz innych dokumentów lub oświadczeń, jakich może żądać zamawiający od wykonawcy</w:t>
      </w:r>
      <w:r w:rsidR="00B72EA7" w:rsidRPr="008F49B3">
        <w:rPr>
          <w:rFonts w:ascii="Arial" w:hAnsi="Arial" w:cs="Arial"/>
          <w:sz w:val="22"/>
          <w:szCs w:val="22"/>
        </w:rPr>
        <w:t>.</w:t>
      </w:r>
    </w:p>
    <w:p w14:paraId="31CFEA2E" w14:textId="77777777" w:rsidR="00A0564E" w:rsidRPr="00886630" w:rsidRDefault="00A0564E" w:rsidP="00A0564E">
      <w:pPr>
        <w:pStyle w:val="Nagwek2"/>
        <w:tabs>
          <w:tab w:val="clear" w:pos="709"/>
          <w:tab w:val="left" w:pos="567"/>
        </w:tabs>
        <w:ind w:left="567" w:hanging="567"/>
        <w:rPr>
          <w:rFonts w:ascii="Arial" w:hAnsi="Arial" w:cs="Arial"/>
          <w:sz w:val="22"/>
          <w:szCs w:val="22"/>
        </w:rPr>
      </w:pPr>
      <w:r w:rsidRPr="001D75C2">
        <w:rPr>
          <w:rFonts w:ascii="Arial" w:hAnsi="Arial" w:cs="Arial"/>
          <w:sz w:val="22"/>
          <w:szCs w:val="22"/>
        </w:rPr>
        <w:t>Osob</w:t>
      </w:r>
      <w:r>
        <w:rPr>
          <w:rFonts w:ascii="Arial" w:hAnsi="Arial" w:cs="Arial"/>
          <w:sz w:val="22"/>
          <w:szCs w:val="22"/>
          <w:lang w:val="pl-PL"/>
        </w:rPr>
        <w:t>ami</w:t>
      </w:r>
      <w:r w:rsidRPr="001D75C2">
        <w:rPr>
          <w:rFonts w:ascii="Arial" w:hAnsi="Arial" w:cs="Arial"/>
          <w:sz w:val="22"/>
          <w:szCs w:val="22"/>
        </w:rPr>
        <w:t xml:space="preserve"> uprawnion</w:t>
      </w:r>
      <w:r>
        <w:rPr>
          <w:rFonts w:ascii="Arial" w:hAnsi="Arial" w:cs="Arial"/>
          <w:sz w:val="22"/>
          <w:szCs w:val="22"/>
          <w:lang w:val="pl-PL"/>
        </w:rPr>
        <w:t>ymi</w:t>
      </w:r>
      <w:r w:rsidRPr="001D75C2">
        <w:rPr>
          <w:rFonts w:ascii="Arial" w:hAnsi="Arial" w:cs="Arial"/>
          <w:sz w:val="22"/>
          <w:szCs w:val="22"/>
        </w:rPr>
        <w:t xml:space="preserve"> do kontaktu z Wykonawcami </w:t>
      </w:r>
      <w:r>
        <w:rPr>
          <w:rFonts w:ascii="Arial" w:hAnsi="Arial" w:cs="Arial"/>
          <w:sz w:val="22"/>
          <w:szCs w:val="22"/>
          <w:lang w:val="pl-PL"/>
        </w:rPr>
        <w:t>są:</w:t>
      </w:r>
    </w:p>
    <w:p w14:paraId="1057A308" w14:textId="2E66B82B" w:rsidR="00A0564E" w:rsidRDefault="00A0564E" w:rsidP="00615D5B">
      <w:pPr>
        <w:suppressAutoHyphens/>
        <w:ind w:left="1418" w:hanging="851"/>
        <w:jc w:val="both"/>
        <w:rPr>
          <w:rFonts w:ascii="Arial" w:hAnsi="Arial" w:cs="Arial"/>
          <w:sz w:val="22"/>
        </w:rPr>
      </w:pPr>
      <w:r>
        <w:rPr>
          <w:rFonts w:ascii="Arial" w:hAnsi="Arial" w:cs="Arial"/>
          <w:sz w:val="22"/>
        </w:rPr>
        <w:t>3.12.1  w</w:t>
      </w:r>
      <w:r w:rsidRPr="001D75C2">
        <w:rPr>
          <w:rFonts w:ascii="Arial" w:hAnsi="Arial" w:cs="Arial"/>
          <w:sz w:val="22"/>
        </w:rPr>
        <w:t xml:space="preserve"> sprawach </w:t>
      </w:r>
      <w:r>
        <w:rPr>
          <w:rFonts w:ascii="Arial" w:hAnsi="Arial" w:cs="Arial"/>
          <w:sz w:val="22"/>
        </w:rPr>
        <w:t xml:space="preserve">dotyczących </w:t>
      </w:r>
      <w:r w:rsidRPr="001D75C2">
        <w:rPr>
          <w:rFonts w:ascii="Arial" w:hAnsi="Arial" w:cs="Arial"/>
          <w:sz w:val="22"/>
        </w:rPr>
        <w:t>przedmiotu zamówienia</w:t>
      </w:r>
      <w:r>
        <w:rPr>
          <w:rFonts w:ascii="Arial" w:hAnsi="Arial" w:cs="Arial"/>
          <w:sz w:val="22"/>
        </w:rPr>
        <w:t>:</w:t>
      </w:r>
      <w:r w:rsidR="00615D5B">
        <w:rPr>
          <w:rFonts w:ascii="Arial" w:hAnsi="Arial" w:cs="Arial"/>
          <w:sz w:val="22"/>
        </w:rPr>
        <w:t xml:space="preserve"> Aleksander Świerczek                    (tel.  76 862 70 08)</w:t>
      </w:r>
    </w:p>
    <w:p w14:paraId="2305C56E" w14:textId="68805B71" w:rsidR="00A0564E" w:rsidRPr="00886630" w:rsidRDefault="00A0564E" w:rsidP="004C7C34">
      <w:pPr>
        <w:pStyle w:val="Nagwek2"/>
        <w:numPr>
          <w:ilvl w:val="0"/>
          <w:numId w:val="0"/>
        </w:numPr>
        <w:tabs>
          <w:tab w:val="clear" w:pos="709"/>
        </w:tabs>
        <w:ind w:left="567"/>
        <w:rPr>
          <w:rFonts w:ascii="Arial" w:hAnsi="Arial" w:cs="Arial"/>
          <w:sz w:val="22"/>
          <w:szCs w:val="22"/>
        </w:rPr>
      </w:pPr>
      <w:r>
        <w:rPr>
          <w:rFonts w:ascii="Arial" w:hAnsi="Arial" w:cs="Arial"/>
          <w:sz w:val="22"/>
          <w:szCs w:val="22"/>
          <w:lang w:val="pl-PL"/>
        </w:rPr>
        <w:t>3.12</w:t>
      </w:r>
      <w:r w:rsidR="004C7C34">
        <w:rPr>
          <w:rFonts w:ascii="Arial" w:hAnsi="Arial" w:cs="Arial"/>
          <w:sz w:val="22"/>
          <w:szCs w:val="22"/>
          <w:lang w:val="pl-PL"/>
        </w:rPr>
        <w:t>.2</w:t>
      </w:r>
      <w:r>
        <w:rPr>
          <w:rFonts w:ascii="Arial" w:hAnsi="Arial" w:cs="Arial"/>
          <w:sz w:val="22"/>
          <w:szCs w:val="22"/>
          <w:lang w:val="pl-PL"/>
        </w:rPr>
        <w:t xml:space="preserve">  </w:t>
      </w:r>
      <w:r w:rsidRPr="001D75C2">
        <w:rPr>
          <w:rFonts w:ascii="Arial" w:hAnsi="Arial" w:cs="Arial"/>
          <w:sz w:val="22"/>
          <w:szCs w:val="22"/>
        </w:rPr>
        <w:t xml:space="preserve">w </w:t>
      </w:r>
      <w:r w:rsidRPr="00886630">
        <w:rPr>
          <w:rFonts w:ascii="Arial" w:hAnsi="Arial" w:cs="Arial"/>
          <w:sz w:val="22"/>
          <w:szCs w:val="22"/>
        </w:rPr>
        <w:t xml:space="preserve">sprawach proceduralnych </w:t>
      </w:r>
      <w:r w:rsidRPr="00886630">
        <w:rPr>
          <w:rFonts w:ascii="Arial" w:hAnsi="Arial" w:cs="Arial"/>
          <w:sz w:val="22"/>
          <w:szCs w:val="22"/>
          <w:lang w:val="pl-PL"/>
        </w:rPr>
        <w:t xml:space="preserve">- </w:t>
      </w:r>
      <w:r w:rsidR="00327E8C">
        <w:rPr>
          <w:rFonts w:ascii="Arial" w:hAnsi="Arial" w:cs="Arial"/>
          <w:sz w:val="22"/>
          <w:szCs w:val="22"/>
          <w:lang w:val="pl-PL"/>
        </w:rPr>
        <w:t xml:space="preserve"> Małgorzata Rudowska  </w:t>
      </w:r>
      <w:r w:rsidRPr="00886630">
        <w:rPr>
          <w:rFonts w:ascii="Arial" w:hAnsi="Arial" w:cs="Arial"/>
          <w:sz w:val="22"/>
          <w:szCs w:val="22"/>
        </w:rPr>
        <w:t>(tel.</w:t>
      </w:r>
      <w:r w:rsidR="00327E8C">
        <w:rPr>
          <w:rFonts w:ascii="Arial" w:hAnsi="Arial" w:cs="Arial"/>
          <w:sz w:val="22"/>
          <w:szCs w:val="22"/>
          <w:lang w:val="pl-PL"/>
        </w:rPr>
        <w:t xml:space="preserve"> </w:t>
      </w:r>
      <w:r w:rsidR="004C7C34">
        <w:rPr>
          <w:rFonts w:ascii="Arial" w:hAnsi="Arial" w:cs="Arial"/>
          <w:sz w:val="22"/>
          <w:szCs w:val="22"/>
          <w:lang w:val="pl-PL"/>
        </w:rPr>
        <w:t>605 289 940</w:t>
      </w:r>
      <w:r w:rsidRPr="00886630">
        <w:rPr>
          <w:rFonts w:ascii="Arial" w:hAnsi="Arial" w:cs="Arial"/>
          <w:sz w:val="22"/>
          <w:szCs w:val="22"/>
        </w:rPr>
        <w:t xml:space="preserve">) </w:t>
      </w:r>
    </w:p>
    <w:p w14:paraId="6514BBEA" w14:textId="77777777" w:rsidR="00E42C5B" w:rsidRPr="00493664" w:rsidRDefault="00E42C5B" w:rsidP="00E42C5B">
      <w:pPr>
        <w:jc w:val="both"/>
        <w:rPr>
          <w:rFonts w:eastAsia="Times New Roman"/>
          <w:szCs w:val="20"/>
          <w:lang w:eastAsia="pl-PL"/>
        </w:rPr>
      </w:pPr>
    </w:p>
    <w:p w14:paraId="6779FFE9" w14:textId="77777777" w:rsidR="00E42C5B" w:rsidRPr="00315F6F" w:rsidRDefault="00E66DF6" w:rsidP="00D12B2B">
      <w:pPr>
        <w:pStyle w:val="Nagwek1"/>
      </w:pPr>
      <w:r w:rsidRPr="00315F6F">
        <w:t>Opis</w:t>
      </w:r>
      <w:r w:rsidR="001067A0" w:rsidRPr="00315F6F">
        <w:t xml:space="preserve"> </w:t>
      </w:r>
      <w:r w:rsidRPr="00315F6F">
        <w:t>przedmiotu</w:t>
      </w:r>
      <w:r w:rsidR="001067A0" w:rsidRPr="00315F6F">
        <w:t xml:space="preserve"> </w:t>
      </w:r>
      <w:r w:rsidRPr="00315F6F">
        <w:t>zamówienia</w:t>
      </w:r>
    </w:p>
    <w:p w14:paraId="1D62B500" w14:textId="22ECBEA8" w:rsidR="00CC6128" w:rsidRPr="00CC6128" w:rsidRDefault="00CC6128" w:rsidP="00CC6128">
      <w:pPr>
        <w:pStyle w:val="Nagwek2"/>
        <w:rPr>
          <w:rFonts w:ascii="Arial" w:hAnsi="Arial" w:cs="Arial"/>
          <w:sz w:val="22"/>
          <w:szCs w:val="22"/>
          <w:lang w:val="pl-PL"/>
        </w:rPr>
      </w:pPr>
      <w:r w:rsidRPr="00CC6128">
        <w:rPr>
          <w:rFonts w:ascii="Arial" w:hAnsi="Arial" w:cs="Arial"/>
          <w:sz w:val="22"/>
          <w:szCs w:val="22"/>
          <w:lang w:val="pl-PL"/>
        </w:rPr>
        <w:t>Przedmiotem zamówienia jest wykonanie kontroli 5-cio letniej i rocznej wraz z oceną stanu technicznego i stanu bezpieczeństwa wałów przeciwpowodziowych na terenie działania Zarządu Zlewni Legnica zgodnie z art. 62 ust. 1 pkt 1 i art.  62 ust. 1 pkt 2 ustawy Prawo budowlane polegającej na wykonaniu oceny stanu technicznego i bezpieczeństwa wałów przeciwpowodziowych, sporządzeniu protokołów z kontroli okresowej stanu technicznego i przydatności do użytkowania obiektu budowlanego– wału przeciwpowodziowego zgodnie z obowiązującą ustawą Prawo budowlane art. 62 ust. 1 pkt 1. i pkt. 2. Protokoły muszą być podpisane przez osoby mogące pełnić samodzielne funkcje techniczne w budownictwie (posiadające odpowiednie uprawnienia budowlane).</w:t>
      </w:r>
    </w:p>
    <w:p w14:paraId="6EC694D8" w14:textId="77777777" w:rsidR="00CC6128" w:rsidRPr="00CC6128" w:rsidRDefault="00CC6128" w:rsidP="00CC6128">
      <w:pPr>
        <w:pStyle w:val="Nagwek2"/>
        <w:numPr>
          <w:ilvl w:val="0"/>
          <w:numId w:val="0"/>
        </w:numPr>
        <w:ind w:left="1002"/>
        <w:rPr>
          <w:rFonts w:ascii="Arial" w:hAnsi="Arial" w:cs="Arial"/>
          <w:sz w:val="22"/>
          <w:szCs w:val="22"/>
          <w:lang w:val="pl-PL"/>
        </w:rPr>
      </w:pPr>
      <w:r w:rsidRPr="00CC6128">
        <w:rPr>
          <w:rFonts w:ascii="Arial" w:hAnsi="Arial" w:cs="Arial"/>
          <w:sz w:val="22"/>
          <w:szCs w:val="22"/>
          <w:lang w:val="pl-PL"/>
        </w:rPr>
        <w:t>Przedmiot zamówienia zawiera zadania:</w:t>
      </w:r>
    </w:p>
    <w:p w14:paraId="5349061F" w14:textId="1FE35159" w:rsidR="00CC6128" w:rsidRPr="00CC6128" w:rsidRDefault="00CC6128" w:rsidP="00CC6128">
      <w:pPr>
        <w:pStyle w:val="Nagwek2"/>
        <w:numPr>
          <w:ilvl w:val="0"/>
          <w:numId w:val="0"/>
        </w:numPr>
        <w:ind w:left="1701" w:hanging="699"/>
        <w:rPr>
          <w:rFonts w:ascii="Arial" w:hAnsi="Arial" w:cs="Arial"/>
          <w:sz w:val="22"/>
          <w:szCs w:val="22"/>
          <w:lang w:val="pl-PL"/>
        </w:rPr>
      </w:pPr>
      <w:r w:rsidRPr="00CC6128">
        <w:rPr>
          <w:rFonts w:ascii="Arial" w:hAnsi="Arial" w:cs="Arial"/>
          <w:sz w:val="22"/>
          <w:szCs w:val="22"/>
          <w:lang w:val="pl-PL"/>
        </w:rPr>
        <w:t>1.    kontrolę 5-cio letnią i roczną wraz z oceną stanu technicznego i stanu bezpieczeństwa wałów przeciwpowodziowych na terenie działania Zarządu Zlewni Legnica (z wykonaniem badań geotechnicznych) obiekty wg. zestawienia złącznik nr 2a do SWZ,  tj. 26 obiekt</w:t>
      </w:r>
      <w:r w:rsidR="00F07E34">
        <w:rPr>
          <w:rFonts w:ascii="Arial" w:hAnsi="Arial" w:cs="Arial"/>
          <w:sz w:val="22"/>
          <w:szCs w:val="22"/>
          <w:lang w:val="pl-PL"/>
        </w:rPr>
        <w:t>ów</w:t>
      </w:r>
      <w:r w:rsidRPr="00CC6128">
        <w:rPr>
          <w:rFonts w:ascii="Arial" w:hAnsi="Arial" w:cs="Arial"/>
          <w:sz w:val="22"/>
          <w:szCs w:val="22"/>
          <w:lang w:val="pl-PL"/>
        </w:rPr>
        <w:t xml:space="preserve"> o długości 43,94 km.</w:t>
      </w:r>
    </w:p>
    <w:p w14:paraId="65D8192D" w14:textId="615628B6" w:rsidR="00CC6128" w:rsidRDefault="00CC6128" w:rsidP="00CC6128">
      <w:pPr>
        <w:pStyle w:val="Nagwek2"/>
        <w:numPr>
          <w:ilvl w:val="0"/>
          <w:numId w:val="0"/>
        </w:numPr>
        <w:ind w:left="1701" w:hanging="699"/>
        <w:rPr>
          <w:rFonts w:ascii="Arial" w:hAnsi="Arial" w:cs="Arial"/>
          <w:sz w:val="22"/>
          <w:szCs w:val="22"/>
          <w:lang w:val="pl-PL"/>
        </w:rPr>
      </w:pPr>
      <w:r w:rsidRPr="00CC6128">
        <w:rPr>
          <w:rFonts w:ascii="Arial" w:hAnsi="Arial" w:cs="Arial"/>
          <w:sz w:val="22"/>
          <w:szCs w:val="22"/>
          <w:lang w:val="pl-PL"/>
        </w:rPr>
        <w:t xml:space="preserve">2.    </w:t>
      </w:r>
      <w:r>
        <w:rPr>
          <w:rFonts w:ascii="Arial" w:hAnsi="Arial" w:cs="Arial"/>
          <w:sz w:val="22"/>
          <w:szCs w:val="22"/>
          <w:lang w:val="pl-PL"/>
        </w:rPr>
        <w:t xml:space="preserve"> </w:t>
      </w:r>
      <w:r w:rsidRPr="00CC6128">
        <w:rPr>
          <w:rFonts w:ascii="Arial" w:hAnsi="Arial" w:cs="Arial"/>
          <w:sz w:val="22"/>
          <w:szCs w:val="22"/>
          <w:lang w:val="pl-PL"/>
        </w:rPr>
        <w:t>kontrolę 5-cio letnią i roczną wraz z oceną stanu technicznego i stanu bezpieczeństwa wałów przeciwpowodziowych na terenie działania Zarządu Zlewni Legnica (bez wykonywania badań geotechnicznych) obiekty wg. zestawienia załącznik nr 2b do SWZ,  tj. 27 obiektów o łącznej długości 27,265 km.</w:t>
      </w:r>
    </w:p>
    <w:p w14:paraId="4E7AC8F1" w14:textId="77777777" w:rsidR="00CC6128" w:rsidRPr="00CC6128" w:rsidRDefault="00CC6128" w:rsidP="00CC6128">
      <w:pPr>
        <w:pStyle w:val="Nagwek2"/>
        <w:numPr>
          <w:ilvl w:val="0"/>
          <w:numId w:val="0"/>
        </w:numPr>
        <w:tabs>
          <w:tab w:val="left" w:pos="567"/>
        </w:tabs>
        <w:ind w:left="567"/>
        <w:rPr>
          <w:rFonts w:ascii="Arial" w:hAnsi="Arial" w:cs="Arial"/>
          <w:sz w:val="22"/>
          <w:lang w:eastAsia="pl-PL"/>
        </w:rPr>
      </w:pPr>
    </w:p>
    <w:p w14:paraId="0A3C6E29" w14:textId="4164AE2D" w:rsidR="00327E8C" w:rsidRPr="00327E8C" w:rsidRDefault="004C7C34" w:rsidP="00327E8C">
      <w:pPr>
        <w:pStyle w:val="Nagwek2"/>
        <w:tabs>
          <w:tab w:val="left" w:pos="567"/>
        </w:tabs>
        <w:ind w:left="567"/>
        <w:rPr>
          <w:rFonts w:ascii="Arial" w:hAnsi="Arial" w:cs="Arial"/>
          <w:sz w:val="22"/>
          <w:lang w:eastAsia="pl-PL"/>
        </w:rPr>
      </w:pPr>
      <w:r>
        <w:rPr>
          <w:rFonts w:ascii="Arial" w:hAnsi="Arial" w:cs="Arial"/>
          <w:sz w:val="22"/>
          <w:lang w:val="pl-PL" w:eastAsia="pl-PL"/>
        </w:rPr>
        <w:t xml:space="preserve"> Zamawiający </w:t>
      </w:r>
      <w:r w:rsidR="00907542">
        <w:rPr>
          <w:rFonts w:ascii="Arial" w:hAnsi="Arial" w:cs="Arial"/>
          <w:sz w:val="22"/>
          <w:lang w:val="pl-PL" w:eastAsia="pl-PL"/>
        </w:rPr>
        <w:t xml:space="preserve"> nie </w:t>
      </w:r>
      <w:r>
        <w:rPr>
          <w:rFonts w:ascii="Arial" w:hAnsi="Arial" w:cs="Arial"/>
          <w:sz w:val="22"/>
          <w:lang w:val="pl-PL" w:eastAsia="pl-PL"/>
        </w:rPr>
        <w:t xml:space="preserve">dopuszcza </w:t>
      </w:r>
      <w:r w:rsidR="00907542">
        <w:rPr>
          <w:rFonts w:ascii="Arial" w:hAnsi="Arial" w:cs="Arial"/>
          <w:sz w:val="22"/>
          <w:lang w:val="pl-PL" w:eastAsia="pl-PL"/>
        </w:rPr>
        <w:t xml:space="preserve"> możliwości </w:t>
      </w:r>
      <w:r>
        <w:rPr>
          <w:rFonts w:ascii="Arial" w:hAnsi="Arial" w:cs="Arial"/>
          <w:sz w:val="22"/>
          <w:lang w:val="pl-PL" w:eastAsia="pl-PL"/>
        </w:rPr>
        <w:t>składani</w:t>
      </w:r>
      <w:r w:rsidR="00907542">
        <w:rPr>
          <w:rFonts w:ascii="Arial" w:hAnsi="Arial" w:cs="Arial"/>
          <w:sz w:val="22"/>
          <w:lang w:val="pl-PL" w:eastAsia="pl-PL"/>
        </w:rPr>
        <w:t>a</w:t>
      </w:r>
      <w:r>
        <w:rPr>
          <w:rFonts w:ascii="Arial" w:hAnsi="Arial" w:cs="Arial"/>
          <w:sz w:val="22"/>
          <w:lang w:val="pl-PL" w:eastAsia="pl-PL"/>
        </w:rPr>
        <w:t xml:space="preserve"> ofert częściowych. </w:t>
      </w:r>
    </w:p>
    <w:p w14:paraId="12E77F21" w14:textId="36905021" w:rsidR="00F013D0" w:rsidRDefault="00F013D0" w:rsidP="001D1D8F">
      <w:pPr>
        <w:pStyle w:val="Nagwek3"/>
        <w:numPr>
          <w:ilvl w:val="0"/>
          <w:numId w:val="0"/>
        </w:numPr>
        <w:tabs>
          <w:tab w:val="left" w:pos="1276"/>
        </w:tabs>
        <w:ind w:left="1276"/>
        <w:rPr>
          <w:rFonts w:ascii="Arial" w:hAnsi="Arial" w:cs="Arial"/>
          <w:b/>
          <w:sz w:val="22"/>
          <w:szCs w:val="22"/>
          <w:lang w:val="pl-PL"/>
        </w:rPr>
      </w:pPr>
      <w:bookmarkStart w:id="3" w:name="_Hlk33129469"/>
    </w:p>
    <w:p w14:paraId="34DC95C1" w14:textId="77777777" w:rsidR="001D1D8F" w:rsidRDefault="001D1D8F" w:rsidP="001D1D8F">
      <w:pPr>
        <w:pStyle w:val="Nagwek3"/>
        <w:numPr>
          <w:ilvl w:val="0"/>
          <w:numId w:val="0"/>
        </w:numPr>
        <w:tabs>
          <w:tab w:val="left" w:pos="1276"/>
        </w:tabs>
        <w:ind w:left="1276"/>
        <w:rPr>
          <w:rFonts w:ascii="Arial" w:hAnsi="Arial" w:cs="Arial"/>
          <w:sz w:val="22"/>
          <w:szCs w:val="22"/>
          <w:lang w:val="pl-PL"/>
        </w:rPr>
      </w:pPr>
    </w:p>
    <w:bookmarkEnd w:id="3"/>
    <w:p w14:paraId="11C42839" w14:textId="010CC77F" w:rsidR="00E42C5B" w:rsidRPr="004B0239" w:rsidRDefault="00E42C5B" w:rsidP="00907542">
      <w:pPr>
        <w:pStyle w:val="Nagwek3"/>
        <w:numPr>
          <w:ilvl w:val="0"/>
          <w:numId w:val="0"/>
        </w:numPr>
        <w:tabs>
          <w:tab w:val="clear" w:pos="1560"/>
          <w:tab w:val="left" w:pos="1276"/>
        </w:tabs>
        <w:ind w:left="1276"/>
        <w:rPr>
          <w:rFonts w:ascii="Arial" w:hAnsi="Arial" w:cs="Arial"/>
          <w:sz w:val="22"/>
          <w:szCs w:val="22"/>
        </w:rPr>
      </w:pPr>
    </w:p>
    <w:p w14:paraId="2D47BF11" w14:textId="632A6BB2" w:rsidR="009218BB" w:rsidRPr="00B20BE7" w:rsidRDefault="009218BB" w:rsidP="00907542">
      <w:pPr>
        <w:pStyle w:val="Nagwek3"/>
        <w:numPr>
          <w:ilvl w:val="0"/>
          <w:numId w:val="0"/>
        </w:numPr>
        <w:tabs>
          <w:tab w:val="clear" w:pos="1560"/>
          <w:tab w:val="left" w:pos="1276"/>
        </w:tabs>
        <w:rPr>
          <w:rFonts w:ascii="Arial" w:hAnsi="Arial" w:cs="Arial"/>
          <w:i/>
          <w:sz w:val="22"/>
          <w:szCs w:val="22"/>
        </w:rPr>
      </w:pPr>
    </w:p>
    <w:p w14:paraId="3C6F8F2A" w14:textId="2690FE15"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w:t>
      </w:r>
      <w:r w:rsidR="002C787D">
        <w:rPr>
          <w:rFonts w:ascii="Arial" w:hAnsi="Arial" w:cs="Arial"/>
          <w:sz w:val="22"/>
          <w:szCs w:val="22"/>
          <w:lang w:val="pl-PL"/>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dopuszcza</w:t>
      </w:r>
      <w:r w:rsidR="001067A0" w:rsidRPr="004B0239">
        <w:rPr>
          <w:rFonts w:ascii="Arial" w:hAnsi="Arial" w:cs="Arial"/>
          <w:sz w:val="22"/>
          <w:szCs w:val="22"/>
        </w:rPr>
        <w:t xml:space="preserve"> </w:t>
      </w:r>
      <w:r w:rsidR="00995448" w:rsidRPr="004B0239">
        <w:rPr>
          <w:rFonts w:ascii="Arial" w:hAnsi="Arial" w:cs="Arial"/>
          <w:sz w:val="22"/>
          <w:szCs w:val="22"/>
        </w:rPr>
        <w:t>możliwo</w:t>
      </w:r>
      <w:r w:rsidR="00995448" w:rsidRPr="004B0239">
        <w:rPr>
          <w:rFonts w:ascii="Arial" w:hAnsi="Arial" w:cs="Arial"/>
          <w:sz w:val="22"/>
          <w:szCs w:val="22"/>
          <w:lang w:val="pl-PL"/>
        </w:rPr>
        <w:t>ści</w:t>
      </w:r>
      <w:r w:rsidR="001067A0" w:rsidRPr="004B0239">
        <w:rPr>
          <w:rFonts w:ascii="Arial" w:hAnsi="Arial" w:cs="Arial"/>
          <w:sz w:val="22"/>
          <w:szCs w:val="22"/>
        </w:rPr>
        <w:t xml:space="preserve"> </w:t>
      </w:r>
      <w:r w:rsidR="00E66DF6" w:rsidRPr="004B0239">
        <w:rPr>
          <w:rFonts w:ascii="Arial" w:hAnsi="Arial" w:cs="Arial"/>
          <w:sz w:val="22"/>
          <w:szCs w:val="22"/>
        </w:rPr>
        <w:t>składania</w:t>
      </w:r>
      <w:r w:rsidR="001067A0" w:rsidRPr="004B0239">
        <w:rPr>
          <w:rFonts w:ascii="Arial" w:hAnsi="Arial" w:cs="Arial"/>
          <w:sz w:val="22"/>
          <w:szCs w:val="22"/>
        </w:rPr>
        <w:t xml:space="preserve"> </w:t>
      </w:r>
      <w:r w:rsidR="00E66DF6" w:rsidRPr="004B0239">
        <w:rPr>
          <w:rFonts w:ascii="Arial" w:hAnsi="Arial" w:cs="Arial"/>
          <w:sz w:val="22"/>
          <w:szCs w:val="22"/>
        </w:rPr>
        <w:t>ofert</w:t>
      </w:r>
      <w:r w:rsidR="001067A0" w:rsidRPr="004B0239">
        <w:rPr>
          <w:rFonts w:ascii="Arial" w:hAnsi="Arial" w:cs="Arial"/>
          <w:sz w:val="22"/>
          <w:szCs w:val="22"/>
        </w:rPr>
        <w:t xml:space="preserve"> </w:t>
      </w:r>
      <w:r w:rsidR="00E66DF6" w:rsidRPr="004B0239">
        <w:rPr>
          <w:rFonts w:ascii="Arial" w:hAnsi="Arial" w:cs="Arial"/>
          <w:sz w:val="22"/>
          <w:szCs w:val="22"/>
        </w:rPr>
        <w:t>wariantowych.</w:t>
      </w:r>
    </w:p>
    <w:p w14:paraId="7AAAC490" w14:textId="36CA2B28" w:rsidR="008E72B4" w:rsidRPr="004B0239" w:rsidRDefault="000D31AE"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nie przewiduje możliwości udzielenia zamówień</w:t>
      </w:r>
      <w:r w:rsidRPr="004B0239">
        <w:rPr>
          <w:rFonts w:ascii="Arial" w:hAnsi="Arial" w:cs="Arial"/>
          <w:sz w:val="22"/>
          <w:szCs w:val="22"/>
          <w:lang w:val="pl-PL"/>
        </w:rPr>
        <w:t>,</w:t>
      </w:r>
      <w:r w:rsidRPr="004B0239">
        <w:rPr>
          <w:rFonts w:ascii="Arial" w:hAnsi="Arial" w:cs="Arial"/>
          <w:sz w:val="22"/>
          <w:szCs w:val="22"/>
        </w:rPr>
        <w:t xml:space="preserve"> o których mowa w</w:t>
      </w:r>
      <w:r w:rsidRPr="004B0239">
        <w:rPr>
          <w:rFonts w:ascii="Arial" w:hAnsi="Arial" w:cs="Arial"/>
          <w:sz w:val="22"/>
          <w:szCs w:val="22"/>
          <w:lang w:val="pl-PL"/>
        </w:rPr>
        <w:t> </w:t>
      </w:r>
      <w:r w:rsidRPr="004B0239">
        <w:rPr>
          <w:rFonts w:ascii="Arial" w:hAnsi="Arial" w:cs="Arial"/>
          <w:sz w:val="22"/>
          <w:szCs w:val="22"/>
        </w:rPr>
        <w:t>art.</w:t>
      </w:r>
      <w:r w:rsidRPr="004B0239">
        <w:rPr>
          <w:rFonts w:ascii="Arial" w:hAnsi="Arial" w:cs="Arial"/>
          <w:sz w:val="22"/>
          <w:szCs w:val="22"/>
          <w:lang w:val="pl-PL"/>
        </w:rPr>
        <w:t> </w:t>
      </w:r>
      <w:r w:rsidR="00E46282" w:rsidRPr="004B0239">
        <w:rPr>
          <w:rFonts w:ascii="Arial" w:hAnsi="Arial" w:cs="Arial"/>
          <w:sz w:val="22"/>
          <w:szCs w:val="22"/>
          <w:lang w:val="pl-PL"/>
        </w:rPr>
        <w:t>214</w:t>
      </w:r>
      <w:r w:rsidRPr="004B0239">
        <w:rPr>
          <w:rFonts w:ascii="Arial" w:hAnsi="Arial" w:cs="Arial"/>
          <w:sz w:val="22"/>
          <w:szCs w:val="22"/>
        </w:rPr>
        <w:t xml:space="preserve"> ust. 1 pkt </w:t>
      </w:r>
      <w:r w:rsidR="002C787D">
        <w:rPr>
          <w:rFonts w:ascii="Arial" w:hAnsi="Arial" w:cs="Arial"/>
          <w:sz w:val="22"/>
          <w:szCs w:val="22"/>
          <w:lang w:val="pl-PL"/>
        </w:rPr>
        <w:t xml:space="preserve">7 </w:t>
      </w:r>
      <w:r w:rsidRPr="004B0239">
        <w:rPr>
          <w:rFonts w:ascii="Arial" w:hAnsi="Arial" w:cs="Arial"/>
          <w:sz w:val="22"/>
          <w:szCs w:val="22"/>
          <w:lang w:val="pl-PL"/>
        </w:rPr>
        <w:t>u</w:t>
      </w:r>
      <w:r w:rsidRPr="004B0239">
        <w:rPr>
          <w:rFonts w:ascii="Arial" w:hAnsi="Arial" w:cs="Arial"/>
          <w:sz w:val="22"/>
          <w:szCs w:val="22"/>
        </w:rPr>
        <w:t>stawy</w:t>
      </w:r>
      <w:r w:rsidRPr="004B0239">
        <w:rPr>
          <w:rFonts w:ascii="Arial" w:hAnsi="Arial" w:cs="Arial"/>
          <w:sz w:val="22"/>
          <w:szCs w:val="22"/>
          <w:lang w:val="pl-PL"/>
        </w:rPr>
        <w:t xml:space="preserve"> </w:t>
      </w:r>
      <w:proofErr w:type="spellStart"/>
      <w:r w:rsidRPr="004B0239">
        <w:rPr>
          <w:rFonts w:ascii="Arial" w:hAnsi="Arial" w:cs="Arial"/>
          <w:sz w:val="22"/>
          <w:szCs w:val="22"/>
          <w:lang w:val="pl-PL"/>
        </w:rPr>
        <w:t>Pzp</w:t>
      </w:r>
      <w:proofErr w:type="spellEnd"/>
      <w:r w:rsidRPr="004B0239">
        <w:rPr>
          <w:rFonts w:ascii="Arial" w:hAnsi="Arial" w:cs="Arial"/>
          <w:sz w:val="22"/>
          <w:szCs w:val="22"/>
        </w:rPr>
        <w:t xml:space="preserve">. </w:t>
      </w:r>
    </w:p>
    <w:p w14:paraId="0443C931" w14:textId="286D43AB" w:rsidR="000C3CFA" w:rsidRPr="004B0239" w:rsidRDefault="000C3CFA"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CPV:</w:t>
      </w:r>
      <w:r w:rsidR="001067A0" w:rsidRPr="004B0239">
        <w:rPr>
          <w:rFonts w:ascii="Arial" w:hAnsi="Arial" w:cs="Arial"/>
          <w:sz w:val="22"/>
          <w:szCs w:val="22"/>
        </w:rPr>
        <w:t xml:space="preserve"> </w:t>
      </w:r>
      <w:r w:rsidR="00D0044E" w:rsidRPr="00D0044E">
        <w:rPr>
          <w:rFonts w:ascii="Arial" w:hAnsi="Arial" w:cs="Arial"/>
          <w:b/>
          <w:bCs w:val="0"/>
          <w:sz w:val="22"/>
          <w:szCs w:val="22"/>
        </w:rPr>
        <w:t>71630000-3</w:t>
      </w:r>
      <w:r w:rsidR="00D0044E">
        <w:rPr>
          <w:rFonts w:ascii="Arial" w:hAnsi="Arial" w:cs="Arial"/>
          <w:b/>
          <w:bCs w:val="0"/>
          <w:sz w:val="22"/>
          <w:szCs w:val="22"/>
          <w:lang w:val="pl-PL"/>
        </w:rPr>
        <w:t xml:space="preserve"> </w:t>
      </w:r>
      <w:r w:rsidR="0048705C" w:rsidRPr="00B712E3">
        <w:rPr>
          <w:rFonts w:ascii="Arial" w:hAnsi="Arial" w:cs="Arial"/>
          <w:sz w:val="22"/>
          <w:szCs w:val="22"/>
          <w:lang w:val="pl-PL" w:eastAsia="pl-PL"/>
        </w:rPr>
        <w:t xml:space="preserve"> </w:t>
      </w:r>
      <w:r w:rsidR="0048705C" w:rsidRPr="00B712E3">
        <w:rPr>
          <w:rFonts w:ascii="Arial" w:hAnsi="Arial" w:cs="Arial"/>
          <w:sz w:val="22"/>
          <w:szCs w:val="22"/>
          <w:shd w:val="clear" w:color="auto" w:fill="FFFFFF"/>
        </w:rPr>
        <w:t xml:space="preserve">Usługi </w:t>
      </w:r>
      <w:r w:rsidR="00D0044E">
        <w:rPr>
          <w:rFonts w:ascii="Arial" w:hAnsi="Arial" w:cs="Arial"/>
          <w:sz w:val="22"/>
          <w:szCs w:val="22"/>
          <w:shd w:val="clear" w:color="auto" w:fill="FFFFFF"/>
          <w:lang w:val="pl-PL"/>
        </w:rPr>
        <w:t>kontroli i nadzoru technicznego</w:t>
      </w:r>
      <w:r w:rsidR="0048705C" w:rsidRPr="00B712E3">
        <w:rPr>
          <w:rFonts w:ascii="Arial" w:hAnsi="Arial" w:cs="Arial"/>
          <w:sz w:val="22"/>
          <w:szCs w:val="22"/>
          <w:shd w:val="clear" w:color="auto" w:fill="FFFFFF"/>
        </w:rPr>
        <w:t xml:space="preserve"> </w:t>
      </w:r>
    </w:p>
    <w:p w14:paraId="0350E550" w14:textId="77777777" w:rsidR="00E21A08" w:rsidRPr="00E21A08" w:rsidRDefault="00E21A08" w:rsidP="00B20BE7">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4A52CDE1" w14:textId="77777777" w:rsidR="00E21A08" w:rsidRPr="00E21A08" w:rsidRDefault="00E21A08" w:rsidP="00B20BE7">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529990D4" w14:textId="77777777" w:rsidR="00E21A08" w:rsidRPr="00E21A08" w:rsidRDefault="00E21A08" w:rsidP="00B20BE7">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4268C85D" w14:textId="77777777" w:rsidR="00E21A08" w:rsidRPr="00E21A08" w:rsidRDefault="00E21A08" w:rsidP="00B20BE7">
      <w:pPr>
        <w:pStyle w:val="Akapitzlist"/>
        <w:numPr>
          <w:ilvl w:val="0"/>
          <w:numId w:val="8"/>
        </w:numPr>
        <w:tabs>
          <w:tab w:val="left" w:pos="567"/>
        </w:tabs>
        <w:contextualSpacing w:val="0"/>
        <w:jc w:val="both"/>
        <w:outlineLvl w:val="1"/>
        <w:rPr>
          <w:rFonts w:ascii="Arial" w:eastAsia="Times New Roman" w:hAnsi="Arial" w:cs="Arial"/>
          <w:bCs/>
          <w:iCs/>
          <w:vanish/>
          <w:sz w:val="22"/>
          <w:lang w:val="x-none" w:eastAsia="x-none"/>
        </w:rPr>
      </w:pPr>
    </w:p>
    <w:p w14:paraId="23165628"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6D7055B2"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2008525F"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6D1A89FC"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7AB85FD3"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73E1FE8C" w14:textId="77777777" w:rsidR="00E21A08" w:rsidRPr="00E21A08" w:rsidRDefault="00E21A08" w:rsidP="00B20BE7">
      <w:pPr>
        <w:pStyle w:val="Akapitzlist"/>
        <w:numPr>
          <w:ilvl w:val="1"/>
          <w:numId w:val="8"/>
        </w:numPr>
        <w:tabs>
          <w:tab w:val="left" w:pos="567"/>
        </w:tabs>
        <w:contextualSpacing w:val="0"/>
        <w:jc w:val="both"/>
        <w:outlineLvl w:val="1"/>
        <w:rPr>
          <w:rFonts w:ascii="Arial" w:eastAsia="Times New Roman" w:hAnsi="Arial" w:cs="Arial"/>
          <w:bCs/>
          <w:iCs/>
          <w:vanish/>
          <w:sz w:val="22"/>
          <w:lang w:val="x-none" w:eastAsia="x-none"/>
        </w:rPr>
      </w:pPr>
    </w:p>
    <w:p w14:paraId="123F9350" w14:textId="6E63B252" w:rsidR="0026326F" w:rsidRPr="004B0239" w:rsidRDefault="0026326F" w:rsidP="00B20BE7">
      <w:pPr>
        <w:pStyle w:val="Nagwek2"/>
        <w:numPr>
          <w:ilvl w:val="1"/>
          <w:numId w:val="8"/>
        </w:numPr>
        <w:tabs>
          <w:tab w:val="clear" w:pos="709"/>
          <w:tab w:val="left" w:pos="567"/>
        </w:tabs>
        <w:ind w:left="432"/>
        <w:rPr>
          <w:rFonts w:ascii="Arial" w:hAnsi="Arial" w:cs="Arial"/>
          <w:sz w:val="22"/>
          <w:szCs w:val="22"/>
        </w:rPr>
      </w:pPr>
      <w:r w:rsidRPr="004B0239">
        <w:rPr>
          <w:rFonts w:ascii="Arial" w:hAnsi="Arial" w:cs="Arial"/>
          <w:sz w:val="22"/>
          <w:szCs w:val="22"/>
        </w:rPr>
        <w:t>Zamawiający informuje, iż kwota jaką zamierza przeznaczyć na sfinansowanie zamówienia wynosi</w:t>
      </w:r>
      <w:r w:rsidR="0048705C">
        <w:rPr>
          <w:rFonts w:ascii="Arial" w:hAnsi="Arial" w:cs="Arial"/>
          <w:sz w:val="22"/>
          <w:szCs w:val="22"/>
          <w:lang w:val="pl-PL"/>
        </w:rPr>
        <w:t xml:space="preserve">  </w:t>
      </w:r>
      <w:r w:rsidR="00907542" w:rsidRPr="00907542">
        <w:rPr>
          <w:rFonts w:ascii="Arial" w:hAnsi="Arial" w:cs="Arial"/>
          <w:b/>
          <w:bCs w:val="0"/>
          <w:sz w:val="22"/>
          <w:szCs w:val="22"/>
          <w:lang w:val="pl-PL"/>
        </w:rPr>
        <w:t>150 000,00</w:t>
      </w:r>
      <w:r w:rsidR="00907542">
        <w:rPr>
          <w:rFonts w:ascii="Arial" w:hAnsi="Arial" w:cs="Arial"/>
          <w:sz w:val="22"/>
          <w:szCs w:val="22"/>
          <w:lang w:val="pl-PL"/>
        </w:rPr>
        <w:t xml:space="preserve"> zł</w:t>
      </w:r>
      <w:r w:rsidR="0048705C">
        <w:rPr>
          <w:rFonts w:ascii="Arial" w:hAnsi="Arial" w:cs="Arial"/>
          <w:sz w:val="22"/>
          <w:szCs w:val="22"/>
          <w:lang w:val="pl-PL"/>
        </w:rPr>
        <w:t xml:space="preserve"> brutto</w:t>
      </w:r>
    </w:p>
    <w:p w14:paraId="369B92D5" w14:textId="0B9DCE40" w:rsidR="00907542" w:rsidRPr="003F5182" w:rsidRDefault="00C2241E" w:rsidP="00907542">
      <w:pPr>
        <w:pStyle w:val="Nagwek2"/>
        <w:numPr>
          <w:ilvl w:val="1"/>
          <w:numId w:val="8"/>
        </w:numPr>
        <w:tabs>
          <w:tab w:val="clear" w:pos="709"/>
          <w:tab w:val="left" w:pos="567"/>
        </w:tabs>
        <w:ind w:left="567" w:hanging="567"/>
        <w:rPr>
          <w:rFonts w:ascii="Arial" w:hAnsi="Arial" w:cs="Arial"/>
          <w:bCs w:val="0"/>
          <w:sz w:val="22"/>
        </w:rPr>
      </w:pPr>
      <w:bookmarkStart w:id="4" w:name="_Hlk33130376"/>
      <w:r>
        <w:rPr>
          <w:rFonts w:ascii="Arial" w:hAnsi="Arial" w:cs="Arial"/>
          <w:sz w:val="22"/>
          <w:szCs w:val="22"/>
          <w:lang w:val="pl-PL"/>
        </w:rPr>
        <w:t>Przedmiot zamówienia objęty jest 12 miesięczna gwarancją.</w:t>
      </w:r>
    </w:p>
    <w:p w14:paraId="7C93DF82" w14:textId="464F7910" w:rsidR="00C87452" w:rsidRPr="00C87452" w:rsidRDefault="00907542" w:rsidP="00907542">
      <w:pPr>
        <w:pStyle w:val="Nagwek2"/>
        <w:numPr>
          <w:ilvl w:val="1"/>
          <w:numId w:val="8"/>
        </w:numPr>
        <w:tabs>
          <w:tab w:val="clear" w:pos="709"/>
          <w:tab w:val="left" w:pos="567"/>
        </w:tabs>
        <w:ind w:left="567" w:hanging="567"/>
        <w:rPr>
          <w:szCs w:val="24"/>
          <w:lang w:eastAsia="pl-PL"/>
        </w:rPr>
      </w:pPr>
      <w:r>
        <w:rPr>
          <w:rFonts w:ascii="Arial" w:hAnsi="Arial" w:cs="Arial"/>
          <w:sz w:val="22"/>
          <w:szCs w:val="22"/>
          <w:lang w:val="pl-PL"/>
        </w:rPr>
        <w:t xml:space="preserve">- </w:t>
      </w:r>
      <w:bookmarkEnd w:id="4"/>
    </w:p>
    <w:p w14:paraId="3E85A92B" w14:textId="77777777" w:rsidR="00E42C5B" w:rsidRPr="00493664" w:rsidRDefault="00944C7A" w:rsidP="00D12B2B">
      <w:pPr>
        <w:pStyle w:val="Nagwek1"/>
      </w:pPr>
      <w:r w:rsidRPr="00493664">
        <w:t>Termin</w:t>
      </w:r>
      <w:r w:rsidR="001067A0">
        <w:t xml:space="preserve"> </w:t>
      </w:r>
      <w:r w:rsidRPr="00493664">
        <w:t>realizacji</w:t>
      </w:r>
      <w:r w:rsidR="001067A0">
        <w:t xml:space="preserve"> </w:t>
      </w:r>
      <w:r w:rsidRPr="00493664">
        <w:t>zamówienia</w:t>
      </w:r>
    </w:p>
    <w:p w14:paraId="04F45E5E" w14:textId="77777777" w:rsidR="00907542" w:rsidRDefault="00907542" w:rsidP="00907542">
      <w:pPr>
        <w:jc w:val="both"/>
        <w:rPr>
          <w:rFonts w:ascii="Arial" w:eastAsia="Times New Roman" w:hAnsi="Arial" w:cs="Arial"/>
          <w:sz w:val="22"/>
          <w:lang w:eastAsia="pl-PL"/>
        </w:rPr>
      </w:pPr>
    </w:p>
    <w:p w14:paraId="03B08DFF" w14:textId="1E9EEB43" w:rsidR="000F6A5F" w:rsidRDefault="000F6A5F" w:rsidP="00907542">
      <w:pPr>
        <w:jc w:val="both"/>
        <w:rPr>
          <w:rFonts w:ascii="Arial" w:eastAsia="Times New Roman" w:hAnsi="Arial" w:cs="Arial"/>
          <w:sz w:val="22"/>
          <w:lang w:eastAsia="pl-PL"/>
        </w:rPr>
      </w:pPr>
      <w:r>
        <w:rPr>
          <w:rFonts w:ascii="Arial" w:eastAsia="Times New Roman" w:hAnsi="Arial" w:cs="Arial"/>
          <w:sz w:val="22"/>
          <w:lang w:eastAsia="pl-PL"/>
        </w:rPr>
        <w:t xml:space="preserve">5.1 </w:t>
      </w:r>
      <w:r w:rsidR="00555A41">
        <w:rPr>
          <w:rFonts w:ascii="Arial" w:eastAsia="Times New Roman" w:hAnsi="Arial" w:cs="Arial"/>
          <w:sz w:val="22"/>
          <w:lang w:eastAsia="pl-PL"/>
        </w:rPr>
        <w:t xml:space="preserve"> </w:t>
      </w:r>
      <w:r w:rsidR="00C74D5E" w:rsidRPr="004B0239">
        <w:rPr>
          <w:rFonts w:ascii="Arial" w:eastAsia="Times New Roman" w:hAnsi="Arial" w:cs="Arial"/>
          <w:sz w:val="22"/>
          <w:lang w:eastAsia="pl-PL"/>
        </w:rPr>
        <w:t>T</w:t>
      </w:r>
      <w:r w:rsidR="00C74D5E" w:rsidRPr="000F6A5F">
        <w:rPr>
          <w:rFonts w:ascii="Arial" w:eastAsia="Times New Roman" w:hAnsi="Arial" w:cs="Arial"/>
          <w:sz w:val="22"/>
          <w:lang w:eastAsia="pl-PL"/>
        </w:rPr>
        <w:t>ermin</w:t>
      </w:r>
      <w:r w:rsidR="001067A0" w:rsidRPr="000F6A5F">
        <w:rPr>
          <w:rFonts w:ascii="Arial" w:eastAsia="Times New Roman" w:hAnsi="Arial" w:cs="Arial"/>
          <w:sz w:val="22"/>
          <w:lang w:eastAsia="pl-PL"/>
        </w:rPr>
        <w:t xml:space="preserve"> </w:t>
      </w:r>
      <w:r w:rsidRPr="000F6A5F">
        <w:rPr>
          <w:rFonts w:ascii="Arial" w:eastAsia="Times New Roman" w:hAnsi="Arial" w:cs="Arial"/>
          <w:sz w:val="22"/>
          <w:lang w:eastAsia="pl-PL"/>
        </w:rPr>
        <w:t xml:space="preserve">zakończenia </w:t>
      </w:r>
      <w:r w:rsidR="00C74D5E" w:rsidRPr="000F6A5F">
        <w:rPr>
          <w:rFonts w:ascii="Arial" w:eastAsia="Times New Roman" w:hAnsi="Arial" w:cs="Arial"/>
          <w:sz w:val="22"/>
          <w:lang w:eastAsia="pl-PL"/>
        </w:rPr>
        <w:t>realizacji</w:t>
      </w:r>
      <w:r w:rsidR="001067A0" w:rsidRPr="000F6A5F">
        <w:rPr>
          <w:rFonts w:ascii="Arial" w:eastAsia="Times New Roman" w:hAnsi="Arial" w:cs="Arial"/>
          <w:sz w:val="22"/>
          <w:lang w:eastAsia="pl-PL"/>
        </w:rPr>
        <w:t xml:space="preserve"> </w:t>
      </w:r>
      <w:r w:rsidR="00C74D5E" w:rsidRPr="000F6A5F">
        <w:rPr>
          <w:rFonts w:ascii="Arial" w:eastAsia="Times New Roman" w:hAnsi="Arial" w:cs="Arial"/>
          <w:sz w:val="22"/>
          <w:lang w:eastAsia="pl-PL"/>
        </w:rPr>
        <w:t>zamówienia</w:t>
      </w:r>
      <w:r w:rsidR="001067A0" w:rsidRPr="000F6A5F">
        <w:rPr>
          <w:rFonts w:ascii="Arial" w:eastAsia="Times New Roman" w:hAnsi="Arial" w:cs="Arial"/>
          <w:sz w:val="22"/>
          <w:lang w:eastAsia="pl-PL"/>
        </w:rPr>
        <w:t xml:space="preserve"> </w:t>
      </w:r>
      <w:r w:rsidR="00907542">
        <w:rPr>
          <w:rFonts w:ascii="Arial" w:eastAsia="Times New Roman" w:hAnsi="Arial" w:cs="Arial"/>
          <w:sz w:val="22"/>
          <w:lang w:eastAsia="pl-PL"/>
        </w:rPr>
        <w:t>15-1</w:t>
      </w:r>
      <w:r w:rsidR="00B14FD1">
        <w:rPr>
          <w:rFonts w:ascii="Arial" w:eastAsia="Times New Roman" w:hAnsi="Arial" w:cs="Arial"/>
          <w:sz w:val="22"/>
          <w:lang w:eastAsia="pl-PL"/>
        </w:rPr>
        <w:t>2</w:t>
      </w:r>
      <w:r w:rsidR="00907542">
        <w:rPr>
          <w:rFonts w:ascii="Arial" w:eastAsia="Times New Roman" w:hAnsi="Arial" w:cs="Arial"/>
          <w:sz w:val="22"/>
          <w:lang w:eastAsia="pl-PL"/>
        </w:rPr>
        <w:t>-2021</w:t>
      </w:r>
      <w:r w:rsidR="00CC0036">
        <w:rPr>
          <w:rFonts w:ascii="Arial" w:eastAsia="Times New Roman" w:hAnsi="Arial" w:cs="Arial"/>
          <w:sz w:val="22"/>
          <w:lang w:eastAsia="pl-PL"/>
        </w:rPr>
        <w:t>r.</w:t>
      </w:r>
    </w:p>
    <w:p w14:paraId="57122085" w14:textId="77777777" w:rsidR="00907542" w:rsidRPr="00555A41" w:rsidRDefault="00907542" w:rsidP="00907542">
      <w:pPr>
        <w:jc w:val="both"/>
        <w:rPr>
          <w:rFonts w:ascii="Arial" w:hAnsi="Arial" w:cs="Arial"/>
          <w:sz w:val="22"/>
        </w:rPr>
      </w:pPr>
    </w:p>
    <w:p w14:paraId="2C8DAA9C" w14:textId="744D17EB" w:rsidR="0083282B" w:rsidRPr="004B0B31" w:rsidRDefault="00235E20" w:rsidP="00907542">
      <w:pPr>
        <w:ind w:left="567" w:hanging="567"/>
        <w:jc w:val="both"/>
        <w:rPr>
          <w:rFonts w:ascii="Arial" w:hAnsi="Arial" w:cs="Arial"/>
          <w:color w:val="FF0000"/>
          <w:sz w:val="22"/>
        </w:rPr>
      </w:pPr>
      <w:r>
        <w:rPr>
          <w:rFonts w:ascii="Arial" w:hAnsi="Arial" w:cs="Arial"/>
          <w:sz w:val="22"/>
        </w:rPr>
        <w:t xml:space="preserve"> </w:t>
      </w:r>
      <w:r w:rsidR="004B0B31" w:rsidRPr="004B0B31">
        <w:rPr>
          <w:rFonts w:ascii="Arial" w:hAnsi="Arial" w:cs="Arial"/>
          <w:sz w:val="22"/>
        </w:rPr>
        <w:t>5.</w:t>
      </w:r>
      <w:r w:rsidR="00876038">
        <w:rPr>
          <w:rFonts w:ascii="Arial" w:hAnsi="Arial" w:cs="Arial"/>
          <w:sz w:val="22"/>
        </w:rPr>
        <w:t xml:space="preserve">2 </w:t>
      </w:r>
      <w:r w:rsidR="004B0B31" w:rsidRPr="004B0B31">
        <w:rPr>
          <w:rFonts w:ascii="Arial" w:hAnsi="Arial" w:cs="Arial"/>
          <w:sz w:val="22"/>
        </w:rPr>
        <w:t xml:space="preserve"> Rzeczywisty</w:t>
      </w:r>
      <w:r w:rsidR="0083282B" w:rsidRPr="004B0B31">
        <w:rPr>
          <w:rFonts w:ascii="Arial" w:hAnsi="Arial" w:cs="Arial"/>
          <w:sz w:val="22"/>
        </w:rPr>
        <w:t xml:space="preserve"> termin zakończenia realizacji przedmiotu zamówienia wynikać będzie z</w:t>
      </w:r>
      <w:r w:rsidR="004B0B31">
        <w:rPr>
          <w:rFonts w:ascii="Arial" w:hAnsi="Arial" w:cs="Arial"/>
          <w:sz w:val="22"/>
        </w:rPr>
        <w:t xml:space="preserve">e </w:t>
      </w:r>
      <w:r w:rsidR="0083282B" w:rsidRPr="004B0B31">
        <w:rPr>
          <w:rFonts w:ascii="Arial" w:hAnsi="Arial" w:cs="Arial"/>
          <w:sz w:val="22"/>
        </w:rPr>
        <w:t xml:space="preserve">skrócenia </w:t>
      </w:r>
      <w:r w:rsidR="004B0B31">
        <w:rPr>
          <w:rFonts w:ascii="Arial" w:hAnsi="Arial" w:cs="Arial"/>
          <w:sz w:val="22"/>
        </w:rPr>
        <w:t>terminu wykonania</w:t>
      </w:r>
      <w:r w:rsidR="0083282B" w:rsidRPr="004B0B31">
        <w:rPr>
          <w:rFonts w:ascii="Arial" w:hAnsi="Arial" w:cs="Arial"/>
          <w:sz w:val="22"/>
        </w:rPr>
        <w:t xml:space="preserve"> </w:t>
      </w:r>
      <w:r w:rsidR="004B0B31" w:rsidRPr="004B0B31">
        <w:rPr>
          <w:rFonts w:ascii="Arial" w:hAnsi="Arial" w:cs="Arial"/>
          <w:sz w:val="22"/>
        </w:rPr>
        <w:t xml:space="preserve">zaoferowanego </w:t>
      </w:r>
      <w:r w:rsidR="0083282B" w:rsidRPr="004B0B31">
        <w:rPr>
          <w:rFonts w:ascii="Arial" w:hAnsi="Arial" w:cs="Arial"/>
          <w:sz w:val="22"/>
        </w:rPr>
        <w:t xml:space="preserve">przez Wykonawcę w </w:t>
      </w:r>
      <w:r w:rsidR="004B0B31">
        <w:rPr>
          <w:rFonts w:ascii="Arial" w:hAnsi="Arial" w:cs="Arial"/>
          <w:sz w:val="22"/>
        </w:rPr>
        <w:t xml:space="preserve">formularzu </w:t>
      </w:r>
      <w:r w:rsidR="0083282B" w:rsidRPr="004B0B31">
        <w:rPr>
          <w:rFonts w:ascii="Arial" w:hAnsi="Arial" w:cs="Arial"/>
          <w:sz w:val="22"/>
        </w:rPr>
        <w:t>ofer</w:t>
      </w:r>
      <w:r w:rsidR="004B0B31">
        <w:rPr>
          <w:rFonts w:ascii="Arial" w:hAnsi="Arial" w:cs="Arial"/>
          <w:sz w:val="22"/>
        </w:rPr>
        <w:t>towym</w:t>
      </w:r>
      <w:r w:rsidR="004B0B31" w:rsidRPr="004B0B31">
        <w:rPr>
          <w:rFonts w:ascii="Arial" w:hAnsi="Arial" w:cs="Arial"/>
          <w:sz w:val="22"/>
        </w:rPr>
        <w:t>, z</w:t>
      </w:r>
      <w:r w:rsidR="00A63658">
        <w:rPr>
          <w:rFonts w:ascii="Arial" w:hAnsi="Arial" w:cs="Arial"/>
          <w:sz w:val="22"/>
        </w:rPr>
        <w:t>godnie z zapisami pkt. 15.4 SWZ</w:t>
      </w:r>
    </w:p>
    <w:p w14:paraId="2963F744" w14:textId="77777777" w:rsidR="00E42C5B" w:rsidRPr="00493664" w:rsidRDefault="00E42C5B" w:rsidP="00315F6F">
      <w:pPr>
        <w:ind w:left="426" w:hanging="426"/>
        <w:jc w:val="both"/>
        <w:rPr>
          <w:rFonts w:eastAsia="Times New Roman"/>
          <w:szCs w:val="24"/>
          <w:lang w:eastAsia="pl-PL"/>
        </w:rPr>
      </w:pPr>
    </w:p>
    <w:p w14:paraId="7B11B534" w14:textId="77777777" w:rsidR="00E42C5B" w:rsidRPr="00493664" w:rsidRDefault="006E025B" w:rsidP="00D12B2B">
      <w:pPr>
        <w:pStyle w:val="Nagwek1"/>
      </w:pPr>
      <w:r w:rsidRPr="00493664">
        <w:t>Opis</w:t>
      </w:r>
      <w:r w:rsidR="001067A0">
        <w:t xml:space="preserve"> </w:t>
      </w:r>
      <w:r w:rsidRPr="00493664">
        <w:t>sposobu</w:t>
      </w:r>
      <w:r w:rsidR="001067A0">
        <w:t xml:space="preserve"> </w:t>
      </w:r>
      <w:r w:rsidRPr="00493664">
        <w:t>obliczenia</w:t>
      </w:r>
      <w:r w:rsidR="001067A0">
        <w:t xml:space="preserve"> </w:t>
      </w:r>
      <w:r w:rsidRPr="00493664">
        <w:t>ceny</w:t>
      </w:r>
    </w:p>
    <w:p w14:paraId="51A35515" w14:textId="0EB9512F" w:rsidR="00876038" w:rsidRPr="009B090D" w:rsidRDefault="00BE5E71" w:rsidP="00DD0F21">
      <w:pPr>
        <w:pStyle w:val="Nagwek2"/>
        <w:tabs>
          <w:tab w:val="clear" w:pos="709"/>
          <w:tab w:val="left" w:pos="567"/>
        </w:tabs>
        <w:ind w:left="567" w:hanging="567"/>
        <w:rPr>
          <w:rFonts w:ascii="Arial" w:hAnsi="Arial" w:cs="Arial"/>
          <w:sz w:val="22"/>
          <w:szCs w:val="22"/>
        </w:rPr>
      </w:pPr>
      <w:r w:rsidRPr="002134FC">
        <w:rPr>
          <w:rFonts w:ascii="Arial" w:hAnsi="Arial" w:cs="Arial"/>
          <w:sz w:val="22"/>
        </w:rPr>
        <w:t>Wykonawca jest zobowiązany podać w formularzu oferty cenę obliczoną zgodnie z obowiązującymi przepisami.</w:t>
      </w:r>
      <w:r w:rsidRPr="002134FC">
        <w:rPr>
          <w:rFonts w:ascii="Arial" w:hAnsi="Arial" w:cs="Arial"/>
          <w:sz w:val="22"/>
          <w:lang w:val="pl-PL"/>
        </w:rPr>
        <w:t xml:space="preserve"> </w:t>
      </w:r>
      <w:r w:rsidRPr="002134FC">
        <w:rPr>
          <w:rFonts w:ascii="Arial" w:hAnsi="Arial" w:cs="Arial"/>
          <w:sz w:val="22"/>
        </w:rPr>
        <w:t>Podstawą obliczenia ceny ofertowej jest wycena własna Wykonawcy</w:t>
      </w:r>
      <w:r w:rsidR="009B090D">
        <w:rPr>
          <w:rFonts w:ascii="Arial" w:hAnsi="Arial" w:cs="Arial"/>
          <w:sz w:val="22"/>
          <w:lang w:val="pl-PL"/>
        </w:rPr>
        <w:t xml:space="preserve"> wyliczona w oparciu </w:t>
      </w:r>
      <w:r w:rsidR="009B090D" w:rsidRPr="009B090D">
        <w:rPr>
          <w:rFonts w:ascii="Arial" w:hAnsi="Arial" w:cs="Arial"/>
          <w:sz w:val="22"/>
          <w:lang w:val="pl-PL"/>
        </w:rPr>
        <w:t xml:space="preserve">o </w:t>
      </w:r>
      <w:r w:rsidR="00876038" w:rsidRPr="009B090D">
        <w:rPr>
          <w:rFonts w:ascii="Arial" w:hAnsi="Arial" w:cs="Arial"/>
          <w:sz w:val="22"/>
          <w:lang w:val="pl-PL"/>
        </w:rPr>
        <w:t xml:space="preserve"> </w:t>
      </w:r>
      <w:r w:rsidR="009B090D" w:rsidRPr="009B090D">
        <w:rPr>
          <w:rFonts w:ascii="Arial" w:hAnsi="Arial" w:cs="Arial"/>
          <w:sz w:val="22"/>
          <w:lang w:val="pl-PL"/>
        </w:rPr>
        <w:t xml:space="preserve"> opis przedmiotu zamówienia (OPZ) stanowiący </w:t>
      </w:r>
      <w:r w:rsidR="00E533F4">
        <w:rPr>
          <w:rFonts w:ascii="Arial" w:hAnsi="Arial" w:cs="Arial"/>
          <w:b/>
          <w:bCs w:val="0"/>
          <w:sz w:val="22"/>
          <w:lang w:val="pl-PL"/>
        </w:rPr>
        <w:t>z</w:t>
      </w:r>
      <w:r w:rsidR="009B090D" w:rsidRPr="00E533F4">
        <w:rPr>
          <w:rFonts w:ascii="Arial" w:hAnsi="Arial" w:cs="Arial"/>
          <w:b/>
          <w:bCs w:val="0"/>
          <w:sz w:val="22"/>
          <w:lang w:val="pl-PL"/>
        </w:rPr>
        <w:t>ał</w:t>
      </w:r>
      <w:r w:rsidR="00E533F4">
        <w:rPr>
          <w:rFonts w:ascii="Arial" w:hAnsi="Arial" w:cs="Arial"/>
          <w:b/>
          <w:bCs w:val="0"/>
          <w:sz w:val="22"/>
          <w:lang w:val="pl-PL"/>
        </w:rPr>
        <w:t>.</w:t>
      </w:r>
      <w:r w:rsidR="009B090D" w:rsidRPr="00E533F4">
        <w:rPr>
          <w:rFonts w:ascii="Arial" w:hAnsi="Arial" w:cs="Arial"/>
          <w:b/>
          <w:bCs w:val="0"/>
          <w:sz w:val="22"/>
          <w:lang w:val="pl-PL"/>
        </w:rPr>
        <w:t xml:space="preserve"> </w:t>
      </w:r>
      <w:r w:rsidR="00E533F4">
        <w:rPr>
          <w:rFonts w:ascii="Arial" w:hAnsi="Arial" w:cs="Arial"/>
          <w:b/>
          <w:bCs w:val="0"/>
          <w:sz w:val="22"/>
          <w:lang w:val="pl-PL"/>
        </w:rPr>
        <w:t xml:space="preserve">Nr 10 </w:t>
      </w:r>
      <w:r w:rsidR="009B090D" w:rsidRPr="00E533F4">
        <w:rPr>
          <w:rFonts w:ascii="Arial" w:hAnsi="Arial" w:cs="Arial"/>
          <w:sz w:val="22"/>
          <w:lang w:val="pl-PL"/>
        </w:rPr>
        <w:t xml:space="preserve">do </w:t>
      </w:r>
      <w:r w:rsidR="009B090D" w:rsidRPr="009B090D">
        <w:rPr>
          <w:rFonts w:ascii="Arial" w:hAnsi="Arial" w:cs="Arial"/>
          <w:sz w:val="22"/>
          <w:lang w:val="pl-PL"/>
        </w:rPr>
        <w:t>SWZ.</w:t>
      </w:r>
      <w:r w:rsidR="00497933">
        <w:rPr>
          <w:rFonts w:ascii="Arial" w:hAnsi="Arial" w:cs="Arial"/>
          <w:sz w:val="22"/>
          <w:lang w:val="pl-PL"/>
        </w:rPr>
        <w:t xml:space="preserve"> </w:t>
      </w:r>
      <w:r w:rsidR="00876038" w:rsidRPr="009B090D">
        <w:rPr>
          <w:rFonts w:ascii="Arial" w:hAnsi="Arial" w:cs="Arial"/>
          <w:sz w:val="22"/>
          <w:lang w:val="pl-PL"/>
        </w:rPr>
        <w:t xml:space="preserve"> </w:t>
      </w:r>
      <w:r w:rsidR="009B090D">
        <w:rPr>
          <w:rFonts w:ascii="Arial" w:hAnsi="Arial" w:cs="Arial"/>
          <w:sz w:val="22"/>
          <w:lang w:val="pl-PL"/>
        </w:rPr>
        <w:t>Cen</w:t>
      </w:r>
      <w:r w:rsidR="00497933">
        <w:rPr>
          <w:rFonts w:ascii="Arial" w:hAnsi="Arial" w:cs="Arial"/>
          <w:sz w:val="22"/>
          <w:lang w:val="pl-PL"/>
        </w:rPr>
        <w:t xml:space="preserve">ę należy wyliczyć przez wypełnienie wartościami netto </w:t>
      </w:r>
      <w:r w:rsidR="00497933" w:rsidRPr="00497933">
        <w:rPr>
          <w:rFonts w:ascii="Arial" w:hAnsi="Arial" w:cs="Arial"/>
          <w:b/>
          <w:bCs w:val="0"/>
          <w:sz w:val="22"/>
          <w:lang w:val="pl-PL"/>
        </w:rPr>
        <w:t xml:space="preserve">Wyceny </w:t>
      </w:r>
      <w:r w:rsidR="00497933">
        <w:rPr>
          <w:rFonts w:ascii="Arial" w:hAnsi="Arial" w:cs="Arial"/>
          <w:b/>
          <w:bCs w:val="0"/>
          <w:sz w:val="22"/>
          <w:lang w:val="pl-PL"/>
        </w:rPr>
        <w:t>P</w:t>
      </w:r>
      <w:r w:rsidR="00497933" w:rsidRPr="00497933">
        <w:rPr>
          <w:rFonts w:ascii="Arial" w:hAnsi="Arial" w:cs="Arial"/>
          <w:b/>
          <w:bCs w:val="0"/>
          <w:sz w:val="22"/>
          <w:lang w:val="pl-PL"/>
        </w:rPr>
        <w:t>rac</w:t>
      </w:r>
      <w:r w:rsidR="00497933">
        <w:rPr>
          <w:rFonts w:ascii="Arial" w:hAnsi="Arial" w:cs="Arial"/>
          <w:b/>
          <w:bCs w:val="0"/>
          <w:sz w:val="22"/>
          <w:lang w:val="pl-PL"/>
        </w:rPr>
        <w:t xml:space="preserve"> </w:t>
      </w:r>
      <w:r w:rsidR="00D7327E">
        <w:rPr>
          <w:rFonts w:ascii="Arial" w:hAnsi="Arial" w:cs="Arial"/>
          <w:b/>
          <w:bCs w:val="0"/>
          <w:sz w:val="22"/>
          <w:lang w:val="pl-PL"/>
        </w:rPr>
        <w:t xml:space="preserve">(zał. Nr </w:t>
      </w:r>
      <w:r w:rsidR="00C2241E">
        <w:rPr>
          <w:rFonts w:ascii="Arial" w:hAnsi="Arial" w:cs="Arial"/>
          <w:b/>
          <w:bCs w:val="0"/>
          <w:sz w:val="22"/>
          <w:lang w:val="pl-PL"/>
        </w:rPr>
        <w:t>2</w:t>
      </w:r>
      <w:r w:rsidR="00D7327E">
        <w:rPr>
          <w:rFonts w:ascii="Arial" w:hAnsi="Arial" w:cs="Arial"/>
          <w:b/>
          <w:bCs w:val="0"/>
          <w:sz w:val="22"/>
          <w:lang w:val="pl-PL"/>
        </w:rPr>
        <w:t xml:space="preserve"> do SWZ) </w:t>
      </w:r>
      <w:r w:rsidR="00D7327E" w:rsidRPr="00D7327E">
        <w:rPr>
          <w:rFonts w:ascii="Arial" w:hAnsi="Arial" w:cs="Arial"/>
          <w:sz w:val="22"/>
          <w:lang w:val="pl-PL"/>
        </w:rPr>
        <w:t>i wyliczenia w niej wartości ogółem netto</w:t>
      </w:r>
      <w:r w:rsidR="00D7327E">
        <w:rPr>
          <w:rFonts w:ascii="Arial" w:hAnsi="Arial" w:cs="Arial"/>
          <w:b/>
          <w:bCs w:val="0"/>
          <w:sz w:val="22"/>
          <w:lang w:val="pl-PL"/>
        </w:rPr>
        <w:t xml:space="preserve"> </w:t>
      </w:r>
      <w:r w:rsidR="00D7327E">
        <w:rPr>
          <w:rFonts w:ascii="Arial" w:hAnsi="Arial" w:cs="Arial"/>
          <w:sz w:val="22"/>
          <w:lang w:val="pl-PL"/>
        </w:rPr>
        <w:t xml:space="preserve">oraz wartości ogółem brutto </w:t>
      </w:r>
      <w:r w:rsidR="00497933">
        <w:rPr>
          <w:rFonts w:ascii="Arial" w:hAnsi="Arial" w:cs="Arial"/>
          <w:sz w:val="22"/>
          <w:lang w:val="pl-PL"/>
        </w:rPr>
        <w:t xml:space="preserve"> </w:t>
      </w:r>
      <w:r w:rsidR="00D7327E">
        <w:rPr>
          <w:rFonts w:ascii="Arial" w:hAnsi="Arial" w:cs="Arial"/>
          <w:sz w:val="22"/>
          <w:lang w:val="pl-PL"/>
        </w:rPr>
        <w:t xml:space="preserve">zgodnie z </w:t>
      </w:r>
      <w:r w:rsidR="009B090D">
        <w:rPr>
          <w:rFonts w:ascii="Arial" w:hAnsi="Arial" w:cs="Arial"/>
          <w:sz w:val="22"/>
          <w:lang w:val="pl-PL"/>
        </w:rPr>
        <w:t xml:space="preserve"> obowiązując</w:t>
      </w:r>
      <w:r w:rsidR="00D7327E">
        <w:rPr>
          <w:rFonts w:ascii="Arial" w:hAnsi="Arial" w:cs="Arial"/>
          <w:sz w:val="22"/>
          <w:lang w:val="pl-PL"/>
        </w:rPr>
        <w:t>ą stawka</w:t>
      </w:r>
      <w:r w:rsidR="009B090D">
        <w:rPr>
          <w:rFonts w:ascii="Arial" w:hAnsi="Arial" w:cs="Arial"/>
          <w:sz w:val="22"/>
          <w:lang w:val="pl-PL"/>
        </w:rPr>
        <w:t xml:space="preserve"> podatk</w:t>
      </w:r>
      <w:r w:rsidR="00D7327E">
        <w:rPr>
          <w:rFonts w:ascii="Arial" w:hAnsi="Arial" w:cs="Arial"/>
          <w:sz w:val="22"/>
          <w:lang w:val="pl-PL"/>
        </w:rPr>
        <w:t>u</w:t>
      </w:r>
      <w:r w:rsidR="009B090D">
        <w:rPr>
          <w:rFonts w:ascii="Arial" w:hAnsi="Arial" w:cs="Arial"/>
          <w:sz w:val="22"/>
          <w:lang w:val="pl-PL"/>
        </w:rPr>
        <w:t xml:space="preserve"> VAT</w:t>
      </w:r>
      <w:r w:rsidR="00E41462">
        <w:rPr>
          <w:rFonts w:ascii="Arial" w:hAnsi="Arial" w:cs="Arial"/>
          <w:sz w:val="22"/>
          <w:lang w:val="pl-PL"/>
        </w:rPr>
        <w:t>.  W ramach ceny ofertowej Wykonawca zobowiązany jest uwzględnić wszystkie  koszty niezbędne do realizacji zamówienia.</w:t>
      </w:r>
    </w:p>
    <w:p w14:paraId="7161935C" w14:textId="6C1CE1E9" w:rsidR="00E42C5B" w:rsidRPr="004B0239" w:rsidRDefault="00BE5E71" w:rsidP="00D40D02">
      <w:pPr>
        <w:pStyle w:val="Nagwek2"/>
        <w:tabs>
          <w:tab w:val="clear" w:pos="709"/>
          <w:tab w:val="left" w:pos="567"/>
        </w:tabs>
        <w:ind w:left="567" w:hanging="567"/>
        <w:rPr>
          <w:rFonts w:ascii="Arial" w:hAnsi="Arial" w:cs="Arial"/>
          <w:sz w:val="22"/>
          <w:szCs w:val="22"/>
        </w:rPr>
      </w:pPr>
      <w:r w:rsidRPr="00182652">
        <w:rPr>
          <w:rFonts w:ascii="Arial" w:hAnsi="Arial" w:cs="Arial"/>
          <w:sz w:val="22"/>
        </w:rPr>
        <w:t>Ceny i stawki jednostkowe określone przez Wykonawcę są ostateczne i nie będą podlegały zmianie w okresie ważności umowy.</w:t>
      </w:r>
    </w:p>
    <w:p w14:paraId="475F19D9" w14:textId="5FBA5A30" w:rsidR="000500B7" w:rsidRPr="004B0239" w:rsidRDefault="00ED7A8B" w:rsidP="00B839BD">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przypadku,</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którym</w:t>
      </w:r>
      <w:r w:rsidR="001067A0" w:rsidRPr="004B0239">
        <w:rPr>
          <w:rFonts w:ascii="Arial" w:hAnsi="Arial" w:cs="Arial"/>
          <w:sz w:val="22"/>
          <w:szCs w:val="22"/>
          <w:lang w:val="pl-PL"/>
        </w:rPr>
        <w:t xml:space="preserve"> </w:t>
      </w:r>
      <w:r w:rsidRPr="004B0239">
        <w:rPr>
          <w:rFonts w:ascii="Arial" w:hAnsi="Arial" w:cs="Arial"/>
          <w:sz w:val="22"/>
          <w:szCs w:val="22"/>
          <w:lang w:val="pl-PL"/>
        </w:rPr>
        <w:t>wybór</w:t>
      </w:r>
      <w:r w:rsidR="001067A0" w:rsidRPr="004B0239">
        <w:rPr>
          <w:rFonts w:ascii="Arial" w:hAnsi="Arial" w:cs="Arial"/>
          <w:sz w:val="22"/>
          <w:szCs w:val="22"/>
          <w:lang w:val="pl-PL"/>
        </w:rPr>
        <w:t xml:space="preserve"> </w:t>
      </w:r>
      <w:r w:rsidRPr="004B0239">
        <w:rPr>
          <w:rFonts w:ascii="Arial" w:hAnsi="Arial" w:cs="Arial"/>
          <w:sz w:val="22"/>
          <w:szCs w:val="22"/>
          <w:lang w:val="pl-PL"/>
        </w:rPr>
        <w:t>oferty</w:t>
      </w:r>
      <w:r w:rsidR="001067A0" w:rsidRPr="004B0239">
        <w:rPr>
          <w:rFonts w:ascii="Arial" w:hAnsi="Arial" w:cs="Arial"/>
          <w:sz w:val="22"/>
          <w:szCs w:val="22"/>
          <w:lang w:val="pl-PL"/>
        </w:rPr>
        <w:t xml:space="preserve"> </w:t>
      </w:r>
      <w:r w:rsidRPr="004B0239">
        <w:rPr>
          <w:rFonts w:ascii="Arial" w:hAnsi="Arial" w:cs="Arial"/>
          <w:sz w:val="22"/>
          <w:szCs w:val="22"/>
          <w:lang w:val="pl-PL"/>
        </w:rPr>
        <w:t>Wykonawcy</w:t>
      </w:r>
      <w:r w:rsidR="001067A0" w:rsidRPr="004B0239">
        <w:rPr>
          <w:rFonts w:ascii="Arial" w:hAnsi="Arial" w:cs="Arial"/>
          <w:sz w:val="22"/>
          <w:szCs w:val="22"/>
          <w:lang w:val="pl-PL"/>
        </w:rPr>
        <w:t xml:space="preserve"> </w:t>
      </w:r>
      <w:r w:rsidRPr="004B0239">
        <w:rPr>
          <w:rFonts w:ascii="Arial" w:hAnsi="Arial" w:cs="Arial"/>
          <w:color w:val="000000"/>
          <w:sz w:val="22"/>
          <w:szCs w:val="22"/>
        </w:rPr>
        <w:t>będzie</w:t>
      </w:r>
      <w:r w:rsidR="001067A0" w:rsidRPr="004B0239">
        <w:rPr>
          <w:rFonts w:ascii="Arial" w:hAnsi="Arial" w:cs="Arial"/>
          <w:color w:val="000000"/>
          <w:sz w:val="22"/>
          <w:szCs w:val="22"/>
        </w:rPr>
        <w:t xml:space="preserve"> </w:t>
      </w:r>
      <w:r w:rsidRPr="004B0239">
        <w:rPr>
          <w:rFonts w:ascii="Arial" w:hAnsi="Arial" w:cs="Arial"/>
          <w:color w:val="000000"/>
          <w:sz w:val="22"/>
          <w:szCs w:val="22"/>
        </w:rPr>
        <w:t>prowadzić</w:t>
      </w:r>
      <w:r w:rsidR="001067A0" w:rsidRPr="004B0239">
        <w:rPr>
          <w:rFonts w:ascii="Arial" w:hAnsi="Arial" w:cs="Arial"/>
          <w:color w:val="000000"/>
          <w:sz w:val="22"/>
          <w:szCs w:val="22"/>
        </w:rPr>
        <w:t xml:space="preserve"> </w:t>
      </w:r>
      <w:r w:rsidRPr="004B0239">
        <w:rPr>
          <w:rFonts w:ascii="Arial" w:hAnsi="Arial" w:cs="Arial"/>
          <w:color w:val="000000"/>
          <w:sz w:val="22"/>
          <w:szCs w:val="22"/>
        </w:rPr>
        <w:t>do</w:t>
      </w:r>
      <w:r w:rsidR="001067A0" w:rsidRPr="004B0239">
        <w:rPr>
          <w:rFonts w:ascii="Arial" w:hAnsi="Arial" w:cs="Arial"/>
          <w:color w:val="000000"/>
          <w:sz w:val="22"/>
          <w:szCs w:val="22"/>
        </w:rPr>
        <w:t xml:space="preserve"> </w:t>
      </w:r>
      <w:r w:rsidRPr="004B0239">
        <w:rPr>
          <w:rFonts w:ascii="Arial" w:hAnsi="Arial" w:cs="Arial"/>
          <w:color w:val="000000"/>
          <w:sz w:val="22"/>
          <w:szCs w:val="22"/>
        </w:rPr>
        <w:t>powstania</w:t>
      </w:r>
      <w:r w:rsidR="001067A0" w:rsidRPr="004B0239">
        <w:rPr>
          <w:rFonts w:ascii="Arial" w:hAnsi="Arial" w:cs="Arial"/>
          <w:color w:val="000000"/>
          <w:sz w:val="22"/>
          <w:szCs w:val="22"/>
        </w:rPr>
        <w:t xml:space="preserve"> </w:t>
      </w:r>
      <w:r w:rsidRPr="004B0239">
        <w:rPr>
          <w:rFonts w:ascii="Arial" w:hAnsi="Arial" w:cs="Arial"/>
          <w:color w:val="000000"/>
          <w:sz w:val="22"/>
          <w:szCs w:val="22"/>
        </w:rPr>
        <w:t>u</w:t>
      </w:r>
      <w:r w:rsidR="00A26AB6" w:rsidRPr="004B0239">
        <w:rPr>
          <w:rFonts w:ascii="Arial" w:hAnsi="Arial" w:cs="Arial"/>
          <w:color w:val="000000"/>
          <w:sz w:val="22"/>
          <w:szCs w:val="22"/>
          <w:lang w:val="pl-PL"/>
        </w:rPr>
        <w:t> </w:t>
      </w:r>
      <w:r w:rsidRPr="004B0239">
        <w:rPr>
          <w:rFonts w:ascii="Arial" w:hAnsi="Arial" w:cs="Arial"/>
          <w:color w:val="000000"/>
          <w:sz w:val="22"/>
          <w:szCs w:val="22"/>
        </w:rPr>
        <w:t>Zamawiającego</w:t>
      </w:r>
      <w:r w:rsidR="001067A0" w:rsidRPr="004B0239">
        <w:rPr>
          <w:rFonts w:ascii="Arial" w:hAnsi="Arial" w:cs="Arial"/>
          <w:color w:val="000000"/>
          <w:sz w:val="22"/>
          <w:szCs w:val="22"/>
        </w:rPr>
        <w:t xml:space="preserve"> </w:t>
      </w:r>
      <w:r w:rsidRPr="004B0239">
        <w:rPr>
          <w:rFonts w:ascii="Arial" w:hAnsi="Arial" w:cs="Arial"/>
          <w:color w:val="000000"/>
          <w:sz w:val="22"/>
          <w:szCs w:val="22"/>
        </w:rPr>
        <w:t>obowiązku</w:t>
      </w:r>
      <w:r w:rsidR="001067A0" w:rsidRPr="004B0239">
        <w:rPr>
          <w:rFonts w:ascii="Arial" w:hAnsi="Arial" w:cs="Arial"/>
          <w:color w:val="000000"/>
          <w:sz w:val="22"/>
          <w:szCs w:val="22"/>
        </w:rPr>
        <w:t xml:space="preserve"> </w:t>
      </w:r>
      <w:r w:rsidRPr="004B0239">
        <w:rPr>
          <w:rFonts w:ascii="Arial" w:hAnsi="Arial" w:cs="Arial"/>
          <w:color w:val="000000"/>
          <w:sz w:val="22"/>
          <w:szCs w:val="22"/>
        </w:rPr>
        <w:t>podatkowego</w:t>
      </w:r>
      <w:r w:rsidR="001067A0" w:rsidRPr="004B0239">
        <w:rPr>
          <w:rFonts w:ascii="Arial" w:hAnsi="Arial" w:cs="Arial"/>
          <w:color w:val="000000"/>
          <w:sz w:val="22"/>
          <w:szCs w:val="22"/>
        </w:rPr>
        <w:t xml:space="preserve"> </w:t>
      </w:r>
      <w:r w:rsidRPr="004B0239">
        <w:rPr>
          <w:rFonts w:ascii="Arial" w:hAnsi="Arial" w:cs="Arial"/>
          <w:color w:val="000000"/>
          <w:sz w:val="22"/>
          <w:szCs w:val="22"/>
        </w:rPr>
        <w:t>zgodnie</w:t>
      </w:r>
      <w:r w:rsidR="001067A0" w:rsidRPr="004B0239">
        <w:rPr>
          <w:rFonts w:ascii="Arial" w:hAnsi="Arial" w:cs="Arial"/>
          <w:color w:val="000000"/>
          <w:sz w:val="22"/>
          <w:szCs w:val="22"/>
        </w:rPr>
        <w:t xml:space="preserve"> </w:t>
      </w:r>
      <w:r w:rsidRPr="004B0239">
        <w:rPr>
          <w:rFonts w:ascii="Arial" w:hAnsi="Arial" w:cs="Arial"/>
          <w:color w:val="000000"/>
          <w:sz w:val="22"/>
          <w:szCs w:val="22"/>
        </w:rPr>
        <w:t>z</w:t>
      </w:r>
      <w:r w:rsidR="001067A0" w:rsidRPr="004B0239">
        <w:rPr>
          <w:rFonts w:ascii="Arial" w:hAnsi="Arial" w:cs="Arial"/>
          <w:color w:val="000000"/>
          <w:sz w:val="22"/>
          <w:szCs w:val="22"/>
        </w:rPr>
        <w:t xml:space="preserve"> </w:t>
      </w:r>
      <w:r w:rsidRPr="004B0239">
        <w:rPr>
          <w:rFonts w:ascii="Arial" w:hAnsi="Arial" w:cs="Arial"/>
          <w:color w:val="000000"/>
          <w:sz w:val="22"/>
          <w:szCs w:val="22"/>
        </w:rPr>
        <w:t>przepisami</w:t>
      </w:r>
      <w:r w:rsidR="001067A0" w:rsidRPr="004B0239">
        <w:rPr>
          <w:rFonts w:ascii="Arial" w:hAnsi="Arial" w:cs="Arial"/>
          <w:color w:val="000000"/>
          <w:sz w:val="22"/>
          <w:szCs w:val="22"/>
        </w:rPr>
        <w:t xml:space="preserve"> </w:t>
      </w:r>
      <w:r w:rsidRPr="004B0239">
        <w:rPr>
          <w:rFonts w:ascii="Arial" w:hAnsi="Arial" w:cs="Arial"/>
          <w:color w:val="000000"/>
          <w:sz w:val="22"/>
          <w:szCs w:val="22"/>
        </w:rPr>
        <w:t>o</w:t>
      </w:r>
      <w:r w:rsidR="001067A0" w:rsidRPr="004B0239">
        <w:rPr>
          <w:rFonts w:ascii="Arial" w:hAnsi="Arial" w:cs="Arial"/>
          <w:color w:val="000000"/>
          <w:sz w:val="22"/>
          <w:szCs w:val="22"/>
        </w:rPr>
        <w:t xml:space="preserve"> </w:t>
      </w:r>
      <w:r w:rsidRPr="004B0239">
        <w:rPr>
          <w:rFonts w:ascii="Arial" w:hAnsi="Arial" w:cs="Arial"/>
          <w:color w:val="000000"/>
          <w:sz w:val="22"/>
          <w:szCs w:val="22"/>
        </w:rPr>
        <w:t>podatku</w:t>
      </w:r>
      <w:r w:rsidR="001067A0" w:rsidRPr="004B0239">
        <w:rPr>
          <w:rFonts w:ascii="Arial" w:hAnsi="Arial" w:cs="Arial"/>
          <w:color w:val="000000"/>
          <w:sz w:val="22"/>
          <w:szCs w:val="22"/>
        </w:rPr>
        <w:t xml:space="preserve"> </w:t>
      </w:r>
      <w:r w:rsidRPr="004B0239">
        <w:rPr>
          <w:rFonts w:ascii="Arial" w:hAnsi="Arial" w:cs="Arial"/>
          <w:color w:val="000000"/>
          <w:sz w:val="22"/>
          <w:szCs w:val="22"/>
        </w:rPr>
        <w:t>od</w:t>
      </w:r>
      <w:r w:rsidR="001067A0" w:rsidRPr="004B0239">
        <w:rPr>
          <w:rFonts w:ascii="Arial" w:hAnsi="Arial" w:cs="Arial"/>
          <w:color w:val="000000"/>
          <w:sz w:val="22"/>
          <w:szCs w:val="22"/>
        </w:rPr>
        <w:t xml:space="preserve"> </w:t>
      </w:r>
      <w:r w:rsidRPr="004B0239">
        <w:rPr>
          <w:rFonts w:ascii="Arial" w:hAnsi="Arial" w:cs="Arial"/>
          <w:color w:val="000000"/>
          <w:sz w:val="22"/>
          <w:szCs w:val="22"/>
        </w:rPr>
        <w:t>towarów</w:t>
      </w:r>
      <w:r w:rsidR="001067A0" w:rsidRPr="004B0239">
        <w:rPr>
          <w:rFonts w:ascii="Arial" w:hAnsi="Arial" w:cs="Arial"/>
          <w:color w:val="000000"/>
          <w:sz w:val="22"/>
          <w:szCs w:val="22"/>
        </w:rPr>
        <w:t xml:space="preserve"> </w:t>
      </w:r>
      <w:r w:rsidRPr="004B0239">
        <w:rPr>
          <w:rFonts w:ascii="Arial" w:hAnsi="Arial" w:cs="Arial"/>
          <w:color w:val="000000"/>
          <w:sz w:val="22"/>
          <w:szCs w:val="22"/>
        </w:rPr>
        <w:t>i</w:t>
      </w:r>
      <w:r w:rsidR="001067A0" w:rsidRPr="004B0239">
        <w:rPr>
          <w:rFonts w:ascii="Arial" w:hAnsi="Arial" w:cs="Arial"/>
          <w:color w:val="000000"/>
          <w:sz w:val="22"/>
          <w:szCs w:val="22"/>
        </w:rPr>
        <w:t xml:space="preserve"> </w:t>
      </w:r>
      <w:r w:rsidRPr="004B0239">
        <w:rPr>
          <w:rFonts w:ascii="Arial" w:hAnsi="Arial" w:cs="Arial"/>
          <w:color w:val="000000"/>
          <w:sz w:val="22"/>
          <w:szCs w:val="22"/>
        </w:rPr>
        <w:t>usług</w:t>
      </w:r>
      <w:r w:rsidRPr="004B0239">
        <w:rPr>
          <w:rFonts w:ascii="Arial" w:hAnsi="Arial" w:cs="Arial"/>
          <w:color w:val="000000"/>
          <w:sz w:val="22"/>
          <w:szCs w:val="22"/>
          <w:lang w:val="pl-PL"/>
        </w:rPr>
        <w:t>,</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Wykonawca</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jest</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zobowiązany</w:t>
      </w:r>
      <w:r w:rsidR="00B839BD" w:rsidRPr="004B0239">
        <w:rPr>
          <w:rFonts w:ascii="Arial" w:hAnsi="Arial" w:cs="Arial"/>
          <w:color w:val="000000"/>
          <w:sz w:val="22"/>
          <w:szCs w:val="22"/>
          <w:lang w:val="pl-PL"/>
        </w:rPr>
        <w:t xml:space="preserve"> </w:t>
      </w:r>
      <w:r w:rsidR="00B839BD" w:rsidRPr="004B0239">
        <w:rPr>
          <w:rFonts w:ascii="Arial" w:hAnsi="Arial" w:cs="Arial"/>
          <w:sz w:val="22"/>
          <w:szCs w:val="22"/>
        </w:rPr>
        <w:t>poinformowa</w:t>
      </w:r>
      <w:r w:rsidR="00B839BD" w:rsidRPr="004B0239">
        <w:rPr>
          <w:rFonts w:ascii="Arial" w:hAnsi="Arial" w:cs="Arial"/>
          <w:sz w:val="22"/>
          <w:szCs w:val="22"/>
          <w:lang w:val="pl-PL"/>
        </w:rPr>
        <w:t>ć</w:t>
      </w:r>
      <w:r w:rsidR="00B839BD" w:rsidRPr="004B0239">
        <w:rPr>
          <w:rFonts w:ascii="Arial" w:hAnsi="Arial" w:cs="Arial"/>
          <w:sz w:val="22"/>
          <w:szCs w:val="22"/>
        </w:rPr>
        <w:t xml:space="preserve"> </w:t>
      </w:r>
      <w:r w:rsidR="00B839BD" w:rsidRPr="004B0239">
        <w:rPr>
          <w:rFonts w:ascii="Arial" w:hAnsi="Arial" w:cs="Arial"/>
          <w:sz w:val="22"/>
          <w:szCs w:val="22"/>
          <w:lang w:val="pl-PL"/>
        </w:rPr>
        <w:t>Zamawiającego (w treści Formularza oferty)</w:t>
      </w:r>
      <w:r w:rsidR="00B839BD" w:rsidRPr="004B0239">
        <w:rPr>
          <w:rFonts w:ascii="Arial" w:hAnsi="Arial" w:cs="Arial"/>
          <w:sz w:val="22"/>
          <w:szCs w:val="22"/>
        </w:rPr>
        <w:t xml:space="preserve">, że wybór jego oferty będzie prowadził do powstania </w:t>
      </w:r>
      <w:r w:rsidR="0043704B">
        <w:rPr>
          <w:rFonts w:ascii="Arial" w:hAnsi="Arial" w:cs="Arial"/>
          <w:sz w:val="22"/>
          <w:szCs w:val="22"/>
        </w:rPr>
        <w:br/>
      </w:r>
      <w:r w:rsidR="00B839BD" w:rsidRPr="004B0239">
        <w:rPr>
          <w:rFonts w:ascii="Arial" w:hAnsi="Arial" w:cs="Arial"/>
          <w:sz w:val="22"/>
          <w:szCs w:val="22"/>
        </w:rPr>
        <w:t>u zamawiającego obowiązku podatkowego</w:t>
      </w:r>
      <w:r w:rsidR="00B839BD" w:rsidRPr="004B0239">
        <w:rPr>
          <w:rFonts w:ascii="Arial" w:hAnsi="Arial" w:cs="Arial"/>
          <w:sz w:val="22"/>
          <w:szCs w:val="22"/>
          <w:lang w:val="pl-PL"/>
        </w:rPr>
        <w:t xml:space="preserve">, </w:t>
      </w:r>
      <w:r w:rsidRPr="004B0239">
        <w:rPr>
          <w:rFonts w:ascii="Arial" w:hAnsi="Arial" w:cs="Arial"/>
          <w:color w:val="000000"/>
          <w:sz w:val="22"/>
          <w:szCs w:val="22"/>
        </w:rPr>
        <w:t>wskazując</w:t>
      </w:r>
      <w:r w:rsidR="001067A0" w:rsidRPr="004B0239">
        <w:rPr>
          <w:rFonts w:ascii="Arial" w:hAnsi="Arial" w:cs="Arial"/>
          <w:color w:val="000000"/>
          <w:sz w:val="22"/>
          <w:szCs w:val="22"/>
        </w:rPr>
        <w:t xml:space="preserve"> </w:t>
      </w:r>
      <w:r w:rsidRPr="004B0239">
        <w:rPr>
          <w:rFonts w:ascii="Arial" w:hAnsi="Arial" w:cs="Arial"/>
          <w:color w:val="000000"/>
          <w:sz w:val="22"/>
          <w:szCs w:val="22"/>
        </w:rPr>
        <w:t>nazwę</w:t>
      </w:r>
      <w:r w:rsidR="001067A0" w:rsidRPr="004B0239">
        <w:rPr>
          <w:rFonts w:ascii="Arial" w:hAnsi="Arial" w:cs="Arial"/>
          <w:color w:val="000000"/>
          <w:sz w:val="22"/>
          <w:szCs w:val="22"/>
        </w:rPr>
        <w:t xml:space="preserve"> </w:t>
      </w:r>
      <w:r w:rsidRPr="004B0239">
        <w:rPr>
          <w:rFonts w:ascii="Arial" w:hAnsi="Arial" w:cs="Arial"/>
          <w:color w:val="000000"/>
          <w:sz w:val="22"/>
          <w:szCs w:val="22"/>
        </w:rPr>
        <w:t>(rodzaj)</w:t>
      </w:r>
      <w:r w:rsidR="001067A0" w:rsidRPr="004B0239">
        <w:rPr>
          <w:rFonts w:ascii="Arial" w:hAnsi="Arial" w:cs="Arial"/>
          <w:color w:val="000000"/>
          <w:sz w:val="22"/>
          <w:szCs w:val="22"/>
        </w:rPr>
        <w:t xml:space="preserve"> </w:t>
      </w:r>
      <w:r w:rsidRPr="004B0239">
        <w:rPr>
          <w:rFonts w:ascii="Arial" w:hAnsi="Arial" w:cs="Arial"/>
          <w:color w:val="000000"/>
          <w:sz w:val="22"/>
          <w:szCs w:val="22"/>
        </w:rPr>
        <w:t>towaru</w:t>
      </w:r>
      <w:r w:rsidR="001067A0" w:rsidRPr="004B0239">
        <w:rPr>
          <w:rFonts w:ascii="Arial" w:hAnsi="Arial" w:cs="Arial"/>
          <w:color w:val="000000"/>
          <w:sz w:val="22"/>
          <w:szCs w:val="22"/>
        </w:rPr>
        <w:t xml:space="preserve"> </w:t>
      </w:r>
      <w:r w:rsidRPr="004B0239">
        <w:rPr>
          <w:rFonts w:ascii="Arial" w:hAnsi="Arial" w:cs="Arial"/>
          <w:color w:val="000000"/>
          <w:sz w:val="22"/>
          <w:szCs w:val="22"/>
        </w:rPr>
        <w:t>lub</w:t>
      </w:r>
      <w:r w:rsidR="001067A0" w:rsidRPr="004B0239">
        <w:rPr>
          <w:rFonts w:ascii="Arial" w:hAnsi="Arial" w:cs="Arial"/>
          <w:color w:val="000000"/>
          <w:sz w:val="22"/>
          <w:szCs w:val="22"/>
        </w:rPr>
        <w:t xml:space="preserve"> </w:t>
      </w:r>
      <w:r w:rsidRPr="004B0239">
        <w:rPr>
          <w:rFonts w:ascii="Arial" w:hAnsi="Arial" w:cs="Arial"/>
          <w:color w:val="000000"/>
          <w:sz w:val="22"/>
          <w:szCs w:val="22"/>
        </w:rPr>
        <w:t>usługi,</w:t>
      </w:r>
      <w:r w:rsidR="001067A0" w:rsidRPr="004B0239">
        <w:rPr>
          <w:rFonts w:ascii="Arial" w:hAnsi="Arial" w:cs="Arial"/>
          <w:color w:val="000000"/>
          <w:sz w:val="22"/>
          <w:szCs w:val="22"/>
        </w:rPr>
        <w:t xml:space="preserve"> </w:t>
      </w:r>
      <w:r w:rsidRPr="004B0239">
        <w:rPr>
          <w:rFonts w:ascii="Arial" w:hAnsi="Arial" w:cs="Arial"/>
          <w:color w:val="000000"/>
          <w:sz w:val="22"/>
          <w:szCs w:val="22"/>
        </w:rPr>
        <w:t>których</w:t>
      </w:r>
      <w:r w:rsidR="001067A0" w:rsidRPr="004B0239">
        <w:rPr>
          <w:rFonts w:ascii="Arial" w:hAnsi="Arial" w:cs="Arial"/>
          <w:color w:val="000000"/>
          <w:sz w:val="22"/>
          <w:szCs w:val="22"/>
        </w:rPr>
        <w:t xml:space="preserve"> </w:t>
      </w:r>
      <w:r w:rsidRPr="004B0239">
        <w:rPr>
          <w:rFonts w:ascii="Arial" w:hAnsi="Arial" w:cs="Arial"/>
          <w:color w:val="000000"/>
          <w:sz w:val="22"/>
          <w:szCs w:val="22"/>
        </w:rPr>
        <w:t>dostawa</w:t>
      </w:r>
      <w:r w:rsidR="001067A0" w:rsidRPr="004B0239">
        <w:rPr>
          <w:rFonts w:ascii="Arial" w:hAnsi="Arial" w:cs="Arial"/>
          <w:color w:val="000000"/>
          <w:sz w:val="22"/>
          <w:szCs w:val="22"/>
        </w:rPr>
        <w:t xml:space="preserve"> </w:t>
      </w:r>
      <w:r w:rsidRPr="004B0239">
        <w:rPr>
          <w:rFonts w:ascii="Arial" w:hAnsi="Arial" w:cs="Arial"/>
          <w:color w:val="000000"/>
          <w:sz w:val="22"/>
          <w:szCs w:val="22"/>
        </w:rPr>
        <w:t>lub</w:t>
      </w:r>
      <w:r w:rsidR="001067A0" w:rsidRPr="004B0239">
        <w:rPr>
          <w:rFonts w:ascii="Arial" w:hAnsi="Arial" w:cs="Arial"/>
          <w:color w:val="000000"/>
          <w:sz w:val="22"/>
          <w:szCs w:val="22"/>
        </w:rPr>
        <w:t xml:space="preserve"> </w:t>
      </w:r>
      <w:r w:rsidRPr="004B0239">
        <w:rPr>
          <w:rFonts w:ascii="Arial" w:hAnsi="Arial" w:cs="Arial"/>
          <w:color w:val="000000"/>
          <w:sz w:val="22"/>
          <w:szCs w:val="22"/>
        </w:rPr>
        <w:t>świadczenie</w:t>
      </w:r>
      <w:r w:rsidR="001067A0" w:rsidRPr="004B0239">
        <w:rPr>
          <w:rFonts w:ascii="Arial" w:hAnsi="Arial" w:cs="Arial"/>
          <w:color w:val="000000"/>
          <w:sz w:val="22"/>
          <w:szCs w:val="22"/>
        </w:rPr>
        <w:t xml:space="preserve"> </w:t>
      </w:r>
      <w:r w:rsidRPr="004B0239">
        <w:rPr>
          <w:rFonts w:ascii="Arial" w:hAnsi="Arial" w:cs="Arial"/>
          <w:color w:val="000000"/>
          <w:sz w:val="22"/>
          <w:szCs w:val="22"/>
        </w:rPr>
        <w:t>będzie</w:t>
      </w:r>
      <w:r w:rsidR="001067A0" w:rsidRPr="004B0239">
        <w:rPr>
          <w:rFonts w:ascii="Arial" w:hAnsi="Arial" w:cs="Arial"/>
          <w:color w:val="000000"/>
          <w:sz w:val="22"/>
          <w:szCs w:val="22"/>
        </w:rPr>
        <w:t xml:space="preserve"> </w:t>
      </w:r>
      <w:r w:rsidRPr="004B0239">
        <w:rPr>
          <w:rFonts w:ascii="Arial" w:hAnsi="Arial" w:cs="Arial"/>
          <w:color w:val="000000"/>
          <w:sz w:val="22"/>
          <w:szCs w:val="22"/>
        </w:rPr>
        <w:t>prowadzić</w:t>
      </w:r>
      <w:r w:rsidR="001067A0" w:rsidRPr="004B0239">
        <w:rPr>
          <w:rFonts w:ascii="Arial" w:hAnsi="Arial" w:cs="Arial"/>
          <w:color w:val="000000"/>
          <w:sz w:val="22"/>
          <w:szCs w:val="22"/>
        </w:rPr>
        <w:t xml:space="preserve"> </w:t>
      </w:r>
      <w:r w:rsidRPr="004B0239">
        <w:rPr>
          <w:rFonts w:ascii="Arial" w:hAnsi="Arial" w:cs="Arial"/>
          <w:color w:val="000000"/>
          <w:sz w:val="22"/>
          <w:szCs w:val="22"/>
        </w:rPr>
        <w:t>do</w:t>
      </w:r>
      <w:r w:rsidR="001067A0" w:rsidRPr="004B0239">
        <w:rPr>
          <w:rFonts w:ascii="Arial" w:hAnsi="Arial" w:cs="Arial"/>
          <w:color w:val="000000"/>
          <w:sz w:val="22"/>
          <w:szCs w:val="22"/>
        </w:rPr>
        <w:t xml:space="preserve"> </w:t>
      </w:r>
      <w:r w:rsidRPr="004B0239">
        <w:rPr>
          <w:rFonts w:ascii="Arial" w:hAnsi="Arial" w:cs="Arial"/>
          <w:color w:val="000000"/>
          <w:sz w:val="22"/>
          <w:szCs w:val="22"/>
        </w:rPr>
        <w:t>jego</w:t>
      </w:r>
      <w:r w:rsidR="001067A0" w:rsidRPr="004B0239">
        <w:rPr>
          <w:rFonts w:ascii="Arial" w:hAnsi="Arial" w:cs="Arial"/>
          <w:color w:val="000000"/>
          <w:sz w:val="22"/>
          <w:szCs w:val="22"/>
        </w:rPr>
        <w:t xml:space="preserve"> </w:t>
      </w:r>
      <w:r w:rsidRPr="004B0239">
        <w:rPr>
          <w:rFonts w:ascii="Arial" w:hAnsi="Arial" w:cs="Arial"/>
          <w:color w:val="000000"/>
          <w:sz w:val="22"/>
          <w:szCs w:val="22"/>
        </w:rPr>
        <w:t>powstania</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oraz</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wskazując</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ich</w:t>
      </w:r>
      <w:r w:rsidR="001067A0" w:rsidRPr="004B0239">
        <w:rPr>
          <w:rFonts w:ascii="Arial" w:hAnsi="Arial" w:cs="Arial"/>
          <w:color w:val="000000"/>
          <w:sz w:val="22"/>
          <w:szCs w:val="22"/>
          <w:lang w:val="pl-PL"/>
        </w:rPr>
        <w:t xml:space="preserve"> </w:t>
      </w:r>
      <w:r w:rsidRPr="004B0239">
        <w:rPr>
          <w:rFonts w:ascii="Arial" w:hAnsi="Arial" w:cs="Arial"/>
          <w:color w:val="000000"/>
          <w:sz w:val="22"/>
          <w:szCs w:val="22"/>
          <w:lang w:val="pl-PL"/>
        </w:rPr>
        <w:t>wartość</w:t>
      </w:r>
      <w:r w:rsidR="001067A0" w:rsidRPr="004B0239">
        <w:rPr>
          <w:rFonts w:ascii="Arial" w:hAnsi="Arial" w:cs="Arial"/>
          <w:color w:val="000000"/>
          <w:sz w:val="22"/>
          <w:szCs w:val="22"/>
          <w:lang w:val="pl-PL"/>
        </w:rPr>
        <w:t xml:space="preserve"> </w:t>
      </w:r>
      <w:r w:rsidRPr="004B0239">
        <w:rPr>
          <w:rFonts w:ascii="Arial" w:hAnsi="Arial" w:cs="Arial"/>
          <w:b/>
          <w:color w:val="000000"/>
          <w:sz w:val="22"/>
          <w:szCs w:val="22"/>
          <w:u w:val="single"/>
          <w:lang w:val="pl-PL"/>
        </w:rPr>
        <w:t>bez</w:t>
      </w:r>
      <w:r w:rsidR="001067A0" w:rsidRPr="004B0239">
        <w:rPr>
          <w:rFonts w:ascii="Arial" w:hAnsi="Arial" w:cs="Arial"/>
          <w:b/>
          <w:color w:val="000000"/>
          <w:sz w:val="22"/>
          <w:szCs w:val="22"/>
          <w:u w:val="single"/>
          <w:lang w:val="pl-PL"/>
        </w:rPr>
        <w:t xml:space="preserve"> </w:t>
      </w:r>
      <w:r w:rsidRPr="004B0239">
        <w:rPr>
          <w:rFonts w:ascii="Arial" w:hAnsi="Arial" w:cs="Arial"/>
          <w:b/>
          <w:color w:val="000000"/>
          <w:sz w:val="22"/>
          <w:szCs w:val="22"/>
          <w:u w:val="single"/>
          <w:lang w:val="pl-PL"/>
        </w:rPr>
        <w:t>kwoty</w:t>
      </w:r>
      <w:r w:rsidR="001067A0" w:rsidRPr="004B0239">
        <w:rPr>
          <w:rFonts w:ascii="Arial" w:hAnsi="Arial" w:cs="Arial"/>
          <w:b/>
          <w:color w:val="000000"/>
          <w:sz w:val="22"/>
          <w:szCs w:val="22"/>
          <w:u w:val="single"/>
          <w:lang w:val="pl-PL"/>
        </w:rPr>
        <w:t xml:space="preserve"> </w:t>
      </w:r>
      <w:r w:rsidRPr="004B0239">
        <w:rPr>
          <w:rFonts w:ascii="Arial" w:hAnsi="Arial" w:cs="Arial"/>
          <w:b/>
          <w:color w:val="000000"/>
          <w:sz w:val="22"/>
          <w:szCs w:val="22"/>
          <w:u w:val="single"/>
          <w:lang w:val="pl-PL"/>
        </w:rPr>
        <w:t>podatku</w:t>
      </w:r>
      <w:r w:rsidR="001067A0" w:rsidRPr="004B0239">
        <w:rPr>
          <w:rFonts w:ascii="Arial" w:hAnsi="Arial" w:cs="Arial"/>
          <w:b/>
          <w:color w:val="000000"/>
          <w:sz w:val="22"/>
          <w:szCs w:val="22"/>
          <w:u w:val="single"/>
          <w:lang w:val="pl-PL"/>
        </w:rPr>
        <w:t xml:space="preserve"> </w:t>
      </w:r>
      <w:r w:rsidR="00E1094C" w:rsidRPr="004B0239">
        <w:rPr>
          <w:rFonts w:ascii="Arial" w:hAnsi="Arial" w:cs="Arial"/>
          <w:b/>
          <w:color w:val="000000"/>
          <w:sz w:val="22"/>
          <w:szCs w:val="22"/>
          <w:u w:val="single"/>
          <w:lang w:val="pl-PL"/>
        </w:rPr>
        <w:t>VAT</w:t>
      </w:r>
      <w:r w:rsidR="00B839BD" w:rsidRPr="004B0239">
        <w:rPr>
          <w:rFonts w:ascii="Arial" w:hAnsi="Arial" w:cs="Arial"/>
          <w:bCs w:val="0"/>
          <w:color w:val="000000"/>
          <w:sz w:val="22"/>
          <w:szCs w:val="22"/>
          <w:lang w:val="pl-PL"/>
        </w:rPr>
        <w:t xml:space="preserve"> oraz </w:t>
      </w:r>
      <w:r w:rsidR="00B839BD" w:rsidRPr="004B0239">
        <w:rPr>
          <w:rFonts w:ascii="Arial" w:hAnsi="Arial" w:cs="Arial"/>
          <w:b/>
          <w:color w:val="000000"/>
          <w:sz w:val="22"/>
          <w:szCs w:val="22"/>
          <w:u w:val="single"/>
          <w:lang w:val="pl-PL"/>
        </w:rPr>
        <w:t>wskazując stawkę podatku VAT</w:t>
      </w:r>
      <w:r w:rsidR="00B839BD" w:rsidRPr="004B0239">
        <w:rPr>
          <w:rFonts w:ascii="Arial" w:hAnsi="Arial" w:cs="Arial"/>
          <w:bCs w:val="0"/>
          <w:color w:val="000000"/>
          <w:sz w:val="22"/>
          <w:szCs w:val="22"/>
          <w:lang w:val="pl-PL"/>
        </w:rPr>
        <w:t>, która zgodnie z wiedzą wykonawcy będzie miała zastosowanie</w:t>
      </w:r>
      <w:r w:rsidRPr="004B0239">
        <w:rPr>
          <w:rFonts w:ascii="Arial" w:hAnsi="Arial" w:cs="Arial"/>
          <w:color w:val="000000"/>
          <w:sz w:val="22"/>
          <w:szCs w:val="22"/>
        </w:rPr>
        <w:t>.</w:t>
      </w:r>
    </w:p>
    <w:p w14:paraId="266F6330" w14:textId="77777777"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Cena</w:t>
      </w:r>
      <w:r w:rsidR="001067A0" w:rsidRPr="004B0239">
        <w:rPr>
          <w:rFonts w:ascii="Arial" w:hAnsi="Arial" w:cs="Arial"/>
          <w:spacing w:val="-2"/>
          <w:sz w:val="22"/>
          <w:szCs w:val="22"/>
        </w:rPr>
        <w:t xml:space="preserve"> </w:t>
      </w:r>
      <w:r w:rsidRPr="004B0239">
        <w:rPr>
          <w:rFonts w:ascii="Arial" w:hAnsi="Arial" w:cs="Arial"/>
          <w:spacing w:val="-2"/>
          <w:sz w:val="22"/>
          <w:szCs w:val="22"/>
        </w:rPr>
        <w:t>ofertowa</w:t>
      </w:r>
      <w:r w:rsidR="001067A0" w:rsidRPr="004B0239">
        <w:rPr>
          <w:rFonts w:ascii="Arial" w:hAnsi="Arial" w:cs="Arial"/>
          <w:spacing w:val="-2"/>
          <w:sz w:val="22"/>
          <w:szCs w:val="22"/>
        </w:rPr>
        <w:t xml:space="preserve"> </w:t>
      </w:r>
      <w:r w:rsidRPr="004B0239">
        <w:rPr>
          <w:rFonts w:ascii="Arial" w:hAnsi="Arial" w:cs="Arial"/>
          <w:spacing w:val="-2"/>
          <w:sz w:val="22"/>
          <w:szCs w:val="22"/>
        </w:rPr>
        <w:t>musi</w:t>
      </w:r>
      <w:r w:rsidR="001067A0" w:rsidRPr="004B0239">
        <w:rPr>
          <w:rFonts w:ascii="Arial" w:hAnsi="Arial" w:cs="Arial"/>
          <w:spacing w:val="-2"/>
          <w:sz w:val="22"/>
          <w:szCs w:val="22"/>
        </w:rPr>
        <w:t xml:space="preserve"> </w:t>
      </w:r>
      <w:r w:rsidRPr="004B0239">
        <w:rPr>
          <w:rFonts w:ascii="Arial" w:hAnsi="Arial" w:cs="Arial"/>
          <w:spacing w:val="-2"/>
          <w:sz w:val="22"/>
          <w:szCs w:val="22"/>
        </w:rPr>
        <w:t>być</w:t>
      </w:r>
      <w:r w:rsidR="001067A0" w:rsidRPr="004B0239">
        <w:rPr>
          <w:rFonts w:ascii="Arial" w:hAnsi="Arial" w:cs="Arial"/>
          <w:spacing w:val="-2"/>
          <w:sz w:val="22"/>
          <w:szCs w:val="22"/>
        </w:rPr>
        <w:t xml:space="preserve"> </w:t>
      </w:r>
      <w:r w:rsidRPr="004B0239">
        <w:rPr>
          <w:rFonts w:ascii="Arial" w:hAnsi="Arial" w:cs="Arial"/>
          <w:spacing w:val="-2"/>
          <w:sz w:val="22"/>
          <w:szCs w:val="22"/>
        </w:rPr>
        <w:t>wyrażona</w:t>
      </w:r>
      <w:r w:rsidR="001067A0" w:rsidRPr="004B0239">
        <w:rPr>
          <w:rFonts w:ascii="Arial" w:hAnsi="Arial" w:cs="Arial"/>
          <w:spacing w:val="-2"/>
          <w:sz w:val="22"/>
          <w:szCs w:val="22"/>
        </w:rPr>
        <w:t xml:space="preserve"> </w:t>
      </w:r>
      <w:r w:rsidRPr="004B0239">
        <w:rPr>
          <w:rFonts w:ascii="Arial" w:hAnsi="Arial" w:cs="Arial"/>
          <w:spacing w:val="-2"/>
          <w:sz w:val="22"/>
          <w:szCs w:val="22"/>
        </w:rPr>
        <w:t>w</w:t>
      </w:r>
      <w:r w:rsidR="001067A0" w:rsidRPr="004B0239">
        <w:rPr>
          <w:rFonts w:ascii="Arial" w:hAnsi="Arial" w:cs="Arial"/>
          <w:spacing w:val="-2"/>
          <w:sz w:val="22"/>
          <w:szCs w:val="22"/>
        </w:rPr>
        <w:t xml:space="preserve"> </w:t>
      </w:r>
      <w:r w:rsidRPr="004B0239">
        <w:rPr>
          <w:rFonts w:ascii="Arial" w:hAnsi="Arial" w:cs="Arial"/>
          <w:spacing w:val="-2"/>
          <w:sz w:val="22"/>
          <w:szCs w:val="22"/>
        </w:rPr>
        <w:t>PLN,</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dokładnością</w:t>
      </w:r>
      <w:r w:rsidR="001067A0" w:rsidRPr="004B0239">
        <w:rPr>
          <w:rFonts w:ascii="Arial" w:hAnsi="Arial" w:cs="Arial"/>
          <w:spacing w:val="-2"/>
          <w:sz w:val="22"/>
          <w:szCs w:val="22"/>
        </w:rPr>
        <w:t xml:space="preserve"> </w:t>
      </w:r>
      <w:r w:rsidRPr="004B0239">
        <w:rPr>
          <w:rFonts w:ascii="Arial" w:hAnsi="Arial" w:cs="Arial"/>
          <w:spacing w:val="-2"/>
          <w:sz w:val="22"/>
          <w:szCs w:val="22"/>
        </w:rPr>
        <w:t>do</w:t>
      </w:r>
      <w:r w:rsidR="001067A0" w:rsidRPr="004B0239">
        <w:rPr>
          <w:rFonts w:ascii="Arial" w:hAnsi="Arial" w:cs="Arial"/>
          <w:spacing w:val="-2"/>
          <w:sz w:val="22"/>
          <w:szCs w:val="22"/>
        </w:rPr>
        <w:t xml:space="preserve"> </w:t>
      </w:r>
      <w:r w:rsidRPr="004B0239">
        <w:rPr>
          <w:rFonts w:ascii="Arial" w:hAnsi="Arial" w:cs="Arial"/>
          <w:spacing w:val="-2"/>
          <w:sz w:val="22"/>
          <w:szCs w:val="22"/>
        </w:rPr>
        <w:t>dwóch</w:t>
      </w:r>
      <w:r w:rsidR="001067A0" w:rsidRPr="004B0239">
        <w:rPr>
          <w:rFonts w:ascii="Arial" w:hAnsi="Arial" w:cs="Arial"/>
          <w:spacing w:val="-2"/>
          <w:sz w:val="22"/>
          <w:szCs w:val="22"/>
        </w:rPr>
        <w:t xml:space="preserve"> </w:t>
      </w:r>
      <w:r w:rsidRPr="004B0239">
        <w:rPr>
          <w:rFonts w:ascii="Arial" w:hAnsi="Arial" w:cs="Arial"/>
          <w:spacing w:val="-2"/>
          <w:sz w:val="22"/>
          <w:szCs w:val="22"/>
        </w:rPr>
        <w:t>miejsc</w:t>
      </w:r>
      <w:r w:rsidR="001067A0" w:rsidRPr="004B0239">
        <w:rPr>
          <w:rFonts w:ascii="Arial" w:hAnsi="Arial" w:cs="Arial"/>
          <w:spacing w:val="-2"/>
          <w:sz w:val="22"/>
          <w:szCs w:val="22"/>
        </w:rPr>
        <w:t xml:space="preserve"> </w:t>
      </w:r>
      <w:r w:rsidRPr="004B0239">
        <w:rPr>
          <w:rFonts w:ascii="Arial" w:hAnsi="Arial" w:cs="Arial"/>
          <w:spacing w:val="-2"/>
          <w:sz w:val="22"/>
          <w:szCs w:val="22"/>
        </w:rPr>
        <w:t>po</w:t>
      </w:r>
      <w:r w:rsidR="001067A0" w:rsidRPr="004B0239">
        <w:rPr>
          <w:rFonts w:ascii="Arial" w:hAnsi="Arial" w:cs="Arial"/>
          <w:spacing w:val="-2"/>
          <w:sz w:val="22"/>
          <w:szCs w:val="22"/>
        </w:rPr>
        <w:t xml:space="preserve"> </w:t>
      </w:r>
      <w:r w:rsidRPr="004B0239">
        <w:rPr>
          <w:rFonts w:ascii="Arial" w:hAnsi="Arial" w:cs="Arial"/>
          <w:spacing w:val="-2"/>
          <w:sz w:val="22"/>
          <w:szCs w:val="22"/>
        </w:rPr>
        <w:t>przecinku,</w:t>
      </w:r>
      <w:r w:rsidR="001067A0" w:rsidRPr="004B0239">
        <w:rPr>
          <w:rFonts w:ascii="Arial" w:hAnsi="Arial" w:cs="Arial"/>
          <w:spacing w:val="-2"/>
          <w:sz w:val="22"/>
          <w:szCs w:val="22"/>
        </w:rPr>
        <w:t xml:space="preserve"> </w:t>
      </w:r>
      <w:r w:rsidRPr="004B0239">
        <w:rPr>
          <w:rFonts w:ascii="Arial" w:hAnsi="Arial" w:cs="Arial"/>
          <w:spacing w:val="-2"/>
          <w:sz w:val="22"/>
          <w:szCs w:val="22"/>
        </w:rPr>
        <w:t>zgodnie</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ustawą</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Pr="004B0239">
        <w:rPr>
          <w:rFonts w:ascii="Arial" w:hAnsi="Arial" w:cs="Arial"/>
          <w:spacing w:val="-2"/>
          <w:sz w:val="22"/>
          <w:szCs w:val="22"/>
        </w:rPr>
        <w:t>7</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lipca</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1994</w:t>
      </w:r>
      <w:r w:rsidR="001067A0" w:rsidRPr="004B0239">
        <w:rPr>
          <w:rFonts w:ascii="Arial" w:hAnsi="Arial" w:cs="Arial"/>
          <w:spacing w:val="-2"/>
          <w:sz w:val="22"/>
          <w:szCs w:val="22"/>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1067A0" w:rsidRPr="004B0239">
        <w:rPr>
          <w:rFonts w:ascii="Arial" w:hAnsi="Arial" w:cs="Arial"/>
          <w:spacing w:val="-2"/>
          <w:sz w:val="22"/>
          <w:szCs w:val="22"/>
        </w:rPr>
        <w:t xml:space="preserve"> </w:t>
      </w:r>
      <w:r w:rsidRPr="004B0239">
        <w:rPr>
          <w:rFonts w:ascii="Arial" w:hAnsi="Arial" w:cs="Arial"/>
          <w:spacing w:val="-2"/>
          <w:sz w:val="22"/>
          <w:szCs w:val="22"/>
        </w:rPr>
        <w:t>denominacji</w:t>
      </w:r>
      <w:r w:rsidR="001067A0" w:rsidRPr="004B0239">
        <w:rPr>
          <w:rFonts w:ascii="Arial" w:hAnsi="Arial" w:cs="Arial"/>
          <w:spacing w:val="-2"/>
          <w:sz w:val="22"/>
          <w:szCs w:val="22"/>
        </w:rPr>
        <w:t xml:space="preserve"> </w:t>
      </w:r>
      <w:r w:rsidRPr="004B0239">
        <w:rPr>
          <w:rFonts w:ascii="Arial" w:hAnsi="Arial" w:cs="Arial"/>
          <w:spacing w:val="-2"/>
          <w:sz w:val="22"/>
          <w:szCs w:val="22"/>
        </w:rPr>
        <w:t>złotego</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ustalona</w:t>
      </w:r>
      <w:r w:rsidR="001067A0" w:rsidRPr="004B0239">
        <w:rPr>
          <w:rFonts w:ascii="Arial" w:hAnsi="Arial" w:cs="Arial"/>
          <w:spacing w:val="-2"/>
          <w:sz w:val="22"/>
          <w:szCs w:val="22"/>
        </w:rPr>
        <w:t xml:space="preserve"> </w:t>
      </w:r>
      <w:r w:rsidRPr="004B0239">
        <w:rPr>
          <w:rFonts w:ascii="Arial" w:hAnsi="Arial" w:cs="Arial"/>
          <w:spacing w:val="-2"/>
          <w:sz w:val="22"/>
          <w:szCs w:val="22"/>
        </w:rPr>
        <w:t>zgodnie</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ustawą</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Pr="004B0239">
        <w:rPr>
          <w:rFonts w:ascii="Arial" w:hAnsi="Arial" w:cs="Arial"/>
          <w:spacing w:val="-2"/>
          <w:sz w:val="22"/>
          <w:szCs w:val="22"/>
          <w:lang w:val="pl-PL"/>
        </w:rPr>
        <w:t>9</w:t>
      </w:r>
      <w:r w:rsidR="006166BB" w:rsidRPr="004B0239">
        <w:rPr>
          <w:rFonts w:ascii="Arial" w:hAnsi="Arial" w:cs="Arial"/>
          <w:spacing w:val="-2"/>
          <w:sz w:val="22"/>
          <w:szCs w:val="22"/>
          <w:lang w:val="pl-PL"/>
        </w:rPr>
        <w:t> </w:t>
      </w:r>
      <w:r w:rsidRPr="004B0239">
        <w:rPr>
          <w:rFonts w:ascii="Arial" w:hAnsi="Arial" w:cs="Arial"/>
          <w:spacing w:val="-2"/>
          <w:sz w:val="22"/>
          <w:szCs w:val="22"/>
          <w:lang w:val="pl-PL"/>
        </w:rPr>
        <w:t>maja</w:t>
      </w:r>
      <w:r w:rsidR="006166BB" w:rsidRPr="004B0239">
        <w:rPr>
          <w:rFonts w:ascii="Arial" w:hAnsi="Arial" w:cs="Arial"/>
          <w:spacing w:val="-2"/>
          <w:sz w:val="22"/>
          <w:szCs w:val="22"/>
          <w:lang w:val="pl-PL"/>
        </w:rPr>
        <w:t> </w:t>
      </w:r>
      <w:r w:rsidRPr="004B0239">
        <w:rPr>
          <w:rFonts w:ascii="Arial" w:hAnsi="Arial" w:cs="Arial"/>
          <w:spacing w:val="-2"/>
          <w:sz w:val="22"/>
          <w:szCs w:val="22"/>
        </w:rPr>
        <w:t>20</w:t>
      </w:r>
      <w:r w:rsidRPr="004B0239">
        <w:rPr>
          <w:rFonts w:ascii="Arial" w:hAnsi="Arial" w:cs="Arial"/>
          <w:spacing w:val="-2"/>
          <w:sz w:val="22"/>
          <w:szCs w:val="22"/>
          <w:lang w:val="pl-PL"/>
        </w:rPr>
        <w:t>14</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A26AB6" w:rsidRPr="004B0239">
        <w:rPr>
          <w:rFonts w:ascii="Arial" w:hAnsi="Arial" w:cs="Arial"/>
          <w:spacing w:val="-2"/>
          <w:sz w:val="22"/>
          <w:szCs w:val="22"/>
          <w:lang w:val="pl-PL"/>
        </w:rPr>
        <w:t> </w:t>
      </w:r>
      <w:r w:rsidRPr="004B0239">
        <w:rPr>
          <w:rFonts w:ascii="Arial" w:hAnsi="Arial" w:cs="Arial"/>
          <w:spacing w:val="-2"/>
          <w:sz w:val="22"/>
          <w:szCs w:val="22"/>
          <w:lang w:val="pl-PL"/>
        </w:rPr>
        <w:t>informowaniu</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o</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cenach</w:t>
      </w:r>
      <w:r w:rsidR="001067A0" w:rsidRPr="004B0239">
        <w:rPr>
          <w:rFonts w:ascii="Arial" w:hAnsi="Arial" w:cs="Arial"/>
          <w:spacing w:val="-2"/>
          <w:sz w:val="22"/>
          <w:szCs w:val="22"/>
        </w:rPr>
        <w:t xml:space="preserve"> </w:t>
      </w:r>
      <w:r w:rsidRPr="004B0239">
        <w:rPr>
          <w:rFonts w:ascii="Arial" w:hAnsi="Arial" w:cs="Arial"/>
          <w:spacing w:val="-2"/>
          <w:sz w:val="22"/>
          <w:szCs w:val="22"/>
          <w:lang w:val="pl-PL"/>
        </w:rPr>
        <w:t>towarów</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i</w:t>
      </w:r>
      <w:r w:rsidR="001067A0" w:rsidRPr="004B0239">
        <w:rPr>
          <w:rFonts w:ascii="Arial" w:hAnsi="Arial" w:cs="Arial"/>
          <w:spacing w:val="-2"/>
          <w:sz w:val="22"/>
          <w:szCs w:val="22"/>
          <w:lang w:val="pl-PL"/>
        </w:rPr>
        <w:t xml:space="preserve"> </w:t>
      </w:r>
      <w:r w:rsidRPr="004B0239">
        <w:rPr>
          <w:rFonts w:ascii="Arial" w:hAnsi="Arial" w:cs="Arial"/>
          <w:spacing w:val="-2"/>
          <w:sz w:val="22"/>
          <w:szCs w:val="22"/>
          <w:lang w:val="pl-PL"/>
        </w:rPr>
        <w:t>usług</w:t>
      </w:r>
      <w:r w:rsidRPr="004B0239">
        <w:rPr>
          <w:rFonts w:ascii="Arial" w:hAnsi="Arial" w:cs="Arial"/>
          <w:spacing w:val="-2"/>
          <w:sz w:val="22"/>
          <w:szCs w:val="22"/>
        </w:rPr>
        <w:t>.</w:t>
      </w:r>
    </w:p>
    <w:p w14:paraId="1A3CFB9C" w14:textId="77777777"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Wysokość</w:t>
      </w:r>
      <w:r w:rsidR="001067A0" w:rsidRPr="004B0239">
        <w:rPr>
          <w:rFonts w:ascii="Arial" w:hAnsi="Arial" w:cs="Arial"/>
          <w:spacing w:val="-2"/>
          <w:sz w:val="22"/>
          <w:szCs w:val="22"/>
        </w:rPr>
        <w:t xml:space="preserve"> </w:t>
      </w:r>
      <w:r w:rsidRPr="004B0239">
        <w:rPr>
          <w:rFonts w:ascii="Arial" w:hAnsi="Arial" w:cs="Arial"/>
          <w:spacing w:val="-2"/>
          <w:sz w:val="22"/>
          <w:szCs w:val="22"/>
        </w:rPr>
        <w:t>stawki</w:t>
      </w:r>
      <w:r w:rsidR="001067A0" w:rsidRPr="004B0239">
        <w:rPr>
          <w:rFonts w:ascii="Arial" w:hAnsi="Arial" w:cs="Arial"/>
          <w:spacing w:val="-2"/>
          <w:sz w:val="22"/>
          <w:szCs w:val="22"/>
        </w:rPr>
        <w:t xml:space="preserve"> </w:t>
      </w:r>
      <w:r w:rsidRPr="004B0239">
        <w:rPr>
          <w:rFonts w:ascii="Arial" w:hAnsi="Arial" w:cs="Arial"/>
          <w:spacing w:val="-2"/>
          <w:sz w:val="22"/>
          <w:szCs w:val="22"/>
        </w:rPr>
        <w:t>podatku</w:t>
      </w:r>
      <w:r w:rsidR="001067A0" w:rsidRPr="004B0239">
        <w:rPr>
          <w:rFonts w:ascii="Arial" w:hAnsi="Arial" w:cs="Arial"/>
          <w:spacing w:val="-2"/>
          <w:sz w:val="22"/>
          <w:szCs w:val="22"/>
        </w:rPr>
        <w:t xml:space="preserve"> </w:t>
      </w:r>
      <w:r w:rsidRPr="004B0239">
        <w:rPr>
          <w:rFonts w:ascii="Arial" w:hAnsi="Arial" w:cs="Arial"/>
          <w:spacing w:val="-2"/>
          <w:sz w:val="22"/>
          <w:szCs w:val="22"/>
        </w:rPr>
        <w:t>od</w:t>
      </w:r>
      <w:r w:rsidR="001067A0" w:rsidRPr="004B0239">
        <w:rPr>
          <w:rFonts w:ascii="Arial" w:hAnsi="Arial" w:cs="Arial"/>
          <w:spacing w:val="-2"/>
          <w:sz w:val="22"/>
          <w:szCs w:val="22"/>
        </w:rPr>
        <w:t xml:space="preserve"> </w:t>
      </w:r>
      <w:r w:rsidRPr="004B0239">
        <w:rPr>
          <w:rFonts w:ascii="Arial" w:hAnsi="Arial" w:cs="Arial"/>
          <w:spacing w:val="-2"/>
          <w:sz w:val="22"/>
          <w:szCs w:val="22"/>
        </w:rPr>
        <w:t>towarów</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usług</w:t>
      </w:r>
      <w:r w:rsidR="001067A0" w:rsidRPr="004B0239">
        <w:rPr>
          <w:rFonts w:ascii="Arial" w:hAnsi="Arial" w:cs="Arial"/>
          <w:spacing w:val="-2"/>
          <w:sz w:val="22"/>
          <w:szCs w:val="22"/>
        </w:rPr>
        <w:t xml:space="preserve"> </w:t>
      </w:r>
      <w:r w:rsidRPr="004B0239">
        <w:rPr>
          <w:rFonts w:ascii="Arial" w:hAnsi="Arial" w:cs="Arial"/>
          <w:spacing w:val="-2"/>
          <w:sz w:val="22"/>
          <w:szCs w:val="22"/>
        </w:rPr>
        <w:t>VAT</w:t>
      </w:r>
      <w:r w:rsidR="001067A0" w:rsidRPr="004B0239">
        <w:rPr>
          <w:rFonts w:ascii="Arial" w:hAnsi="Arial" w:cs="Arial"/>
          <w:spacing w:val="-2"/>
          <w:sz w:val="22"/>
          <w:szCs w:val="22"/>
        </w:rPr>
        <w:t xml:space="preserve"> </w:t>
      </w:r>
      <w:r w:rsidRPr="004B0239">
        <w:rPr>
          <w:rFonts w:ascii="Arial" w:hAnsi="Arial" w:cs="Arial"/>
          <w:spacing w:val="-2"/>
          <w:sz w:val="22"/>
          <w:szCs w:val="22"/>
        </w:rPr>
        <w:t>wynika</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przepisów</w:t>
      </w:r>
      <w:r w:rsidR="001067A0" w:rsidRPr="004B0239">
        <w:rPr>
          <w:rFonts w:ascii="Arial" w:hAnsi="Arial" w:cs="Arial"/>
          <w:spacing w:val="-2"/>
          <w:sz w:val="22"/>
          <w:szCs w:val="22"/>
        </w:rPr>
        <w:t xml:space="preserve"> </w:t>
      </w:r>
      <w:r w:rsidRPr="004B0239">
        <w:rPr>
          <w:rFonts w:ascii="Arial" w:hAnsi="Arial" w:cs="Arial"/>
          <w:spacing w:val="-2"/>
          <w:sz w:val="22"/>
          <w:szCs w:val="22"/>
        </w:rPr>
        <w:t>ustawy</w:t>
      </w:r>
      <w:r w:rsidR="001067A0" w:rsidRPr="004B0239">
        <w:rPr>
          <w:rFonts w:ascii="Arial" w:hAnsi="Arial" w:cs="Arial"/>
          <w:spacing w:val="-2"/>
          <w:sz w:val="22"/>
          <w:szCs w:val="22"/>
        </w:rPr>
        <w:t xml:space="preserve"> </w:t>
      </w:r>
      <w:r w:rsidRPr="004B0239">
        <w:rPr>
          <w:rFonts w:ascii="Arial" w:hAnsi="Arial" w:cs="Arial"/>
          <w:spacing w:val="-2"/>
          <w:sz w:val="22"/>
          <w:szCs w:val="22"/>
        </w:rPr>
        <w:t>z</w:t>
      </w:r>
      <w:r w:rsidR="001067A0" w:rsidRPr="004B0239">
        <w:rPr>
          <w:rFonts w:ascii="Arial" w:hAnsi="Arial" w:cs="Arial"/>
          <w:spacing w:val="-2"/>
          <w:sz w:val="22"/>
          <w:szCs w:val="22"/>
        </w:rPr>
        <w:t xml:space="preserve"> </w:t>
      </w:r>
      <w:r w:rsidRPr="004B0239">
        <w:rPr>
          <w:rFonts w:ascii="Arial" w:hAnsi="Arial" w:cs="Arial"/>
          <w:spacing w:val="-2"/>
          <w:sz w:val="22"/>
          <w:szCs w:val="22"/>
        </w:rPr>
        <w:t>dnia</w:t>
      </w:r>
      <w:r w:rsidR="001067A0" w:rsidRPr="004B0239">
        <w:rPr>
          <w:rFonts w:ascii="Arial" w:hAnsi="Arial" w:cs="Arial"/>
          <w:spacing w:val="-2"/>
          <w:sz w:val="22"/>
          <w:szCs w:val="22"/>
        </w:rPr>
        <w:t xml:space="preserve"> </w:t>
      </w:r>
      <w:r w:rsidR="00D40D02" w:rsidRPr="004B0239">
        <w:rPr>
          <w:rFonts w:ascii="Arial" w:hAnsi="Arial" w:cs="Arial"/>
          <w:spacing w:val="-2"/>
          <w:sz w:val="22"/>
          <w:szCs w:val="22"/>
        </w:rPr>
        <w:br/>
      </w:r>
      <w:r w:rsidRPr="004B0239">
        <w:rPr>
          <w:rFonts w:ascii="Arial" w:hAnsi="Arial" w:cs="Arial"/>
          <w:spacing w:val="-2"/>
          <w:sz w:val="22"/>
          <w:szCs w:val="22"/>
        </w:rPr>
        <w:t>11</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marca</w:t>
      </w:r>
      <w:r w:rsidR="001067A0" w:rsidRPr="004B0239">
        <w:rPr>
          <w:rFonts w:ascii="Arial" w:hAnsi="Arial" w:cs="Arial"/>
          <w:spacing w:val="-2"/>
          <w:sz w:val="22"/>
          <w:szCs w:val="22"/>
          <w:lang w:val="pl-PL"/>
        </w:rPr>
        <w:t xml:space="preserve"> </w:t>
      </w:r>
      <w:r w:rsidRPr="004B0239">
        <w:rPr>
          <w:rFonts w:ascii="Arial" w:hAnsi="Arial" w:cs="Arial"/>
          <w:spacing w:val="-2"/>
          <w:sz w:val="22"/>
          <w:szCs w:val="22"/>
        </w:rPr>
        <w:t>2004</w:t>
      </w:r>
      <w:r w:rsidR="001067A0" w:rsidRPr="004B0239">
        <w:rPr>
          <w:rFonts w:ascii="Arial" w:hAnsi="Arial" w:cs="Arial"/>
          <w:spacing w:val="-2"/>
          <w:sz w:val="22"/>
          <w:szCs w:val="22"/>
        </w:rPr>
        <w:t xml:space="preserve"> </w:t>
      </w:r>
      <w:r w:rsidRPr="004B0239">
        <w:rPr>
          <w:rFonts w:ascii="Arial" w:hAnsi="Arial" w:cs="Arial"/>
          <w:spacing w:val="-2"/>
          <w:sz w:val="22"/>
          <w:szCs w:val="22"/>
        </w:rPr>
        <w:t>r.</w:t>
      </w:r>
      <w:r w:rsidR="001067A0" w:rsidRPr="004B0239">
        <w:rPr>
          <w:rFonts w:ascii="Arial" w:hAnsi="Arial" w:cs="Arial"/>
          <w:spacing w:val="-2"/>
          <w:sz w:val="22"/>
          <w:szCs w:val="22"/>
        </w:rPr>
        <w:t xml:space="preserve"> </w:t>
      </w:r>
      <w:r w:rsidRPr="004B0239">
        <w:rPr>
          <w:rFonts w:ascii="Arial" w:hAnsi="Arial" w:cs="Arial"/>
          <w:spacing w:val="-2"/>
          <w:sz w:val="22"/>
          <w:szCs w:val="22"/>
        </w:rPr>
        <w:t>o</w:t>
      </w:r>
      <w:r w:rsidR="001067A0" w:rsidRPr="004B0239">
        <w:rPr>
          <w:rFonts w:ascii="Arial" w:hAnsi="Arial" w:cs="Arial"/>
          <w:spacing w:val="-2"/>
          <w:sz w:val="22"/>
          <w:szCs w:val="22"/>
        </w:rPr>
        <w:t xml:space="preserve"> </w:t>
      </w:r>
      <w:r w:rsidRPr="004B0239">
        <w:rPr>
          <w:rFonts w:ascii="Arial" w:hAnsi="Arial" w:cs="Arial"/>
          <w:spacing w:val="-2"/>
          <w:sz w:val="22"/>
          <w:szCs w:val="22"/>
        </w:rPr>
        <w:t>podatku</w:t>
      </w:r>
      <w:r w:rsidR="001067A0" w:rsidRPr="004B0239">
        <w:rPr>
          <w:rFonts w:ascii="Arial" w:hAnsi="Arial" w:cs="Arial"/>
          <w:spacing w:val="-2"/>
          <w:sz w:val="22"/>
          <w:szCs w:val="22"/>
        </w:rPr>
        <w:t xml:space="preserve"> </w:t>
      </w:r>
      <w:r w:rsidRPr="004B0239">
        <w:rPr>
          <w:rFonts w:ascii="Arial" w:hAnsi="Arial" w:cs="Arial"/>
          <w:spacing w:val="-2"/>
          <w:sz w:val="22"/>
          <w:szCs w:val="22"/>
        </w:rPr>
        <w:t>od</w:t>
      </w:r>
      <w:r w:rsidR="001067A0" w:rsidRPr="004B0239">
        <w:rPr>
          <w:rFonts w:ascii="Arial" w:hAnsi="Arial" w:cs="Arial"/>
          <w:spacing w:val="-2"/>
          <w:sz w:val="22"/>
          <w:szCs w:val="22"/>
        </w:rPr>
        <w:t xml:space="preserve"> </w:t>
      </w:r>
      <w:r w:rsidRPr="004B0239">
        <w:rPr>
          <w:rFonts w:ascii="Arial" w:hAnsi="Arial" w:cs="Arial"/>
          <w:spacing w:val="-2"/>
          <w:sz w:val="22"/>
          <w:szCs w:val="22"/>
        </w:rPr>
        <w:t>towarów</w:t>
      </w:r>
      <w:r w:rsidR="001067A0" w:rsidRPr="004B0239">
        <w:rPr>
          <w:rFonts w:ascii="Arial" w:hAnsi="Arial" w:cs="Arial"/>
          <w:spacing w:val="-2"/>
          <w:sz w:val="22"/>
          <w:szCs w:val="22"/>
        </w:rPr>
        <w:t xml:space="preserve"> </w:t>
      </w:r>
      <w:r w:rsidRPr="004B0239">
        <w:rPr>
          <w:rFonts w:ascii="Arial" w:hAnsi="Arial" w:cs="Arial"/>
          <w:spacing w:val="-2"/>
          <w:sz w:val="22"/>
          <w:szCs w:val="22"/>
        </w:rPr>
        <w:t>i</w:t>
      </w:r>
      <w:r w:rsidR="001067A0" w:rsidRPr="004B0239">
        <w:rPr>
          <w:rFonts w:ascii="Arial" w:hAnsi="Arial" w:cs="Arial"/>
          <w:spacing w:val="-2"/>
          <w:sz w:val="22"/>
          <w:szCs w:val="22"/>
        </w:rPr>
        <w:t xml:space="preserve"> </w:t>
      </w:r>
      <w:r w:rsidRPr="004B0239">
        <w:rPr>
          <w:rFonts w:ascii="Arial" w:hAnsi="Arial" w:cs="Arial"/>
          <w:spacing w:val="-2"/>
          <w:sz w:val="22"/>
          <w:szCs w:val="22"/>
        </w:rPr>
        <w:t>usług.</w:t>
      </w:r>
    </w:p>
    <w:p w14:paraId="308D5AFA" w14:textId="34D9D5C5"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Cena</w:t>
      </w:r>
      <w:r w:rsidR="001067A0" w:rsidRPr="004B0239">
        <w:rPr>
          <w:rFonts w:ascii="Arial" w:hAnsi="Arial" w:cs="Arial"/>
          <w:sz w:val="22"/>
          <w:szCs w:val="22"/>
        </w:rPr>
        <w:t xml:space="preserve"> </w:t>
      </w:r>
      <w:r w:rsidRPr="004B0239">
        <w:rPr>
          <w:rFonts w:ascii="Arial" w:hAnsi="Arial" w:cs="Arial"/>
          <w:sz w:val="22"/>
          <w:szCs w:val="22"/>
        </w:rPr>
        <w:t>ofertowa</w:t>
      </w:r>
      <w:r w:rsidR="001067A0" w:rsidRPr="004B0239">
        <w:rPr>
          <w:rFonts w:ascii="Arial" w:hAnsi="Arial" w:cs="Arial"/>
          <w:sz w:val="22"/>
          <w:szCs w:val="22"/>
        </w:rPr>
        <w:t xml:space="preserve"> </w:t>
      </w:r>
      <w:r w:rsidRPr="004B0239">
        <w:rPr>
          <w:rFonts w:ascii="Arial" w:hAnsi="Arial" w:cs="Arial"/>
          <w:sz w:val="22"/>
          <w:szCs w:val="22"/>
        </w:rPr>
        <w:t>winna</w:t>
      </w:r>
      <w:r w:rsidR="001067A0" w:rsidRPr="004B0239">
        <w:rPr>
          <w:rFonts w:ascii="Arial" w:hAnsi="Arial" w:cs="Arial"/>
          <w:sz w:val="22"/>
          <w:szCs w:val="22"/>
        </w:rPr>
        <w:t xml:space="preserve"> </w:t>
      </w:r>
      <w:r w:rsidRPr="004B0239">
        <w:rPr>
          <w:rFonts w:ascii="Arial" w:hAnsi="Arial" w:cs="Arial"/>
          <w:sz w:val="22"/>
          <w:szCs w:val="22"/>
        </w:rPr>
        <w:t>obejmować</w:t>
      </w:r>
      <w:r w:rsidR="001067A0" w:rsidRPr="004B0239">
        <w:rPr>
          <w:rFonts w:ascii="Arial" w:hAnsi="Arial" w:cs="Arial"/>
          <w:b/>
          <w:sz w:val="22"/>
          <w:szCs w:val="22"/>
        </w:rPr>
        <w:t xml:space="preserve"> </w:t>
      </w:r>
      <w:r w:rsidRPr="004B0239">
        <w:rPr>
          <w:rFonts w:ascii="Arial" w:hAnsi="Arial" w:cs="Arial"/>
          <w:sz w:val="22"/>
          <w:szCs w:val="22"/>
        </w:rPr>
        <w:t>wszystkie</w:t>
      </w:r>
      <w:r w:rsidR="001067A0" w:rsidRPr="004B0239">
        <w:rPr>
          <w:rFonts w:ascii="Arial" w:hAnsi="Arial" w:cs="Arial"/>
          <w:sz w:val="22"/>
          <w:szCs w:val="22"/>
        </w:rPr>
        <w:t xml:space="preserve"> </w:t>
      </w:r>
      <w:r w:rsidRPr="004B0239">
        <w:rPr>
          <w:rFonts w:ascii="Arial" w:hAnsi="Arial" w:cs="Arial"/>
          <w:sz w:val="22"/>
          <w:szCs w:val="22"/>
        </w:rPr>
        <w:t>koszty</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składniki</w:t>
      </w:r>
      <w:r w:rsidR="001067A0" w:rsidRPr="004B0239">
        <w:rPr>
          <w:rFonts w:ascii="Arial" w:hAnsi="Arial" w:cs="Arial"/>
          <w:sz w:val="22"/>
          <w:szCs w:val="22"/>
        </w:rPr>
        <w:t xml:space="preserve"> </w:t>
      </w:r>
      <w:r w:rsidRPr="004B0239">
        <w:rPr>
          <w:rFonts w:ascii="Arial" w:hAnsi="Arial" w:cs="Arial"/>
          <w:sz w:val="22"/>
          <w:szCs w:val="22"/>
        </w:rPr>
        <w:t>wraz</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narzutami</w:t>
      </w:r>
      <w:r w:rsidR="001067A0" w:rsidRPr="004B0239">
        <w:rPr>
          <w:rFonts w:ascii="Arial" w:hAnsi="Arial" w:cs="Arial"/>
          <w:sz w:val="22"/>
          <w:szCs w:val="22"/>
        </w:rPr>
        <w:t xml:space="preserve"> </w:t>
      </w:r>
      <w:r w:rsidRPr="004B0239">
        <w:rPr>
          <w:rFonts w:ascii="Arial" w:hAnsi="Arial" w:cs="Arial"/>
          <w:sz w:val="22"/>
          <w:szCs w:val="22"/>
        </w:rPr>
        <w:t>niezbędne</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wykonania</w:t>
      </w:r>
      <w:r w:rsidR="001067A0" w:rsidRPr="004B0239">
        <w:rPr>
          <w:rFonts w:ascii="Arial" w:hAnsi="Arial" w:cs="Arial"/>
          <w:sz w:val="22"/>
          <w:szCs w:val="22"/>
        </w:rPr>
        <w:t xml:space="preserve"> </w:t>
      </w:r>
      <w:r w:rsidRPr="004B0239">
        <w:rPr>
          <w:rFonts w:ascii="Arial" w:hAnsi="Arial" w:cs="Arial"/>
          <w:sz w:val="22"/>
          <w:szCs w:val="22"/>
        </w:rPr>
        <w:t>całości</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zakresie</w:t>
      </w:r>
      <w:r w:rsidR="001067A0" w:rsidRPr="004B0239">
        <w:rPr>
          <w:rFonts w:ascii="Arial" w:hAnsi="Arial" w:cs="Arial"/>
          <w:sz w:val="22"/>
          <w:szCs w:val="22"/>
        </w:rPr>
        <w:t xml:space="preserve"> </w:t>
      </w:r>
      <w:r w:rsidRPr="004B0239">
        <w:rPr>
          <w:rFonts w:ascii="Arial" w:hAnsi="Arial" w:cs="Arial"/>
          <w:sz w:val="22"/>
          <w:szCs w:val="22"/>
        </w:rPr>
        <w:t>objętym</w:t>
      </w:r>
      <w:r w:rsidR="001067A0" w:rsidRPr="004B0239">
        <w:rPr>
          <w:rFonts w:ascii="Arial" w:hAnsi="Arial" w:cs="Arial"/>
          <w:sz w:val="22"/>
          <w:szCs w:val="22"/>
        </w:rPr>
        <w:t xml:space="preserve"> </w:t>
      </w:r>
      <w:r w:rsidRPr="004B0239">
        <w:rPr>
          <w:rFonts w:ascii="Arial" w:hAnsi="Arial" w:cs="Arial"/>
          <w:sz w:val="22"/>
          <w:szCs w:val="22"/>
        </w:rPr>
        <w:t>opisem</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00E41462">
        <w:rPr>
          <w:rFonts w:ascii="Arial" w:hAnsi="Arial" w:cs="Arial"/>
          <w:sz w:val="22"/>
          <w:szCs w:val="22"/>
          <w:lang w:val="pl-PL"/>
        </w:rPr>
        <w:t xml:space="preserve"> projektowanymi zapisami umowy, które zostaną  wprowadzone do </w:t>
      </w:r>
      <w:r w:rsidR="001067A0" w:rsidRPr="004B0239">
        <w:rPr>
          <w:rFonts w:ascii="Arial" w:hAnsi="Arial" w:cs="Arial"/>
          <w:sz w:val="22"/>
          <w:szCs w:val="22"/>
        </w:rPr>
        <w:t xml:space="preserve"> </w:t>
      </w:r>
      <w:r w:rsidR="00944C7A" w:rsidRPr="004B0239">
        <w:rPr>
          <w:rFonts w:ascii="Arial" w:hAnsi="Arial" w:cs="Arial"/>
          <w:sz w:val="22"/>
          <w:szCs w:val="22"/>
        </w:rPr>
        <w:t>umowy</w:t>
      </w:r>
      <w:r w:rsidR="00E41462">
        <w:rPr>
          <w:rFonts w:ascii="Arial" w:hAnsi="Arial" w:cs="Arial"/>
          <w:sz w:val="22"/>
          <w:szCs w:val="22"/>
          <w:lang w:val="pl-PL"/>
        </w:rPr>
        <w:t>.</w:t>
      </w:r>
    </w:p>
    <w:p w14:paraId="1222DCF2" w14:textId="77777777"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w:t>
      </w:r>
      <w:r w:rsidR="001067A0" w:rsidRPr="004B0239">
        <w:rPr>
          <w:rFonts w:ascii="Arial" w:hAnsi="Arial" w:cs="Arial"/>
          <w:sz w:val="22"/>
          <w:szCs w:val="22"/>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przewiduje</w:t>
      </w:r>
      <w:r w:rsidR="001067A0" w:rsidRPr="004B0239">
        <w:rPr>
          <w:rFonts w:ascii="Arial" w:hAnsi="Arial" w:cs="Arial"/>
          <w:sz w:val="22"/>
          <w:szCs w:val="22"/>
        </w:rPr>
        <w:t xml:space="preserve"> </w:t>
      </w:r>
      <w:r w:rsidRPr="004B0239">
        <w:rPr>
          <w:rFonts w:ascii="Arial" w:hAnsi="Arial" w:cs="Arial"/>
          <w:sz w:val="22"/>
          <w:szCs w:val="22"/>
        </w:rPr>
        <w:t>możliwości</w:t>
      </w:r>
      <w:r w:rsidR="001067A0" w:rsidRPr="004B0239">
        <w:rPr>
          <w:rFonts w:ascii="Arial" w:hAnsi="Arial" w:cs="Arial"/>
          <w:sz w:val="22"/>
          <w:szCs w:val="22"/>
        </w:rPr>
        <w:t xml:space="preserve"> </w:t>
      </w:r>
      <w:r w:rsidRPr="004B0239">
        <w:rPr>
          <w:rFonts w:ascii="Arial" w:hAnsi="Arial" w:cs="Arial"/>
          <w:sz w:val="22"/>
          <w:szCs w:val="22"/>
        </w:rPr>
        <w:t>rozliczenia</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Wykonawcą</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00944C7A" w:rsidRPr="004B0239">
        <w:rPr>
          <w:rFonts w:ascii="Arial" w:hAnsi="Arial" w:cs="Arial"/>
          <w:sz w:val="22"/>
          <w:szCs w:val="22"/>
        </w:rPr>
        <w:t>innej</w:t>
      </w:r>
      <w:r w:rsidR="001067A0" w:rsidRPr="004B0239">
        <w:rPr>
          <w:rFonts w:ascii="Arial" w:hAnsi="Arial" w:cs="Arial"/>
          <w:sz w:val="22"/>
          <w:szCs w:val="22"/>
        </w:rPr>
        <w:t xml:space="preserve"> </w:t>
      </w:r>
      <w:r w:rsidR="00944C7A" w:rsidRPr="004B0239">
        <w:rPr>
          <w:rFonts w:ascii="Arial" w:hAnsi="Arial" w:cs="Arial"/>
          <w:sz w:val="22"/>
          <w:szCs w:val="22"/>
        </w:rPr>
        <w:t>walucie</w:t>
      </w:r>
      <w:r w:rsidR="001067A0" w:rsidRPr="004B0239">
        <w:rPr>
          <w:rFonts w:ascii="Arial" w:hAnsi="Arial" w:cs="Arial"/>
          <w:sz w:val="22"/>
          <w:szCs w:val="22"/>
        </w:rPr>
        <w:t xml:space="preserve"> </w:t>
      </w:r>
      <w:r w:rsidR="00944C7A" w:rsidRPr="004B0239">
        <w:rPr>
          <w:rFonts w:ascii="Arial" w:hAnsi="Arial" w:cs="Arial"/>
          <w:sz w:val="22"/>
          <w:szCs w:val="22"/>
        </w:rPr>
        <w:t>niż</w:t>
      </w:r>
      <w:r w:rsidR="001067A0" w:rsidRPr="004B0239">
        <w:rPr>
          <w:rFonts w:ascii="Arial" w:hAnsi="Arial" w:cs="Arial"/>
          <w:sz w:val="22"/>
          <w:szCs w:val="22"/>
        </w:rPr>
        <w:t xml:space="preserve"> </w:t>
      </w:r>
      <w:r w:rsidR="00944C7A" w:rsidRPr="004B0239">
        <w:rPr>
          <w:rFonts w:ascii="Arial" w:hAnsi="Arial" w:cs="Arial"/>
          <w:sz w:val="22"/>
          <w:szCs w:val="22"/>
        </w:rPr>
        <w:t>złoty</w:t>
      </w:r>
      <w:r w:rsidR="001067A0" w:rsidRPr="004B0239">
        <w:rPr>
          <w:rFonts w:ascii="Arial" w:hAnsi="Arial" w:cs="Arial"/>
          <w:sz w:val="22"/>
          <w:szCs w:val="22"/>
        </w:rPr>
        <w:t xml:space="preserve"> </w:t>
      </w:r>
      <w:r w:rsidR="00944C7A" w:rsidRPr="004B0239">
        <w:rPr>
          <w:rFonts w:ascii="Arial" w:hAnsi="Arial" w:cs="Arial"/>
          <w:sz w:val="22"/>
          <w:szCs w:val="22"/>
        </w:rPr>
        <w:t>polski.</w:t>
      </w:r>
    </w:p>
    <w:p w14:paraId="5E82DBD2" w14:textId="77777777" w:rsidR="00E42C5B" w:rsidRPr="00493664" w:rsidRDefault="00E42C5B" w:rsidP="00E42C5B">
      <w:pPr>
        <w:jc w:val="both"/>
        <w:rPr>
          <w:rFonts w:eastAsia="Times New Roman"/>
          <w:szCs w:val="24"/>
          <w:lang w:eastAsia="pl-PL"/>
        </w:rPr>
      </w:pPr>
    </w:p>
    <w:p w14:paraId="5D37F20F" w14:textId="77777777" w:rsidR="004013BB" w:rsidRPr="00493664" w:rsidRDefault="00F5328B" w:rsidP="00D12B2B">
      <w:pPr>
        <w:pStyle w:val="Nagwek1"/>
      </w:pPr>
      <w:bookmarkStart w:id="5" w:name="_Ref355341710"/>
      <w:r w:rsidRPr="00493664">
        <w:t>Podstawy</w:t>
      </w:r>
      <w:r w:rsidR="001067A0">
        <w:t xml:space="preserve"> </w:t>
      </w:r>
      <w:r w:rsidRPr="00493664">
        <w:t>wykluczenia</w:t>
      </w:r>
      <w:r w:rsidR="001067A0">
        <w:t xml:space="preserve"> </w:t>
      </w:r>
      <w:r w:rsidRPr="00F45CB8">
        <w:t>oraz</w:t>
      </w:r>
      <w:r w:rsidR="001067A0">
        <w:t xml:space="preserve"> </w:t>
      </w:r>
      <w:r w:rsidRPr="00F45CB8">
        <w:t>warunki</w:t>
      </w:r>
      <w:r w:rsidR="001067A0">
        <w:t xml:space="preserve"> </w:t>
      </w:r>
      <w:r w:rsidRPr="00F45CB8">
        <w:t>udziału</w:t>
      </w:r>
      <w:r w:rsidR="001067A0">
        <w:t xml:space="preserve"> </w:t>
      </w:r>
      <w:r w:rsidRPr="00F45CB8">
        <w:t>w</w:t>
      </w:r>
      <w:r w:rsidR="001067A0">
        <w:t xml:space="preserve"> </w:t>
      </w:r>
      <w:r w:rsidRPr="00F45CB8">
        <w:t>postępowaniu</w:t>
      </w:r>
    </w:p>
    <w:bookmarkEnd w:id="5"/>
    <w:p w14:paraId="464E236F" w14:textId="77777777" w:rsidR="000E441B" w:rsidRPr="004B0239" w:rsidRDefault="005803BA" w:rsidP="00D40D02">
      <w:pPr>
        <w:pStyle w:val="Nagwek2"/>
        <w:tabs>
          <w:tab w:val="clear" w:pos="709"/>
          <w:tab w:val="left" w:pos="567"/>
        </w:tabs>
        <w:ind w:left="567" w:hanging="567"/>
        <w:rPr>
          <w:rFonts w:ascii="Arial" w:hAnsi="Arial" w:cs="Arial"/>
          <w:b/>
          <w:sz w:val="22"/>
          <w:szCs w:val="22"/>
        </w:rPr>
      </w:pPr>
      <w:r w:rsidRPr="005803BA">
        <w:rPr>
          <w:rFonts w:ascii="Arial" w:hAnsi="Arial" w:cs="Arial"/>
          <w:sz w:val="22"/>
          <w:szCs w:val="22"/>
        </w:rPr>
        <w:t xml:space="preserve">Z postępowania o udzielenie zamówienia wyklucza się, z zastrzeżeniem art. 110 ust. 2 ustawy </w:t>
      </w:r>
      <w:proofErr w:type="spellStart"/>
      <w:r w:rsidRPr="005803BA">
        <w:rPr>
          <w:rFonts w:ascii="Arial" w:hAnsi="Arial" w:cs="Arial"/>
          <w:sz w:val="22"/>
          <w:szCs w:val="22"/>
        </w:rPr>
        <w:t>Pzp</w:t>
      </w:r>
      <w:proofErr w:type="spellEnd"/>
      <w:r w:rsidRPr="005803BA">
        <w:rPr>
          <w:rFonts w:ascii="Arial" w:hAnsi="Arial" w:cs="Arial"/>
          <w:sz w:val="22"/>
          <w:szCs w:val="22"/>
        </w:rPr>
        <w:t>, wykonawcę, na podstawie</w:t>
      </w:r>
      <w:r w:rsidR="005156D0" w:rsidRPr="004B0239">
        <w:rPr>
          <w:rFonts w:ascii="Arial" w:hAnsi="Arial" w:cs="Arial"/>
          <w:sz w:val="22"/>
          <w:szCs w:val="22"/>
          <w:lang w:val="pl-PL"/>
        </w:rPr>
        <w:t>:</w:t>
      </w:r>
    </w:p>
    <w:p w14:paraId="3EB22813" w14:textId="790C4102" w:rsidR="000E1C5D" w:rsidRPr="004B0239" w:rsidRDefault="005103BE" w:rsidP="00D40D02">
      <w:pPr>
        <w:pStyle w:val="Nagwek3"/>
        <w:tabs>
          <w:tab w:val="clear" w:pos="1560"/>
          <w:tab w:val="left" w:pos="1276"/>
        </w:tabs>
        <w:ind w:left="1276" w:hanging="709"/>
        <w:rPr>
          <w:rFonts w:ascii="Arial" w:hAnsi="Arial" w:cs="Arial"/>
          <w:b/>
          <w:sz w:val="22"/>
          <w:szCs w:val="22"/>
        </w:rPr>
      </w:pPr>
      <w:r w:rsidRPr="004B0239">
        <w:rPr>
          <w:rFonts w:ascii="Arial" w:hAnsi="Arial" w:cs="Arial"/>
          <w:sz w:val="22"/>
          <w:szCs w:val="22"/>
        </w:rPr>
        <w:t>art.</w:t>
      </w:r>
      <w:r w:rsidR="001067A0" w:rsidRPr="004B0239">
        <w:rPr>
          <w:rFonts w:ascii="Arial" w:hAnsi="Arial" w:cs="Arial"/>
          <w:sz w:val="22"/>
          <w:szCs w:val="22"/>
        </w:rPr>
        <w:t xml:space="preserve"> </w:t>
      </w:r>
      <w:r w:rsidR="00526C11" w:rsidRPr="004B0239">
        <w:rPr>
          <w:rFonts w:ascii="Arial" w:hAnsi="Arial" w:cs="Arial"/>
          <w:sz w:val="22"/>
          <w:szCs w:val="22"/>
        </w:rPr>
        <w:t>108 ust. 1</w:t>
      </w:r>
      <w:r w:rsidR="001067A0" w:rsidRPr="004B0239">
        <w:rPr>
          <w:rFonts w:ascii="Arial" w:hAnsi="Arial" w:cs="Arial"/>
          <w:sz w:val="22"/>
          <w:szCs w:val="22"/>
          <w:lang w:val="pl-PL"/>
        </w:rPr>
        <w:t xml:space="preserve"> </w:t>
      </w:r>
      <w:r w:rsidR="00BE5E71">
        <w:rPr>
          <w:rFonts w:ascii="Arial" w:hAnsi="Arial" w:cs="Arial"/>
          <w:sz w:val="22"/>
          <w:szCs w:val="22"/>
          <w:lang w:val="pl-PL"/>
        </w:rPr>
        <w:t>u</w:t>
      </w:r>
      <w:r w:rsidRPr="004B0239">
        <w:rPr>
          <w:rFonts w:ascii="Arial" w:hAnsi="Arial" w:cs="Arial"/>
          <w:sz w:val="22"/>
          <w:szCs w:val="22"/>
        </w:rPr>
        <w:t>staw</w:t>
      </w:r>
      <w:r w:rsidR="00E42C5B" w:rsidRPr="004B0239">
        <w:rPr>
          <w:rFonts w:ascii="Arial" w:hAnsi="Arial" w:cs="Arial"/>
          <w:sz w:val="22"/>
          <w:szCs w:val="22"/>
        </w:rPr>
        <w:t>y</w:t>
      </w:r>
      <w:r w:rsidR="000E1C5D" w:rsidRPr="004B0239">
        <w:rPr>
          <w:rFonts w:ascii="Arial" w:hAnsi="Arial" w:cs="Arial"/>
          <w:sz w:val="22"/>
          <w:szCs w:val="22"/>
          <w:lang w:val="pl-PL"/>
        </w:rPr>
        <w:t xml:space="preserve"> </w:t>
      </w:r>
      <w:proofErr w:type="spellStart"/>
      <w:r w:rsidR="000E1C5D" w:rsidRPr="004B0239">
        <w:rPr>
          <w:rFonts w:ascii="Arial" w:hAnsi="Arial" w:cs="Arial"/>
          <w:sz w:val="22"/>
          <w:szCs w:val="22"/>
          <w:lang w:val="pl-PL"/>
        </w:rPr>
        <w:t>Pzp</w:t>
      </w:r>
      <w:proofErr w:type="spellEnd"/>
      <w:r w:rsidR="00D85C1C" w:rsidRPr="004B0239">
        <w:rPr>
          <w:rFonts w:ascii="Arial" w:hAnsi="Arial" w:cs="Arial"/>
          <w:sz w:val="22"/>
          <w:szCs w:val="22"/>
          <w:lang w:val="pl-PL"/>
        </w:rPr>
        <w:t>;</w:t>
      </w:r>
    </w:p>
    <w:p w14:paraId="0320AD6A" w14:textId="7E6AEF22" w:rsidR="00824693" w:rsidRPr="004B0239" w:rsidRDefault="00824693"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W postępowaniu mogą wziąć udział</w:t>
      </w:r>
      <w:r w:rsidRPr="004B0239">
        <w:rPr>
          <w:rFonts w:ascii="Arial" w:hAnsi="Arial" w:cs="Arial"/>
          <w:sz w:val="22"/>
          <w:szCs w:val="22"/>
        </w:rPr>
        <w:t xml:space="preserve"> Wykonawcy, którzy</w:t>
      </w:r>
      <w:r w:rsidRPr="004B0239">
        <w:rPr>
          <w:rFonts w:ascii="Arial" w:hAnsi="Arial" w:cs="Arial"/>
          <w:sz w:val="22"/>
          <w:szCs w:val="22"/>
          <w:lang w:val="pl-PL"/>
        </w:rPr>
        <w:t xml:space="preserve"> spełniają </w:t>
      </w:r>
      <w:r w:rsidR="00E41462">
        <w:rPr>
          <w:rFonts w:ascii="Arial" w:hAnsi="Arial" w:cs="Arial"/>
          <w:sz w:val="22"/>
          <w:szCs w:val="22"/>
          <w:lang w:val="pl-PL"/>
        </w:rPr>
        <w:t xml:space="preserve"> łącznie </w:t>
      </w:r>
      <w:r w:rsidRPr="004B0239">
        <w:rPr>
          <w:rFonts w:ascii="Arial" w:hAnsi="Arial" w:cs="Arial"/>
          <w:sz w:val="22"/>
          <w:szCs w:val="22"/>
          <w:lang w:val="pl-PL"/>
        </w:rPr>
        <w:t>następujące warunki udziału w</w:t>
      </w:r>
      <w:r w:rsidR="00844E33" w:rsidRPr="004B0239">
        <w:rPr>
          <w:rFonts w:ascii="Arial" w:hAnsi="Arial" w:cs="Arial"/>
          <w:sz w:val="22"/>
          <w:szCs w:val="22"/>
          <w:lang w:val="pl-PL"/>
        </w:rPr>
        <w:t> </w:t>
      </w:r>
      <w:r w:rsidRPr="004B0239">
        <w:rPr>
          <w:rFonts w:ascii="Arial" w:hAnsi="Arial" w:cs="Arial"/>
          <w:sz w:val="22"/>
          <w:szCs w:val="22"/>
          <w:lang w:val="pl-PL"/>
        </w:rPr>
        <w:t>postępowaniu:</w:t>
      </w:r>
    </w:p>
    <w:p w14:paraId="49DE85F8" w14:textId="4876D225" w:rsidR="00E41462" w:rsidRPr="00D7327E" w:rsidRDefault="00BE5E71" w:rsidP="00D7327E">
      <w:pPr>
        <w:pStyle w:val="Nagwek3"/>
        <w:numPr>
          <w:ilvl w:val="0"/>
          <w:numId w:val="0"/>
        </w:numPr>
        <w:tabs>
          <w:tab w:val="clear" w:pos="1560"/>
          <w:tab w:val="left" w:pos="1276"/>
        </w:tabs>
        <w:ind w:left="1288" w:hanging="720"/>
        <w:rPr>
          <w:rFonts w:ascii="Arial" w:hAnsi="Arial" w:cs="Arial"/>
          <w:bCs w:val="0"/>
          <w:sz w:val="22"/>
        </w:rPr>
      </w:pPr>
      <w:r>
        <w:rPr>
          <w:rFonts w:ascii="Arial" w:eastAsia="Times New Roman" w:hAnsi="Arial" w:cs="Arial"/>
          <w:sz w:val="22"/>
          <w:szCs w:val="22"/>
          <w:lang w:val="pl-PL" w:eastAsia="pl-PL"/>
        </w:rPr>
        <w:t xml:space="preserve">W </w:t>
      </w:r>
      <w:r w:rsidRPr="00BE5E71">
        <w:rPr>
          <w:rFonts w:ascii="Arial" w:eastAsia="Times New Roman" w:hAnsi="Arial" w:cs="Arial"/>
          <w:sz w:val="22"/>
          <w:szCs w:val="22"/>
          <w:lang w:val="pl-PL" w:eastAsia="pl-PL"/>
        </w:rPr>
        <w:t>zakresie z</w:t>
      </w:r>
      <w:r w:rsidRPr="00BE5E71">
        <w:rPr>
          <w:rFonts w:ascii="Arial" w:hAnsi="Arial" w:cs="Arial"/>
          <w:sz w:val="22"/>
          <w:szCs w:val="22"/>
        </w:rPr>
        <w:t>dolności technicznej lub zawodowej</w:t>
      </w:r>
      <w:r w:rsidR="00D7327E">
        <w:rPr>
          <w:rFonts w:ascii="Arial" w:hAnsi="Arial" w:cs="Arial"/>
          <w:sz w:val="22"/>
          <w:szCs w:val="22"/>
          <w:lang w:val="pl-PL"/>
        </w:rPr>
        <w:t xml:space="preserve"> </w:t>
      </w:r>
    </w:p>
    <w:p w14:paraId="364FEA94" w14:textId="7599E461" w:rsidR="00D7327E" w:rsidRPr="00D7327E" w:rsidRDefault="00D7327E" w:rsidP="00E41462">
      <w:pPr>
        <w:pStyle w:val="Nagwek3"/>
        <w:tabs>
          <w:tab w:val="clear" w:pos="1560"/>
          <w:tab w:val="left" w:pos="1276"/>
        </w:tabs>
        <w:ind w:left="1276" w:hanging="709"/>
        <w:rPr>
          <w:rFonts w:ascii="Arial" w:hAnsi="Arial" w:cs="Arial"/>
          <w:bCs w:val="0"/>
          <w:sz w:val="22"/>
        </w:rPr>
      </w:pPr>
      <w:r w:rsidRPr="00D7327E">
        <w:rPr>
          <w:rFonts w:ascii="Arial" w:hAnsi="Arial" w:cs="Arial"/>
          <w:bCs w:val="0"/>
          <w:sz w:val="22"/>
        </w:rPr>
        <w:t>jeżeli wykaże, że posiada lub dysponuje</w:t>
      </w:r>
      <w:r>
        <w:rPr>
          <w:rFonts w:ascii="Arial" w:hAnsi="Arial" w:cs="Arial"/>
          <w:bCs w:val="0"/>
          <w:sz w:val="22"/>
          <w:lang w:val="pl-PL"/>
        </w:rPr>
        <w:t xml:space="preserve"> łącznie :</w:t>
      </w:r>
    </w:p>
    <w:p w14:paraId="14E46BD0" w14:textId="77777777" w:rsidR="00D7327E" w:rsidRDefault="00D7327E" w:rsidP="00D7327E">
      <w:pPr>
        <w:pStyle w:val="Nagwek3"/>
        <w:numPr>
          <w:ilvl w:val="0"/>
          <w:numId w:val="0"/>
        </w:numPr>
        <w:tabs>
          <w:tab w:val="clear" w:pos="1560"/>
          <w:tab w:val="left" w:pos="1276"/>
        </w:tabs>
        <w:ind w:left="1276"/>
        <w:rPr>
          <w:rFonts w:ascii="Arial" w:hAnsi="Arial" w:cs="Arial"/>
          <w:bCs w:val="0"/>
          <w:sz w:val="22"/>
        </w:rPr>
      </w:pPr>
      <w:r w:rsidRPr="00D7327E">
        <w:rPr>
          <w:rFonts w:ascii="Arial" w:hAnsi="Arial" w:cs="Arial"/>
          <w:b/>
          <w:sz w:val="22"/>
        </w:rPr>
        <w:t>przynajmniej 1 osobą</w:t>
      </w:r>
      <w:r w:rsidRPr="00D7327E">
        <w:rPr>
          <w:rFonts w:ascii="Arial" w:hAnsi="Arial" w:cs="Arial"/>
          <w:bCs w:val="0"/>
          <w:sz w:val="22"/>
        </w:rPr>
        <w:t xml:space="preserve"> posiadającą uprawnienia budowlane uprawniające do dokonywania ocen stanu technicznego obiektów budowlanych o którym mowa w art. 62 ust. 1 pkt 4 ustawy Prawo budowlane(DZ.U.2020, poz.1333),</w:t>
      </w:r>
    </w:p>
    <w:p w14:paraId="1168AD56" w14:textId="6FCC5421" w:rsidR="00D7327E" w:rsidRPr="00AC1A41" w:rsidRDefault="00D7327E" w:rsidP="00D7327E">
      <w:pPr>
        <w:pStyle w:val="Nagwek3"/>
        <w:numPr>
          <w:ilvl w:val="0"/>
          <w:numId w:val="0"/>
        </w:numPr>
        <w:tabs>
          <w:tab w:val="clear" w:pos="1560"/>
          <w:tab w:val="left" w:pos="1276"/>
        </w:tabs>
        <w:ind w:left="1276"/>
        <w:rPr>
          <w:rFonts w:ascii="Arial" w:hAnsi="Arial" w:cs="Arial"/>
          <w:bCs w:val="0"/>
          <w:sz w:val="22"/>
          <w:lang w:val="pl-PL"/>
        </w:rPr>
      </w:pPr>
      <w:r w:rsidRPr="00D7327E">
        <w:rPr>
          <w:rFonts w:ascii="Arial" w:hAnsi="Arial" w:cs="Arial"/>
          <w:bCs w:val="0"/>
          <w:sz w:val="22"/>
        </w:rPr>
        <w:t xml:space="preserve"> </w:t>
      </w:r>
      <w:r w:rsidRPr="00D7327E">
        <w:rPr>
          <w:rFonts w:ascii="Arial" w:hAnsi="Arial" w:cs="Arial"/>
          <w:b/>
          <w:sz w:val="22"/>
        </w:rPr>
        <w:t>przynajmniej 1 osobą</w:t>
      </w:r>
      <w:r w:rsidRPr="00D7327E">
        <w:rPr>
          <w:rFonts w:ascii="Arial" w:hAnsi="Arial" w:cs="Arial"/>
          <w:bCs w:val="0"/>
          <w:sz w:val="22"/>
        </w:rPr>
        <w:t xml:space="preserve"> posiadająca odpowiednie uprawnienia geologiczne uprawniające do wykonywania opinii geotechnicznych związanych z oceną stanu technicznego i bezpieczeństwa obiektów budowlanych</w:t>
      </w:r>
      <w:r w:rsidR="00AC1A41">
        <w:rPr>
          <w:rFonts w:ascii="Arial" w:hAnsi="Arial" w:cs="Arial"/>
          <w:bCs w:val="0"/>
          <w:sz w:val="22"/>
          <w:lang w:val="pl-PL"/>
        </w:rPr>
        <w:t>;</w:t>
      </w:r>
    </w:p>
    <w:p w14:paraId="446A5BA0" w14:textId="1090A57E" w:rsidR="00915E56" w:rsidRPr="00AC5ED2" w:rsidRDefault="00AC1A41" w:rsidP="00B82CF7">
      <w:pPr>
        <w:pStyle w:val="Nagwek3"/>
        <w:tabs>
          <w:tab w:val="clear" w:pos="1560"/>
          <w:tab w:val="left" w:pos="1276"/>
        </w:tabs>
        <w:ind w:left="1276" w:hanging="709"/>
        <w:rPr>
          <w:rFonts w:ascii="Arial" w:hAnsi="Arial" w:cs="Arial"/>
          <w:bCs w:val="0"/>
          <w:sz w:val="22"/>
        </w:rPr>
      </w:pPr>
      <w:r w:rsidRPr="00AC5ED2">
        <w:rPr>
          <w:rFonts w:ascii="Arial" w:hAnsi="Arial" w:cs="Arial"/>
          <w:sz w:val="22"/>
          <w:szCs w:val="22"/>
          <w:lang w:val="pl-PL"/>
        </w:rPr>
        <w:t xml:space="preserve">wykaże, ze  wykonał, nie wcześniej niż w okresie ostatnich 3 lat , a jeżeli okres działalności jest krótszy – w tym okresie usługę/usługi polegająca na wykonaniu zgodnie z art. 62 ust.1 pkt 2 ustawy Prawo budowlane oceny stanu technicznego i bezpieczeństwa wałów przeciwpowodziowych lub innych budowli ziemnych w formie nasypów </w:t>
      </w:r>
      <w:r w:rsidRPr="00AC5ED2">
        <w:rPr>
          <w:rFonts w:ascii="Arial" w:hAnsi="Arial" w:cs="Arial"/>
          <w:b/>
          <w:bCs w:val="0"/>
          <w:sz w:val="22"/>
          <w:szCs w:val="22"/>
          <w:lang w:val="pl-PL"/>
        </w:rPr>
        <w:t>o długości łącznej co najmniej  5 km</w:t>
      </w:r>
      <w:r w:rsidRPr="00AC5ED2">
        <w:rPr>
          <w:rFonts w:ascii="Arial" w:hAnsi="Arial" w:cs="Arial"/>
          <w:sz w:val="22"/>
          <w:szCs w:val="22"/>
          <w:lang w:val="pl-PL"/>
        </w:rPr>
        <w:t xml:space="preserve"> niezależnie od liczby zawartych umów lub zleceń.</w:t>
      </w:r>
      <w:r w:rsidR="00155CEF" w:rsidRPr="00AC5ED2">
        <w:rPr>
          <w:rFonts w:ascii="Arial" w:hAnsi="Arial" w:cs="Arial"/>
          <w:sz w:val="22"/>
          <w:szCs w:val="22"/>
          <w:lang w:val="pl-PL"/>
        </w:rPr>
        <w:t xml:space="preserve"> (</w:t>
      </w:r>
      <w:r w:rsidR="00AC5ED2">
        <w:rPr>
          <w:rFonts w:ascii="Arial" w:hAnsi="Arial" w:cs="Arial"/>
          <w:sz w:val="22"/>
          <w:szCs w:val="22"/>
          <w:lang w:val="pl-PL"/>
        </w:rPr>
        <w:t>W</w:t>
      </w:r>
      <w:r w:rsidR="00155CEF" w:rsidRPr="00AC5ED2">
        <w:rPr>
          <w:rFonts w:ascii="Arial" w:hAnsi="Arial" w:cs="Arial"/>
          <w:i/>
          <w:iCs/>
          <w:sz w:val="22"/>
          <w:szCs w:val="22"/>
          <w:lang w:val="pl-PL"/>
        </w:rPr>
        <w:t xml:space="preserve">ykonawca spełni warunek zarówno o ile wykona ocenę stanu technicznego  bezpieczeństwa wałów  </w:t>
      </w:r>
      <w:r w:rsidR="00AC5ED2">
        <w:rPr>
          <w:rFonts w:ascii="Arial" w:hAnsi="Arial" w:cs="Arial"/>
          <w:i/>
          <w:iCs/>
          <w:sz w:val="22"/>
          <w:szCs w:val="22"/>
          <w:lang w:val="pl-PL"/>
        </w:rPr>
        <w:t>o</w:t>
      </w:r>
      <w:r w:rsidR="00155CEF" w:rsidRPr="00AC5ED2">
        <w:rPr>
          <w:rFonts w:ascii="Arial" w:hAnsi="Arial" w:cs="Arial"/>
          <w:i/>
          <w:iCs/>
          <w:sz w:val="22"/>
          <w:szCs w:val="22"/>
          <w:lang w:val="pl-PL"/>
        </w:rPr>
        <w:t xml:space="preserve"> długości 5 km jak i w przypadku gdy wykona </w:t>
      </w:r>
      <w:r w:rsidR="00AC5ED2" w:rsidRPr="00AC5ED2">
        <w:rPr>
          <w:rFonts w:ascii="Arial" w:hAnsi="Arial" w:cs="Arial"/>
          <w:i/>
          <w:iCs/>
          <w:sz w:val="22"/>
          <w:szCs w:val="22"/>
          <w:lang w:val="pl-PL"/>
        </w:rPr>
        <w:t>5 ocen stanu technicznego</w:t>
      </w:r>
      <w:r w:rsidR="00AC5ED2">
        <w:rPr>
          <w:rFonts w:ascii="Arial" w:hAnsi="Arial" w:cs="Arial"/>
          <w:i/>
          <w:iCs/>
          <w:sz w:val="22"/>
          <w:szCs w:val="22"/>
          <w:lang w:val="pl-PL"/>
        </w:rPr>
        <w:t xml:space="preserve"> o długości </w:t>
      </w:r>
      <w:r w:rsidR="00AC5ED2" w:rsidRPr="00AC5ED2">
        <w:rPr>
          <w:rFonts w:ascii="Arial" w:hAnsi="Arial" w:cs="Arial"/>
          <w:i/>
          <w:iCs/>
          <w:sz w:val="22"/>
          <w:szCs w:val="22"/>
          <w:lang w:val="pl-PL"/>
        </w:rPr>
        <w:t>1 km każd</w:t>
      </w:r>
      <w:r w:rsidR="00AC5ED2">
        <w:rPr>
          <w:rFonts w:ascii="Arial" w:hAnsi="Arial" w:cs="Arial"/>
          <w:i/>
          <w:iCs/>
          <w:sz w:val="22"/>
          <w:szCs w:val="22"/>
          <w:lang w:val="pl-PL"/>
        </w:rPr>
        <w:t>a</w:t>
      </w:r>
      <w:r w:rsidR="00AC5ED2" w:rsidRPr="00AC5ED2">
        <w:rPr>
          <w:rFonts w:ascii="Arial" w:hAnsi="Arial" w:cs="Arial"/>
          <w:i/>
          <w:iCs/>
          <w:sz w:val="22"/>
          <w:szCs w:val="22"/>
          <w:lang w:val="pl-PL"/>
        </w:rPr>
        <w:t>)</w:t>
      </w:r>
    </w:p>
    <w:p w14:paraId="1F28DC0B" w14:textId="36C17551" w:rsidR="00AC1A41" w:rsidRPr="00AC5ED2" w:rsidRDefault="00AC1A41" w:rsidP="00AC1A41">
      <w:pPr>
        <w:pStyle w:val="Nagwek3"/>
        <w:numPr>
          <w:ilvl w:val="0"/>
          <w:numId w:val="0"/>
        </w:numPr>
        <w:tabs>
          <w:tab w:val="clear" w:pos="1560"/>
          <w:tab w:val="left" w:pos="1276"/>
        </w:tabs>
        <w:ind w:left="1276"/>
        <w:rPr>
          <w:rFonts w:ascii="Arial" w:hAnsi="Arial" w:cs="Arial"/>
          <w:bCs w:val="0"/>
          <w:i/>
          <w:iCs/>
          <w:strike/>
          <w:sz w:val="22"/>
        </w:rPr>
      </w:pPr>
      <w:r>
        <w:rPr>
          <w:rFonts w:ascii="Arial" w:hAnsi="Arial" w:cs="Arial"/>
          <w:i/>
          <w:iCs/>
          <w:sz w:val="22"/>
          <w:szCs w:val="22"/>
          <w:lang w:val="pl-PL"/>
        </w:rPr>
        <w:t xml:space="preserve">Uwaga! – zamawiający nie dopuszcza łączenia doświadczenia określonego w pkt 7.2.2 przez różne podmioty w celu spełnienia  tego warunku. Ta sama zasada dotyczy </w:t>
      </w:r>
      <w:r w:rsidR="00155CEF">
        <w:rPr>
          <w:rFonts w:ascii="Arial" w:hAnsi="Arial" w:cs="Arial"/>
          <w:i/>
          <w:iCs/>
          <w:sz w:val="22"/>
          <w:szCs w:val="22"/>
          <w:lang w:val="pl-PL"/>
        </w:rPr>
        <w:t>wykonawców występujących wspólnie</w:t>
      </w:r>
      <w:r>
        <w:rPr>
          <w:rFonts w:ascii="Arial" w:hAnsi="Arial" w:cs="Arial"/>
          <w:i/>
          <w:iCs/>
          <w:sz w:val="22"/>
          <w:szCs w:val="22"/>
          <w:lang w:val="pl-PL"/>
        </w:rPr>
        <w:t xml:space="preserve">  (Wykonawca nie spełni warunku o ile wyk</w:t>
      </w:r>
      <w:r w:rsidR="00155CEF">
        <w:rPr>
          <w:rFonts w:ascii="Arial" w:hAnsi="Arial" w:cs="Arial"/>
          <w:i/>
          <w:iCs/>
          <w:sz w:val="22"/>
          <w:szCs w:val="22"/>
          <w:lang w:val="pl-PL"/>
        </w:rPr>
        <w:t xml:space="preserve">aże iż samodzielnie wykonał ocenę stanu technicznego </w:t>
      </w:r>
      <w:r w:rsidR="00AC5ED2">
        <w:rPr>
          <w:rFonts w:ascii="Arial" w:hAnsi="Arial" w:cs="Arial"/>
          <w:i/>
          <w:iCs/>
          <w:sz w:val="22"/>
          <w:szCs w:val="22"/>
          <w:lang w:val="pl-PL"/>
        </w:rPr>
        <w:t xml:space="preserve"> budowli ziemnej o długości 3 km niezależnie od liczby umów i zleceń oraz przedstawi doświadczenie innego podmiotu, który  wykaże że wykonał ocenę stanu technicznego  np. wałów o długości 2 km). </w:t>
      </w:r>
    </w:p>
    <w:p w14:paraId="5B557CBC" w14:textId="2EB00C52" w:rsidR="00AC0B46" w:rsidRPr="00FF4507" w:rsidRDefault="00092FB9" w:rsidP="00AC0B46">
      <w:pPr>
        <w:pStyle w:val="Nagwek2"/>
        <w:tabs>
          <w:tab w:val="clear" w:pos="709"/>
          <w:tab w:val="left" w:pos="567"/>
        </w:tabs>
        <w:ind w:left="567" w:hanging="567"/>
        <w:rPr>
          <w:rFonts w:ascii="Arial" w:eastAsia="Univers-PL" w:hAnsi="Arial" w:cs="Arial"/>
          <w:sz w:val="22"/>
          <w:szCs w:val="22"/>
        </w:rPr>
      </w:pPr>
      <w:bookmarkStart w:id="6" w:name="_Ref355341681"/>
      <w:r w:rsidRPr="004B0239">
        <w:rPr>
          <w:rFonts w:ascii="Arial" w:hAnsi="Arial" w:cs="Arial"/>
          <w:sz w:val="22"/>
          <w:szCs w:val="22"/>
        </w:rPr>
        <w:t>Wykonawca może w celu potwierdzenia spełniania warunków udziału w</w:t>
      </w:r>
      <w:r w:rsidRPr="004B0239">
        <w:rPr>
          <w:rFonts w:ascii="Arial" w:hAnsi="Arial" w:cs="Arial"/>
          <w:sz w:val="22"/>
          <w:szCs w:val="22"/>
          <w:lang w:val="pl-PL"/>
        </w:rPr>
        <w:t> </w:t>
      </w:r>
      <w:r w:rsidRPr="004B0239">
        <w:rPr>
          <w:rFonts w:ascii="Arial" w:hAnsi="Arial" w:cs="Arial"/>
          <w:sz w:val="22"/>
          <w:szCs w:val="22"/>
        </w:rPr>
        <w:t xml:space="preserve">postępowaniu, w stosownych sytuacjach, polegać na zdolnościach technicznych lub zawodowych lub sytuacji finansowej </w:t>
      </w:r>
      <w:r w:rsidRPr="004B0239">
        <w:rPr>
          <w:rFonts w:ascii="Arial" w:hAnsi="Arial" w:cs="Arial"/>
          <w:sz w:val="22"/>
          <w:szCs w:val="22"/>
          <w:lang w:val="pl-PL"/>
        </w:rPr>
        <w:t xml:space="preserve">lub ekonomicznej </w:t>
      </w:r>
      <w:r w:rsidRPr="004B0239">
        <w:rPr>
          <w:rFonts w:ascii="Arial" w:hAnsi="Arial" w:cs="Arial"/>
          <w:sz w:val="22"/>
          <w:szCs w:val="22"/>
        </w:rPr>
        <w:t>innych podmiotów, niezależnie od charakteru prawnego łączących go z nimi stosunków prawnych.</w:t>
      </w:r>
    </w:p>
    <w:p w14:paraId="32D55FC9" w14:textId="609FB584" w:rsidR="00FF4507" w:rsidRPr="004B0239" w:rsidRDefault="00FF4507" w:rsidP="00AC0B46">
      <w:pPr>
        <w:pStyle w:val="Nagwek2"/>
        <w:tabs>
          <w:tab w:val="clear" w:pos="709"/>
          <w:tab w:val="left" w:pos="567"/>
        </w:tabs>
        <w:ind w:left="567" w:hanging="567"/>
        <w:rPr>
          <w:rFonts w:ascii="Arial" w:eastAsia="Univers-PL" w:hAnsi="Arial" w:cs="Arial"/>
          <w:sz w:val="22"/>
          <w:szCs w:val="22"/>
        </w:rPr>
      </w:pPr>
      <w:bookmarkStart w:id="7" w:name="_Hlk61372022"/>
      <w:r w:rsidRPr="00FF4507">
        <w:rPr>
          <w:rFonts w:ascii="Arial" w:eastAsia="Univers-PL" w:hAnsi="Arial" w:cs="Arial"/>
          <w:sz w:val="22"/>
          <w:szCs w:val="22"/>
        </w:rPr>
        <w:t>W przypadku</w:t>
      </w:r>
      <w:r>
        <w:rPr>
          <w:rFonts w:ascii="Arial" w:eastAsia="Univers-PL" w:hAnsi="Arial" w:cs="Arial"/>
          <w:sz w:val="22"/>
          <w:szCs w:val="22"/>
          <w:lang w:val="pl-PL"/>
        </w:rPr>
        <w:t>,</w:t>
      </w:r>
      <w:r w:rsidRPr="00FF4507">
        <w:rPr>
          <w:rFonts w:ascii="Arial" w:eastAsia="Univers-PL" w:hAnsi="Arial" w:cs="Arial"/>
          <w:sz w:val="22"/>
          <w:szCs w:val="22"/>
        </w:rPr>
        <w:t xml:space="preserve"> gdy Wykonawca powołuje się na doświadczenie nabyte w ramach zamówienia zrealizowanego przez wykonawców wspólnie ubiegających się </w:t>
      </w:r>
      <w:r>
        <w:rPr>
          <w:rFonts w:ascii="Arial" w:eastAsia="Univers-PL" w:hAnsi="Arial" w:cs="Arial"/>
          <w:sz w:val="22"/>
          <w:szCs w:val="22"/>
        </w:rPr>
        <w:br/>
      </w:r>
      <w:r w:rsidRPr="00FF4507">
        <w:rPr>
          <w:rFonts w:ascii="Arial" w:eastAsia="Univers-PL" w:hAnsi="Arial" w:cs="Arial"/>
          <w:sz w:val="22"/>
          <w:szCs w:val="22"/>
        </w:rPr>
        <w:t xml:space="preserve">o udzielenie zamówienia (konsorcjum), Zamawiający nie dopuszcza by Wykonawca wykazywał doświadczenie grupy wykonawców, której był członkiem, jeżeli faktycznie </w:t>
      </w:r>
      <w:r>
        <w:rPr>
          <w:rFonts w:ascii="Arial" w:eastAsia="Univers-PL" w:hAnsi="Arial" w:cs="Arial"/>
          <w:sz w:val="22"/>
          <w:szCs w:val="22"/>
        </w:rPr>
        <w:br/>
      </w:r>
      <w:r w:rsidRPr="00FF4507">
        <w:rPr>
          <w:rFonts w:ascii="Arial" w:eastAsia="Univers-PL" w:hAnsi="Arial" w:cs="Arial"/>
          <w:sz w:val="22"/>
          <w:szCs w:val="22"/>
        </w:rPr>
        <w:t xml:space="preserve">i konkretnie nie wykonywał danego zakresu czynności. Zamawiający zastrzega sobie możliwość zwrócenia się do Wykonawcy o udzielenie wyjaśnień w zakresie faktycznie </w:t>
      </w:r>
      <w:r>
        <w:rPr>
          <w:rFonts w:ascii="Arial" w:eastAsia="Univers-PL" w:hAnsi="Arial" w:cs="Arial"/>
          <w:sz w:val="22"/>
          <w:szCs w:val="22"/>
        </w:rPr>
        <w:br/>
      </w:r>
      <w:r w:rsidRPr="00FF4507">
        <w:rPr>
          <w:rFonts w:ascii="Arial" w:eastAsia="Univers-PL" w:hAnsi="Arial" w:cs="Arial"/>
          <w:sz w:val="22"/>
          <w:szCs w:val="22"/>
        </w:rPr>
        <w:t>i konkretnie zrealizowanego zakresu czynności oraz przedstawienia stosownych dowodów np. umowy konsorcjum, z której wynika zakres obowiązków</w:t>
      </w:r>
      <w:r>
        <w:rPr>
          <w:rFonts w:ascii="Arial" w:eastAsia="Univers-PL" w:hAnsi="Arial" w:cs="Arial"/>
          <w:sz w:val="22"/>
          <w:szCs w:val="22"/>
          <w:lang w:val="pl-PL"/>
        </w:rPr>
        <w:t>,</w:t>
      </w:r>
      <w:r w:rsidRPr="00FF4507">
        <w:rPr>
          <w:rFonts w:ascii="Arial" w:eastAsia="Univers-PL" w:hAnsi="Arial" w:cs="Arial"/>
          <w:sz w:val="22"/>
          <w:szCs w:val="22"/>
        </w:rPr>
        <w:t xml:space="preserve"> czy wystawionych przez wykonawcę faktur</w:t>
      </w:r>
      <w:bookmarkEnd w:id="7"/>
      <w:r w:rsidRPr="00FF4507">
        <w:rPr>
          <w:rFonts w:ascii="Arial" w:eastAsia="Univers-PL" w:hAnsi="Arial" w:cs="Arial"/>
          <w:sz w:val="22"/>
          <w:szCs w:val="22"/>
        </w:rPr>
        <w:t>.</w:t>
      </w:r>
    </w:p>
    <w:bookmarkEnd w:id="6"/>
    <w:p w14:paraId="69BAD587" w14:textId="77777777" w:rsidR="00AB705A" w:rsidRPr="004B0239" w:rsidRDefault="00AB705A" w:rsidP="00D40D02">
      <w:pPr>
        <w:pStyle w:val="Nagwek2"/>
        <w:tabs>
          <w:tab w:val="clear" w:pos="709"/>
          <w:tab w:val="left" w:pos="567"/>
        </w:tabs>
        <w:ind w:left="567" w:hanging="567"/>
        <w:rPr>
          <w:rFonts w:ascii="Arial" w:eastAsia="Univers-PL" w:hAnsi="Arial" w:cs="Arial"/>
          <w:sz w:val="22"/>
          <w:szCs w:val="22"/>
        </w:rPr>
      </w:pPr>
      <w:r w:rsidRPr="004B0239">
        <w:rPr>
          <w:rFonts w:ascii="Arial" w:hAnsi="Arial" w:cs="Arial"/>
          <w:b/>
          <w:sz w:val="22"/>
          <w:szCs w:val="22"/>
          <w:u w:val="single"/>
        </w:rPr>
        <w:t>Uwaga:</w:t>
      </w:r>
      <w:r w:rsidRPr="004B0239">
        <w:rPr>
          <w:rFonts w:ascii="Arial" w:hAnsi="Arial" w:cs="Arial"/>
          <w:sz w:val="22"/>
          <w:szCs w:val="22"/>
        </w:rPr>
        <w:t xml:space="preserve"> wypełniając </w:t>
      </w:r>
      <w:r w:rsidR="00F819F2" w:rsidRPr="004B0239">
        <w:rPr>
          <w:rFonts w:ascii="Arial" w:hAnsi="Arial" w:cs="Arial"/>
          <w:sz w:val="22"/>
          <w:szCs w:val="22"/>
          <w:lang w:val="pl-PL"/>
        </w:rPr>
        <w:t>Jednolity Europejski Dokument Zamówienia, zwany dalej „</w:t>
      </w:r>
      <w:r w:rsidRPr="004B0239">
        <w:rPr>
          <w:rFonts w:ascii="Arial" w:hAnsi="Arial" w:cs="Arial"/>
          <w:sz w:val="22"/>
          <w:szCs w:val="22"/>
        </w:rPr>
        <w:t>JEDZ</w:t>
      </w:r>
      <w:r w:rsidR="00F819F2" w:rsidRPr="004B0239">
        <w:rPr>
          <w:rFonts w:ascii="Arial" w:hAnsi="Arial" w:cs="Arial"/>
          <w:sz w:val="22"/>
          <w:szCs w:val="22"/>
          <w:lang w:val="pl-PL"/>
        </w:rPr>
        <w:t>”,</w:t>
      </w:r>
      <w:r w:rsidRPr="004B0239">
        <w:rPr>
          <w:rFonts w:ascii="Arial" w:hAnsi="Arial" w:cs="Arial"/>
          <w:sz w:val="22"/>
          <w:szCs w:val="22"/>
        </w:rPr>
        <w:t xml:space="preserve"> </w:t>
      </w:r>
      <w:r w:rsidR="00F819F2" w:rsidRPr="004B0239">
        <w:rPr>
          <w:rFonts w:ascii="Arial" w:hAnsi="Arial" w:cs="Arial"/>
          <w:sz w:val="22"/>
          <w:szCs w:val="22"/>
        </w:rPr>
        <w:br/>
      </w:r>
      <w:r w:rsidRPr="004B0239">
        <w:rPr>
          <w:rFonts w:ascii="Arial" w:hAnsi="Arial" w:cs="Arial"/>
          <w:sz w:val="22"/>
          <w:szCs w:val="22"/>
        </w:rPr>
        <w:t xml:space="preserve">w zakresie Część IV: Kryteria kwalifikacji, Wykonawca może ograniczyć się do wypełnienia sekcji </w:t>
      </w:r>
      <w:r w:rsidRPr="004B0239">
        <w:rPr>
          <w:rFonts w:ascii="Arial" w:hAnsi="Arial" w:cs="Arial"/>
          <w:sz w:val="22"/>
          <w:szCs w:val="22"/>
        </w:rPr>
        <w:sym w:font="Symbol" w:char="F061"/>
      </w:r>
      <w:r w:rsidRPr="004B0239">
        <w:rPr>
          <w:rFonts w:ascii="Arial" w:hAnsi="Arial" w:cs="Arial"/>
          <w:sz w:val="22"/>
          <w:szCs w:val="22"/>
        </w:rPr>
        <w:t xml:space="preserve"> w części IV i nie musi wypełniać żadnej z pozostałych sekcji </w:t>
      </w:r>
      <w:r w:rsidR="00F819F2" w:rsidRPr="004B0239">
        <w:rPr>
          <w:rFonts w:ascii="Arial" w:hAnsi="Arial" w:cs="Arial"/>
          <w:sz w:val="22"/>
          <w:szCs w:val="22"/>
        </w:rPr>
        <w:br/>
      </w:r>
      <w:r w:rsidRPr="004B0239">
        <w:rPr>
          <w:rFonts w:ascii="Arial" w:hAnsi="Arial" w:cs="Arial"/>
          <w:sz w:val="22"/>
          <w:szCs w:val="22"/>
        </w:rPr>
        <w:t>w części IV.</w:t>
      </w:r>
      <w:r w:rsidRPr="004B0239">
        <w:rPr>
          <w:rFonts w:ascii="Arial" w:eastAsia="Univers-PL" w:hAnsi="Arial" w:cs="Arial"/>
          <w:sz w:val="22"/>
          <w:szCs w:val="22"/>
          <w:lang w:val="pl-PL"/>
        </w:rPr>
        <w:t xml:space="preserve"> </w:t>
      </w:r>
    </w:p>
    <w:p w14:paraId="3F9E8445" w14:textId="77777777" w:rsidR="00092FB9" w:rsidRPr="00493664" w:rsidRDefault="00092FB9" w:rsidP="00092FB9">
      <w:pPr>
        <w:jc w:val="both"/>
        <w:rPr>
          <w:rFonts w:eastAsia="Times New Roman"/>
          <w:szCs w:val="24"/>
          <w:lang w:eastAsia="pl-PL"/>
        </w:rPr>
      </w:pPr>
    </w:p>
    <w:p w14:paraId="3F4517F1" w14:textId="77777777" w:rsidR="00E42C5B" w:rsidRPr="00493664" w:rsidRDefault="00D96459" w:rsidP="00D12B2B">
      <w:pPr>
        <w:pStyle w:val="Nagwek1"/>
      </w:pPr>
      <w:r w:rsidRPr="00493664">
        <w:lastRenderedPageBreak/>
        <w:t>Wadium</w:t>
      </w:r>
    </w:p>
    <w:p w14:paraId="403CC2A5" w14:textId="77777777" w:rsidR="00830E67" w:rsidRPr="00830E67" w:rsidRDefault="00830E67" w:rsidP="00830E67">
      <w:pPr>
        <w:pStyle w:val="Nagwek2"/>
        <w:numPr>
          <w:ilvl w:val="0"/>
          <w:numId w:val="0"/>
        </w:numPr>
        <w:tabs>
          <w:tab w:val="left" w:pos="567"/>
        </w:tabs>
        <w:ind w:left="567"/>
        <w:rPr>
          <w:rFonts w:ascii="Arial" w:hAnsi="Arial" w:cs="Arial"/>
          <w:sz w:val="22"/>
          <w:szCs w:val="22"/>
        </w:rPr>
      </w:pPr>
    </w:p>
    <w:p w14:paraId="7FE303E5" w14:textId="431964CC" w:rsidR="00830E67" w:rsidRPr="00830E67" w:rsidRDefault="006630BD" w:rsidP="00830E67">
      <w:pPr>
        <w:pStyle w:val="Nagwek2"/>
        <w:tabs>
          <w:tab w:val="left" w:pos="567"/>
        </w:tabs>
        <w:ind w:left="567"/>
        <w:rPr>
          <w:rFonts w:ascii="Arial" w:hAnsi="Arial" w:cs="Arial"/>
          <w:sz w:val="22"/>
          <w:szCs w:val="22"/>
        </w:rPr>
      </w:pPr>
      <w:r w:rsidRPr="006630BD">
        <w:rPr>
          <w:rFonts w:ascii="Arial" w:hAnsi="Arial" w:cs="Arial"/>
          <w:sz w:val="22"/>
          <w:szCs w:val="22"/>
          <w:lang w:val="pl-PL"/>
        </w:rPr>
        <w:tab/>
        <w:t xml:space="preserve">Zamawiający </w:t>
      </w:r>
      <w:r w:rsidR="00830E67">
        <w:rPr>
          <w:rFonts w:ascii="Arial" w:hAnsi="Arial" w:cs="Arial"/>
          <w:sz w:val="22"/>
          <w:szCs w:val="22"/>
          <w:lang w:val="pl-PL"/>
        </w:rPr>
        <w:t>nie</w:t>
      </w:r>
      <w:r w:rsidRPr="006630BD">
        <w:rPr>
          <w:rFonts w:ascii="Arial" w:hAnsi="Arial" w:cs="Arial"/>
          <w:sz w:val="22"/>
          <w:szCs w:val="22"/>
          <w:lang w:val="pl-PL"/>
        </w:rPr>
        <w:t xml:space="preserve"> wymaga wniesienia wadium w przedmiotowym postępowaniu </w:t>
      </w:r>
    </w:p>
    <w:p w14:paraId="58B46053" w14:textId="18729C4D" w:rsidR="00E42C5B" w:rsidRPr="004B0239" w:rsidRDefault="006630BD" w:rsidP="00830E67">
      <w:pPr>
        <w:pStyle w:val="Nagwek2"/>
        <w:numPr>
          <w:ilvl w:val="0"/>
          <w:numId w:val="0"/>
        </w:numPr>
        <w:tabs>
          <w:tab w:val="left" w:pos="567"/>
        </w:tabs>
        <w:ind w:left="567"/>
        <w:rPr>
          <w:rFonts w:ascii="Arial" w:hAnsi="Arial" w:cs="Arial"/>
          <w:sz w:val="22"/>
          <w:szCs w:val="22"/>
        </w:rPr>
      </w:pPr>
      <w:r w:rsidRPr="006630BD">
        <w:rPr>
          <w:rFonts w:ascii="Arial" w:hAnsi="Arial" w:cs="Arial"/>
          <w:sz w:val="22"/>
          <w:szCs w:val="22"/>
          <w:lang w:val="pl-PL"/>
        </w:rPr>
        <w:t xml:space="preserve"> </w:t>
      </w:r>
    </w:p>
    <w:p w14:paraId="530E0C0D" w14:textId="77777777" w:rsidR="00E42C5B" w:rsidRPr="00493664" w:rsidRDefault="005B65A6" w:rsidP="00D12B2B">
      <w:pPr>
        <w:pStyle w:val="Nagwek1"/>
      </w:pPr>
      <w:r w:rsidRPr="00E42C5B">
        <w:t>Przygot</w:t>
      </w:r>
      <w:r>
        <w:t>owanie</w:t>
      </w:r>
      <w:r w:rsidR="001067A0">
        <w:t xml:space="preserve"> </w:t>
      </w:r>
      <w:r>
        <w:t>oferty</w:t>
      </w:r>
      <w:r w:rsidR="001067A0">
        <w:rPr>
          <w:lang w:val="pl-PL"/>
        </w:rPr>
        <w:t xml:space="preserve"> </w:t>
      </w:r>
      <w:r w:rsidR="00513992">
        <w:rPr>
          <w:lang w:val="pl-PL"/>
        </w:rPr>
        <w:t xml:space="preserve">oraz </w:t>
      </w:r>
      <w:r>
        <w:rPr>
          <w:lang w:val="pl-PL"/>
        </w:rPr>
        <w:t>oświadczeń</w:t>
      </w:r>
      <w:r w:rsidR="001067A0">
        <w:rPr>
          <w:lang w:val="pl-PL"/>
        </w:rPr>
        <w:t xml:space="preserve"> </w:t>
      </w:r>
      <w:r w:rsidR="005122B0">
        <w:rPr>
          <w:lang w:val="pl-PL"/>
        </w:rPr>
        <w:t>lub</w:t>
      </w:r>
      <w:r w:rsidR="00513992">
        <w:rPr>
          <w:lang w:val="pl-PL"/>
        </w:rPr>
        <w:t xml:space="preserve"> </w:t>
      </w:r>
      <w:r>
        <w:rPr>
          <w:lang w:val="pl-PL"/>
        </w:rPr>
        <w:t>dokumentów</w:t>
      </w:r>
      <w:r w:rsidR="001067A0">
        <w:t xml:space="preserve"> </w:t>
      </w:r>
      <w:r>
        <w:t>–</w:t>
      </w:r>
      <w:r w:rsidR="001067A0">
        <w:t xml:space="preserve"> </w:t>
      </w:r>
      <w:r>
        <w:t>wymogi</w:t>
      </w:r>
      <w:r w:rsidR="001067A0">
        <w:t xml:space="preserve"> </w:t>
      </w:r>
      <w:r>
        <w:t>formalne</w:t>
      </w:r>
    </w:p>
    <w:p w14:paraId="5CF121E4" w14:textId="77777777"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w:t>
      </w:r>
      <w:r w:rsidR="001067A0" w:rsidRPr="004B0239">
        <w:rPr>
          <w:rFonts w:ascii="Arial" w:hAnsi="Arial" w:cs="Arial"/>
          <w:sz w:val="22"/>
          <w:szCs w:val="22"/>
        </w:rPr>
        <w:t xml:space="preserve"> </w:t>
      </w:r>
      <w:r w:rsidRPr="004B0239">
        <w:rPr>
          <w:rFonts w:ascii="Arial" w:hAnsi="Arial" w:cs="Arial"/>
          <w:sz w:val="22"/>
          <w:szCs w:val="22"/>
        </w:rPr>
        <w:t>musi</w:t>
      </w:r>
      <w:r w:rsidR="001067A0" w:rsidRPr="004B0239">
        <w:rPr>
          <w:rFonts w:ascii="Arial" w:hAnsi="Arial" w:cs="Arial"/>
          <w:sz w:val="22"/>
          <w:szCs w:val="22"/>
        </w:rPr>
        <w:t xml:space="preserve"> </w:t>
      </w:r>
      <w:r w:rsidRPr="004B0239">
        <w:rPr>
          <w:rFonts w:ascii="Arial" w:hAnsi="Arial" w:cs="Arial"/>
          <w:sz w:val="22"/>
          <w:szCs w:val="22"/>
        </w:rPr>
        <w:t>obejmować</w:t>
      </w:r>
      <w:r w:rsidR="001067A0" w:rsidRPr="004B0239">
        <w:rPr>
          <w:rFonts w:ascii="Arial" w:hAnsi="Arial" w:cs="Arial"/>
          <w:sz w:val="22"/>
          <w:szCs w:val="22"/>
        </w:rPr>
        <w:t xml:space="preserve"> </w:t>
      </w:r>
      <w:r w:rsidRPr="004B0239">
        <w:rPr>
          <w:rFonts w:ascii="Arial" w:hAnsi="Arial" w:cs="Arial"/>
          <w:sz w:val="22"/>
          <w:szCs w:val="22"/>
        </w:rPr>
        <w:t>całość</w:t>
      </w:r>
      <w:r w:rsidR="001067A0" w:rsidRPr="004B0239">
        <w:rPr>
          <w:rFonts w:ascii="Arial" w:hAnsi="Arial" w:cs="Arial"/>
          <w:sz w:val="22"/>
          <w:szCs w:val="22"/>
        </w:rPr>
        <w:t xml:space="preserve"> </w:t>
      </w:r>
      <w:r w:rsidRPr="004B0239">
        <w:rPr>
          <w:rFonts w:ascii="Arial" w:hAnsi="Arial" w:cs="Arial"/>
          <w:sz w:val="22"/>
          <w:szCs w:val="22"/>
        </w:rPr>
        <w:t>przedmiotu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000E3EBA" w:rsidRPr="004B0239">
        <w:rPr>
          <w:rFonts w:ascii="Arial" w:hAnsi="Arial" w:cs="Arial"/>
          <w:sz w:val="22"/>
          <w:szCs w:val="22"/>
          <w:lang w:eastAsia="pl-PL"/>
        </w:rPr>
        <w:t>dla</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danej</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części</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zamówienia</w:t>
      </w:r>
      <w:r w:rsidR="001067A0" w:rsidRPr="004B0239">
        <w:rPr>
          <w:rFonts w:ascii="Arial" w:hAnsi="Arial" w:cs="Arial"/>
          <w:sz w:val="22"/>
          <w:szCs w:val="22"/>
          <w:lang w:eastAsia="pl-PL"/>
        </w:rPr>
        <w:t xml:space="preserve"> </w:t>
      </w:r>
      <w:r w:rsidR="00DF794B" w:rsidRPr="004B0239">
        <w:rPr>
          <w:rFonts w:ascii="Arial" w:hAnsi="Arial" w:cs="Arial"/>
          <w:sz w:val="22"/>
          <w:szCs w:val="22"/>
          <w:lang w:eastAsia="pl-PL"/>
        </w:rPr>
        <w:br/>
      </w:r>
      <w:r w:rsidR="00643BC1" w:rsidRPr="004B0239">
        <w:rPr>
          <w:rFonts w:ascii="Arial" w:hAnsi="Arial" w:cs="Arial"/>
          <w:sz w:val="22"/>
          <w:szCs w:val="22"/>
        </w:rPr>
        <w:t>i</w:t>
      </w:r>
      <w:r w:rsidR="00DF794B" w:rsidRPr="004B0239">
        <w:rPr>
          <w:rFonts w:ascii="Arial" w:hAnsi="Arial" w:cs="Arial"/>
          <w:sz w:val="22"/>
          <w:szCs w:val="22"/>
          <w:lang w:val="pl-PL"/>
        </w:rPr>
        <w:t xml:space="preserve"> </w:t>
      </w:r>
      <w:r w:rsidRPr="004B0239">
        <w:rPr>
          <w:rFonts w:ascii="Arial" w:hAnsi="Arial" w:cs="Arial"/>
          <w:sz w:val="22"/>
          <w:szCs w:val="22"/>
        </w:rPr>
        <w:t>być</w:t>
      </w:r>
      <w:r w:rsidR="001067A0" w:rsidRPr="004B0239">
        <w:rPr>
          <w:rFonts w:ascii="Arial" w:hAnsi="Arial" w:cs="Arial"/>
          <w:sz w:val="22"/>
          <w:szCs w:val="22"/>
        </w:rPr>
        <w:t xml:space="preserve"> </w:t>
      </w:r>
      <w:r w:rsidRPr="004B0239">
        <w:rPr>
          <w:rFonts w:ascii="Arial" w:hAnsi="Arial" w:cs="Arial"/>
          <w:sz w:val="22"/>
          <w:szCs w:val="22"/>
        </w:rPr>
        <w:t>sporządzona</w:t>
      </w:r>
      <w:r w:rsidR="001067A0" w:rsidRPr="004B0239">
        <w:rPr>
          <w:rFonts w:ascii="Arial" w:hAnsi="Arial" w:cs="Arial"/>
          <w:sz w:val="22"/>
          <w:szCs w:val="22"/>
        </w:rPr>
        <w:t xml:space="preserve"> </w:t>
      </w:r>
      <w:r w:rsidRPr="004B0239">
        <w:rPr>
          <w:rFonts w:ascii="Arial" w:hAnsi="Arial" w:cs="Arial"/>
          <w:sz w:val="22"/>
          <w:szCs w:val="22"/>
        </w:rPr>
        <w:t>zgodnie</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niniejszą</w:t>
      </w:r>
      <w:r w:rsidR="001067A0" w:rsidRPr="004B0239">
        <w:rPr>
          <w:rFonts w:ascii="Arial" w:hAnsi="Arial" w:cs="Arial"/>
          <w:sz w:val="22"/>
          <w:szCs w:val="22"/>
          <w:lang w:val="pl-PL"/>
        </w:rPr>
        <w:t xml:space="preserve"> </w:t>
      </w:r>
      <w:r w:rsidR="005103BE" w:rsidRPr="004B0239">
        <w:rPr>
          <w:rFonts w:ascii="Arial" w:hAnsi="Arial" w:cs="Arial"/>
          <w:sz w:val="22"/>
          <w:szCs w:val="22"/>
        </w:rPr>
        <w:t>SWZ</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treścią</w:t>
      </w:r>
      <w:r w:rsidR="001067A0" w:rsidRPr="004B0239">
        <w:rPr>
          <w:rFonts w:ascii="Arial" w:hAnsi="Arial" w:cs="Arial"/>
          <w:sz w:val="22"/>
          <w:szCs w:val="22"/>
        </w:rPr>
        <w:t xml:space="preserve"> </w:t>
      </w:r>
      <w:r w:rsidRPr="004B0239">
        <w:rPr>
          <w:rFonts w:ascii="Arial" w:hAnsi="Arial" w:cs="Arial"/>
          <w:sz w:val="22"/>
          <w:szCs w:val="22"/>
        </w:rPr>
        <w:t>określoną</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006519D0" w:rsidRPr="004B0239">
        <w:rPr>
          <w:rFonts w:ascii="Arial" w:hAnsi="Arial" w:cs="Arial"/>
          <w:sz w:val="22"/>
          <w:szCs w:val="22"/>
          <w:lang w:val="pl-PL"/>
        </w:rPr>
        <w:t>dokumentach wskazanych w pkt 10.1 SWZ</w:t>
      </w:r>
      <w:r w:rsidR="00944C7A" w:rsidRPr="004B0239">
        <w:rPr>
          <w:rFonts w:ascii="Arial" w:hAnsi="Arial" w:cs="Arial"/>
          <w:sz w:val="22"/>
          <w:szCs w:val="22"/>
        </w:rPr>
        <w:t>.</w:t>
      </w:r>
    </w:p>
    <w:p w14:paraId="29AE197F"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SWZ, są to oryginalne dokumenty lub oświadczenia w postaci elektronicznej, tj. w postaci dokumentu elektronicznego.</w:t>
      </w:r>
    </w:p>
    <w:p w14:paraId="1714E5AC" w14:textId="77777777" w:rsidR="00AD5B52" w:rsidRPr="004B0239" w:rsidRDefault="00FB788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C</w:t>
      </w:r>
      <w:proofErr w:type="spellStart"/>
      <w:r w:rsidRPr="004B0239">
        <w:rPr>
          <w:rFonts w:ascii="Arial" w:hAnsi="Arial" w:cs="Arial"/>
          <w:sz w:val="22"/>
          <w:szCs w:val="22"/>
        </w:rPr>
        <w:t>yfrowe</w:t>
      </w:r>
      <w:proofErr w:type="spellEnd"/>
      <w:r w:rsidRPr="004B0239">
        <w:rPr>
          <w:rFonts w:ascii="Arial" w:hAnsi="Arial" w:cs="Arial"/>
          <w:sz w:val="22"/>
          <w:szCs w:val="22"/>
        </w:rPr>
        <w:t xml:space="preserve"> odwzorowania dokumentu lub oświadczenia</w:t>
      </w:r>
      <w:r w:rsidR="00AD5B52" w:rsidRPr="004B0239">
        <w:rPr>
          <w:rFonts w:ascii="Arial" w:hAnsi="Arial" w:cs="Arial"/>
          <w:sz w:val="22"/>
          <w:szCs w:val="22"/>
        </w:rPr>
        <w:t xml:space="preserve">, o których mowa w SWZ, są to </w:t>
      </w:r>
      <w:r w:rsidRPr="004B0239">
        <w:rPr>
          <w:rFonts w:ascii="Arial" w:hAnsi="Arial" w:cs="Arial"/>
          <w:sz w:val="22"/>
          <w:szCs w:val="22"/>
          <w:lang w:val="pl-PL"/>
        </w:rPr>
        <w:t xml:space="preserve">cyfrowe odwzorowania </w:t>
      </w:r>
      <w:r w:rsidR="00AD5B52" w:rsidRPr="004B0239">
        <w:rPr>
          <w:rFonts w:ascii="Arial" w:hAnsi="Arial" w:cs="Arial"/>
          <w:sz w:val="22"/>
          <w:szCs w:val="22"/>
        </w:rPr>
        <w:t>dokumentów lub oświadczeń</w:t>
      </w:r>
      <w:r w:rsidR="00502DEE" w:rsidRPr="004B0239">
        <w:rPr>
          <w:rFonts w:ascii="Arial" w:hAnsi="Arial" w:cs="Arial"/>
          <w:sz w:val="22"/>
          <w:szCs w:val="22"/>
          <w:lang w:val="pl-PL"/>
        </w:rPr>
        <w:t xml:space="preserve"> sporządzonych w postaci papierowej</w:t>
      </w:r>
      <w:r w:rsidR="00AD5B52" w:rsidRPr="004B0239">
        <w:rPr>
          <w:rFonts w:ascii="Arial" w:hAnsi="Arial" w:cs="Arial"/>
          <w:sz w:val="22"/>
          <w:szCs w:val="22"/>
        </w:rPr>
        <w:t xml:space="preserve"> poświadczone za zgodność z oryginałem.</w:t>
      </w:r>
    </w:p>
    <w:p w14:paraId="17BBA45F"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Poświadczenia za zgodność z oryginałem </w:t>
      </w:r>
      <w:r w:rsidR="00FB7884" w:rsidRPr="004B0239">
        <w:rPr>
          <w:rFonts w:ascii="Arial" w:hAnsi="Arial" w:cs="Arial"/>
          <w:sz w:val="22"/>
          <w:szCs w:val="22"/>
          <w:lang w:val="pl-PL"/>
        </w:rPr>
        <w:t>c</w:t>
      </w:r>
      <w:proofErr w:type="spellStart"/>
      <w:r w:rsidR="00FB7884" w:rsidRPr="004B0239">
        <w:rPr>
          <w:rFonts w:ascii="Arial" w:hAnsi="Arial" w:cs="Arial"/>
          <w:sz w:val="22"/>
          <w:szCs w:val="22"/>
        </w:rPr>
        <w:t>yfrowe</w:t>
      </w:r>
      <w:r w:rsidR="00FB7884" w:rsidRPr="004B0239">
        <w:rPr>
          <w:rFonts w:ascii="Arial" w:hAnsi="Arial" w:cs="Arial"/>
          <w:sz w:val="22"/>
          <w:szCs w:val="22"/>
          <w:lang w:val="pl-PL"/>
        </w:rPr>
        <w:t>go</w:t>
      </w:r>
      <w:proofErr w:type="spellEnd"/>
      <w:r w:rsidR="00FB7884" w:rsidRPr="004B0239">
        <w:rPr>
          <w:rFonts w:ascii="Arial" w:hAnsi="Arial" w:cs="Arial"/>
          <w:sz w:val="22"/>
          <w:szCs w:val="22"/>
        </w:rPr>
        <w:t xml:space="preserve"> odwzorowania dokumentu lub oświadczenia</w:t>
      </w:r>
      <w:r w:rsidRPr="004B0239">
        <w:rPr>
          <w:rFonts w:ascii="Arial" w:hAnsi="Arial" w:cs="Arial"/>
          <w:sz w:val="22"/>
          <w:szCs w:val="22"/>
        </w:rPr>
        <w:t xml:space="preserve"> dokonuje się w formie elektronicznej, tj. kwalifikowanym podpisem elektronicznym.</w:t>
      </w:r>
    </w:p>
    <w:p w14:paraId="149D7C6C" w14:textId="77777777"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w:t>
      </w:r>
      <w:r w:rsidR="001067A0" w:rsidRPr="004B0239">
        <w:rPr>
          <w:rFonts w:ascii="Arial" w:hAnsi="Arial" w:cs="Arial"/>
          <w:sz w:val="22"/>
          <w:szCs w:val="22"/>
        </w:rPr>
        <w:t xml:space="preserve"> </w:t>
      </w:r>
      <w:r w:rsidRPr="004B0239">
        <w:rPr>
          <w:rFonts w:ascii="Arial" w:hAnsi="Arial" w:cs="Arial"/>
          <w:sz w:val="22"/>
          <w:szCs w:val="22"/>
        </w:rPr>
        <w:t>ma</w:t>
      </w:r>
      <w:r w:rsidR="001067A0" w:rsidRPr="004B0239">
        <w:rPr>
          <w:rFonts w:ascii="Arial" w:hAnsi="Arial" w:cs="Arial"/>
          <w:sz w:val="22"/>
          <w:szCs w:val="22"/>
        </w:rPr>
        <w:t xml:space="preserve"> </w:t>
      </w:r>
      <w:r w:rsidRPr="004B0239">
        <w:rPr>
          <w:rFonts w:ascii="Arial" w:hAnsi="Arial" w:cs="Arial"/>
          <w:sz w:val="22"/>
          <w:szCs w:val="22"/>
        </w:rPr>
        <w:t>prawo</w:t>
      </w:r>
      <w:r w:rsidR="001067A0" w:rsidRPr="004B0239">
        <w:rPr>
          <w:rFonts w:ascii="Arial" w:hAnsi="Arial" w:cs="Arial"/>
          <w:sz w:val="22"/>
          <w:szCs w:val="22"/>
        </w:rPr>
        <w:t xml:space="preserve"> </w:t>
      </w:r>
      <w:r w:rsidRPr="004B0239">
        <w:rPr>
          <w:rFonts w:ascii="Arial" w:hAnsi="Arial" w:cs="Arial"/>
          <w:sz w:val="22"/>
          <w:szCs w:val="22"/>
        </w:rPr>
        <w:t>złożyć</w:t>
      </w:r>
      <w:r w:rsidR="001067A0" w:rsidRPr="004B0239">
        <w:rPr>
          <w:rFonts w:ascii="Arial" w:hAnsi="Arial" w:cs="Arial"/>
          <w:sz w:val="22"/>
          <w:szCs w:val="22"/>
        </w:rPr>
        <w:t xml:space="preserve"> </w:t>
      </w:r>
      <w:r w:rsidRPr="004B0239">
        <w:rPr>
          <w:rFonts w:ascii="Arial" w:hAnsi="Arial" w:cs="Arial"/>
          <w:sz w:val="22"/>
          <w:szCs w:val="22"/>
        </w:rPr>
        <w:t>tylko</w:t>
      </w:r>
      <w:r w:rsidR="001067A0" w:rsidRPr="004B0239">
        <w:rPr>
          <w:rFonts w:ascii="Arial" w:hAnsi="Arial" w:cs="Arial"/>
          <w:sz w:val="22"/>
          <w:szCs w:val="22"/>
        </w:rPr>
        <w:t xml:space="preserve"> </w:t>
      </w:r>
      <w:r w:rsidRPr="004B0239">
        <w:rPr>
          <w:rFonts w:ascii="Arial" w:hAnsi="Arial" w:cs="Arial"/>
          <w:sz w:val="22"/>
          <w:szCs w:val="22"/>
        </w:rPr>
        <w:t>jedną</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lang w:val="pl-PL"/>
        </w:rPr>
        <w:t xml:space="preserve"> </w:t>
      </w:r>
      <w:r w:rsidR="000E3EBA" w:rsidRPr="004B0239">
        <w:rPr>
          <w:rFonts w:ascii="Arial" w:hAnsi="Arial" w:cs="Arial"/>
          <w:sz w:val="22"/>
          <w:szCs w:val="22"/>
          <w:lang w:eastAsia="pl-PL"/>
        </w:rPr>
        <w:t>dla</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danej</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części</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zamówienia</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Złożenie</w:t>
      </w:r>
      <w:r w:rsidR="001067A0" w:rsidRPr="004B0239">
        <w:rPr>
          <w:rFonts w:ascii="Arial" w:hAnsi="Arial" w:cs="Arial"/>
          <w:sz w:val="22"/>
          <w:szCs w:val="22"/>
        </w:rPr>
        <w:t xml:space="preserve"> </w:t>
      </w:r>
      <w:r w:rsidRPr="004B0239">
        <w:rPr>
          <w:rFonts w:ascii="Arial" w:hAnsi="Arial" w:cs="Arial"/>
          <w:sz w:val="22"/>
          <w:szCs w:val="22"/>
        </w:rPr>
        <w:t>większej</w:t>
      </w:r>
      <w:r w:rsidR="001067A0" w:rsidRPr="004B0239">
        <w:rPr>
          <w:rFonts w:ascii="Arial" w:hAnsi="Arial" w:cs="Arial"/>
          <w:sz w:val="22"/>
          <w:szCs w:val="22"/>
        </w:rPr>
        <w:t xml:space="preserve"> </w:t>
      </w:r>
      <w:r w:rsidRPr="004B0239">
        <w:rPr>
          <w:rFonts w:ascii="Arial" w:hAnsi="Arial" w:cs="Arial"/>
          <w:sz w:val="22"/>
          <w:szCs w:val="22"/>
        </w:rPr>
        <w:t>liczby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000E3EBA" w:rsidRPr="004B0239">
        <w:rPr>
          <w:rFonts w:ascii="Arial" w:hAnsi="Arial" w:cs="Arial"/>
          <w:sz w:val="22"/>
          <w:szCs w:val="22"/>
          <w:lang w:eastAsia="pl-PL"/>
        </w:rPr>
        <w:t>dla</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danej</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części</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zamówienia</w:t>
      </w:r>
      <w:r w:rsidR="001067A0" w:rsidRPr="004B0239">
        <w:rPr>
          <w:rFonts w:ascii="Arial" w:hAnsi="Arial" w:cs="Arial"/>
          <w:sz w:val="22"/>
          <w:szCs w:val="22"/>
          <w:lang w:eastAsia="pl-PL"/>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zawierającej</w:t>
      </w:r>
      <w:r w:rsidR="001067A0" w:rsidRPr="004B0239">
        <w:rPr>
          <w:rFonts w:ascii="Arial" w:hAnsi="Arial" w:cs="Arial"/>
          <w:sz w:val="22"/>
          <w:szCs w:val="22"/>
        </w:rPr>
        <w:t xml:space="preserve"> </w:t>
      </w:r>
      <w:r w:rsidRPr="004B0239">
        <w:rPr>
          <w:rFonts w:ascii="Arial" w:hAnsi="Arial" w:cs="Arial"/>
          <w:sz w:val="22"/>
          <w:szCs w:val="22"/>
        </w:rPr>
        <w:t>rozwiązania</w:t>
      </w:r>
      <w:r w:rsidR="001067A0" w:rsidRPr="004B0239">
        <w:rPr>
          <w:rFonts w:ascii="Arial" w:hAnsi="Arial" w:cs="Arial"/>
          <w:sz w:val="22"/>
          <w:szCs w:val="22"/>
        </w:rPr>
        <w:t xml:space="preserve"> </w:t>
      </w:r>
      <w:r w:rsidRPr="004B0239">
        <w:rPr>
          <w:rFonts w:ascii="Arial" w:hAnsi="Arial" w:cs="Arial"/>
          <w:sz w:val="22"/>
          <w:szCs w:val="22"/>
        </w:rPr>
        <w:t>alternatywne</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wariantowej,</w:t>
      </w:r>
      <w:r w:rsidR="001067A0" w:rsidRPr="004B0239">
        <w:rPr>
          <w:rFonts w:ascii="Arial" w:hAnsi="Arial" w:cs="Arial"/>
          <w:sz w:val="22"/>
          <w:szCs w:val="22"/>
        </w:rPr>
        <w:t xml:space="preserve"> </w:t>
      </w:r>
      <w:r w:rsidRPr="004B0239">
        <w:rPr>
          <w:rFonts w:ascii="Arial" w:hAnsi="Arial" w:cs="Arial"/>
          <w:sz w:val="22"/>
          <w:szCs w:val="22"/>
        </w:rPr>
        <w:t>spowoduje</w:t>
      </w:r>
      <w:r w:rsidR="001067A0" w:rsidRPr="004B0239">
        <w:rPr>
          <w:rFonts w:ascii="Arial" w:hAnsi="Arial" w:cs="Arial"/>
          <w:sz w:val="22"/>
          <w:szCs w:val="22"/>
        </w:rPr>
        <w:t xml:space="preserve"> </w:t>
      </w:r>
      <w:r w:rsidRPr="004B0239">
        <w:rPr>
          <w:rFonts w:ascii="Arial" w:hAnsi="Arial" w:cs="Arial"/>
          <w:sz w:val="22"/>
          <w:szCs w:val="22"/>
        </w:rPr>
        <w:t>odrzucenie</w:t>
      </w:r>
      <w:r w:rsidR="001067A0" w:rsidRPr="004B0239">
        <w:rPr>
          <w:rFonts w:ascii="Arial" w:hAnsi="Arial" w:cs="Arial"/>
          <w:sz w:val="22"/>
          <w:szCs w:val="22"/>
        </w:rPr>
        <w:t xml:space="preserve"> </w:t>
      </w:r>
      <w:r w:rsidRPr="004B0239">
        <w:rPr>
          <w:rFonts w:ascii="Arial" w:hAnsi="Arial" w:cs="Arial"/>
          <w:sz w:val="22"/>
          <w:szCs w:val="22"/>
        </w:rPr>
        <w:t>wszystkich</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zł</w:t>
      </w:r>
      <w:r w:rsidR="00944C7A" w:rsidRPr="004B0239">
        <w:rPr>
          <w:rFonts w:ascii="Arial" w:hAnsi="Arial" w:cs="Arial"/>
          <w:sz w:val="22"/>
          <w:szCs w:val="22"/>
        </w:rPr>
        <w:t>ożonych</w:t>
      </w:r>
      <w:r w:rsidR="001067A0" w:rsidRPr="004B0239">
        <w:rPr>
          <w:rFonts w:ascii="Arial" w:hAnsi="Arial" w:cs="Arial"/>
          <w:sz w:val="22"/>
          <w:szCs w:val="22"/>
        </w:rPr>
        <w:t xml:space="preserve"> </w:t>
      </w:r>
      <w:r w:rsidR="00944C7A" w:rsidRPr="004B0239">
        <w:rPr>
          <w:rFonts w:ascii="Arial" w:hAnsi="Arial" w:cs="Arial"/>
          <w:sz w:val="22"/>
          <w:szCs w:val="22"/>
        </w:rPr>
        <w:t>przez</w:t>
      </w:r>
      <w:r w:rsidR="001067A0" w:rsidRPr="004B0239">
        <w:rPr>
          <w:rFonts w:ascii="Arial" w:hAnsi="Arial" w:cs="Arial"/>
          <w:sz w:val="22"/>
          <w:szCs w:val="22"/>
        </w:rPr>
        <w:t xml:space="preserve"> </w:t>
      </w:r>
      <w:r w:rsidR="00944C7A" w:rsidRPr="004B0239">
        <w:rPr>
          <w:rFonts w:ascii="Arial" w:hAnsi="Arial" w:cs="Arial"/>
          <w:sz w:val="22"/>
          <w:szCs w:val="22"/>
        </w:rPr>
        <w:t>danego</w:t>
      </w:r>
      <w:r w:rsidR="001067A0" w:rsidRPr="004B0239">
        <w:rPr>
          <w:rFonts w:ascii="Arial" w:hAnsi="Arial" w:cs="Arial"/>
          <w:sz w:val="22"/>
          <w:szCs w:val="22"/>
        </w:rPr>
        <w:t xml:space="preserve"> </w:t>
      </w:r>
      <w:r w:rsidR="00944C7A" w:rsidRPr="004B0239">
        <w:rPr>
          <w:rFonts w:ascii="Arial" w:hAnsi="Arial" w:cs="Arial"/>
          <w:sz w:val="22"/>
          <w:szCs w:val="22"/>
        </w:rPr>
        <w:t>Wykonawcę</w:t>
      </w:r>
      <w:r w:rsidR="001067A0" w:rsidRPr="004B0239">
        <w:rPr>
          <w:rFonts w:ascii="Arial" w:hAnsi="Arial" w:cs="Arial"/>
          <w:sz w:val="22"/>
          <w:szCs w:val="22"/>
          <w:lang w:val="pl-PL"/>
        </w:rPr>
        <w:t xml:space="preserve"> </w:t>
      </w:r>
      <w:r w:rsidR="000E3EBA" w:rsidRPr="004B0239">
        <w:rPr>
          <w:rFonts w:ascii="Arial" w:hAnsi="Arial" w:cs="Arial"/>
          <w:sz w:val="22"/>
          <w:szCs w:val="22"/>
          <w:lang w:eastAsia="pl-PL"/>
        </w:rPr>
        <w:t>dla</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danej</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części</w:t>
      </w:r>
      <w:r w:rsidR="001067A0" w:rsidRPr="004B0239">
        <w:rPr>
          <w:rFonts w:ascii="Arial" w:hAnsi="Arial" w:cs="Arial"/>
          <w:sz w:val="22"/>
          <w:szCs w:val="22"/>
          <w:lang w:eastAsia="pl-PL"/>
        </w:rPr>
        <w:t xml:space="preserve"> </w:t>
      </w:r>
      <w:r w:rsidR="000E3EBA" w:rsidRPr="004B0239">
        <w:rPr>
          <w:rFonts w:ascii="Arial" w:hAnsi="Arial" w:cs="Arial"/>
          <w:sz w:val="22"/>
          <w:szCs w:val="22"/>
          <w:lang w:eastAsia="pl-PL"/>
        </w:rPr>
        <w:t>zamówienia</w:t>
      </w:r>
      <w:r w:rsidR="00944C7A" w:rsidRPr="004B0239">
        <w:rPr>
          <w:rFonts w:ascii="Arial" w:hAnsi="Arial" w:cs="Arial"/>
          <w:sz w:val="22"/>
          <w:szCs w:val="22"/>
        </w:rPr>
        <w:t>.</w:t>
      </w:r>
    </w:p>
    <w:p w14:paraId="78BAFFA4" w14:textId="77777777" w:rsidR="007D5DDC" w:rsidRPr="004B0239" w:rsidRDefault="007D5DDC" w:rsidP="00D27A07">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Wykonawca składa ofertę</w:t>
      </w:r>
      <w:r w:rsidRPr="004B0239">
        <w:rPr>
          <w:rFonts w:ascii="Arial" w:hAnsi="Arial" w:cs="Arial"/>
          <w:b/>
          <w:bCs w:val="0"/>
          <w:sz w:val="22"/>
          <w:szCs w:val="22"/>
          <w:lang w:val="pl-PL"/>
        </w:rPr>
        <w:t xml:space="preserve"> </w:t>
      </w:r>
      <w:r w:rsidR="00BE149A" w:rsidRPr="004B0239">
        <w:rPr>
          <w:rFonts w:ascii="Arial" w:hAnsi="Arial" w:cs="Arial"/>
          <w:b/>
          <w:bCs w:val="0"/>
          <w:sz w:val="22"/>
          <w:szCs w:val="22"/>
          <w:lang w:val="pl-PL"/>
        </w:rPr>
        <w:t xml:space="preserve">wyłącznie </w:t>
      </w:r>
      <w:r w:rsidRPr="004B0239">
        <w:rPr>
          <w:rFonts w:ascii="Arial" w:hAnsi="Arial" w:cs="Arial"/>
          <w:b/>
          <w:bCs w:val="0"/>
          <w:sz w:val="22"/>
          <w:szCs w:val="22"/>
        </w:rPr>
        <w:t xml:space="preserve">za pośrednictwem </w:t>
      </w:r>
      <w:r w:rsidR="00BE149A" w:rsidRPr="004B0239">
        <w:rPr>
          <w:rFonts w:ascii="Arial" w:hAnsi="Arial" w:cs="Arial"/>
          <w:b/>
          <w:bCs w:val="0"/>
          <w:sz w:val="22"/>
          <w:szCs w:val="22"/>
          <w:lang w:val="pl-PL"/>
        </w:rPr>
        <w:t>Platformy</w:t>
      </w:r>
      <w:r w:rsidRPr="004B0239">
        <w:rPr>
          <w:rFonts w:ascii="Arial" w:hAnsi="Arial" w:cs="Arial"/>
          <w:b/>
          <w:bCs w:val="0"/>
          <w:sz w:val="22"/>
          <w:szCs w:val="22"/>
        </w:rPr>
        <w:t>.</w:t>
      </w:r>
    </w:p>
    <w:p w14:paraId="38EE3090" w14:textId="77777777" w:rsidR="007D5DDC" w:rsidRPr="004B0239" w:rsidRDefault="007D5DDC"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 powinna być sporządzona w języku polskim, z zachowaniem postaci elektronicznej</w:t>
      </w:r>
      <w:r w:rsidRPr="004B0239">
        <w:rPr>
          <w:rFonts w:ascii="Arial" w:hAnsi="Arial" w:cs="Arial"/>
          <w:sz w:val="22"/>
          <w:szCs w:val="22"/>
          <w:lang w:val="pl-PL"/>
        </w:rPr>
        <w:t xml:space="preserve"> </w:t>
      </w:r>
      <w:r w:rsidRPr="004B0239">
        <w:rPr>
          <w:rFonts w:ascii="Arial" w:hAnsi="Arial" w:cs="Arial"/>
          <w:sz w:val="22"/>
          <w:szCs w:val="22"/>
        </w:rPr>
        <w:t>i podpisana kwalifikowanym podpisem elektronicznym. Sposób złożenia oferty, w tym zaszyfrowania oferty</w:t>
      </w:r>
      <w:r w:rsidRPr="004B0239">
        <w:rPr>
          <w:rFonts w:ascii="Arial" w:hAnsi="Arial" w:cs="Arial"/>
          <w:sz w:val="22"/>
          <w:szCs w:val="22"/>
          <w:lang w:val="pl-PL"/>
        </w:rPr>
        <w:t>,</w:t>
      </w:r>
      <w:r w:rsidRPr="004B0239">
        <w:rPr>
          <w:rFonts w:ascii="Arial" w:hAnsi="Arial" w:cs="Arial"/>
          <w:sz w:val="22"/>
          <w:szCs w:val="22"/>
        </w:rPr>
        <w:t xml:space="preserve"> opisany został w </w:t>
      </w:r>
      <w:r w:rsidR="00196CA4" w:rsidRPr="004B0239">
        <w:rPr>
          <w:rFonts w:ascii="Arial" w:hAnsi="Arial" w:cs="Arial"/>
          <w:sz w:val="22"/>
          <w:szCs w:val="22"/>
        </w:rPr>
        <w:t>Instrukcji oferenta dostępnej na Platformie</w:t>
      </w:r>
      <w:r w:rsidRPr="004B0239">
        <w:rPr>
          <w:rFonts w:ascii="Arial" w:hAnsi="Arial" w:cs="Arial"/>
          <w:sz w:val="22"/>
          <w:szCs w:val="22"/>
        </w:rPr>
        <w:t xml:space="preserve">. Ofertę należy złożyć w </w:t>
      </w:r>
      <w:r w:rsidR="009349BF" w:rsidRPr="004B0239">
        <w:rPr>
          <w:rFonts w:ascii="Arial" w:hAnsi="Arial" w:cs="Arial"/>
          <w:sz w:val="22"/>
          <w:szCs w:val="22"/>
        </w:rPr>
        <w:t>oryginale.</w:t>
      </w:r>
    </w:p>
    <w:p w14:paraId="24C9D310" w14:textId="3EA93C5F" w:rsidR="00DB7274" w:rsidRPr="0062600B" w:rsidRDefault="00DF4AC1" w:rsidP="00DF794B">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nie później niż </w:t>
      </w:r>
      <w:r w:rsidR="009814B5" w:rsidRPr="004B0239">
        <w:rPr>
          <w:rFonts w:ascii="Arial" w:hAnsi="Arial" w:cs="Arial"/>
          <w:sz w:val="22"/>
          <w:szCs w:val="22"/>
          <w:lang w:val="pl-PL"/>
        </w:rPr>
        <w:t xml:space="preserve">wraz z przekazaniem </w:t>
      </w:r>
      <w:r w:rsidR="00874C3C" w:rsidRPr="004B0239">
        <w:rPr>
          <w:rFonts w:ascii="Arial" w:hAnsi="Arial" w:cs="Arial"/>
          <w:sz w:val="22"/>
          <w:szCs w:val="22"/>
          <w:lang w:val="pl-PL"/>
        </w:rPr>
        <w:t xml:space="preserve">tych </w:t>
      </w:r>
      <w:r w:rsidR="009814B5" w:rsidRPr="004B0239">
        <w:rPr>
          <w:rFonts w:ascii="Arial" w:hAnsi="Arial" w:cs="Arial"/>
          <w:sz w:val="22"/>
          <w:szCs w:val="22"/>
          <w:lang w:val="pl-PL"/>
        </w:rPr>
        <w:t>informacji</w:t>
      </w:r>
      <w:r w:rsidRPr="004B0239">
        <w:rPr>
          <w:rFonts w:ascii="Arial" w:hAnsi="Arial" w:cs="Arial"/>
          <w:sz w:val="22"/>
          <w:szCs w:val="22"/>
        </w:rPr>
        <w:t>, ma prawo zastrzec informacje</w:t>
      </w:r>
      <w:r w:rsidRPr="004B0239">
        <w:rPr>
          <w:rFonts w:ascii="Arial" w:hAnsi="Arial" w:cs="Arial"/>
          <w:sz w:val="22"/>
          <w:szCs w:val="22"/>
          <w:lang w:val="pl-PL"/>
        </w:rPr>
        <w:t xml:space="preserve"> </w:t>
      </w:r>
      <w:r w:rsidRPr="004B0239">
        <w:rPr>
          <w:rFonts w:ascii="Arial" w:hAnsi="Arial" w:cs="Arial"/>
          <w:sz w:val="22"/>
          <w:szCs w:val="22"/>
        </w:rPr>
        <w:t xml:space="preserve">stanowiące tajemnicę przedsiębiorstwa w rozumieniu przepisów </w:t>
      </w:r>
      <w:r w:rsidR="009814B5" w:rsidRPr="004B0239">
        <w:rPr>
          <w:rFonts w:ascii="Arial" w:hAnsi="Arial" w:cs="Arial"/>
          <w:sz w:val="22"/>
          <w:szCs w:val="22"/>
        </w:rPr>
        <w:br/>
      </w:r>
      <w:r w:rsidRPr="004B0239">
        <w:rPr>
          <w:rFonts w:ascii="Arial" w:hAnsi="Arial" w:cs="Arial"/>
          <w:sz w:val="22"/>
          <w:szCs w:val="22"/>
        </w:rPr>
        <w:t>o zwalczaniu</w:t>
      </w:r>
      <w:r w:rsidRPr="004B0239">
        <w:rPr>
          <w:rFonts w:ascii="Arial" w:hAnsi="Arial" w:cs="Arial"/>
          <w:sz w:val="22"/>
          <w:szCs w:val="22"/>
          <w:lang w:val="pl-PL"/>
        </w:rPr>
        <w:t xml:space="preserve"> </w:t>
      </w:r>
      <w:r w:rsidRPr="004B0239">
        <w:rPr>
          <w:rFonts w:ascii="Arial" w:hAnsi="Arial" w:cs="Arial"/>
          <w:sz w:val="22"/>
          <w:szCs w:val="22"/>
        </w:rPr>
        <w:t>nieuczciwej konkurencji. Zastrzeżenie informacji stanowiących tajemnicę</w:t>
      </w:r>
      <w:r w:rsidRPr="004B0239">
        <w:rPr>
          <w:rFonts w:ascii="Arial" w:hAnsi="Arial" w:cs="Arial"/>
          <w:sz w:val="22"/>
          <w:szCs w:val="22"/>
          <w:lang w:val="pl-PL"/>
        </w:rPr>
        <w:t xml:space="preserve"> </w:t>
      </w:r>
      <w:r w:rsidRPr="004B0239">
        <w:rPr>
          <w:rFonts w:ascii="Arial" w:hAnsi="Arial" w:cs="Arial"/>
          <w:sz w:val="22"/>
          <w:szCs w:val="22"/>
        </w:rPr>
        <w:t>przedsiębiorstwa wymaga wykazania, że posiadają one taki charakter, tj. wykazania</w:t>
      </w:r>
      <w:r w:rsidRPr="004B0239">
        <w:rPr>
          <w:rFonts w:ascii="Arial" w:hAnsi="Arial" w:cs="Arial"/>
          <w:sz w:val="22"/>
          <w:szCs w:val="22"/>
          <w:lang w:val="pl-PL"/>
        </w:rPr>
        <w:t xml:space="preserve"> </w:t>
      </w:r>
      <w:r w:rsidRPr="004B0239">
        <w:rPr>
          <w:rFonts w:ascii="Arial" w:hAnsi="Arial" w:cs="Arial"/>
          <w:sz w:val="22"/>
          <w:szCs w:val="22"/>
        </w:rPr>
        <w:t>spełnienia przesłanek, o których mowa art. 11 ust. 2 ustawy z dnia 16 kwietnia 1993 r.</w:t>
      </w:r>
      <w:r w:rsidRPr="004B0239">
        <w:rPr>
          <w:rFonts w:ascii="Arial" w:hAnsi="Arial" w:cs="Arial"/>
          <w:sz w:val="22"/>
          <w:szCs w:val="22"/>
          <w:lang w:val="pl-PL"/>
        </w:rPr>
        <w:t xml:space="preserve"> </w:t>
      </w:r>
      <w:r w:rsidRPr="004B0239">
        <w:rPr>
          <w:rFonts w:ascii="Arial" w:hAnsi="Arial" w:cs="Arial"/>
          <w:sz w:val="22"/>
          <w:szCs w:val="22"/>
        </w:rPr>
        <w:t>o zwalczaniu nieuczciwej konkurencji.</w:t>
      </w:r>
      <w:r w:rsidRPr="004B0239">
        <w:rPr>
          <w:rFonts w:ascii="Arial" w:hAnsi="Arial" w:cs="Arial"/>
          <w:sz w:val="22"/>
          <w:szCs w:val="22"/>
          <w:lang w:val="pl-PL"/>
        </w:rPr>
        <w:t xml:space="preserve"> </w:t>
      </w:r>
      <w:r w:rsidRPr="0062600B">
        <w:rPr>
          <w:rFonts w:ascii="Arial" w:hAnsi="Arial" w:cs="Arial"/>
          <w:sz w:val="22"/>
          <w:szCs w:val="22"/>
        </w:rPr>
        <w:t>W przypadku zastrzegania informacji stanowiących tajemnicę przedsiębiorstwa,</w:t>
      </w:r>
      <w:r w:rsidRPr="0062600B">
        <w:rPr>
          <w:rFonts w:ascii="Arial" w:hAnsi="Arial" w:cs="Arial"/>
          <w:sz w:val="22"/>
          <w:szCs w:val="22"/>
          <w:lang w:val="pl-PL"/>
        </w:rPr>
        <w:t xml:space="preserve"> </w:t>
      </w:r>
      <w:r w:rsidRPr="0062600B">
        <w:rPr>
          <w:rFonts w:ascii="Arial" w:hAnsi="Arial" w:cs="Arial"/>
          <w:sz w:val="22"/>
          <w:szCs w:val="22"/>
        </w:rPr>
        <w:t xml:space="preserve">Wykonawca jest zobowiązany </w:t>
      </w:r>
      <w:r w:rsidR="00C63052" w:rsidRPr="0062600B">
        <w:rPr>
          <w:rFonts w:ascii="Arial" w:hAnsi="Arial" w:cs="Arial"/>
          <w:sz w:val="22"/>
          <w:szCs w:val="22"/>
        </w:rPr>
        <w:t xml:space="preserve"> przekaz</w:t>
      </w:r>
      <w:r w:rsidR="00C63052" w:rsidRPr="0062600B">
        <w:rPr>
          <w:rFonts w:ascii="Arial" w:hAnsi="Arial" w:cs="Arial"/>
          <w:sz w:val="22"/>
          <w:szCs w:val="22"/>
          <w:lang w:val="pl-PL"/>
        </w:rPr>
        <w:t xml:space="preserve">ać </w:t>
      </w:r>
      <w:r w:rsidR="00C63052" w:rsidRPr="0062600B">
        <w:rPr>
          <w:rFonts w:ascii="Arial" w:hAnsi="Arial" w:cs="Arial"/>
          <w:sz w:val="22"/>
          <w:szCs w:val="22"/>
        </w:rPr>
        <w:t>je</w:t>
      </w:r>
      <w:r w:rsidR="0062600B">
        <w:rPr>
          <w:rFonts w:ascii="Arial" w:hAnsi="Arial" w:cs="Arial"/>
          <w:sz w:val="22"/>
          <w:szCs w:val="22"/>
          <w:lang w:val="pl-PL"/>
        </w:rPr>
        <w:t xml:space="preserve"> </w:t>
      </w:r>
      <w:r w:rsidR="00C63052" w:rsidRPr="0062600B">
        <w:rPr>
          <w:rFonts w:ascii="Arial" w:hAnsi="Arial" w:cs="Arial"/>
          <w:sz w:val="22"/>
          <w:szCs w:val="22"/>
        </w:rPr>
        <w:t>w wydzielonym</w:t>
      </w:r>
      <w:r w:rsidR="00C63052" w:rsidRPr="0062600B">
        <w:rPr>
          <w:rFonts w:ascii="Arial" w:hAnsi="Arial" w:cs="Arial"/>
          <w:sz w:val="22"/>
          <w:szCs w:val="22"/>
          <w:lang w:val="pl-PL"/>
        </w:rPr>
        <w:t xml:space="preserve"> pliku i </w:t>
      </w:r>
      <w:r w:rsidR="00D21406" w:rsidRPr="0062600B">
        <w:rPr>
          <w:rFonts w:ascii="Arial" w:hAnsi="Arial" w:cs="Arial"/>
          <w:sz w:val="22"/>
          <w:szCs w:val="22"/>
          <w:lang w:val="pl-PL"/>
        </w:rPr>
        <w:t>oznaczyć je podczas składania oferty w Platformie opcją „Tajemnica przedsiębiorstwa”</w:t>
      </w:r>
      <w:r w:rsidRPr="0062600B">
        <w:rPr>
          <w:rFonts w:ascii="Arial" w:hAnsi="Arial" w:cs="Arial"/>
          <w:sz w:val="22"/>
          <w:szCs w:val="22"/>
          <w:lang w:val="pl-PL"/>
        </w:rPr>
        <w:t>.</w:t>
      </w:r>
    </w:p>
    <w:p w14:paraId="5B810434" w14:textId="47660B44" w:rsidR="0062600B" w:rsidRPr="004C1299" w:rsidRDefault="0062600B" w:rsidP="0062600B">
      <w:pPr>
        <w:pStyle w:val="Nagwek2"/>
        <w:tabs>
          <w:tab w:val="clear" w:pos="709"/>
          <w:tab w:val="left" w:pos="567"/>
        </w:tabs>
        <w:ind w:left="567" w:hanging="567"/>
        <w:rPr>
          <w:rFonts w:ascii="Arial" w:hAnsi="Arial" w:cs="Arial"/>
          <w:sz w:val="22"/>
          <w:szCs w:val="22"/>
        </w:rPr>
      </w:pPr>
      <w:r w:rsidRPr="004F33CA">
        <w:rPr>
          <w:rFonts w:ascii="Arial" w:hAnsi="Arial" w:cs="Arial"/>
          <w:sz w:val="22"/>
          <w:szCs w:val="22"/>
        </w:rPr>
        <w:t>Do oferty należy dołączyć Jednolity Europejski Dokument Zamówienia w postaci elektronicznej.</w:t>
      </w:r>
      <w:r>
        <w:rPr>
          <w:rFonts w:ascii="Arial" w:hAnsi="Arial" w:cs="Arial"/>
          <w:sz w:val="22"/>
          <w:szCs w:val="22"/>
          <w:lang w:val="pl-PL"/>
        </w:rPr>
        <w:t xml:space="preserve"> </w:t>
      </w:r>
      <w:r w:rsidRPr="004C1299">
        <w:rPr>
          <w:rFonts w:ascii="Arial" w:hAnsi="Arial" w:cs="Arial"/>
          <w:sz w:val="22"/>
          <w:szCs w:val="22"/>
        </w:rPr>
        <w:t>Zamawiający udostępnia wzór JEDZ w formacie .</w:t>
      </w:r>
      <w:proofErr w:type="spellStart"/>
      <w:r w:rsidRPr="004C1299">
        <w:rPr>
          <w:rFonts w:ascii="Arial" w:hAnsi="Arial" w:cs="Arial"/>
          <w:sz w:val="22"/>
          <w:szCs w:val="22"/>
        </w:rPr>
        <w:t>doc</w:t>
      </w:r>
      <w:proofErr w:type="spellEnd"/>
      <w:r w:rsidRPr="004C1299">
        <w:rPr>
          <w:rFonts w:ascii="Arial" w:hAnsi="Arial" w:cs="Arial"/>
          <w:sz w:val="22"/>
          <w:szCs w:val="22"/>
        </w:rPr>
        <w:t xml:space="preserve"> </w:t>
      </w:r>
      <w:r w:rsidRPr="002134FC">
        <w:rPr>
          <w:rFonts w:ascii="Arial" w:hAnsi="Arial" w:cs="Arial"/>
          <w:sz w:val="22"/>
          <w:szCs w:val="22"/>
        </w:rPr>
        <w:t>(</w:t>
      </w:r>
      <w:r w:rsidRPr="002134FC">
        <w:rPr>
          <w:rFonts w:ascii="Arial" w:hAnsi="Arial" w:cs="Arial"/>
          <w:b/>
          <w:bCs w:val="0"/>
          <w:sz w:val="22"/>
          <w:szCs w:val="22"/>
          <w:lang w:val="pl-PL"/>
        </w:rPr>
        <w:t>Z</w:t>
      </w:r>
      <w:proofErr w:type="spellStart"/>
      <w:r w:rsidRPr="002134FC">
        <w:rPr>
          <w:rFonts w:ascii="Arial" w:hAnsi="Arial" w:cs="Arial"/>
          <w:b/>
          <w:bCs w:val="0"/>
          <w:sz w:val="22"/>
          <w:szCs w:val="22"/>
        </w:rPr>
        <w:t>ałącznik</w:t>
      </w:r>
      <w:proofErr w:type="spellEnd"/>
      <w:r w:rsidRPr="002134FC">
        <w:rPr>
          <w:rFonts w:ascii="Arial" w:hAnsi="Arial" w:cs="Arial"/>
          <w:b/>
          <w:bCs w:val="0"/>
          <w:sz w:val="22"/>
          <w:szCs w:val="22"/>
        </w:rPr>
        <w:t xml:space="preserve"> </w:t>
      </w:r>
      <w:r w:rsidRPr="002134FC">
        <w:rPr>
          <w:rFonts w:ascii="Arial" w:hAnsi="Arial" w:cs="Arial"/>
          <w:b/>
          <w:bCs w:val="0"/>
          <w:sz w:val="22"/>
          <w:szCs w:val="22"/>
          <w:lang w:val="pl-PL"/>
        </w:rPr>
        <w:t>N</w:t>
      </w:r>
      <w:r w:rsidRPr="002134FC">
        <w:rPr>
          <w:rFonts w:ascii="Arial" w:hAnsi="Arial" w:cs="Arial"/>
          <w:b/>
          <w:bCs w:val="0"/>
          <w:sz w:val="22"/>
          <w:szCs w:val="22"/>
        </w:rPr>
        <w:t xml:space="preserve">r </w:t>
      </w:r>
      <w:r w:rsidR="00C2241E">
        <w:rPr>
          <w:rFonts w:ascii="Arial" w:hAnsi="Arial" w:cs="Arial"/>
          <w:b/>
          <w:bCs w:val="0"/>
          <w:sz w:val="22"/>
          <w:szCs w:val="22"/>
          <w:lang w:val="pl-PL"/>
        </w:rPr>
        <w:t>3</w:t>
      </w:r>
      <w:r w:rsidRPr="004C1299">
        <w:rPr>
          <w:rFonts w:ascii="Arial" w:hAnsi="Arial" w:cs="Arial"/>
          <w:sz w:val="22"/>
          <w:szCs w:val="22"/>
        </w:rPr>
        <w:t xml:space="preserve"> do SWZ). Jednocześnie Zamawiający informuje o możliwości sporządzenia dokumentu JEDZ za pomocą elektronicznego narzędzia do wypełniania JEDZ/ESPD. W tym celu Zamawiający przygotował plik pod nazwą „JEDZ-ESPD” w formacie .</w:t>
      </w:r>
      <w:proofErr w:type="spellStart"/>
      <w:r w:rsidRPr="004C1299">
        <w:rPr>
          <w:rFonts w:ascii="Arial" w:hAnsi="Arial" w:cs="Arial"/>
          <w:sz w:val="22"/>
          <w:szCs w:val="22"/>
        </w:rPr>
        <w:t>xml</w:t>
      </w:r>
      <w:proofErr w:type="spellEnd"/>
      <w:r w:rsidRPr="004C1299">
        <w:rPr>
          <w:rFonts w:ascii="Arial" w:hAnsi="Arial" w:cs="Arial"/>
          <w:sz w:val="22"/>
          <w:szCs w:val="22"/>
        </w:rPr>
        <w:t>, który Wykonawca może wykorzystać w następujący sposób:</w:t>
      </w:r>
    </w:p>
    <w:p w14:paraId="7F8B3918" w14:textId="77777777" w:rsidR="0062600B" w:rsidRPr="007425AA" w:rsidRDefault="0062600B" w:rsidP="00B20BE7">
      <w:pPr>
        <w:numPr>
          <w:ilvl w:val="1"/>
          <w:numId w:val="12"/>
        </w:numPr>
        <w:tabs>
          <w:tab w:val="left" w:pos="731"/>
        </w:tabs>
        <w:jc w:val="both"/>
        <w:rPr>
          <w:rFonts w:ascii="Arial" w:hAnsi="Arial" w:cs="Arial"/>
          <w:sz w:val="22"/>
        </w:rPr>
      </w:pPr>
      <w:r>
        <w:rPr>
          <w:rFonts w:ascii="Arial" w:hAnsi="Arial" w:cs="Arial"/>
          <w:sz w:val="22"/>
        </w:rPr>
        <w:t>z</w:t>
      </w:r>
      <w:r w:rsidRPr="007425AA">
        <w:rPr>
          <w:rFonts w:ascii="Arial" w:hAnsi="Arial" w:cs="Arial"/>
          <w:sz w:val="22"/>
        </w:rPr>
        <w:t>e strony Zamawiającego pobrać plik pn. „JEDZ-ESPD” z rozszerzeniem .</w:t>
      </w:r>
      <w:proofErr w:type="spellStart"/>
      <w:r w:rsidRPr="007425AA">
        <w:rPr>
          <w:rFonts w:ascii="Arial" w:hAnsi="Arial" w:cs="Arial"/>
          <w:sz w:val="22"/>
        </w:rPr>
        <w:t>xml</w:t>
      </w:r>
      <w:proofErr w:type="spellEnd"/>
      <w:r w:rsidRPr="007425AA">
        <w:rPr>
          <w:rFonts w:ascii="Arial" w:hAnsi="Arial" w:cs="Arial"/>
          <w:sz w:val="22"/>
        </w:rPr>
        <w:t xml:space="preserve"> i zapisać go na dysku swojego komputer</w:t>
      </w:r>
      <w:r>
        <w:rPr>
          <w:rFonts w:ascii="Arial" w:hAnsi="Arial" w:cs="Arial"/>
          <w:sz w:val="22"/>
        </w:rPr>
        <w:t>a,</w:t>
      </w:r>
    </w:p>
    <w:p w14:paraId="1B1A57BD" w14:textId="77777777" w:rsidR="0062600B" w:rsidRPr="007425AA" w:rsidRDefault="0062600B" w:rsidP="00B20BE7">
      <w:pPr>
        <w:numPr>
          <w:ilvl w:val="1"/>
          <w:numId w:val="12"/>
        </w:numPr>
        <w:tabs>
          <w:tab w:val="left" w:pos="731"/>
        </w:tabs>
        <w:jc w:val="both"/>
        <w:rPr>
          <w:rFonts w:ascii="Arial" w:hAnsi="Arial" w:cs="Arial"/>
          <w:sz w:val="22"/>
        </w:rPr>
      </w:pPr>
      <w:r>
        <w:rPr>
          <w:rFonts w:ascii="Arial" w:hAnsi="Arial" w:cs="Arial"/>
          <w:sz w:val="22"/>
        </w:rPr>
        <w:t>o</w:t>
      </w:r>
      <w:r w:rsidRPr="007425AA">
        <w:rPr>
          <w:rFonts w:ascii="Arial" w:hAnsi="Arial" w:cs="Arial"/>
          <w:sz w:val="22"/>
        </w:rPr>
        <w:t xml:space="preserve">tworzyć stronę </w:t>
      </w:r>
      <w:hyperlink r:id="rId9" w:history="1">
        <w:r w:rsidRPr="007425AA">
          <w:rPr>
            <w:rStyle w:val="Hipercze"/>
            <w:rFonts w:ascii="Arial" w:hAnsi="Arial" w:cs="Arial"/>
            <w:color w:val="auto"/>
            <w:sz w:val="22"/>
          </w:rPr>
          <w:t>https://espd.uzp.gov.pl/</w:t>
        </w:r>
      </w:hyperlink>
      <w:r>
        <w:rPr>
          <w:rFonts w:ascii="Arial" w:hAnsi="Arial" w:cs="Arial"/>
          <w:sz w:val="22"/>
        </w:rPr>
        <w:t>,</w:t>
      </w:r>
    </w:p>
    <w:p w14:paraId="5CA4B79D" w14:textId="77777777" w:rsidR="0062600B" w:rsidRPr="007425AA" w:rsidRDefault="0062600B" w:rsidP="00B20BE7">
      <w:pPr>
        <w:numPr>
          <w:ilvl w:val="1"/>
          <w:numId w:val="12"/>
        </w:numPr>
        <w:tabs>
          <w:tab w:val="left" w:pos="731"/>
        </w:tabs>
        <w:jc w:val="both"/>
        <w:rPr>
          <w:rFonts w:ascii="Arial" w:hAnsi="Arial" w:cs="Arial"/>
          <w:sz w:val="22"/>
        </w:rPr>
      </w:pPr>
      <w:r>
        <w:rPr>
          <w:rFonts w:ascii="Arial" w:hAnsi="Arial" w:cs="Arial"/>
          <w:sz w:val="22"/>
        </w:rPr>
        <w:t>n</w:t>
      </w:r>
      <w:r w:rsidRPr="007425AA">
        <w:rPr>
          <w:rFonts w:ascii="Arial" w:hAnsi="Arial" w:cs="Arial"/>
          <w:sz w:val="22"/>
        </w:rPr>
        <w:t xml:space="preserve">a pytanie </w:t>
      </w:r>
      <w:r w:rsidRPr="007425AA">
        <w:rPr>
          <w:rFonts w:ascii="Arial" w:hAnsi="Arial" w:cs="Arial"/>
          <w:i/>
          <w:sz w:val="22"/>
        </w:rPr>
        <w:t>Kim jesteś?</w:t>
      </w:r>
      <w:r w:rsidRPr="007425AA">
        <w:rPr>
          <w:rFonts w:ascii="Arial" w:hAnsi="Arial" w:cs="Arial"/>
          <w:sz w:val="22"/>
        </w:rPr>
        <w:t xml:space="preserve"> udzielić odpowiedzi – </w:t>
      </w:r>
      <w:r w:rsidRPr="007425AA">
        <w:rPr>
          <w:rFonts w:ascii="Arial" w:hAnsi="Arial" w:cs="Arial"/>
          <w:i/>
          <w:sz w:val="22"/>
        </w:rPr>
        <w:t>Jestem wykonawcą</w:t>
      </w:r>
      <w:r>
        <w:rPr>
          <w:rFonts w:ascii="Arial" w:hAnsi="Arial" w:cs="Arial"/>
          <w:i/>
          <w:sz w:val="22"/>
        </w:rPr>
        <w:t>,</w:t>
      </w:r>
    </w:p>
    <w:p w14:paraId="3624E697" w14:textId="77777777" w:rsidR="0062600B" w:rsidRPr="007425AA" w:rsidRDefault="0062600B" w:rsidP="00B20BE7">
      <w:pPr>
        <w:numPr>
          <w:ilvl w:val="1"/>
          <w:numId w:val="12"/>
        </w:numPr>
        <w:tabs>
          <w:tab w:val="left" w:pos="731"/>
        </w:tabs>
        <w:jc w:val="both"/>
        <w:rPr>
          <w:rFonts w:ascii="Arial" w:hAnsi="Arial" w:cs="Arial"/>
          <w:sz w:val="22"/>
        </w:rPr>
      </w:pPr>
      <w:r>
        <w:rPr>
          <w:rFonts w:ascii="Arial" w:hAnsi="Arial" w:cs="Arial"/>
          <w:sz w:val="22"/>
        </w:rPr>
        <w:t>n</w:t>
      </w:r>
      <w:r w:rsidRPr="007425AA">
        <w:rPr>
          <w:rFonts w:ascii="Arial" w:hAnsi="Arial" w:cs="Arial"/>
          <w:sz w:val="22"/>
        </w:rPr>
        <w:t xml:space="preserve">a pytanie </w:t>
      </w:r>
      <w:r w:rsidRPr="007425AA">
        <w:rPr>
          <w:rFonts w:ascii="Arial" w:hAnsi="Arial" w:cs="Arial"/>
          <w:i/>
          <w:sz w:val="22"/>
        </w:rPr>
        <w:t>Co chcesz zrobić?</w:t>
      </w:r>
      <w:r w:rsidRPr="007425AA">
        <w:rPr>
          <w:rFonts w:ascii="Arial" w:hAnsi="Arial" w:cs="Arial"/>
          <w:sz w:val="22"/>
        </w:rPr>
        <w:t xml:space="preserve"> udzielić odpowiedzi – </w:t>
      </w:r>
      <w:r w:rsidRPr="007425AA">
        <w:rPr>
          <w:rFonts w:ascii="Arial" w:hAnsi="Arial" w:cs="Arial"/>
          <w:i/>
          <w:sz w:val="22"/>
        </w:rPr>
        <w:t>Zaimportować ESPD</w:t>
      </w:r>
      <w:r>
        <w:rPr>
          <w:rFonts w:ascii="Arial" w:hAnsi="Arial" w:cs="Arial"/>
          <w:i/>
          <w:sz w:val="22"/>
        </w:rPr>
        <w:t>,</w:t>
      </w:r>
    </w:p>
    <w:p w14:paraId="40AEFF8E" w14:textId="77777777" w:rsidR="0062600B" w:rsidRPr="007425AA" w:rsidRDefault="0062600B" w:rsidP="00B20BE7">
      <w:pPr>
        <w:numPr>
          <w:ilvl w:val="1"/>
          <w:numId w:val="12"/>
        </w:numPr>
        <w:tabs>
          <w:tab w:val="left" w:pos="731"/>
        </w:tabs>
        <w:jc w:val="both"/>
        <w:rPr>
          <w:rFonts w:ascii="Arial" w:hAnsi="Arial" w:cs="Arial"/>
          <w:sz w:val="22"/>
        </w:rPr>
      </w:pPr>
      <w:r>
        <w:rPr>
          <w:rFonts w:ascii="Arial" w:hAnsi="Arial" w:cs="Arial"/>
          <w:sz w:val="22"/>
        </w:rPr>
        <w:t>z</w:t>
      </w:r>
      <w:r w:rsidRPr="007425AA">
        <w:rPr>
          <w:rFonts w:ascii="Arial" w:hAnsi="Arial" w:cs="Arial"/>
          <w:sz w:val="22"/>
        </w:rPr>
        <w:t>aładować pobrany przez siebie plik z rozszerzeniem .</w:t>
      </w:r>
      <w:proofErr w:type="spellStart"/>
      <w:r w:rsidRPr="007425AA">
        <w:rPr>
          <w:rFonts w:ascii="Arial" w:hAnsi="Arial" w:cs="Arial"/>
          <w:sz w:val="22"/>
        </w:rPr>
        <w:t>xml</w:t>
      </w:r>
      <w:proofErr w:type="spellEnd"/>
      <w:r>
        <w:rPr>
          <w:rFonts w:ascii="Arial" w:hAnsi="Arial" w:cs="Arial"/>
          <w:sz w:val="22"/>
        </w:rPr>
        <w:t>,</w:t>
      </w:r>
    </w:p>
    <w:p w14:paraId="148EB61E" w14:textId="77777777" w:rsidR="0062600B" w:rsidRDefault="0062600B" w:rsidP="00B20BE7">
      <w:pPr>
        <w:numPr>
          <w:ilvl w:val="1"/>
          <w:numId w:val="12"/>
        </w:numPr>
        <w:tabs>
          <w:tab w:val="left" w:pos="731"/>
        </w:tabs>
        <w:jc w:val="both"/>
        <w:rPr>
          <w:rFonts w:ascii="Arial" w:hAnsi="Arial" w:cs="Arial"/>
          <w:sz w:val="22"/>
        </w:rPr>
      </w:pPr>
      <w:r>
        <w:rPr>
          <w:rFonts w:ascii="Arial" w:hAnsi="Arial" w:cs="Arial"/>
          <w:sz w:val="22"/>
        </w:rPr>
        <w:t>w</w:t>
      </w:r>
      <w:r w:rsidRPr="007425AA">
        <w:rPr>
          <w:rFonts w:ascii="Arial" w:hAnsi="Arial" w:cs="Arial"/>
          <w:sz w:val="22"/>
        </w:rPr>
        <w:t>ypełnić formularz, zapisać na dysku komputera.</w:t>
      </w:r>
    </w:p>
    <w:p w14:paraId="755F13A1" w14:textId="77EF2E87" w:rsidR="0062600B" w:rsidRPr="004B0239" w:rsidRDefault="0062600B" w:rsidP="0062600B">
      <w:pPr>
        <w:tabs>
          <w:tab w:val="left" w:pos="731"/>
        </w:tabs>
        <w:ind w:left="567"/>
        <w:jc w:val="both"/>
        <w:rPr>
          <w:rFonts w:ascii="Arial" w:hAnsi="Arial" w:cs="Arial"/>
          <w:sz w:val="22"/>
        </w:rPr>
      </w:pPr>
      <w:r w:rsidRPr="00D85BF5">
        <w:rPr>
          <w:rFonts w:ascii="Arial" w:hAnsi="Arial" w:cs="Arial"/>
          <w:sz w:val="22"/>
        </w:rPr>
        <w:lastRenderedPageBreak/>
        <w:t xml:space="preserve">Przy wypełnianiu JEDZ Wykonawca </w:t>
      </w:r>
      <w:r>
        <w:rPr>
          <w:rFonts w:ascii="Arial" w:hAnsi="Arial" w:cs="Arial"/>
          <w:sz w:val="22"/>
        </w:rPr>
        <w:t>winien</w:t>
      </w:r>
      <w:r w:rsidRPr="00D85BF5">
        <w:rPr>
          <w:rFonts w:ascii="Arial" w:hAnsi="Arial" w:cs="Arial"/>
          <w:sz w:val="22"/>
        </w:rPr>
        <w:t xml:space="preserve"> skorzystać z instrukcji jego wypełniania </w:t>
      </w:r>
      <w:r w:rsidRPr="002134FC">
        <w:rPr>
          <w:rFonts w:ascii="Arial" w:hAnsi="Arial" w:cs="Arial"/>
          <w:sz w:val="22"/>
        </w:rPr>
        <w:t>(</w:t>
      </w:r>
      <w:r w:rsidRPr="002134FC">
        <w:rPr>
          <w:rFonts w:ascii="Arial" w:hAnsi="Arial" w:cs="Arial"/>
          <w:b/>
          <w:bCs/>
          <w:sz w:val="22"/>
        </w:rPr>
        <w:t xml:space="preserve">Załącznik nr </w:t>
      </w:r>
      <w:r w:rsidR="00C2241E">
        <w:rPr>
          <w:rFonts w:ascii="Arial" w:hAnsi="Arial" w:cs="Arial"/>
          <w:b/>
          <w:bCs/>
          <w:sz w:val="22"/>
        </w:rPr>
        <w:t>9</w:t>
      </w:r>
      <w:r w:rsidRPr="002134FC">
        <w:rPr>
          <w:rFonts w:ascii="Arial" w:hAnsi="Arial" w:cs="Arial"/>
          <w:sz w:val="22"/>
        </w:rPr>
        <w:t xml:space="preserve"> do SWZ).</w:t>
      </w:r>
    </w:p>
    <w:p w14:paraId="6DB2E2FA" w14:textId="77777777" w:rsidR="00DE3D77" w:rsidRPr="004B0239" w:rsidRDefault="00E66F0F" w:rsidP="009814B5">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może </w:t>
      </w:r>
      <w:r w:rsidR="009814B5" w:rsidRPr="004B0239">
        <w:rPr>
          <w:rFonts w:ascii="Arial" w:hAnsi="Arial" w:cs="Arial"/>
          <w:sz w:val="22"/>
          <w:szCs w:val="22"/>
          <w:lang w:val="pl-PL"/>
        </w:rPr>
        <w:t xml:space="preserve">do </w:t>
      </w:r>
      <w:r w:rsidRPr="004B0239">
        <w:rPr>
          <w:rFonts w:ascii="Arial" w:hAnsi="Arial" w:cs="Arial"/>
          <w:sz w:val="22"/>
          <w:szCs w:val="22"/>
        </w:rPr>
        <w:t>upływ</w:t>
      </w:r>
      <w:r w:rsidR="009814B5" w:rsidRPr="004B0239">
        <w:rPr>
          <w:rFonts w:ascii="Arial" w:hAnsi="Arial" w:cs="Arial"/>
          <w:sz w:val="22"/>
          <w:szCs w:val="22"/>
          <w:lang w:val="pl-PL"/>
        </w:rPr>
        <w:t>u</w:t>
      </w:r>
      <w:r w:rsidRPr="004B0239">
        <w:rPr>
          <w:rFonts w:ascii="Arial" w:hAnsi="Arial" w:cs="Arial"/>
          <w:sz w:val="22"/>
          <w:szCs w:val="22"/>
        </w:rPr>
        <w:t xml:space="preserve"> terminu składania ofert wycofać ofertę za pośrednictwem </w:t>
      </w:r>
      <w:r w:rsidR="00DE3D77" w:rsidRPr="004B0239">
        <w:rPr>
          <w:rFonts w:ascii="Arial" w:hAnsi="Arial" w:cs="Arial"/>
          <w:sz w:val="22"/>
          <w:szCs w:val="22"/>
          <w:lang w:val="pl-PL"/>
        </w:rPr>
        <w:t>funkcji „Wycofaj ofertę”</w:t>
      </w:r>
      <w:r w:rsidRPr="004B0239">
        <w:rPr>
          <w:rFonts w:ascii="Arial" w:hAnsi="Arial" w:cs="Arial"/>
          <w:sz w:val="22"/>
          <w:szCs w:val="22"/>
        </w:rPr>
        <w:t xml:space="preserve">. Sposób wycofania oferty został opisany w Instrukcji </w:t>
      </w:r>
      <w:r w:rsidR="00DE3D77" w:rsidRPr="004B0239">
        <w:rPr>
          <w:rFonts w:ascii="Arial" w:hAnsi="Arial" w:cs="Arial"/>
          <w:sz w:val="22"/>
          <w:szCs w:val="22"/>
          <w:lang w:val="pl-PL"/>
        </w:rPr>
        <w:t>oferenta</w:t>
      </w:r>
      <w:r w:rsidRPr="004B0239">
        <w:rPr>
          <w:rFonts w:ascii="Arial" w:hAnsi="Arial" w:cs="Arial"/>
          <w:sz w:val="22"/>
          <w:szCs w:val="22"/>
        </w:rPr>
        <w:t xml:space="preserve"> dostępnej na </w:t>
      </w:r>
      <w:r w:rsidR="00DE3D77" w:rsidRPr="004B0239">
        <w:rPr>
          <w:rFonts w:ascii="Arial" w:hAnsi="Arial" w:cs="Arial"/>
          <w:sz w:val="22"/>
          <w:szCs w:val="22"/>
          <w:lang w:val="pl-PL"/>
        </w:rPr>
        <w:t>Platformie</w:t>
      </w:r>
      <w:r w:rsidRPr="004B0239">
        <w:rPr>
          <w:rFonts w:ascii="Arial" w:hAnsi="Arial" w:cs="Arial"/>
          <w:sz w:val="22"/>
          <w:szCs w:val="22"/>
          <w:lang w:val="pl-PL"/>
        </w:rPr>
        <w:t>.</w:t>
      </w:r>
    </w:p>
    <w:p w14:paraId="02BA8CAE" w14:textId="77777777" w:rsidR="00E66F0F" w:rsidRPr="004B0239" w:rsidRDefault="00E66F0F"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 po upływie terminu do składania ofert nie może skutecznie wycofać złożonej oferty.</w:t>
      </w:r>
    </w:p>
    <w:p w14:paraId="49B3AC6D"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D</w:t>
      </w:r>
      <w:proofErr w:type="spellStart"/>
      <w:r w:rsidR="00976518" w:rsidRPr="004B0239">
        <w:rPr>
          <w:rFonts w:ascii="Arial" w:hAnsi="Arial" w:cs="Arial"/>
          <w:sz w:val="22"/>
          <w:szCs w:val="22"/>
        </w:rPr>
        <w:t>okumenty</w:t>
      </w:r>
      <w:proofErr w:type="spellEnd"/>
      <w:r w:rsidRPr="004B0239">
        <w:rPr>
          <w:rFonts w:ascii="Arial" w:hAnsi="Arial" w:cs="Arial"/>
          <w:sz w:val="22"/>
          <w:szCs w:val="22"/>
        </w:rPr>
        <w:t xml:space="preserve"> składające się na ofertę muszą być podpisane przez osoby uprawnione do reprezentowania Wykonawcy lub umocowane przez te osoby do reprezentowania Wykonawcy na podstawie odrębnego pełnomocnictwa</w:t>
      </w:r>
      <w:r w:rsidRPr="004B0239">
        <w:rPr>
          <w:rFonts w:ascii="Arial" w:hAnsi="Arial" w:cs="Arial"/>
          <w:sz w:val="22"/>
          <w:szCs w:val="22"/>
          <w:lang w:val="pl-PL"/>
        </w:rPr>
        <w:t>.</w:t>
      </w:r>
    </w:p>
    <w:p w14:paraId="0CEABACE" w14:textId="77777777" w:rsidR="00E42C5B"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rozporządzeniu</w:t>
      </w:r>
      <w:r w:rsidR="007B6FE2" w:rsidRPr="004B0239">
        <w:rPr>
          <w:rFonts w:ascii="Arial" w:hAnsi="Arial" w:cs="Arial"/>
          <w:sz w:val="22"/>
          <w:szCs w:val="22"/>
          <w:lang w:val="pl-PL"/>
        </w:rPr>
        <w:t xml:space="preserve"> MR</w:t>
      </w:r>
      <w:r w:rsidRPr="004B0239">
        <w:rPr>
          <w:rFonts w:ascii="Arial" w:hAnsi="Arial" w:cs="Arial"/>
          <w:sz w:val="22"/>
          <w:szCs w:val="22"/>
        </w:rPr>
        <w:t xml:space="preserve">, składane są </w:t>
      </w:r>
      <w:r w:rsidR="00D27A07" w:rsidRPr="004B0239">
        <w:rPr>
          <w:rFonts w:ascii="Arial" w:hAnsi="Arial" w:cs="Arial"/>
          <w:sz w:val="22"/>
          <w:szCs w:val="22"/>
        </w:rPr>
        <w:br/>
      </w:r>
      <w:r w:rsidRPr="004B0239">
        <w:rPr>
          <w:rFonts w:ascii="Arial" w:hAnsi="Arial" w:cs="Arial"/>
          <w:sz w:val="22"/>
          <w:szCs w:val="22"/>
        </w:rPr>
        <w:t xml:space="preserve">w oryginale w postaci dokumentu elektronicznego lub w </w:t>
      </w:r>
      <w:r w:rsidR="00C63052" w:rsidRPr="004B0239">
        <w:rPr>
          <w:rFonts w:ascii="Arial" w:hAnsi="Arial" w:cs="Arial"/>
          <w:sz w:val="22"/>
          <w:szCs w:val="22"/>
          <w:lang w:val="pl-PL"/>
        </w:rPr>
        <w:t xml:space="preserve">postaci cyfrowego odwzorowania tego dokumentu </w:t>
      </w:r>
      <w:r w:rsidRPr="004B0239">
        <w:rPr>
          <w:rFonts w:ascii="Arial" w:hAnsi="Arial" w:cs="Arial"/>
          <w:sz w:val="22"/>
          <w:szCs w:val="22"/>
        </w:rPr>
        <w:t xml:space="preserve">lub oświadczenia poświadczonej za zgodność </w:t>
      </w:r>
      <w:r w:rsidR="00FB7884" w:rsidRPr="004B0239">
        <w:rPr>
          <w:rFonts w:ascii="Arial" w:hAnsi="Arial" w:cs="Arial"/>
          <w:sz w:val="22"/>
          <w:szCs w:val="22"/>
        </w:rPr>
        <w:br/>
      </w:r>
      <w:r w:rsidRPr="004B0239">
        <w:rPr>
          <w:rFonts w:ascii="Arial" w:hAnsi="Arial" w:cs="Arial"/>
          <w:sz w:val="22"/>
          <w:szCs w:val="22"/>
        </w:rPr>
        <w:t>z oryginałem</w:t>
      </w:r>
      <w:r w:rsidR="00C63052" w:rsidRPr="004B0239">
        <w:rPr>
          <w:rFonts w:ascii="Arial" w:hAnsi="Arial" w:cs="Arial"/>
          <w:sz w:val="22"/>
          <w:szCs w:val="22"/>
          <w:lang w:val="pl-PL"/>
        </w:rPr>
        <w:t xml:space="preserve"> kwalifikowanym podpisem elektronicznym</w:t>
      </w:r>
      <w:r w:rsidRPr="004B0239">
        <w:rPr>
          <w:rFonts w:ascii="Arial" w:hAnsi="Arial" w:cs="Arial"/>
          <w:sz w:val="22"/>
          <w:szCs w:val="22"/>
        </w:rPr>
        <w:t>.</w:t>
      </w:r>
    </w:p>
    <w:p w14:paraId="240D15DA"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Poświadczenia zgodnoś</w:t>
      </w:r>
      <w:r w:rsidR="00811B7A" w:rsidRPr="004B0239">
        <w:rPr>
          <w:rFonts w:ascii="Arial" w:hAnsi="Arial" w:cs="Arial"/>
          <w:sz w:val="22"/>
          <w:szCs w:val="22"/>
          <w:lang w:val="pl-PL"/>
        </w:rPr>
        <w:t>ci</w:t>
      </w:r>
      <w:r w:rsidRPr="004B0239">
        <w:rPr>
          <w:rFonts w:ascii="Arial" w:hAnsi="Arial" w:cs="Arial"/>
          <w:sz w:val="22"/>
          <w:szCs w:val="22"/>
        </w:rPr>
        <w:t xml:space="preserve"> z </w:t>
      </w:r>
      <w:r w:rsidR="00811B7A" w:rsidRPr="004B0239">
        <w:rPr>
          <w:rFonts w:ascii="Arial" w:hAnsi="Arial" w:cs="Arial"/>
          <w:sz w:val="22"/>
          <w:szCs w:val="22"/>
          <w:lang w:val="pl-PL"/>
        </w:rPr>
        <w:t xml:space="preserve">cyfrowego odwzorowania z dokumentem </w:t>
      </w:r>
      <w:r w:rsidRPr="004B0239">
        <w:rPr>
          <w:rFonts w:ascii="Arial" w:hAnsi="Arial" w:cs="Arial"/>
          <w:sz w:val="22"/>
          <w:szCs w:val="22"/>
        </w:rPr>
        <w:t>dokonuje odpowiednio wykonawca, podmiot, na którego zdolnościach lub sytuacji polega wykonawca, wykonawcy wspólnie ubiegający się o udzielenie zamówienia publicznego albo podwykonawca, w zakresie dokumentów lub oświadczeń, które każdego z nich dotyczą.</w:t>
      </w:r>
      <w:r w:rsidR="00811B7A" w:rsidRPr="004B0239">
        <w:rPr>
          <w:rFonts w:ascii="Arial" w:hAnsi="Arial" w:cs="Arial"/>
          <w:sz w:val="22"/>
          <w:szCs w:val="22"/>
          <w:lang w:val="pl-PL"/>
        </w:rPr>
        <w:t xml:space="preserve"> Poświadczenia zgodności cyfrowego odwzorowania z dokumentem, o którym mowa powyżej, może dokonać również notariusz</w:t>
      </w:r>
    </w:p>
    <w:p w14:paraId="250C1BB2"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Poświadczenie za zgodność z oryginałem </w:t>
      </w:r>
      <w:r w:rsidR="00FB7884" w:rsidRPr="004B0239">
        <w:rPr>
          <w:rFonts w:ascii="Arial" w:hAnsi="Arial" w:cs="Arial"/>
          <w:sz w:val="22"/>
          <w:szCs w:val="22"/>
          <w:lang w:val="pl-PL"/>
        </w:rPr>
        <w:t xml:space="preserve">cyfrowego odwzorowania tego dokumentu </w:t>
      </w:r>
      <w:r w:rsidRPr="004B0239">
        <w:rPr>
          <w:rFonts w:ascii="Arial" w:hAnsi="Arial" w:cs="Arial"/>
          <w:sz w:val="22"/>
          <w:szCs w:val="22"/>
        </w:rPr>
        <w:t>lub oświadczenia, następuje przy użyciu kwalifikowanego podpisu elektronicznego.</w:t>
      </w:r>
    </w:p>
    <w:p w14:paraId="5C8F4AC9" w14:textId="77777777" w:rsidR="00E42C5B" w:rsidRPr="004B0239" w:rsidRDefault="00AC1DE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rozporządzeniu</w:t>
      </w:r>
      <w:r w:rsidR="007B6FE2" w:rsidRPr="004B0239">
        <w:rPr>
          <w:rFonts w:ascii="Arial" w:hAnsi="Arial" w:cs="Arial"/>
          <w:sz w:val="22"/>
          <w:szCs w:val="22"/>
          <w:lang w:val="pl-PL"/>
        </w:rPr>
        <w:t xml:space="preserve"> MR</w:t>
      </w:r>
      <w:r w:rsidRPr="004B0239">
        <w:rPr>
          <w:rFonts w:ascii="Arial" w:hAnsi="Arial" w:cs="Arial"/>
          <w:sz w:val="22"/>
          <w:szCs w:val="22"/>
        </w:rPr>
        <w:t xml:space="preserve">, sporządzone </w:t>
      </w:r>
      <w:r w:rsidR="00D27A07" w:rsidRPr="004B0239">
        <w:rPr>
          <w:rFonts w:ascii="Arial" w:hAnsi="Arial" w:cs="Arial"/>
          <w:sz w:val="22"/>
          <w:szCs w:val="22"/>
        </w:rPr>
        <w:br/>
      </w:r>
      <w:r w:rsidRPr="004B0239">
        <w:rPr>
          <w:rFonts w:ascii="Arial" w:hAnsi="Arial" w:cs="Arial"/>
          <w:sz w:val="22"/>
          <w:szCs w:val="22"/>
        </w:rPr>
        <w:t>w języku obcym</w:t>
      </w:r>
      <w:r w:rsidRPr="004B0239">
        <w:rPr>
          <w:rFonts w:ascii="Arial" w:hAnsi="Arial" w:cs="Arial"/>
          <w:sz w:val="22"/>
          <w:szCs w:val="22"/>
          <w:lang w:val="pl-PL"/>
        </w:rPr>
        <w:t>,</w:t>
      </w:r>
      <w:r w:rsidRPr="004B0239">
        <w:rPr>
          <w:rFonts w:ascii="Arial" w:hAnsi="Arial" w:cs="Arial"/>
          <w:sz w:val="22"/>
          <w:szCs w:val="22"/>
        </w:rPr>
        <w:t xml:space="preserve"> są składane wraz z tłumaczeniem na język polski.</w:t>
      </w:r>
    </w:p>
    <w:p w14:paraId="0034FA08"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Pełnomocnictwo</w:t>
      </w:r>
      <w:r w:rsidR="00AD5B52" w:rsidRPr="004B0239">
        <w:rPr>
          <w:rFonts w:ascii="Arial" w:hAnsi="Arial" w:cs="Arial"/>
          <w:sz w:val="22"/>
          <w:szCs w:val="22"/>
        </w:rPr>
        <w:t>,</w:t>
      </w:r>
      <w:r w:rsidRPr="004B0239">
        <w:rPr>
          <w:rFonts w:ascii="Arial" w:hAnsi="Arial" w:cs="Arial"/>
          <w:sz w:val="22"/>
          <w:szCs w:val="22"/>
          <w:lang w:val="pl-PL"/>
        </w:rPr>
        <w:t xml:space="preserve"> </w:t>
      </w:r>
      <w:r w:rsidR="00AD5B52" w:rsidRPr="004B0239">
        <w:rPr>
          <w:rFonts w:ascii="Arial" w:hAnsi="Arial" w:cs="Arial"/>
          <w:sz w:val="22"/>
          <w:szCs w:val="22"/>
        </w:rPr>
        <w:t xml:space="preserve">określające zakres umocowania, musi być złożone w oryginale </w:t>
      </w:r>
      <w:r w:rsidR="00D27A07" w:rsidRPr="004B0239">
        <w:rPr>
          <w:rFonts w:ascii="Arial" w:hAnsi="Arial" w:cs="Arial"/>
          <w:sz w:val="22"/>
          <w:szCs w:val="22"/>
        </w:rPr>
        <w:br/>
      </w:r>
      <w:r w:rsidR="00AD5B52" w:rsidRPr="004B0239">
        <w:rPr>
          <w:rFonts w:ascii="Arial" w:hAnsi="Arial" w:cs="Arial"/>
          <w:sz w:val="22"/>
          <w:szCs w:val="22"/>
        </w:rPr>
        <w:t xml:space="preserve">i podpisane przez osoby uprawnione do reprezentowania odpowiednio Wykonawcy, </w:t>
      </w:r>
      <w:r w:rsidR="00D27A07" w:rsidRPr="004B0239">
        <w:rPr>
          <w:rFonts w:ascii="Arial" w:hAnsi="Arial" w:cs="Arial"/>
          <w:sz w:val="22"/>
          <w:szCs w:val="22"/>
          <w:lang w:val="pl-PL"/>
        </w:rPr>
        <w:t xml:space="preserve">podmiotu, na którego zdolnościach polega Wykonawca, </w:t>
      </w:r>
      <w:r w:rsidR="00AD5B52" w:rsidRPr="004B0239">
        <w:rPr>
          <w:rFonts w:ascii="Arial" w:hAnsi="Arial" w:cs="Arial"/>
          <w:sz w:val="22"/>
          <w:szCs w:val="22"/>
        </w:rPr>
        <w:t xml:space="preserve">Wykonawców wspólnie ubiegających się o udzielenie zamówienia publicznego, w postaci dokumentu elektronicznego albo </w:t>
      </w:r>
      <w:r w:rsidR="00FB7884" w:rsidRPr="004B0239">
        <w:rPr>
          <w:rFonts w:ascii="Arial" w:hAnsi="Arial" w:cs="Arial"/>
          <w:sz w:val="22"/>
          <w:szCs w:val="22"/>
        </w:rPr>
        <w:t xml:space="preserve">cyfrowego odwzorowania tego dokumentu </w:t>
      </w:r>
      <w:r w:rsidR="00AD5B52" w:rsidRPr="004B0239">
        <w:rPr>
          <w:rFonts w:ascii="Arial" w:hAnsi="Arial" w:cs="Arial"/>
          <w:sz w:val="22"/>
          <w:szCs w:val="22"/>
        </w:rPr>
        <w:t>poświadczone</w:t>
      </w:r>
      <w:r w:rsidR="00FB7884" w:rsidRPr="004B0239">
        <w:rPr>
          <w:rFonts w:ascii="Arial" w:hAnsi="Arial" w:cs="Arial"/>
          <w:sz w:val="22"/>
          <w:szCs w:val="22"/>
          <w:lang w:val="pl-PL"/>
        </w:rPr>
        <w:t>go</w:t>
      </w:r>
      <w:r w:rsidR="00AD5B52" w:rsidRPr="004B0239">
        <w:rPr>
          <w:rFonts w:ascii="Arial" w:hAnsi="Arial" w:cs="Arial"/>
          <w:sz w:val="22"/>
          <w:szCs w:val="22"/>
        </w:rPr>
        <w:t xml:space="preserve"> za zgodność</w:t>
      </w:r>
      <w:r w:rsidR="00FB7884" w:rsidRPr="004B0239">
        <w:rPr>
          <w:rFonts w:ascii="Arial" w:hAnsi="Arial" w:cs="Arial"/>
          <w:sz w:val="22"/>
          <w:szCs w:val="22"/>
          <w:lang w:val="pl-PL"/>
        </w:rPr>
        <w:t xml:space="preserve"> </w:t>
      </w:r>
      <w:r w:rsidR="00AD5B52" w:rsidRPr="004B0239">
        <w:rPr>
          <w:rFonts w:ascii="Arial" w:hAnsi="Arial" w:cs="Arial"/>
          <w:sz w:val="22"/>
          <w:szCs w:val="22"/>
          <w:lang w:val="pl-PL"/>
        </w:rPr>
        <w:t xml:space="preserve">z oryginałem. Wraz z pełnomocnictwem należy złożyć, w oryginale w postaci dokumentu elektronicznego albo </w:t>
      </w:r>
      <w:r w:rsidR="00CB23D3" w:rsidRPr="004B0239">
        <w:rPr>
          <w:rFonts w:ascii="Arial" w:hAnsi="Arial" w:cs="Arial"/>
          <w:sz w:val="22"/>
          <w:szCs w:val="22"/>
          <w:lang w:val="pl-PL"/>
        </w:rPr>
        <w:t>cyfrowego odwzorowania tego dokumentu</w:t>
      </w:r>
      <w:r w:rsidR="00AD5B52" w:rsidRPr="004B0239">
        <w:rPr>
          <w:rFonts w:ascii="Arial" w:hAnsi="Arial" w:cs="Arial"/>
          <w:sz w:val="22"/>
          <w:szCs w:val="22"/>
          <w:lang w:val="pl-PL"/>
        </w:rPr>
        <w:t xml:space="preserve"> poświadczone</w:t>
      </w:r>
      <w:r w:rsidR="00CB23D3" w:rsidRPr="004B0239">
        <w:rPr>
          <w:rFonts w:ascii="Arial" w:hAnsi="Arial" w:cs="Arial"/>
          <w:sz w:val="22"/>
          <w:szCs w:val="22"/>
          <w:lang w:val="pl-PL"/>
        </w:rPr>
        <w:t>go</w:t>
      </w:r>
      <w:r w:rsidR="00AD5B52" w:rsidRPr="004B0239">
        <w:rPr>
          <w:rFonts w:ascii="Arial" w:hAnsi="Arial" w:cs="Arial"/>
          <w:sz w:val="22"/>
          <w:szCs w:val="22"/>
          <w:lang w:val="pl-PL"/>
        </w:rPr>
        <w:t xml:space="preserve"> za zgodność z oryginałem, dokumenty, z których wynika uprawnienie osób udzielających pełnomocnictwa do reprezentowania danego podmiotu.</w:t>
      </w:r>
    </w:p>
    <w:p w14:paraId="0B68C5CC"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Dokumenty</w:t>
      </w:r>
      <w:r w:rsidR="00AD5B52" w:rsidRPr="004B0239">
        <w:rPr>
          <w:rFonts w:ascii="Arial" w:hAnsi="Arial" w:cs="Arial"/>
          <w:sz w:val="22"/>
          <w:szCs w:val="22"/>
        </w:rPr>
        <w:t xml:space="preserve"> potwierdzające uprawnienie do podpisania oferty oraz do podpisania lub poświadczenia za zgodność z oryginałem składanych oświadczeń lub dokumentów (inne niż pełnomocnictwo) muszą być złożone w oryginale w postaci dokumentu elektronicznego albo </w:t>
      </w:r>
      <w:r w:rsidR="00CB23D3" w:rsidRPr="004B0239">
        <w:rPr>
          <w:rFonts w:ascii="Arial" w:hAnsi="Arial" w:cs="Arial"/>
          <w:sz w:val="22"/>
          <w:szCs w:val="22"/>
        </w:rPr>
        <w:t>cyfrowego odwzorowania tego dokumentu</w:t>
      </w:r>
      <w:r w:rsidR="00AD5B52" w:rsidRPr="004B0239">
        <w:rPr>
          <w:rFonts w:ascii="Arial" w:hAnsi="Arial" w:cs="Arial"/>
          <w:sz w:val="22"/>
          <w:szCs w:val="22"/>
        </w:rPr>
        <w:t xml:space="preserve"> poświadczone</w:t>
      </w:r>
      <w:r w:rsidR="00CB23D3" w:rsidRPr="004B0239">
        <w:rPr>
          <w:rFonts w:ascii="Arial" w:hAnsi="Arial" w:cs="Arial"/>
          <w:sz w:val="22"/>
          <w:szCs w:val="22"/>
          <w:lang w:val="pl-PL"/>
        </w:rPr>
        <w:t>go</w:t>
      </w:r>
      <w:r w:rsidR="00AD5B52" w:rsidRPr="004B0239">
        <w:rPr>
          <w:rFonts w:ascii="Arial" w:hAnsi="Arial" w:cs="Arial"/>
          <w:sz w:val="22"/>
          <w:szCs w:val="22"/>
        </w:rPr>
        <w:t xml:space="preserve"> za zgodność z oryginałem</w:t>
      </w:r>
      <w:r w:rsidR="00AD5B52" w:rsidRPr="004B0239">
        <w:rPr>
          <w:rFonts w:ascii="Arial" w:hAnsi="Arial" w:cs="Arial"/>
          <w:sz w:val="22"/>
          <w:szCs w:val="22"/>
          <w:lang w:val="pl-PL"/>
        </w:rPr>
        <w:t>.</w:t>
      </w:r>
    </w:p>
    <w:p w14:paraId="4D78E220" w14:textId="77777777" w:rsidR="00E03ED9" w:rsidRPr="004B0239" w:rsidRDefault="00E03ED9"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dopuszcza w szczególności następujący format przesyłanych danych: .pdf, .</w:t>
      </w:r>
      <w:proofErr w:type="spellStart"/>
      <w:r w:rsidRPr="004B0239">
        <w:rPr>
          <w:rFonts w:ascii="Arial" w:hAnsi="Arial" w:cs="Arial"/>
          <w:sz w:val="22"/>
          <w:szCs w:val="22"/>
        </w:rPr>
        <w:t>doc</w:t>
      </w:r>
      <w:proofErr w:type="spellEnd"/>
      <w:r w:rsidRPr="004B0239">
        <w:rPr>
          <w:rFonts w:ascii="Arial" w:hAnsi="Arial" w:cs="Arial"/>
          <w:sz w:val="22"/>
          <w:szCs w:val="22"/>
        </w:rPr>
        <w:t>, .</w:t>
      </w:r>
      <w:proofErr w:type="spellStart"/>
      <w:r w:rsidRPr="004B0239">
        <w:rPr>
          <w:rFonts w:ascii="Arial" w:hAnsi="Arial" w:cs="Arial"/>
          <w:sz w:val="22"/>
          <w:szCs w:val="22"/>
        </w:rPr>
        <w:t>docx</w:t>
      </w:r>
      <w:proofErr w:type="spellEnd"/>
      <w:r w:rsidRPr="004B0239">
        <w:rPr>
          <w:rFonts w:ascii="Arial" w:hAnsi="Arial" w:cs="Arial"/>
          <w:sz w:val="22"/>
          <w:szCs w:val="22"/>
        </w:rPr>
        <w:t>, .rtf, .</w:t>
      </w:r>
      <w:proofErr w:type="spellStart"/>
      <w:r w:rsidRPr="004B0239">
        <w:rPr>
          <w:rFonts w:ascii="Arial" w:hAnsi="Arial" w:cs="Arial"/>
          <w:sz w:val="22"/>
          <w:szCs w:val="22"/>
        </w:rPr>
        <w:t>xps</w:t>
      </w:r>
      <w:proofErr w:type="spellEnd"/>
      <w:r w:rsidRPr="004B0239">
        <w:rPr>
          <w:rFonts w:ascii="Arial" w:hAnsi="Arial" w:cs="Arial"/>
          <w:sz w:val="22"/>
          <w:szCs w:val="22"/>
        </w:rPr>
        <w:t>, .</w:t>
      </w:r>
      <w:proofErr w:type="spellStart"/>
      <w:r w:rsidRPr="004B0239">
        <w:rPr>
          <w:rFonts w:ascii="Arial" w:hAnsi="Arial" w:cs="Arial"/>
          <w:sz w:val="22"/>
          <w:szCs w:val="22"/>
        </w:rPr>
        <w:t>odt</w:t>
      </w:r>
      <w:proofErr w:type="spellEnd"/>
      <w:r w:rsidRPr="004B0239">
        <w:rPr>
          <w:rFonts w:ascii="Arial" w:hAnsi="Arial" w:cs="Arial"/>
          <w:sz w:val="22"/>
          <w:szCs w:val="22"/>
        </w:rPr>
        <w:t>.</w:t>
      </w:r>
    </w:p>
    <w:p w14:paraId="3187C4A0" w14:textId="3E6DFBC9" w:rsidR="00E44E86" w:rsidRPr="004B0239" w:rsidRDefault="00FC7DFF"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 przypadku przedstawienia przez Wykonawców </w:t>
      </w:r>
      <w:r w:rsidR="0001087F" w:rsidRPr="004B0239">
        <w:rPr>
          <w:rFonts w:ascii="Arial" w:hAnsi="Arial" w:cs="Arial"/>
          <w:sz w:val="22"/>
          <w:szCs w:val="22"/>
          <w:lang w:val="pl-PL"/>
        </w:rPr>
        <w:t xml:space="preserve">oświadczeń lub </w:t>
      </w:r>
      <w:r w:rsidRPr="004B0239">
        <w:rPr>
          <w:rFonts w:ascii="Arial" w:hAnsi="Arial" w:cs="Arial"/>
          <w:sz w:val="22"/>
          <w:szCs w:val="22"/>
        </w:rPr>
        <w:t>dokumentów, w</w:t>
      </w:r>
      <w:r w:rsidR="006F138C" w:rsidRPr="004B0239">
        <w:rPr>
          <w:rFonts w:ascii="Arial" w:hAnsi="Arial" w:cs="Arial"/>
          <w:sz w:val="22"/>
          <w:szCs w:val="22"/>
          <w:lang w:val="pl-PL"/>
        </w:rPr>
        <w:t> </w:t>
      </w:r>
      <w:r w:rsidRPr="004B0239">
        <w:rPr>
          <w:rFonts w:ascii="Arial" w:hAnsi="Arial" w:cs="Arial"/>
          <w:sz w:val="22"/>
          <w:szCs w:val="22"/>
        </w:rPr>
        <w:t xml:space="preserve">których jakiekolwiek kwoty podane zostały w walutach obcych, Zamawiający przeliczy te kwoty na PLN według średniego kursu Narodowego Banku Polskiego obowiązującego w dniu </w:t>
      </w:r>
      <w:r w:rsidR="001C4D38">
        <w:rPr>
          <w:rFonts w:ascii="Arial" w:hAnsi="Arial" w:cs="Arial"/>
          <w:sz w:val="22"/>
          <w:szCs w:val="22"/>
          <w:lang w:val="pl-PL"/>
        </w:rPr>
        <w:t xml:space="preserve">przekazania </w:t>
      </w:r>
      <w:r w:rsidRPr="004B0239">
        <w:rPr>
          <w:rFonts w:ascii="Arial" w:hAnsi="Arial" w:cs="Arial"/>
          <w:sz w:val="22"/>
          <w:szCs w:val="22"/>
        </w:rPr>
        <w:t>ogłoszenia</w:t>
      </w:r>
      <w:r w:rsidR="001C4D38" w:rsidRPr="001C4D38">
        <w:rPr>
          <w:rFonts w:ascii="Arial" w:hAnsi="Arial" w:cs="Arial"/>
          <w:sz w:val="22"/>
          <w:szCs w:val="22"/>
        </w:rPr>
        <w:t xml:space="preserve"> o zamówieniu Urzędowi Publikacji Unii Europejskiej</w:t>
      </w:r>
      <w:r w:rsidRPr="004B0239">
        <w:rPr>
          <w:rFonts w:ascii="Arial" w:hAnsi="Arial" w:cs="Arial"/>
          <w:sz w:val="22"/>
          <w:szCs w:val="22"/>
        </w:rPr>
        <w:t>.</w:t>
      </w:r>
    </w:p>
    <w:p w14:paraId="408F04F8" w14:textId="67735C41" w:rsidR="002D5C18" w:rsidRPr="004B0239" w:rsidRDefault="007F0CED" w:rsidP="00E44E86">
      <w:pPr>
        <w:pStyle w:val="Nagwek2"/>
        <w:tabs>
          <w:tab w:val="clear" w:pos="709"/>
          <w:tab w:val="left" w:pos="567"/>
        </w:tabs>
        <w:rPr>
          <w:rFonts w:ascii="Arial" w:hAnsi="Arial" w:cs="Arial"/>
          <w:sz w:val="22"/>
          <w:szCs w:val="22"/>
          <w:lang w:val="pl-PL" w:eastAsia="pl-PL"/>
        </w:rPr>
      </w:pPr>
      <w:r>
        <w:rPr>
          <w:rFonts w:ascii="Arial" w:eastAsia="Calibri" w:hAnsi="Arial" w:cs="Arial"/>
          <w:bCs w:val="0"/>
          <w:iCs w:val="0"/>
          <w:sz w:val="22"/>
          <w:szCs w:val="22"/>
          <w:lang w:val="pl-PL" w:eastAsia="en-US"/>
        </w:rPr>
        <w:t xml:space="preserve">Zamawiający nie wezwie do </w:t>
      </w:r>
      <w:r w:rsidR="008B22A7" w:rsidRPr="004B0239">
        <w:rPr>
          <w:rFonts w:ascii="Arial" w:eastAsia="Calibri" w:hAnsi="Arial" w:cs="Arial"/>
          <w:bCs w:val="0"/>
          <w:iCs w:val="0"/>
          <w:sz w:val="22"/>
          <w:szCs w:val="22"/>
          <w:lang w:val="pl-PL" w:eastAsia="en-US"/>
        </w:rPr>
        <w:t xml:space="preserve">złożenia oświadczeń lub dokumentów potwierdzających okoliczności, o których mowa w art. </w:t>
      </w:r>
      <w:r w:rsidR="002D5C18" w:rsidRPr="004B0239">
        <w:rPr>
          <w:rFonts w:ascii="Arial" w:eastAsia="Calibri" w:hAnsi="Arial" w:cs="Arial"/>
          <w:bCs w:val="0"/>
          <w:iCs w:val="0"/>
          <w:sz w:val="22"/>
          <w:szCs w:val="22"/>
          <w:lang w:val="pl-PL" w:eastAsia="en-US"/>
        </w:rPr>
        <w:t>1</w:t>
      </w:r>
      <w:r w:rsidR="008B22A7" w:rsidRPr="004B0239">
        <w:rPr>
          <w:rFonts w:ascii="Arial" w:eastAsia="Calibri" w:hAnsi="Arial" w:cs="Arial"/>
          <w:bCs w:val="0"/>
          <w:iCs w:val="0"/>
          <w:sz w:val="22"/>
          <w:szCs w:val="22"/>
          <w:lang w:val="pl-PL" w:eastAsia="en-US"/>
        </w:rPr>
        <w:t>2</w:t>
      </w:r>
      <w:r w:rsidR="002D5C18" w:rsidRPr="004B0239">
        <w:rPr>
          <w:rFonts w:ascii="Arial" w:eastAsia="Calibri" w:hAnsi="Arial" w:cs="Arial"/>
          <w:bCs w:val="0"/>
          <w:iCs w:val="0"/>
          <w:sz w:val="22"/>
          <w:szCs w:val="22"/>
          <w:lang w:val="pl-PL" w:eastAsia="en-US"/>
        </w:rPr>
        <w:t>4</w:t>
      </w:r>
      <w:r w:rsidR="008B22A7" w:rsidRPr="004B0239">
        <w:rPr>
          <w:rFonts w:ascii="Arial" w:eastAsia="Calibri" w:hAnsi="Arial" w:cs="Arial"/>
          <w:bCs w:val="0"/>
          <w:iCs w:val="0"/>
          <w:sz w:val="22"/>
          <w:szCs w:val="22"/>
          <w:lang w:val="pl-PL" w:eastAsia="en-US"/>
        </w:rPr>
        <w:t xml:space="preserve"> pkt 1 i </w:t>
      </w:r>
      <w:r w:rsidR="002D5C18" w:rsidRPr="004B0239">
        <w:rPr>
          <w:rFonts w:ascii="Arial" w:eastAsia="Calibri" w:hAnsi="Arial" w:cs="Arial"/>
          <w:bCs w:val="0"/>
          <w:iCs w:val="0"/>
          <w:sz w:val="22"/>
          <w:szCs w:val="22"/>
          <w:lang w:val="pl-PL" w:eastAsia="en-US"/>
        </w:rPr>
        <w:t>2</w:t>
      </w:r>
      <w:r w:rsidR="008B22A7" w:rsidRPr="004B0239">
        <w:rPr>
          <w:rFonts w:ascii="Arial" w:eastAsia="Calibri" w:hAnsi="Arial" w:cs="Arial"/>
          <w:bCs w:val="0"/>
          <w:iCs w:val="0"/>
          <w:sz w:val="22"/>
          <w:szCs w:val="22"/>
          <w:lang w:val="pl-PL" w:eastAsia="en-US"/>
        </w:rPr>
        <w:t>, jeżeli</w:t>
      </w:r>
      <w:r w:rsidR="002D5C18" w:rsidRPr="004B0239">
        <w:rPr>
          <w:rFonts w:ascii="Arial" w:eastAsia="Calibri" w:hAnsi="Arial" w:cs="Arial"/>
          <w:bCs w:val="0"/>
          <w:iCs w:val="0"/>
          <w:sz w:val="22"/>
          <w:szCs w:val="22"/>
          <w:lang w:val="pl-PL" w:eastAsia="en-US"/>
        </w:rPr>
        <w:t>:</w:t>
      </w:r>
    </w:p>
    <w:p w14:paraId="49BE6593" w14:textId="7ECF9F8F" w:rsidR="00E42C5B" w:rsidRPr="007F0CED" w:rsidRDefault="008B22A7" w:rsidP="00F819F2">
      <w:pPr>
        <w:pStyle w:val="Nagwek3"/>
        <w:tabs>
          <w:tab w:val="clear" w:pos="1560"/>
          <w:tab w:val="left" w:pos="1418"/>
        </w:tabs>
        <w:ind w:left="1418" w:hanging="851"/>
        <w:rPr>
          <w:rFonts w:ascii="Arial" w:hAnsi="Arial" w:cs="Arial"/>
          <w:sz w:val="22"/>
          <w:szCs w:val="22"/>
          <w:lang w:eastAsia="pl-PL"/>
        </w:rPr>
      </w:pPr>
      <w:r w:rsidRPr="004B0239">
        <w:rPr>
          <w:rFonts w:ascii="Arial" w:hAnsi="Arial" w:cs="Arial"/>
          <w:sz w:val="22"/>
          <w:szCs w:val="22"/>
        </w:rPr>
        <w:t xml:space="preserve">zamawiający </w:t>
      </w:r>
      <w:r w:rsidR="002D5C18" w:rsidRPr="004B0239">
        <w:rPr>
          <w:rFonts w:ascii="Arial" w:hAnsi="Arial" w:cs="Arial"/>
          <w:sz w:val="22"/>
          <w:szCs w:val="22"/>
        </w:rPr>
        <w:t xml:space="preserve">może je uzyskać </w:t>
      </w:r>
      <w:r w:rsidRPr="004B0239">
        <w:rPr>
          <w:rFonts w:ascii="Arial" w:hAnsi="Arial" w:cs="Arial"/>
          <w:sz w:val="22"/>
          <w:szCs w:val="22"/>
        </w:rPr>
        <w:t xml:space="preserve">za pomocą bezpłatnych i ogólnodostępnych </w:t>
      </w:r>
      <w:r w:rsidRPr="007F0CED">
        <w:rPr>
          <w:rFonts w:ascii="Arial" w:hAnsi="Arial" w:cs="Arial"/>
          <w:sz w:val="22"/>
          <w:szCs w:val="22"/>
        </w:rPr>
        <w:t xml:space="preserve">baz danych, w szczególności rejestrów publicznych w rozumieniu ustawy </w:t>
      </w:r>
      <w:r w:rsidR="00F819F2" w:rsidRPr="007F0CED">
        <w:rPr>
          <w:rFonts w:ascii="Arial" w:hAnsi="Arial" w:cs="Arial"/>
          <w:sz w:val="22"/>
          <w:szCs w:val="22"/>
        </w:rPr>
        <w:br/>
      </w:r>
      <w:r w:rsidRPr="007F0CED">
        <w:rPr>
          <w:rFonts w:ascii="Arial" w:hAnsi="Arial" w:cs="Arial"/>
          <w:sz w:val="22"/>
          <w:szCs w:val="22"/>
        </w:rPr>
        <w:t>z dnia 17 lutego 2005 r.</w:t>
      </w:r>
      <w:r w:rsidR="00D621EF" w:rsidRPr="007F0CED">
        <w:rPr>
          <w:rFonts w:ascii="Arial" w:hAnsi="Arial" w:cs="Arial"/>
          <w:sz w:val="22"/>
          <w:szCs w:val="22"/>
          <w:lang w:val="pl-PL"/>
        </w:rPr>
        <w:t xml:space="preserve"> </w:t>
      </w:r>
      <w:r w:rsidRPr="007F0CED">
        <w:rPr>
          <w:rFonts w:ascii="Arial" w:hAnsi="Arial" w:cs="Arial"/>
          <w:sz w:val="22"/>
          <w:szCs w:val="22"/>
        </w:rPr>
        <w:t xml:space="preserve">o informatyzacji działalności podmiotów realizujących </w:t>
      </w:r>
      <w:r w:rsidRPr="007F0CED">
        <w:rPr>
          <w:rFonts w:ascii="Arial" w:hAnsi="Arial" w:cs="Arial"/>
          <w:sz w:val="22"/>
          <w:szCs w:val="22"/>
        </w:rPr>
        <w:lastRenderedPageBreak/>
        <w:t xml:space="preserve">zadania </w:t>
      </w:r>
      <w:r w:rsidR="002D5C18" w:rsidRPr="007F0CED">
        <w:rPr>
          <w:rFonts w:ascii="Arial" w:hAnsi="Arial" w:cs="Arial"/>
          <w:sz w:val="22"/>
          <w:szCs w:val="22"/>
          <w:lang w:val="pl-PL"/>
        </w:rPr>
        <w:t>o ile wykonawca wskazał w JEDZ dane umożliwiające dostęp do tych oświadczeń i dokumentów</w:t>
      </w:r>
      <w:r w:rsidR="002D5C18" w:rsidRPr="007F0CED">
        <w:rPr>
          <w:rFonts w:ascii="Arial" w:hAnsi="Arial" w:cs="Arial"/>
          <w:sz w:val="22"/>
          <w:szCs w:val="22"/>
          <w:lang w:val="pl-PL" w:eastAsia="pl-PL"/>
        </w:rPr>
        <w:t>;</w:t>
      </w:r>
    </w:p>
    <w:p w14:paraId="59529BBD" w14:textId="402FA802" w:rsidR="007F0CED" w:rsidRPr="007F0CED" w:rsidRDefault="002D5C18" w:rsidP="007F0CED">
      <w:pPr>
        <w:pStyle w:val="Nagwek3"/>
        <w:tabs>
          <w:tab w:val="clear" w:pos="1560"/>
          <w:tab w:val="left" w:pos="1418"/>
        </w:tabs>
        <w:ind w:left="1418" w:hanging="851"/>
        <w:rPr>
          <w:rFonts w:ascii="Arial" w:hAnsi="Arial" w:cs="Arial"/>
          <w:sz w:val="22"/>
          <w:szCs w:val="22"/>
          <w:lang w:eastAsia="pl-PL"/>
        </w:rPr>
      </w:pPr>
      <w:r w:rsidRPr="007F0CED">
        <w:rPr>
          <w:rFonts w:ascii="Arial" w:hAnsi="Arial" w:cs="Arial"/>
          <w:sz w:val="22"/>
          <w:szCs w:val="22"/>
          <w:lang w:val="pl-PL" w:eastAsia="pl-PL"/>
        </w:rPr>
        <w:t xml:space="preserve">podmiotowym </w:t>
      </w:r>
      <w:r w:rsidR="00F819F2" w:rsidRPr="007F0CED">
        <w:rPr>
          <w:rFonts w:ascii="Arial" w:hAnsi="Arial" w:cs="Arial"/>
          <w:sz w:val="22"/>
          <w:szCs w:val="22"/>
          <w:lang w:val="pl-PL" w:eastAsia="pl-PL"/>
        </w:rPr>
        <w:t>ś</w:t>
      </w:r>
      <w:r w:rsidRPr="007F0CED">
        <w:rPr>
          <w:rFonts w:ascii="Arial" w:hAnsi="Arial" w:cs="Arial"/>
          <w:sz w:val="22"/>
          <w:szCs w:val="22"/>
          <w:lang w:val="pl-PL" w:eastAsia="pl-PL"/>
        </w:rPr>
        <w:t>rodkiem dowodowym jest oświadczenie, którego treść odpowiada zakresowi oświadczenia JEDZ</w:t>
      </w:r>
      <w:r w:rsidR="007F0CED">
        <w:rPr>
          <w:rFonts w:ascii="Arial" w:hAnsi="Arial" w:cs="Arial"/>
          <w:sz w:val="22"/>
          <w:szCs w:val="22"/>
          <w:lang w:val="pl-PL" w:eastAsia="pl-PL"/>
        </w:rPr>
        <w:t>.</w:t>
      </w:r>
    </w:p>
    <w:p w14:paraId="77D9D350" w14:textId="2FEBFC36" w:rsidR="002D5C18" w:rsidRPr="007F0CED" w:rsidRDefault="007F0CED" w:rsidP="007F0CED">
      <w:pPr>
        <w:pStyle w:val="Nagwek2"/>
        <w:tabs>
          <w:tab w:val="clear" w:pos="709"/>
          <w:tab w:val="left" w:pos="567"/>
        </w:tabs>
        <w:ind w:left="567" w:hanging="567"/>
        <w:rPr>
          <w:rFonts w:ascii="Arial" w:hAnsi="Arial" w:cs="Arial"/>
          <w:sz w:val="22"/>
          <w:szCs w:val="22"/>
          <w:lang w:eastAsia="pl-PL"/>
        </w:rPr>
      </w:pPr>
      <w:r w:rsidRPr="007F0CED">
        <w:rPr>
          <w:rFonts w:ascii="Arial" w:hAnsi="Arial" w:cs="Arial"/>
          <w:sz w:val="22"/>
          <w:szCs w:val="22"/>
          <w:lang w:val="pl-PL"/>
        </w:rPr>
        <w:t xml:space="preserve">Wykonawca nie jest zobowiązany do złożenia oświadczeń lub dokumentów potwierdzających okoliczności, o których mowa w art. 124 pkt 1 i 2, jeżeli </w:t>
      </w:r>
      <w:r w:rsidR="002D5C18" w:rsidRPr="007F0CED">
        <w:rPr>
          <w:rFonts w:ascii="Arial" w:hAnsi="Arial" w:cs="Arial"/>
          <w:sz w:val="22"/>
          <w:szCs w:val="22"/>
          <w:lang w:val="pl-PL" w:eastAsia="pl-PL"/>
        </w:rPr>
        <w:t>zamawiaj</w:t>
      </w:r>
      <w:r w:rsidR="00F819F2" w:rsidRPr="007F0CED">
        <w:rPr>
          <w:rFonts w:ascii="Arial" w:hAnsi="Arial" w:cs="Arial"/>
          <w:sz w:val="22"/>
          <w:szCs w:val="22"/>
          <w:lang w:val="pl-PL" w:eastAsia="pl-PL"/>
        </w:rPr>
        <w:t>ą</w:t>
      </w:r>
      <w:r w:rsidR="002D5C18" w:rsidRPr="007F0CED">
        <w:rPr>
          <w:rFonts w:ascii="Arial" w:hAnsi="Arial" w:cs="Arial"/>
          <w:sz w:val="22"/>
          <w:szCs w:val="22"/>
          <w:lang w:val="pl-PL" w:eastAsia="pl-PL"/>
        </w:rPr>
        <w:t>cy je posiada, a wykonawca je wska</w:t>
      </w:r>
      <w:r w:rsidR="00F819F2" w:rsidRPr="007F0CED">
        <w:rPr>
          <w:rFonts w:ascii="Arial" w:hAnsi="Arial" w:cs="Arial"/>
          <w:sz w:val="22"/>
          <w:szCs w:val="22"/>
          <w:lang w:val="pl-PL" w:eastAsia="pl-PL"/>
        </w:rPr>
        <w:t>ż</w:t>
      </w:r>
      <w:r w:rsidR="002D5C18" w:rsidRPr="007F0CED">
        <w:rPr>
          <w:rFonts w:ascii="Arial" w:hAnsi="Arial" w:cs="Arial"/>
          <w:sz w:val="22"/>
          <w:szCs w:val="22"/>
          <w:lang w:val="pl-PL" w:eastAsia="pl-PL"/>
        </w:rPr>
        <w:t xml:space="preserve">e </w:t>
      </w:r>
      <w:r w:rsidR="00F819F2" w:rsidRPr="007F0CED">
        <w:rPr>
          <w:rFonts w:ascii="Arial" w:hAnsi="Arial" w:cs="Arial"/>
          <w:sz w:val="22"/>
          <w:szCs w:val="22"/>
          <w:lang w:val="pl-PL" w:eastAsia="pl-PL"/>
        </w:rPr>
        <w:t>i potwierdzi ich prawidłowość i aktualność.</w:t>
      </w:r>
    </w:p>
    <w:p w14:paraId="7A8C8996" w14:textId="77777777" w:rsidR="009E1093" w:rsidRPr="009E1093" w:rsidRDefault="009E1093" w:rsidP="009E1093">
      <w:pPr>
        <w:pStyle w:val="Nagwek2"/>
        <w:tabs>
          <w:tab w:val="clear" w:pos="709"/>
          <w:tab w:val="left" w:pos="567"/>
        </w:tabs>
        <w:ind w:left="567" w:hanging="567"/>
        <w:rPr>
          <w:rFonts w:ascii="Arial" w:hAnsi="Arial" w:cs="Arial"/>
          <w:sz w:val="22"/>
          <w:szCs w:val="22"/>
        </w:rPr>
      </w:pPr>
      <w:r w:rsidRPr="007F0CED">
        <w:rPr>
          <w:rFonts w:ascii="Arial" w:hAnsi="Arial" w:cs="Arial"/>
          <w:sz w:val="22"/>
          <w:szCs w:val="22"/>
        </w:rPr>
        <w:t>W przypadku przekazywania dokumentów elektronicznych w formacie poddającym dane kompresji, opatrzenie pliku zawierającego skompresowane dokumenty kwalifikowanym podpisem elektronicznym, podpisem zaufanym lub podpisem</w:t>
      </w:r>
      <w:r w:rsidRPr="009E1093">
        <w:rPr>
          <w:rFonts w:ascii="Arial" w:hAnsi="Arial" w:cs="Arial"/>
          <w:sz w:val="22"/>
          <w:szCs w:val="22"/>
        </w:rPr>
        <w:t xml:space="preserve"> osobistym, jest równoznaczne z opatrzeniem wszystkich dokumentów zawartych w tym pliku odpowiednio kwalifikowanym podpisem elektronicznym, podpisem zaufanym lub podpisem osobistym.</w:t>
      </w:r>
    </w:p>
    <w:p w14:paraId="7C87447D" w14:textId="77777777" w:rsidR="00E42C5B" w:rsidRPr="00493664" w:rsidRDefault="00E42C5B" w:rsidP="00E42C5B">
      <w:pPr>
        <w:jc w:val="both"/>
        <w:rPr>
          <w:rFonts w:eastAsia="Times New Roman"/>
          <w:szCs w:val="24"/>
          <w:lang w:eastAsia="pl-PL"/>
        </w:rPr>
      </w:pPr>
    </w:p>
    <w:p w14:paraId="6C5B5922" w14:textId="77777777" w:rsidR="00E42C5B" w:rsidRPr="00493664" w:rsidRDefault="00E42C5B" w:rsidP="00D12B2B">
      <w:pPr>
        <w:pStyle w:val="Nagwek1"/>
      </w:pPr>
      <w:bookmarkStart w:id="8" w:name="_Ref355341524"/>
      <w:r w:rsidRPr="00493664">
        <w:t>Oferta</w:t>
      </w:r>
      <w:r w:rsidR="001067A0">
        <w:t xml:space="preserve"> </w:t>
      </w:r>
      <w:r w:rsidRPr="00493664">
        <w:t>oraz</w:t>
      </w:r>
      <w:r w:rsidR="001067A0">
        <w:t xml:space="preserve"> </w:t>
      </w:r>
      <w:r w:rsidR="005122B0" w:rsidRPr="00493664">
        <w:t xml:space="preserve">oświadczenia </w:t>
      </w:r>
      <w:r w:rsidR="005122B0">
        <w:rPr>
          <w:lang w:val="pl-PL"/>
        </w:rPr>
        <w:t xml:space="preserve">lub </w:t>
      </w:r>
      <w:r w:rsidRPr="00493664">
        <w:t>dokumenty</w:t>
      </w:r>
      <w:r w:rsidR="001067A0">
        <w:t xml:space="preserve"> </w:t>
      </w:r>
      <w:r w:rsidRPr="00493664">
        <w:t>wymagane</w:t>
      </w:r>
      <w:r w:rsidR="001067A0">
        <w:t xml:space="preserve"> </w:t>
      </w:r>
      <w:r w:rsidR="00927166" w:rsidRPr="00493664">
        <w:t>w</w:t>
      </w:r>
      <w:r w:rsidR="001067A0">
        <w:t xml:space="preserve"> </w:t>
      </w:r>
      <w:r w:rsidRPr="00493664">
        <w:t>postępowaniu</w:t>
      </w:r>
      <w:bookmarkEnd w:id="8"/>
    </w:p>
    <w:p w14:paraId="07775295" w14:textId="77777777" w:rsidR="00E42C5B" w:rsidRPr="004B0239" w:rsidRDefault="00FC7DFF" w:rsidP="00B34F4A">
      <w:pPr>
        <w:pStyle w:val="Nagwek2"/>
        <w:tabs>
          <w:tab w:val="clear" w:pos="709"/>
          <w:tab w:val="left" w:pos="567"/>
        </w:tabs>
        <w:ind w:left="567" w:hanging="567"/>
        <w:rPr>
          <w:rFonts w:ascii="Arial" w:hAnsi="Arial" w:cs="Arial"/>
          <w:b/>
          <w:sz w:val="22"/>
          <w:szCs w:val="22"/>
        </w:rPr>
      </w:pPr>
      <w:r w:rsidRPr="004B0239">
        <w:rPr>
          <w:rFonts w:ascii="Arial" w:hAnsi="Arial" w:cs="Arial"/>
          <w:b/>
          <w:sz w:val="22"/>
          <w:szCs w:val="22"/>
          <w:lang w:val="pl-PL"/>
        </w:rPr>
        <w:t>Oferta</w:t>
      </w:r>
      <w:r w:rsidR="000928AC" w:rsidRPr="004B0239">
        <w:rPr>
          <w:rFonts w:ascii="Arial" w:hAnsi="Arial" w:cs="Arial"/>
          <w:b/>
          <w:sz w:val="22"/>
          <w:szCs w:val="22"/>
        </w:rPr>
        <w:t>:</w:t>
      </w:r>
    </w:p>
    <w:p w14:paraId="07A7E0E5" w14:textId="77777777" w:rsidR="00E42C5B" w:rsidRPr="004B0239" w:rsidRDefault="00FC7DFF" w:rsidP="00B34F4A">
      <w:pPr>
        <w:pStyle w:val="Nagwek3"/>
        <w:tabs>
          <w:tab w:val="clear" w:pos="1560"/>
          <w:tab w:val="left" w:pos="1276"/>
        </w:tabs>
        <w:ind w:left="1276" w:hanging="709"/>
        <w:rPr>
          <w:rFonts w:ascii="Arial" w:hAnsi="Arial" w:cs="Arial"/>
          <w:sz w:val="22"/>
          <w:szCs w:val="22"/>
        </w:rPr>
      </w:pPr>
      <w:bookmarkStart w:id="9" w:name="_Ref355341487"/>
      <w:r w:rsidRPr="004B0239">
        <w:rPr>
          <w:rFonts w:ascii="Arial" w:hAnsi="Arial" w:cs="Arial"/>
          <w:sz w:val="22"/>
          <w:szCs w:val="22"/>
          <w:lang w:val="pl-PL"/>
        </w:rPr>
        <w:t xml:space="preserve">Na </w:t>
      </w:r>
      <w:r w:rsidRPr="004B0239">
        <w:rPr>
          <w:rFonts w:ascii="Arial" w:hAnsi="Arial" w:cs="Arial"/>
          <w:sz w:val="22"/>
          <w:szCs w:val="22"/>
        </w:rPr>
        <w:t>o</w:t>
      </w:r>
      <w:r w:rsidR="00E42C5B" w:rsidRPr="004B0239">
        <w:rPr>
          <w:rFonts w:ascii="Arial" w:hAnsi="Arial" w:cs="Arial"/>
          <w:sz w:val="22"/>
          <w:szCs w:val="22"/>
        </w:rPr>
        <w:t>fertę</w:t>
      </w:r>
      <w:r w:rsidR="001067A0" w:rsidRPr="004B0239">
        <w:rPr>
          <w:rFonts w:ascii="Arial" w:hAnsi="Arial" w:cs="Arial"/>
          <w:sz w:val="22"/>
          <w:szCs w:val="22"/>
        </w:rPr>
        <w:t xml:space="preserve"> </w:t>
      </w:r>
      <w:r w:rsidR="00E42C5B" w:rsidRPr="004B0239">
        <w:rPr>
          <w:rFonts w:ascii="Arial" w:hAnsi="Arial" w:cs="Arial"/>
          <w:sz w:val="22"/>
          <w:szCs w:val="22"/>
        </w:rPr>
        <w:t>składają</w:t>
      </w:r>
      <w:r w:rsidR="001067A0" w:rsidRPr="004B0239">
        <w:rPr>
          <w:rFonts w:ascii="Arial" w:hAnsi="Arial" w:cs="Arial"/>
          <w:sz w:val="22"/>
          <w:szCs w:val="22"/>
        </w:rPr>
        <w:t xml:space="preserve"> </w:t>
      </w:r>
      <w:r w:rsidR="00E42C5B" w:rsidRPr="004B0239">
        <w:rPr>
          <w:rFonts w:ascii="Arial" w:hAnsi="Arial" w:cs="Arial"/>
          <w:sz w:val="22"/>
          <w:szCs w:val="22"/>
        </w:rPr>
        <w:t>się:</w:t>
      </w:r>
      <w:bookmarkEnd w:id="9"/>
    </w:p>
    <w:p w14:paraId="03A04E2D" w14:textId="77777777" w:rsidR="001A746E" w:rsidRDefault="00E42C5B" w:rsidP="00B20BE7">
      <w:pPr>
        <w:pStyle w:val="Nagwek4"/>
        <w:numPr>
          <w:ilvl w:val="0"/>
          <w:numId w:val="4"/>
        </w:numPr>
        <w:tabs>
          <w:tab w:val="clear" w:pos="2268"/>
          <w:tab w:val="left" w:pos="1701"/>
        </w:tabs>
        <w:ind w:left="1701" w:hanging="425"/>
        <w:rPr>
          <w:rFonts w:ascii="Arial" w:hAnsi="Arial" w:cs="Arial"/>
          <w:sz w:val="22"/>
          <w:szCs w:val="22"/>
        </w:rPr>
      </w:pPr>
      <w:r w:rsidRPr="004B0239">
        <w:rPr>
          <w:rFonts w:ascii="Arial" w:hAnsi="Arial" w:cs="Arial"/>
          <w:sz w:val="22"/>
          <w:szCs w:val="22"/>
        </w:rPr>
        <w:t>Formularz</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zgodny</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treści</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00FC164A" w:rsidRPr="002134FC">
        <w:rPr>
          <w:rFonts w:ascii="Arial" w:hAnsi="Arial" w:cs="Arial"/>
          <w:b/>
          <w:sz w:val="22"/>
          <w:szCs w:val="22"/>
        </w:rPr>
        <w:t>Załącznikiem</w:t>
      </w:r>
      <w:r w:rsidR="001067A0" w:rsidRPr="002134FC">
        <w:rPr>
          <w:rFonts w:ascii="Arial" w:hAnsi="Arial" w:cs="Arial"/>
          <w:b/>
          <w:sz w:val="22"/>
          <w:szCs w:val="22"/>
        </w:rPr>
        <w:t xml:space="preserve"> </w:t>
      </w:r>
      <w:r w:rsidR="00D306D7" w:rsidRPr="002134FC">
        <w:rPr>
          <w:rFonts w:ascii="Arial" w:hAnsi="Arial" w:cs="Arial"/>
          <w:b/>
          <w:sz w:val="22"/>
          <w:szCs w:val="22"/>
        </w:rPr>
        <w:t>Nr</w:t>
      </w:r>
      <w:r w:rsidR="001067A0" w:rsidRPr="002134FC">
        <w:rPr>
          <w:rFonts w:ascii="Arial" w:hAnsi="Arial" w:cs="Arial"/>
          <w:b/>
          <w:sz w:val="22"/>
          <w:szCs w:val="22"/>
        </w:rPr>
        <w:t xml:space="preserve"> </w:t>
      </w:r>
      <w:r w:rsidR="0062600B" w:rsidRPr="002134FC">
        <w:rPr>
          <w:rFonts w:ascii="Arial" w:hAnsi="Arial" w:cs="Arial"/>
          <w:b/>
          <w:sz w:val="22"/>
          <w:szCs w:val="22"/>
        </w:rPr>
        <w:t>1</w:t>
      </w:r>
      <w:r w:rsidR="0062600B">
        <w:rPr>
          <w:rFonts w:ascii="Arial" w:hAnsi="Arial" w:cs="Arial"/>
          <w:b/>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005103BE" w:rsidRPr="004B0239">
        <w:rPr>
          <w:rFonts w:ascii="Arial" w:hAnsi="Arial" w:cs="Arial"/>
          <w:sz w:val="22"/>
          <w:szCs w:val="22"/>
        </w:rPr>
        <w:t>SWZ</w:t>
      </w:r>
      <w:r w:rsidRPr="004B0239">
        <w:rPr>
          <w:rFonts w:ascii="Arial" w:hAnsi="Arial" w:cs="Arial"/>
          <w:sz w:val="22"/>
          <w:szCs w:val="22"/>
        </w:rPr>
        <w:t>,</w:t>
      </w:r>
      <w:r w:rsidR="0062600B">
        <w:rPr>
          <w:rFonts w:ascii="Arial" w:hAnsi="Arial" w:cs="Arial"/>
          <w:sz w:val="22"/>
          <w:szCs w:val="22"/>
        </w:rPr>
        <w:t xml:space="preserve"> </w:t>
      </w:r>
    </w:p>
    <w:p w14:paraId="4E6B5E99" w14:textId="2DD8E8DB" w:rsidR="00E42C5B" w:rsidRPr="004B0239" w:rsidRDefault="001A746E" w:rsidP="00B20BE7">
      <w:pPr>
        <w:pStyle w:val="Nagwek4"/>
        <w:numPr>
          <w:ilvl w:val="0"/>
          <w:numId w:val="4"/>
        </w:numPr>
        <w:tabs>
          <w:tab w:val="clear" w:pos="2268"/>
          <w:tab w:val="left" w:pos="1701"/>
        </w:tabs>
        <w:ind w:left="1701" w:hanging="425"/>
        <w:rPr>
          <w:rFonts w:ascii="Arial" w:hAnsi="Arial" w:cs="Arial"/>
          <w:sz w:val="22"/>
          <w:szCs w:val="22"/>
        </w:rPr>
      </w:pPr>
      <w:r>
        <w:rPr>
          <w:rFonts w:ascii="Arial" w:hAnsi="Arial" w:cs="Arial"/>
          <w:sz w:val="22"/>
          <w:szCs w:val="22"/>
        </w:rPr>
        <w:t>Wycena prac zgodna w treści z</w:t>
      </w:r>
      <w:r w:rsidR="00C2241E">
        <w:rPr>
          <w:rFonts w:ascii="Arial" w:hAnsi="Arial" w:cs="Arial"/>
          <w:sz w:val="22"/>
          <w:szCs w:val="22"/>
        </w:rPr>
        <w:t xml:space="preserve"> </w:t>
      </w:r>
      <w:r>
        <w:rPr>
          <w:rFonts w:ascii="Arial" w:hAnsi="Arial" w:cs="Arial"/>
          <w:sz w:val="22"/>
          <w:szCs w:val="22"/>
        </w:rPr>
        <w:t xml:space="preserve"> </w:t>
      </w:r>
      <w:r w:rsidRPr="001A746E">
        <w:rPr>
          <w:rFonts w:ascii="Arial" w:hAnsi="Arial" w:cs="Arial"/>
          <w:b/>
          <w:bCs/>
          <w:sz w:val="22"/>
          <w:szCs w:val="22"/>
        </w:rPr>
        <w:t>Załącznikiem nr 2</w:t>
      </w:r>
      <w:r>
        <w:rPr>
          <w:rFonts w:ascii="Arial" w:hAnsi="Arial" w:cs="Arial"/>
          <w:sz w:val="22"/>
          <w:szCs w:val="22"/>
        </w:rPr>
        <w:t xml:space="preserve"> do SWZ</w:t>
      </w:r>
    </w:p>
    <w:p w14:paraId="3FC654FE" w14:textId="77777777" w:rsidR="00FC7DFF" w:rsidRPr="004B0239" w:rsidRDefault="005122B0" w:rsidP="00B34F4A">
      <w:pPr>
        <w:pStyle w:val="Nagwek2"/>
        <w:tabs>
          <w:tab w:val="clear" w:pos="709"/>
          <w:tab w:val="left" w:pos="567"/>
        </w:tabs>
        <w:ind w:left="567" w:hanging="567"/>
        <w:rPr>
          <w:rFonts w:ascii="Arial" w:hAnsi="Arial" w:cs="Arial"/>
          <w:b/>
          <w:sz w:val="22"/>
          <w:szCs w:val="22"/>
        </w:rPr>
      </w:pPr>
      <w:bookmarkStart w:id="10" w:name="_Ref355342001"/>
      <w:r w:rsidRPr="004B0239">
        <w:rPr>
          <w:rFonts w:ascii="Arial" w:hAnsi="Arial" w:cs="Arial"/>
          <w:b/>
          <w:sz w:val="22"/>
          <w:szCs w:val="22"/>
          <w:lang w:val="pl-PL"/>
        </w:rPr>
        <w:t xml:space="preserve">Oświadczenia lub dokumenty składane </w:t>
      </w:r>
      <w:r w:rsidRPr="004B0239">
        <w:rPr>
          <w:rFonts w:ascii="Arial" w:hAnsi="Arial" w:cs="Arial"/>
          <w:b/>
          <w:sz w:val="22"/>
          <w:szCs w:val="22"/>
          <w:u w:val="single"/>
          <w:lang w:val="pl-PL"/>
        </w:rPr>
        <w:t>razem z ofertą</w:t>
      </w:r>
      <w:r w:rsidRPr="004B0239">
        <w:rPr>
          <w:rFonts w:ascii="Arial" w:hAnsi="Arial" w:cs="Arial"/>
          <w:b/>
          <w:sz w:val="22"/>
          <w:szCs w:val="22"/>
          <w:lang w:val="pl-PL"/>
        </w:rPr>
        <w:t>:</w:t>
      </w:r>
    </w:p>
    <w:p w14:paraId="36B76A84" w14:textId="496C519D" w:rsidR="009C1583" w:rsidRPr="009F6CBE" w:rsidRDefault="009C1583" w:rsidP="009F6CBE">
      <w:pPr>
        <w:pStyle w:val="Nagwek3"/>
        <w:tabs>
          <w:tab w:val="clear" w:pos="1560"/>
          <w:tab w:val="left" w:pos="1276"/>
        </w:tabs>
        <w:ind w:left="1276" w:hanging="709"/>
        <w:rPr>
          <w:rFonts w:ascii="Arial" w:hAnsi="Arial" w:cs="Arial"/>
          <w:sz w:val="22"/>
          <w:szCs w:val="22"/>
        </w:rPr>
      </w:pPr>
      <w:r w:rsidRPr="009F6CBE">
        <w:rPr>
          <w:rFonts w:ascii="Arial" w:hAnsi="Arial" w:cs="Arial"/>
          <w:sz w:val="22"/>
          <w:szCs w:val="22"/>
        </w:rPr>
        <w:t xml:space="preserve">dokumenty potwierdzające </w:t>
      </w:r>
      <w:r w:rsidR="00CA5F79" w:rsidRPr="009F6CBE">
        <w:rPr>
          <w:rFonts w:ascii="Arial" w:hAnsi="Arial" w:cs="Arial"/>
          <w:sz w:val="22"/>
          <w:szCs w:val="22"/>
        </w:rPr>
        <w:t>uprawnienie</w:t>
      </w:r>
      <w:r w:rsidRPr="009F6CBE">
        <w:rPr>
          <w:rFonts w:ascii="Arial" w:hAnsi="Arial" w:cs="Arial"/>
          <w:sz w:val="22"/>
          <w:szCs w:val="22"/>
        </w:rPr>
        <w:t xml:space="preserve"> do podpisania oferty oraz do podpisania lub poświadczenia za zgodność z oryginałem składanych oświadczeń lub dokumentów</w:t>
      </w:r>
      <w:r w:rsidR="00D924F2" w:rsidRPr="009F6CBE">
        <w:rPr>
          <w:rFonts w:ascii="Arial" w:hAnsi="Arial" w:cs="Arial"/>
          <w:sz w:val="22"/>
          <w:szCs w:val="22"/>
        </w:rPr>
        <w:t xml:space="preserve">. Jeżeli odrębne przepisy wymagają wpisu do rejestru lub ewidencji dokumentem właściwym jest </w:t>
      </w:r>
      <w:r w:rsidR="009F6CBE" w:rsidRPr="009F6CBE">
        <w:rPr>
          <w:rFonts w:ascii="Arial" w:hAnsi="Arial" w:cs="Arial"/>
          <w:sz w:val="22"/>
          <w:szCs w:val="22"/>
        </w:rPr>
        <w:t>odpis lub informacj</w:t>
      </w:r>
      <w:r w:rsidR="009F6CBE">
        <w:rPr>
          <w:rFonts w:ascii="Arial" w:hAnsi="Arial" w:cs="Arial"/>
          <w:sz w:val="22"/>
          <w:szCs w:val="22"/>
          <w:lang w:val="pl-PL"/>
        </w:rPr>
        <w:t>a</w:t>
      </w:r>
      <w:r w:rsidR="009F6CBE" w:rsidRPr="009F6CBE">
        <w:rPr>
          <w:rFonts w:ascii="Arial" w:hAnsi="Arial" w:cs="Arial"/>
          <w:sz w:val="22"/>
          <w:szCs w:val="22"/>
        </w:rPr>
        <w:t xml:space="preserve"> </w:t>
      </w:r>
      <w:r w:rsidR="009F6CBE">
        <w:rPr>
          <w:rFonts w:ascii="Arial" w:hAnsi="Arial" w:cs="Arial"/>
          <w:sz w:val="22"/>
          <w:szCs w:val="22"/>
        </w:rPr>
        <w:br/>
      </w:r>
      <w:r w:rsidR="009F6CBE" w:rsidRPr="009F6CBE">
        <w:rPr>
          <w:rFonts w:ascii="Arial" w:hAnsi="Arial" w:cs="Arial"/>
          <w:sz w:val="22"/>
          <w:szCs w:val="22"/>
        </w:rPr>
        <w:t>z Krajowego Rejestru Sądowego, Centralnej Ewidencji</w:t>
      </w:r>
      <w:r w:rsidR="009F6CBE" w:rsidRPr="009F6CBE">
        <w:rPr>
          <w:rFonts w:ascii="Arial" w:hAnsi="Arial" w:cs="Arial"/>
          <w:sz w:val="22"/>
          <w:szCs w:val="22"/>
          <w:lang w:val="pl-PL"/>
        </w:rPr>
        <w:t xml:space="preserve"> </w:t>
      </w:r>
      <w:r w:rsidR="009F6CBE" w:rsidRPr="009F6CBE">
        <w:rPr>
          <w:rFonts w:ascii="Arial" w:hAnsi="Arial" w:cs="Arial"/>
          <w:sz w:val="22"/>
          <w:szCs w:val="22"/>
        </w:rPr>
        <w:t xml:space="preserve">i Informacji </w:t>
      </w:r>
      <w:r w:rsidR="009F6CBE">
        <w:rPr>
          <w:rFonts w:ascii="Arial" w:hAnsi="Arial" w:cs="Arial"/>
          <w:sz w:val="22"/>
          <w:szCs w:val="22"/>
        </w:rPr>
        <w:br/>
      </w:r>
      <w:r w:rsidR="009F6CBE" w:rsidRPr="009F6CBE">
        <w:rPr>
          <w:rFonts w:ascii="Arial" w:hAnsi="Arial" w:cs="Arial"/>
          <w:sz w:val="22"/>
          <w:szCs w:val="22"/>
        </w:rPr>
        <w:t>o Działalności Gospodarczej lub innego właściwego rejestru</w:t>
      </w:r>
      <w:r w:rsidR="00D85C1C" w:rsidRPr="009F6CBE">
        <w:rPr>
          <w:rFonts w:ascii="Arial" w:hAnsi="Arial" w:cs="Arial"/>
          <w:sz w:val="22"/>
          <w:szCs w:val="22"/>
        </w:rPr>
        <w:t xml:space="preserve"> lub dokumenty na podstawie których dokonuje się wpisu do właściwego rejestru lub ewidencji</w:t>
      </w:r>
      <w:r w:rsidR="009844F3" w:rsidRPr="009F6CBE">
        <w:rPr>
          <w:rFonts w:ascii="Arial" w:hAnsi="Arial" w:cs="Arial"/>
          <w:sz w:val="22"/>
          <w:szCs w:val="22"/>
        </w:rPr>
        <w:t>,</w:t>
      </w:r>
      <w:r w:rsidR="00D85C1C" w:rsidRPr="009F6CBE">
        <w:rPr>
          <w:rFonts w:ascii="Arial" w:hAnsi="Arial" w:cs="Arial"/>
          <w:sz w:val="22"/>
          <w:szCs w:val="22"/>
        </w:rPr>
        <w:t xml:space="preserve"> </w:t>
      </w:r>
      <w:r w:rsidR="009F6CBE">
        <w:rPr>
          <w:rFonts w:ascii="Arial" w:hAnsi="Arial" w:cs="Arial"/>
          <w:sz w:val="22"/>
          <w:szCs w:val="22"/>
        </w:rPr>
        <w:br/>
      </w:r>
      <w:r w:rsidR="00D85C1C" w:rsidRPr="009F6CBE">
        <w:rPr>
          <w:rFonts w:ascii="Arial" w:hAnsi="Arial" w:cs="Arial"/>
          <w:sz w:val="22"/>
          <w:szCs w:val="22"/>
        </w:rPr>
        <w:t>np. uchwała właściwego organu Wykonawcy</w:t>
      </w:r>
      <w:r w:rsidRPr="009F6CBE">
        <w:rPr>
          <w:rFonts w:ascii="Arial" w:hAnsi="Arial" w:cs="Arial"/>
          <w:sz w:val="22"/>
          <w:szCs w:val="22"/>
        </w:rPr>
        <w:t>;</w:t>
      </w:r>
    </w:p>
    <w:p w14:paraId="357E266A" w14:textId="77777777" w:rsidR="00E42C5B" w:rsidRPr="004B0239" w:rsidRDefault="00E42C5B" w:rsidP="00B34F4A">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pełnomocnictwo,</w:t>
      </w:r>
      <w:r w:rsidR="001067A0" w:rsidRPr="004B0239">
        <w:rPr>
          <w:rFonts w:ascii="Arial" w:hAnsi="Arial" w:cs="Arial"/>
          <w:sz w:val="22"/>
          <w:szCs w:val="22"/>
        </w:rPr>
        <w:t xml:space="preserve"> </w:t>
      </w:r>
      <w:r w:rsidR="00927166" w:rsidRPr="004B0239">
        <w:rPr>
          <w:rFonts w:ascii="Arial" w:hAnsi="Arial" w:cs="Arial"/>
          <w:sz w:val="22"/>
          <w:szCs w:val="22"/>
        </w:rPr>
        <w:t>w</w:t>
      </w:r>
      <w:r w:rsidR="00D85721" w:rsidRPr="004B0239">
        <w:rPr>
          <w:rFonts w:ascii="Arial" w:hAnsi="Arial" w:cs="Arial"/>
          <w:sz w:val="22"/>
          <w:szCs w:val="22"/>
          <w:lang w:val="pl-PL"/>
        </w:rPr>
        <w:t xml:space="preserve"> </w:t>
      </w:r>
      <w:r w:rsidRPr="004B0239">
        <w:rPr>
          <w:rFonts w:ascii="Arial" w:hAnsi="Arial" w:cs="Arial"/>
          <w:sz w:val="22"/>
          <w:szCs w:val="22"/>
        </w:rPr>
        <w:t>przypadku,</w:t>
      </w:r>
      <w:r w:rsidR="001067A0" w:rsidRPr="004B0239">
        <w:rPr>
          <w:rFonts w:ascii="Arial" w:hAnsi="Arial" w:cs="Arial"/>
          <w:sz w:val="22"/>
          <w:szCs w:val="22"/>
        </w:rPr>
        <w:t xml:space="preserve"> </w:t>
      </w:r>
      <w:r w:rsidRPr="004B0239">
        <w:rPr>
          <w:rFonts w:ascii="Arial" w:hAnsi="Arial" w:cs="Arial"/>
          <w:sz w:val="22"/>
          <w:szCs w:val="22"/>
        </w:rPr>
        <w:t>gdy</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załączone</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niej</w:t>
      </w:r>
      <w:r w:rsidR="001067A0" w:rsidRPr="004B0239">
        <w:rPr>
          <w:rFonts w:ascii="Arial" w:hAnsi="Arial" w:cs="Arial"/>
          <w:sz w:val="22"/>
          <w:szCs w:val="22"/>
        </w:rPr>
        <w:t xml:space="preserve"> </w:t>
      </w:r>
      <w:r w:rsidR="00CA5F79" w:rsidRPr="004B0239">
        <w:rPr>
          <w:rFonts w:ascii="Arial" w:hAnsi="Arial" w:cs="Arial"/>
          <w:sz w:val="22"/>
          <w:szCs w:val="22"/>
          <w:lang w:val="pl-PL"/>
        </w:rPr>
        <w:t xml:space="preserve">oświadczenia lub </w:t>
      </w:r>
      <w:r w:rsidRPr="004B0239">
        <w:rPr>
          <w:rFonts w:ascii="Arial" w:hAnsi="Arial" w:cs="Arial"/>
          <w:sz w:val="22"/>
          <w:szCs w:val="22"/>
        </w:rPr>
        <w:t>dokumenty</w:t>
      </w:r>
      <w:r w:rsidR="001067A0" w:rsidRPr="004B0239">
        <w:rPr>
          <w:rFonts w:ascii="Arial" w:hAnsi="Arial" w:cs="Arial"/>
          <w:sz w:val="22"/>
          <w:szCs w:val="22"/>
        </w:rPr>
        <w:t xml:space="preserve"> </w:t>
      </w:r>
      <w:r w:rsidRPr="004B0239">
        <w:rPr>
          <w:rFonts w:ascii="Arial" w:hAnsi="Arial" w:cs="Arial"/>
          <w:sz w:val="22"/>
          <w:szCs w:val="22"/>
        </w:rPr>
        <w:t>podpisuje</w:t>
      </w:r>
      <w:r w:rsidR="001067A0" w:rsidRPr="004B0239">
        <w:rPr>
          <w:rFonts w:ascii="Arial" w:hAnsi="Arial" w:cs="Arial"/>
          <w:sz w:val="22"/>
          <w:szCs w:val="22"/>
        </w:rPr>
        <w:t xml:space="preserve"> </w:t>
      </w:r>
      <w:r w:rsidR="00CA5F79" w:rsidRPr="004B0239">
        <w:rPr>
          <w:rFonts w:ascii="Arial" w:hAnsi="Arial" w:cs="Arial"/>
          <w:sz w:val="22"/>
          <w:szCs w:val="22"/>
          <w:lang w:val="pl-PL"/>
        </w:rPr>
        <w:t>pełnomocnik</w:t>
      </w:r>
      <w:r w:rsidR="00944C7A" w:rsidRPr="004B0239">
        <w:rPr>
          <w:rFonts w:ascii="Arial" w:hAnsi="Arial" w:cs="Arial"/>
          <w:sz w:val="22"/>
          <w:szCs w:val="22"/>
        </w:rPr>
        <w:t>;</w:t>
      </w:r>
      <w:bookmarkEnd w:id="10"/>
    </w:p>
    <w:p w14:paraId="1824C21A" w14:textId="245233B7" w:rsidR="0062600B" w:rsidRPr="004B0239" w:rsidRDefault="0062600B" w:rsidP="0062600B">
      <w:pPr>
        <w:pStyle w:val="Nagwek3"/>
        <w:tabs>
          <w:tab w:val="clear" w:pos="1560"/>
          <w:tab w:val="left" w:pos="1276"/>
        </w:tabs>
        <w:ind w:left="1276" w:hanging="709"/>
        <w:rPr>
          <w:rFonts w:ascii="Arial" w:hAnsi="Arial" w:cs="Arial"/>
          <w:sz w:val="22"/>
          <w:szCs w:val="22"/>
        </w:rPr>
      </w:pPr>
      <w:r w:rsidRPr="003D3752">
        <w:rPr>
          <w:rFonts w:ascii="Arial" w:hAnsi="Arial" w:cs="Arial"/>
          <w:sz w:val="22"/>
          <w:szCs w:val="22"/>
        </w:rPr>
        <w:t>JEDZ</w:t>
      </w:r>
      <w:r w:rsidRPr="003D3752">
        <w:rPr>
          <w:rFonts w:ascii="Arial" w:hAnsi="Arial" w:cs="Arial"/>
          <w:sz w:val="22"/>
          <w:szCs w:val="22"/>
          <w:lang w:val="pl-PL"/>
        </w:rPr>
        <w:t xml:space="preserve">, </w:t>
      </w:r>
      <w:r w:rsidRPr="003D3752">
        <w:rPr>
          <w:rFonts w:ascii="Arial" w:hAnsi="Arial" w:cs="Arial"/>
          <w:sz w:val="22"/>
          <w:szCs w:val="22"/>
        </w:rPr>
        <w:t xml:space="preserve">aktualny na dzień składania ofert, celem </w:t>
      </w:r>
      <w:r w:rsidRPr="003D3752">
        <w:rPr>
          <w:rFonts w:ascii="Arial" w:hAnsi="Arial" w:cs="Arial"/>
          <w:sz w:val="22"/>
          <w:szCs w:val="22"/>
          <w:lang w:val="pl-PL"/>
        </w:rPr>
        <w:t>tymczasowego</w:t>
      </w:r>
      <w:r w:rsidRPr="003D3752">
        <w:rPr>
          <w:rFonts w:ascii="Arial" w:hAnsi="Arial" w:cs="Arial"/>
          <w:sz w:val="22"/>
          <w:szCs w:val="22"/>
        </w:rPr>
        <w:t xml:space="preserve"> potwierdzenia, że Wykonawca</w:t>
      </w:r>
      <w:r w:rsidRPr="004B0239">
        <w:rPr>
          <w:rFonts w:ascii="Arial" w:hAnsi="Arial" w:cs="Arial"/>
          <w:sz w:val="22"/>
          <w:szCs w:val="22"/>
        </w:rPr>
        <w:t xml:space="preserve"> nie podlega wykluczeniu z postępowania na podstawie art. </w:t>
      </w:r>
      <w:r w:rsidRPr="004B0239">
        <w:rPr>
          <w:rFonts w:ascii="Arial" w:hAnsi="Arial" w:cs="Arial"/>
          <w:sz w:val="22"/>
          <w:szCs w:val="22"/>
          <w:lang w:val="pl-PL"/>
        </w:rPr>
        <w:t>108</w:t>
      </w:r>
      <w:r w:rsidRPr="004B0239">
        <w:rPr>
          <w:rFonts w:ascii="Arial" w:hAnsi="Arial" w:cs="Arial"/>
          <w:sz w:val="22"/>
          <w:szCs w:val="22"/>
        </w:rPr>
        <w:t xml:space="preserve"> ust. 1</w:t>
      </w:r>
      <w:r>
        <w:rPr>
          <w:rFonts w:ascii="Arial" w:hAnsi="Arial" w:cs="Arial"/>
          <w:sz w:val="22"/>
          <w:szCs w:val="22"/>
          <w:lang w:val="pl-PL"/>
        </w:rPr>
        <w:t xml:space="preserve"> </w:t>
      </w:r>
      <w:r w:rsidR="00C2556E">
        <w:rPr>
          <w:rFonts w:ascii="Arial" w:hAnsi="Arial" w:cs="Arial"/>
          <w:sz w:val="22"/>
          <w:szCs w:val="22"/>
          <w:lang w:val="pl-PL"/>
        </w:rPr>
        <w:t xml:space="preserve"> </w:t>
      </w:r>
      <w:r>
        <w:rPr>
          <w:rFonts w:ascii="Arial" w:hAnsi="Arial" w:cs="Arial"/>
          <w:sz w:val="22"/>
          <w:szCs w:val="22"/>
          <w:lang w:val="pl-PL"/>
        </w:rPr>
        <w:t>u</w:t>
      </w:r>
      <w:r w:rsidRPr="004B0239">
        <w:rPr>
          <w:rFonts w:ascii="Arial" w:hAnsi="Arial" w:cs="Arial"/>
          <w:sz w:val="22"/>
          <w:szCs w:val="22"/>
        </w:rPr>
        <w:t xml:space="preserve">stawy </w:t>
      </w:r>
      <w:proofErr w:type="spellStart"/>
      <w:r w:rsidRPr="004B0239">
        <w:rPr>
          <w:rFonts w:ascii="Arial" w:hAnsi="Arial" w:cs="Arial"/>
          <w:sz w:val="22"/>
          <w:szCs w:val="22"/>
          <w:lang w:val="pl-PL"/>
        </w:rPr>
        <w:t>Pzp</w:t>
      </w:r>
      <w:proofErr w:type="spellEnd"/>
      <w:r w:rsidRPr="004B0239">
        <w:rPr>
          <w:rFonts w:ascii="Arial" w:hAnsi="Arial" w:cs="Arial"/>
          <w:sz w:val="22"/>
          <w:szCs w:val="22"/>
          <w:lang w:val="pl-PL"/>
        </w:rPr>
        <w:t xml:space="preserve"> </w:t>
      </w:r>
      <w:r w:rsidRPr="004B0239">
        <w:rPr>
          <w:rFonts w:ascii="Arial" w:hAnsi="Arial" w:cs="Arial"/>
          <w:sz w:val="22"/>
          <w:szCs w:val="22"/>
        </w:rPr>
        <w:t>oraz spełnia warunki udziału w postępowaniu określone w</w:t>
      </w:r>
      <w:r w:rsidR="00C2556E">
        <w:rPr>
          <w:rFonts w:ascii="Arial" w:hAnsi="Arial" w:cs="Arial"/>
          <w:sz w:val="22"/>
          <w:szCs w:val="22"/>
          <w:lang w:val="pl-PL"/>
        </w:rPr>
        <w:t> </w:t>
      </w:r>
      <w:r w:rsidRPr="004B0239">
        <w:rPr>
          <w:rFonts w:ascii="Arial" w:hAnsi="Arial" w:cs="Arial"/>
          <w:sz w:val="22"/>
          <w:szCs w:val="22"/>
        </w:rPr>
        <w:t>SWZ</w:t>
      </w:r>
      <w:r w:rsidRPr="004B0239">
        <w:rPr>
          <w:rFonts w:ascii="Arial" w:hAnsi="Arial" w:cs="Arial"/>
          <w:sz w:val="22"/>
          <w:szCs w:val="22"/>
          <w:lang w:val="pl-PL"/>
        </w:rPr>
        <w:t>. W przypadku wspólnego ubiegania się o zamówienie przez Wykonawców, JEDZ składa każdy z Wykonawców wspólnie ubiegających się o</w:t>
      </w:r>
      <w:r w:rsidR="00C2556E">
        <w:rPr>
          <w:rFonts w:ascii="Arial" w:hAnsi="Arial" w:cs="Arial"/>
          <w:sz w:val="22"/>
          <w:szCs w:val="22"/>
          <w:lang w:val="pl-PL"/>
        </w:rPr>
        <w:t> </w:t>
      </w:r>
      <w:r w:rsidRPr="004B0239">
        <w:rPr>
          <w:rFonts w:ascii="Arial" w:hAnsi="Arial" w:cs="Arial"/>
          <w:sz w:val="22"/>
          <w:szCs w:val="22"/>
          <w:lang w:val="pl-PL"/>
        </w:rPr>
        <w:t>zamówienie;</w:t>
      </w:r>
    </w:p>
    <w:p w14:paraId="55371132" w14:textId="732EB998" w:rsidR="0062600B" w:rsidRPr="004B0239" w:rsidRDefault="0062600B" w:rsidP="0062600B">
      <w:pPr>
        <w:pStyle w:val="Nagwek3"/>
        <w:tabs>
          <w:tab w:val="clear" w:pos="1560"/>
          <w:tab w:val="left" w:pos="1276"/>
        </w:tabs>
        <w:ind w:left="1276" w:hanging="709"/>
        <w:rPr>
          <w:rFonts w:ascii="Arial" w:hAnsi="Arial" w:cs="Arial"/>
          <w:sz w:val="22"/>
          <w:szCs w:val="22"/>
          <w:lang w:val="pl-PL"/>
        </w:rPr>
      </w:pPr>
      <w:r w:rsidRPr="004B0239">
        <w:rPr>
          <w:rFonts w:ascii="Arial" w:hAnsi="Arial" w:cs="Arial"/>
          <w:sz w:val="22"/>
          <w:szCs w:val="22"/>
        </w:rPr>
        <w:t>JEDZ</w:t>
      </w:r>
      <w:r>
        <w:rPr>
          <w:rFonts w:ascii="Arial" w:hAnsi="Arial" w:cs="Arial"/>
          <w:sz w:val="22"/>
          <w:szCs w:val="22"/>
          <w:lang w:val="pl-PL"/>
        </w:rPr>
        <w:t>, a</w:t>
      </w:r>
      <w:proofErr w:type="spellStart"/>
      <w:r w:rsidRPr="004B0239">
        <w:rPr>
          <w:rFonts w:ascii="Arial" w:hAnsi="Arial" w:cs="Arial"/>
          <w:sz w:val="22"/>
          <w:szCs w:val="22"/>
        </w:rPr>
        <w:t>ktualny</w:t>
      </w:r>
      <w:proofErr w:type="spellEnd"/>
      <w:r w:rsidRPr="004B0239">
        <w:rPr>
          <w:rFonts w:ascii="Arial" w:hAnsi="Arial" w:cs="Arial"/>
          <w:sz w:val="22"/>
          <w:szCs w:val="22"/>
        </w:rPr>
        <w:t xml:space="preserve"> na dzień składania ofert, dotycząc</w:t>
      </w:r>
      <w:r w:rsidRPr="004B0239">
        <w:rPr>
          <w:rFonts w:ascii="Arial" w:hAnsi="Arial" w:cs="Arial"/>
          <w:sz w:val="22"/>
          <w:szCs w:val="22"/>
          <w:lang w:val="pl-PL"/>
        </w:rPr>
        <w:t>y</w:t>
      </w:r>
      <w:r w:rsidRPr="004B0239">
        <w:rPr>
          <w:rFonts w:ascii="Arial" w:hAnsi="Arial" w:cs="Arial"/>
          <w:sz w:val="22"/>
          <w:szCs w:val="22"/>
        </w:rPr>
        <w:t xml:space="preserve"> innych podmiotów, na których zasoby powołuje się Wykonawca, celem </w:t>
      </w:r>
      <w:r w:rsidRPr="004B0239">
        <w:rPr>
          <w:rFonts w:ascii="Arial" w:hAnsi="Arial" w:cs="Arial"/>
          <w:sz w:val="22"/>
          <w:szCs w:val="22"/>
          <w:lang w:val="pl-PL"/>
        </w:rPr>
        <w:t>tymczasowego</w:t>
      </w:r>
      <w:r w:rsidRPr="004B0239">
        <w:rPr>
          <w:rFonts w:ascii="Arial" w:hAnsi="Arial" w:cs="Arial"/>
          <w:sz w:val="22"/>
          <w:szCs w:val="22"/>
        </w:rPr>
        <w:t xml:space="preserve"> wykazania</w:t>
      </w:r>
      <w:r w:rsidRPr="004B0239">
        <w:rPr>
          <w:rFonts w:ascii="Arial" w:hAnsi="Arial" w:cs="Arial"/>
          <w:bCs w:val="0"/>
          <w:sz w:val="22"/>
          <w:szCs w:val="22"/>
        </w:rPr>
        <w:t xml:space="preserve"> braku istnienia wobec nich podstaw wykluczenia oraz spełniania, w zakresie, w</w:t>
      </w:r>
      <w:r w:rsidR="00C2556E">
        <w:rPr>
          <w:rFonts w:ascii="Arial" w:hAnsi="Arial" w:cs="Arial"/>
          <w:bCs w:val="0"/>
          <w:sz w:val="22"/>
          <w:szCs w:val="22"/>
          <w:lang w:val="pl-PL"/>
        </w:rPr>
        <w:t> </w:t>
      </w:r>
      <w:r w:rsidRPr="004B0239">
        <w:rPr>
          <w:rFonts w:ascii="Arial" w:hAnsi="Arial" w:cs="Arial"/>
          <w:bCs w:val="0"/>
          <w:sz w:val="22"/>
          <w:szCs w:val="22"/>
        </w:rPr>
        <w:t>jakim Wykonawca powołuje się na ich zasoby, warunków udziału w</w:t>
      </w:r>
      <w:r w:rsidR="00C2556E">
        <w:rPr>
          <w:rFonts w:ascii="Arial" w:hAnsi="Arial" w:cs="Arial"/>
          <w:bCs w:val="0"/>
          <w:sz w:val="22"/>
          <w:szCs w:val="22"/>
          <w:lang w:val="pl-PL"/>
        </w:rPr>
        <w:t> </w:t>
      </w:r>
      <w:r w:rsidRPr="004B0239">
        <w:rPr>
          <w:rFonts w:ascii="Arial" w:hAnsi="Arial" w:cs="Arial"/>
          <w:bCs w:val="0"/>
          <w:sz w:val="22"/>
          <w:szCs w:val="22"/>
        </w:rPr>
        <w:t>postępowaniu</w:t>
      </w:r>
      <w:r w:rsidRPr="004B0239">
        <w:rPr>
          <w:rFonts w:ascii="Arial" w:hAnsi="Arial" w:cs="Arial"/>
          <w:bCs w:val="0"/>
          <w:sz w:val="22"/>
          <w:szCs w:val="22"/>
          <w:lang w:val="pl-PL"/>
        </w:rPr>
        <w:t>;</w:t>
      </w:r>
    </w:p>
    <w:p w14:paraId="5B93A657" w14:textId="77777777" w:rsidR="00566E7F" w:rsidRPr="004B0239" w:rsidRDefault="003B285E" w:rsidP="00B34F4A">
      <w:pPr>
        <w:pStyle w:val="Nagwek3"/>
        <w:tabs>
          <w:tab w:val="clear" w:pos="1560"/>
          <w:tab w:val="left" w:pos="1276"/>
        </w:tabs>
        <w:ind w:left="1276" w:hanging="709"/>
        <w:rPr>
          <w:rFonts w:ascii="Arial" w:hAnsi="Arial" w:cs="Arial"/>
          <w:sz w:val="22"/>
          <w:szCs w:val="22"/>
          <w:lang w:val="pl-PL"/>
        </w:rPr>
      </w:pPr>
      <w:r w:rsidRPr="004B0239">
        <w:rPr>
          <w:rFonts w:ascii="Arial" w:hAnsi="Arial" w:cs="Arial"/>
          <w:sz w:val="22"/>
          <w:szCs w:val="22"/>
          <w:lang w:val="pl-PL"/>
        </w:rPr>
        <w:t>dowód</w:t>
      </w:r>
      <w:r w:rsidRPr="004B0239">
        <w:rPr>
          <w:rFonts w:ascii="Arial" w:hAnsi="Arial" w:cs="Arial"/>
          <w:sz w:val="22"/>
          <w:szCs w:val="22"/>
        </w:rPr>
        <w:t xml:space="preserve"> potwierdzając</w:t>
      </w:r>
      <w:r w:rsidR="00BC16F3" w:rsidRPr="004B0239">
        <w:rPr>
          <w:rFonts w:ascii="Arial" w:hAnsi="Arial" w:cs="Arial"/>
          <w:sz w:val="22"/>
          <w:szCs w:val="22"/>
          <w:lang w:val="pl-PL"/>
        </w:rPr>
        <w:t>y</w:t>
      </w:r>
      <w:r w:rsidRPr="004B0239">
        <w:rPr>
          <w:rFonts w:ascii="Arial" w:hAnsi="Arial" w:cs="Arial"/>
          <w:sz w:val="22"/>
          <w:szCs w:val="22"/>
        </w:rPr>
        <w:t xml:space="preserve">, że Wykonawca realizując zamówienie będzie dysponował niezbędnymi zasobami innych podmiotów, który stanowi </w:t>
      </w:r>
      <w:r w:rsidR="004F33CA" w:rsidRPr="004B0239">
        <w:rPr>
          <w:rFonts w:ascii="Arial" w:hAnsi="Arial" w:cs="Arial"/>
          <w:sz w:val="22"/>
          <w:szCs w:val="22"/>
        </w:rPr>
        <w:br/>
      </w:r>
      <w:r w:rsidRPr="004B0239">
        <w:rPr>
          <w:rFonts w:ascii="Arial" w:hAnsi="Arial" w:cs="Arial"/>
          <w:sz w:val="22"/>
          <w:szCs w:val="22"/>
        </w:rPr>
        <w:t>w szczególności zobowiązanie tych podmiotów do oddania do dyspozycji Wykonawcy niezbędnych zasobów na potrzeby realizacji zamówienia</w:t>
      </w:r>
      <w:r w:rsidR="00B137AF" w:rsidRPr="004B0239">
        <w:rPr>
          <w:rFonts w:ascii="Arial" w:hAnsi="Arial" w:cs="Arial"/>
          <w:sz w:val="22"/>
          <w:szCs w:val="22"/>
          <w:lang w:val="pl-PL"/>
        </w:rPr>
        <w:t>.</w:t>
      </w:r>
    </w:p>
    <w:p w14:paraId="4A6151AA" w14:textId="77777777" w:rsidR="00AC0B46" w:rsidRPr="004B0239" w:rsidRDefault="00AC0B46" w:rsidP="00AC0B46">
      <w:pPr>
        <w:pStyle w:val="Nagwek3"/>
        <w:numPr>
          <w:ilvl w:val="0"/>
          <w:numId w:val="0"/>
        </w:numPr>
        <w:tabs>
          <w:tab w:val="left" w:pos="1276"/>
        </w:tabs>
        <w:ind w:left="1276"/>
        <w:rPr>
          <w:rFonts w:ascii="Arial" w:hAnsi="Arial" w:cs="Arial"/>
          <w:sz w:val="22"/>
          <w:szCs w:val="22"/>
          <w:lang w:val="pl-PL"/>
        </w:rPr>
      </w:pPr>
      <w:r w:rsidRPr="004B0239">
        <w:rPr>
          <w:rFonts w:ascii="Arial" w:hAnsi="Arial" w:cs="Arial"/>
          <w:sz w:val="22"/>
          <w:szCs w:val="22"/>
          <w:lang w:val="pl-PL"/>
        </w:rPr>
        <w:t>Zobowiązanie podmiotu udostępniającego zasoby, potwierdza, że stosunek łączący wykonawcę z podmiotami udostępniającymi zasoby gwarantuje rzeczywisty dostęp do tych zasobów oraz określa w szczególności:</w:t>
      </w:r>
    </w:p>
    <w:p w14:paraId="1286BC7B"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5F9665E"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BD8FA04"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DFC4B70"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42E6D550"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C923ECC"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17FDEB2"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18F0A30"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07869DC5"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525F54BC" w14:textId="77777777" w:rsidR="00AC0B46" w:rsidRPr="004B0239" w:rsidRDefault="00AC0B46" w:rsidP="00B20BE7">
      <w:pPr>
        <w:pStyle w:val="Akapitzlist"/>
        <w:numPr>
          <w:ilvl w:val="0"/>
          <w:numId w:val="9"/>
        </w:numPr>
        <w:tabs>
          <w:tab w:val="left" w:pos="1276"/>
          <w:tab w:val="left" w:pos="1560"/>
        </w:tabs>
        <w:contextualSpacing w:val="0"/>
        <w:jc w:val="both"/>
        <w:outlineLvl w:val="2"/>
        <w:rPr>
          <w:rFonts w:ascii="Arial" w:eastAsia="Univers-PL" w:hAnsi="Arial" w:cs="Arial"/>
          <w:bCs/>
          <w:vanish/>
          <w:sz w:val="22"/>
          <w:lang w:eastAsia="x-none"/>
        </w:rPr>
      </w:pPr>
    </w:p>
    <w:p w14:paraId="2E42A167" w14:textId="77777777" w:rsidR="00AC0B46" w:rsidRPr="004B0239" w:rsidRDefault="00AC0B46" w:rsidP="00B20BE7">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4D36BA31" w14:textId="77777777" w:rsidR="00AC0B46" w:rsidRPr="004B0239" w:rsidRDefault="00AC0B46" w:rsidP="00B20BE7">
      <w:pPr>
        <w:pStyle w:val="Akapitzlist"/>
        <w:numPr>
          <w:ilvl w:val="1"/>
          <w:numId w:val="9"/>
        </w:numPr>
        <w:tabs>
          <w:tab w:val="left" w:pos="1276"/>
          <w:tab w:val="left" w:pos="1560"/>
        </w:tabs>
        <w:contextualSpacing w:val="0"/>
        <w:jc w:val="both"/>
        <w:outlineLvl w:val="2"/>
        <w:rPr>
          <w:rFonts w:ascii="Arial" w:eastAsia="Univers-PL" w:hAnsi="Arial" w:cs="Arial"/>
          <w:bCs/>
          <w:vanish/>
          <w:sz w:val="22"/>
          <w:lang w:eastAsia="x-none"/>
        </w:rPr>
      </w:pPr>
    </w:p>
    <w:p w14:paraId="4791D878"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412A584C"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08A3A3F"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21E9462D"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0D35E42C"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677F2BD2" w14:textId="77777777" w:rsidR="00AC0B46" w:rsidRPr="004B0239" w:rsidRDefault="00AC0B46" w:rsidP="00B20BE7">
      <w:pPr>
        <w:pStyle w:val="Akapitzlist"/>
        <w:numPr>
          <w:ilvl w:val="2"/>
          <w:numId w:val="9"/>
        </w:numPr>
        <w:tabs>
          <w:tab w:val="left" w:pos="1276"/>
          <w:tab w:val="left" w:pos="1560"/>
        </w:tabs>
        <w:contextualSpacing w:val="0"/>
        <w:jc w:val="both"/>
        <w:outlineLvl w:val="2"/>
        <w:rPr>
          <w:rFonts w:ascii="Arial" w:eastAsia="Univers-PL" w:hAnsi="Arial" w:cs="Arial"/>
          <w:bCs/>
          <w:vanish/>
          <w:sz w:val="22"/>
          <w:lang w:eastAsia="x-none"/>
        </w:rPr>
      </w:pPr>
    </w:p>
    <w:p w14:paraId="14C10E34" w14:textId="77777777" w:rsidR="00AC0B46" w:rsidRPr="004B0239" w:rsidRDefault="00AC0B46" w:rsidP="00B20BE7">
      <w:pPr>
        <w:pStyle w:val="Nagwek3"/>
        <w:numPr>
          <w:ilvl w:val="3"/>
          <w:numId w:val="9"/>
        </w:numPr>
        <w:tabs>
          <w:tab w:val="clear" w:pos="1560"/>
          <w:tab w:val="left" w:pos="2268"/>
        </w:tabs>
        <w:ind w:left="2268" w:hanging="992"/>
        <w:rPr>
          <w:rFonts w:ascii="Arial" w:hAnsi="Arial" w:cs="Arial"/>
          <w:sz w:val="22"/>
          <w:szCs w:val="22"/>
          <w:lang w:val="pl-PL"/>
        </w:rPr>
      </w:pPr>
      <w:r w:rsidRPr="004B0239">
        <w:rPr>
          <w:rFonts w:ascii="Arial" w:hAnsi="Arial" w:cs="Arial"/>
          <w:sz w:val="22"/>
          <w:szCs w:val="22"/>
          <w:lang w:val="pl-PL"/>
        </w:rPr>
        <w:t>zakres dostępnych wykonawcy zasobów podmiotu udostępniającego zasoby;</w:t>
      </w:r>
    </w:p>
    <w:p w14:paraId="4D4A9E7B" w14:textId="77777777" w:rsidR="00AC0B46" w:rsidRPr="004B0239" w:rsidRDefault="00AC0B46" w:rsidP="00B20BE7">
      <w:pPr>
        <w:pStyle w:val="Nagwek3"/>
        <w:numPr>
          <w:ilvl w:val="3"/>
          <w:numId w:val="9"/>
        </w:numPr>
        <w:tabs>
          <w:tab w:val="clear" w:pos="1560"/>
          <w:tab w:val="left" w:pos="2268"/>
        </w:tabs>
        <w:ind w:left="2268" w:hanging="992"/>
        <w:rPr>
          <w:rFonts w:ascii="Arial" w:hAnsi="Arial" w:cs="Arial"/>
          <w:sz w:val="22"/>
          <w:szCs w:val="22"/>
          <w:lang w:val="pl-PL"/>
        </w:rPr>
      </w:pPr>
      <w:r w:rsidRPr="004B0239">
        <w:rPr>
          <w:rFonts w:ascii="Arial" w:hAnsi="Arial" w:cs="Arial"/>
          <w:sz w:val="22"/>
          <w:szCs w:val="22"/>
          <w:lang w:val="pl-PL"/>
        </w:rPr>
        <w:lastRenderedPageBreak/>
        <w:t>sposób i okres udostępnienia wykonawcy i wykorzystania przez niego zasobów podmiotu udostępniającego te zasoby przy wykonywaniu zamówienia;</w:t>
      </w:r>
    </w:p>
    <w:p w14:paraId="42AEBA5D" w14:textId="4E23199B" w:rsidR="00AC0B46" w:rsidRDefault="00AC0B46" w:rsidP="00B20BE7">
      <w:pPr>
        <w:pStyle w:val="Nagwek3"/>
        <w:numPr>
          <w:ilvl w:val="3"/>
          <w:numId w:val="9"/>
        </w:numPr>
        <w:tabs>
          <w:tab w:val="clear" w:pos="1560"/>
          <w:tab w:val="left" w:pos="2268"/>
        </w:tabs>
        <w:ind w:left="2268" w:hanging="992"/>
        <w:rPr>
          <w:rFonts w:ascii="Arial" w:hAnsi="Arial" w:cs="Arial"/>
          <w:sz w:val="22"/>
          <w:szCs w:val="22"/>
          <w:lang w:val="pl-PL"/>
        </w:rPr>
      </w:pPr>
      <w:r w:rsidRPr="004B0239">
        <w:rPr>
          <w:rFonts w:ascii="Arial" w:hAnsi="Arial" w:cs="Arial"/>
          <w:sz w:val="22"/>
          <w:szCs w:val="22"/>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62600B">
        <w:rPr>
          <w:rFonts w:ascii="Arial" w:hAnsi="Arial" w:cs="Arial"/>
          <w:sz w:val="22"/>
          <w:szCs w:val="22"/>
          <w:lang w:val="pl-PL"/>
        </w:rPr>
        <w:t>;</w:t>
      </w:r>
    </w:p>
    <w:p w14:paraId="56EEB225" w14:textId="705B98FE" w:rsidR="0062600B" w:rsidRPr="0062600B" w:rsidRDefault="0062600B" w:rsidP="0062600B">
      <w:pPr>
        <w:pStyle w:val="Nagwek3"/>
        <w:tabs>
          <w:tab w:val="clear" w:pos="1560"/>
          <w:tab w:val="left" w:pos="1276"/>
        </w:tabs>
        <w:ind w:left="1276" w:hanging="709"/>
        <w:rPr>
          <w:rFonts w:ascii="Arial" w:hAnsi="Arial" w:cs="Arial"/>
          <w:sz w:val="22"/>
          <w:szCs w:val="22"/>
          <w:lang w:val="pl-PL"/>
        </w:rPr>
      </w:pPr>
      <w:r w:rsidRPr="00026E40">
        <w:rPr>
          <w:rFonts w:ascii="Arial" w:hAnsi="Arial" w:cs="Arial"/>
          <w:sz w:val="22"/>
          <w:szCs w:val="22"/>
          <w:lang w:val="pl-PL"/>
        </w:rPr>
        <w:t>oświadczenie wykonawców wspólnie ubiegających się o udzielenie zamówienia z którego wynika, które usługi wykonają poszczególni wykonawcy, jeżeli wykonawcy wspólnie ubiegający się o udzielenie zamówienia powołują się na potencjał wyłącznie jednego lub kilku z konsorcjantów</w:t>
      </w:r>
      <w:r>
        <w:rPr>
          <w:rFonts w:ascii="Arial" w:hAnsi="Arial" w:cs="Arial"/>
          <w:sz w:val="22"/>
          <w:szCs w:val="22"/>
          <w:lang w:val="pl-PL"/>
        </w:rPr>
        <w:t>.</w:t>
      </w:r>
    </w:p>
    <w:p w14:paraId="443047EB" w14:textId="77777777" w:rsidR="00A15ECF" w:rsidRPr="004B0239" w:rsidRDefault="0001087F" w:rsidP="00B34F4A">
      <w:pPr>
        <w:pStyle w:val="Nagwek2"/>
        <w:tabs>
          <w:tab w:val="clear" w:pos="709"/>
          <w:tab w:val="left" w:pos="567"/>
        </w:tabs>
        <w:ind w:left="567"/>
        <w:rPr>
          <w:rFonts w:ascii="Arial" w:hAnsi="Arial" w:cs="Arial"/>
          <w:b/>
          <w:sz w:val="22"/>
          <w:szCs w:val="22"/>
        </w:rPr>
      </w:pPr>
      <w:bookmarkStart w:id="11" w:name="_Ref355341420"/>
      <w:r w:rsidRPr="004B0239">
        <w:rPr>
          <w:rFonts w:ascii="Arial" w:hAnsi="Arial" w:cs="Arial"/>
          <w:b/>
          <w:sz w:val="22"/>
          <w:szCs w:val="22"/>
          <w:lang w:val="pl-PL"/>
        </w:rPr>
        <w:t xml:space="preserve">Oświadczenia lub dokumenty potwierdzające </w:t>
      </w:r>
      <w:r w:rsidR="0067533A" w:rsidRPr="004B0239">
        <w:rPr>
          <w:rFonts w:ascii="Arial" w:hAnsi="Arial" w:cs="Arial"/>
          <w:b/>
          <w:sz w:val="22"/>
          <w:szCs w:val="22"/>
          <w:lang w:val="pl-PL"/>
        </w:rPr>
        <w:t>brak podstaw wykluczenia Wykonawcy z udziału w postępowaniu:</w:t>
      </w:r>
    </w:p>
    <w:bookmarkEnd w:id="11"/>
    <w:p w14:paraId="0B43DCD0" w14:textId="797B0674" w:rsidR="00C45AA8" w:rsidRPr="002134FC" w:rsidRDefault="00C45AA8" w:rsidP="00460D20">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lang w:val="pl-PL"/>
        </w:rPr>
        <w:t xml:space="preserve">oświadczenie wykonawcy o aktualności informacji zawartych w oświadczeniu JEDZ, w zakresie podstaw wykluczenia z postępowania wskazanych przez zamawiającego, zgodnego z wzorem </w:t>
      </w:r>
      <w:r w:rsidRPr="002134FC">
        <w:rPr>
          <w:rFonts w:ascii="Arial" w:hAnsi="Arial" w:cs="Arial"/>
          <w:sz w:val="22"/>
          <w:szCs w:val="22"/>
          <w:lang w:val="pl-PL"/>
        </w:rPr>
        <w:t xml:space="preserve">stanowiącym </w:t>
      </w:r>
      <w:r w:rsidR="0062600B" w:rsidRPr="002134FC">
        <w:rPr>
          <w:rFonts w:ascii="Arial" w:hAnsi="Arial" w:cs="Arial"/>
          <w:b/>
          <w:bCs w:val="0"/>
          <w:sz w:val="22"/>
          <w:szCs w:val="22"/>
          <w:lang w:val="pl-PL"/>
        </w:rPr>
        <w:t>Załącznik nr</w:t>
      </w:r>
      <w:r w:rsidR="0062600B" w:rsidRPr="002134FC">
        <w:rPr>
          <w:rFonts w:ascii="Arial" w:hAnsi="Arial" w:cs="Arial"/>
          <w:sz w:val="22"/>
          <w:szCs w:val="22"/>
          <w:lang w:val="pl-PL"/>
        </w:rPr>
        <w:t xml:space="preserve"> </w:t>
      </w:r>
      <w:r w:rsidR="00C2241E" w:rsidRPr="00C2241E">
        <w:rPr>
          <w:rFonts w:ascii="Arial" w:hAnsi="Arial" w:cs="Arial"/>
          <w:b/>
          <w:bCs w:val="0"/>
          <w:sz w:val="22"/>
          <w:szCs w:val="22"/>
          <w:lang w:val="pl-PL"/>
        </w:rPr>
        <w:t>4</w:t>
      </w:r>
      <w:r w:rsidR="0062600B" w:rsidRPr="002134FC">
        <w:rPr>
          <w:rFonts w:ascii="Arial" w:hAnsi="Arial" w:cs="Arial"/>
          <w:sz w:val="22"/>
          <w:szCs w:val="22"/>
          <w:lang w:val="pl-PL"/>
        </w:rPr>
        <w:t xml:space="preserve"> </w:t>
      </w:r>
      <w:r w:rsidRPr="002134FC">
        <w:rPr>
          <w:rFonts w:ascii="Arial" w:hAnsi="Arial" w:cs="Arial"/>
          <w:sz w:val="22"/>
          <w:szCs w:val="22"/>
          <w:lang w:val="pl-PL"/>
        </w:rPr>
        <w:t>do SWZ</w:t>
      </w:r>
    </w:p>
    <w:p w14:paraId="457AD441" w14:textId="77777777" w:rsidR="00B945CB" w:rsidRPr="002134FC" w:rsidRDefault="00876C17" w:rsidP="00460D20">
      <w:pPr>
        <w:pStyle w:val="Nagwek3"/>
        <w:tabs>
          <w:tab w:val="clear" w:pos="1560"/>
          <w:tab w:val="left" w:pos="1276"/>
        </w:tabs>
        <w:ind w:left="1276" w:hanging="709"/>
        <w:rPr>
          <w:rFonts w:ascii="Arial" w:hAnsi="Arial" w:cs="Arial"/>
          <w:sz w:val="22"/>
          <w:szCs w:val="22"/>
        </w:rPr>
      </w:pPr>
      <w:r w:rsidRPr="002134FC">
        <w:rPr>
          <w:rFonts w:ascii="Arial" w:hAnsi="Arial" w:cs="Arial"/>
          <w:sz w:val="22"/>
          <w:szCs w:val="22"/>
        </w:rPr>
        <w:t>informacj</w:t>
      </w:r>
      <w:r w:rsidR="0067533A" w:rsidRPr="002134FC">
        <w:rPr>
          <w:rFonts w:ascii="Arial" w:hAnsi="Arial" w:cs="Arial"/>
          <w:sz w:val="22"/>
          <w:szCs w:val="22"/>
          <w:lang w:val="pl-PL"/>
        </w:rPr>
        <w:t>a</w:t>
      </w:r>
      <w:r w:rsidR="001067A0" w:rsidRPr="002134FC">
        <w:rPr>
          <w:rFonts w:ascii="Arial" w:hAnsi="Arial" w:cs="Arial"/>
          <w:sz w:val="22"/>
          <w:szCs w:val="22"/>
        </w:rPr>
        <w:t xml:space="preserve"> </w:t>
      </w:r>
      <w:r w:rsidRPr="002134FC">
        <w:rPr>
          <w:rFonts w:ascii="Arial" w:hAnsi="Arial" w:cs="Arial"/>
          <w:sz w:val="22"/>
          <w:szCs w:val="22"/>
        </w:rPr>
        <w:t>z</w:t>
      </w:r>
      <w:r w:rsidR="001067A0" w:rsidRPr="002134FC">
        <w:rPr>
          <w:rFonts w:ascii="Arial" w:hAnsi="Arial" w:cs="Arial"/>
          <w:sz w:val="22"/>
          <w:szCs w:val="22"/>
        </w:rPr>
        <w:t xml:space="preserve"> </w:t>
      </w:r>
      <w:r w:rsidRPr="002134FC">
        <w:rPr>
          <w:rFonts w:ascii="Arial" w:hAnsi="Arial" w:cs="Arial"/>
          <w:sz w:val="22"/>
          <w:szCs w:val="22"/>
        </w:rPr>
        <w:t>Krajowego</w:t>
      </w:r>
      <w:r w:rsidR="001067A0" w:rsidRPr="002134FC">
        <w:rPr>
          <w:rFonts w:ascii="Arial" w:hAnsi="Arial" w:cs="Arial"/>
          <w:sz w:val="22"/>
          <w:szCs w:val="22"/>
        </w:rPr>
        <w:t xml:space="preserve"> </w:t>
      </w:r>
      <w:r w:rsidRPr="002134FC">
        <w:rPr>
          <w:rFonts w:ascii="Arial" w:hAnsi="Arial" w:cs="Arial"/>
          <w:sz w:val="22"/>
          <w:szCs w:val="22"/>
        </w:rPr>
        <w:t>Rejestru</w:t>
      </w:r>
      <w:r w:rsidR="001067A0" w:rsidRPr="002134FC">
        <w:rPr>
          <w:rFonts w:ascii="Arial" w:hAnsi="Arial" w:cs="Arial"/>
          <w:sz w:val="22"/>
          <w:szCs w:val="22"/>
        </w:rPr>
        <w:t xml:space="preserve"> </w:t>
      </w:r>
      <w:r w:rsidRPr="002134FC">
        <w:rPr>
          <w:rFonts w:ascii="Arial" w:hAnsi="Arial" w:cs="Arial"/>
          <w:sz w:val="22"/>
          <w:szCs w:val="22"/>
        </w:rPr>
        <w:t>Karnego</w:t>
      </w:r>
      <w:r w:rsidR="001067A0" w:rsidRPr="002134FC">
        <w:rPr>
          <w:rFonts w:ascii="Arial" w:hAnsi="Arial" w:cs="Arial"/>
          <w:sz w:val="22"/>
          <w:szCs w:val="22"/>
        </w:rPr>
        <w:t xml:space="preserve"> </w:t>
      </w:r>
      <w:r w:rsidRPr="002134FC">
        <w:rPr>
          <w:rFonts w:ascii="Arial" w:hAnsi="Arial" w:cs="Arial"/>
          <w:sz w:val="22"/>
          <w:szCs w:val="22"/>
        </w:rPr>
        <w:t>w</w:t>
      </w:r>
      <w:r w:rsidR="001067A0" w:rsidRPr="002134FC">
        <w:rPr>
          <w:rFonts w:ascii="Arial" w:hAnsi="Arial" w:cs="Arial"/>
          <w:sz w:val="22"/>
          <w:szCs w:val="22"/>
        </w:rPr>
        <w:t xml:space="preserve"> </w:t>
      </w:r>
      <w:r w:rsidRPr="002134FC">
        <w:rPr>
          <w:rFonts w:ascii="Arial" w:hAnsi="Arial" w:cs="Arial"/>
          <w:sz w:val="22"/>
          <w:szCs w:val="22"/>
        </w:rPr>
        <w:t>zakresie</w:t>
      </w:r>
      <w:r w:rsidR="001067A0" w:rsidRPr="002134FC">
        <w:rPr>
          <w:rFonts w:ascii="Arial" w:hAnsi="Arial" w:cs="Arial"/>
          <w:sz w:val="22"/>
          <w:szCs w:val="22"/>
        </w:rPr>
        <w:t xml:space="preserve"> </w:t>
      </w:r>
      <w:r w:rsidRPr="002134FC">
        <w:rPr>
          <w:rFonts w:ascii="Arial" w:hAnsi="Arial" w:cs="Arial"/>
          <w:sz w:val="22"/>
          <w:szCs w:val="22"/>
        </w:rPr>
        <w:t>określonym</w:t>
      </w:r>
      <w:r w:rsidR="001067A0" w:rsidRPr="002134FC">
        <w:rPr>
          <w:rFonts w:ascii="Arial" w:hAnsi="Arial" w:cs="Arial"/>
          <w:sz w:val="22"/>
          <w:szCs w:val="22"/>
        </w:rPr>
        <w:t xml:space="preserve"> </w:t>
      </w:r>
      <w:r w:rsidR="00B34F4A" w:rsidRPr="002134FC">
        <w:rPr>
          <w:rFonts w:ascii="Arial" w:hAnsi="Arial" w:cs="Arial"/>
          <w:sz w:val="22"/>
          <w:szCs w:val="22"/>
        </w:rPr>
        <w:br/>
      </w:r>
      <w:r w:rsidRPr="002134FC">
        <w:rPr>
          <w:rFonts w:ascii="Arial" w:hAnsi="Arial" w:cs="Arial"/>
          <w:sz w:val="22"/>
          <w:szCs w:val="22"/>
        </w:rPr>
        <w:t>w</w:t>
      </w:r>
      <w:r w:rsidR="00460D20" w:rsidRPr="002134FC">
        <w:rPr>
          <w:rFonts w:ascii="Arial" w:hAnsi="Arial" w:cs="Arial"/>
          <w:sz w:val="22"/>
          <w:szCs w:val="22"/>
          <w:lang w:val="pl-PL"/>
        </w:rPr>
        <w:t xml:space="preserve"> </w:t>
      </w:r>
      <w:r w:rsidRPr="002134FC">
        <w:rPr>
          <w:rFonts w:ascii="Arial" w:hAnsi="Arial" w:cs="Arial"/>
          <w:sz w:val="22"/>
          <w:szCs w:val="22"/>
        </w:rPr>
        <w:t>art.</w:t>
      </w:r>
      <w:r w:rsidR="00460D20" w:rsidRPr="002134FC">
        <w:rPr>
          <w:rFonts w:ascii="Arial" w:hAnsi="Arial" w:cs="Arial"/>
          <w:sz w:val="22"/>
          <w:szCs w:val="22"/>
          <w:lang w:val="pl-PL"/>
        </w:rPr>
        <w:t xml:space="preserve"> </w:t>
      </w:r>
      <w:r w:rsidR="00E31F4B" w:rsidRPr="002134FC">
        <w:rPr>
          <w:rFonts w:ascii="Arial" w:hAnsi="Arial" w:cs="Arial"/>
          <w:sz w:val="22"/>
          <w:szCs w:val="22"/>
          <w:lang w:val="pl-PL"/>
        </w:rPr>
        <w:t>108</w:t>
      </w:r>
      <w:r w:rsidR="00460D20" w:rsidRPr="002134FC">
        <w:rPr>
          <w:rFonts w:ascii="Arial" w:hAnsi="Arial" w:cs="Arial"/>
          <w:sz w:val="22"/>
          <w:szCs w:val="22"/>
          <w:lang w:val="pl-PL"/>
        </w:rPr>
        <w:t xml:space="preserve"> </w:t>
      </w:r>
      <w:r w:rsidRPr="002134FC">
        <w:rPr>
          <w:rFonts w:ascii="Arial" w:hAnsi="Arial" w:cs="Arial"/>
          <w:sz w:val="22"/>
          <w:szCs w:val="22"/>
        </w:rPr>
        <w:t>ust.</w:t>
      </w:r>
      <w:r w:rsidR="001067A0" w:rsidRPr="002134FC">
        <w:rPr>
          <w:rFonts w:ascii="Arial" w:hAnsi="Arial" w:cs="Arial"/>
          <w:sz w:val="22"/>
          <w:szCs w:val="22"/>
        </w:rPr>
        <w:t xml:space="preserve"> </w:t>
      </w:r>
      <w:r w:rsidR="00E31F4B" w:rsidRPr="002134FC">
        <w:rPr>
          <w:rFonts w:ascii="Arial" w:hAnsi="Arial" w:cs="Arial"/>
          <w:sz w:val="22"/>
          <w:szCs w:val="22"/>
        </w:rPr>
        <w:t>1 pkt 1</w:t>
      </w:r>
      <w:r w:rsidR="00870616" w:rsidRPr="002134FC">
        <w:rPr>
          <w:rFonts w:ascii="Arial" w:hAnsi="Arial" w:cs="Arial"/>
          <w:sz w:val="22"/>
          <w:szCs w:val="22"/>
          <w:lang w:val="pl-PL"/>
        </w:rPr>
        <w:t>, 2 i</w:t>
      </w:r>
      <w:r w:rsidR="00E31F4B" w:rsidRPr="002134FC">
        <w:rPr>
          <w:rFonts w:ascii="Arial" w:hAnsi="Arial" w:cs="Arial"/>
          <w:sz w:val="22"/>
          <w:szCs w:val="22"/>
        </w:rPr>
        <w:t xml:space="preserve"> </w:t>
      </w:r>
      <w:r w:rsidR="00870616" w:rsidRPr="002134FC">
        <w:rPr>
          <w:rFonts w:ascii="Arial" w:hAnsi="Arial" w:cs="Arial"/>
          <w:sz w:val="22"/>
          <w:szCs w:val="22"/>
          <w:lang w:val="pl-PL"/>
        </w:rPr>
        <w:t>4</w:t>
      </w:r>
      <w:r w:rsidR="001067A0" w:rsidRPr="002134FC">
        <w:rPr>
          <w:rFonts w:ascii="Arial" w:hAnsi="Arial" w:cs="Arial"/>
          <w:sz w:val="22"/>
          <w:szCs w:val="22"/>
          <w:lang w:val="pl-PL"/>
        </w:rPr>
        <w:t xml:space="preserve"> </w:t>
      </w:r>
      <w:r w:rsidR="00C36F39" w:rsidRPr="002134FC">
        <w:rPr>
          <w:rFonts w:ascii="Arial" w:hAnsi="Arial" w:cs="Arial"/>
          <w:sz w:val="22"/>
          <w:szCs w:val="22"/>
        </w:rPr>
        <w:t>u</w:t>
      </w:r>
      <w:r w:rsidRPr="002134FC">
        <w:rPr>
          <w:rFonts w:ascii="Arial" w:hAnsi="Arial" w:cs="Arial"/>
          <w:sz w:val="22"/>
          <w:szCs w:val="22"/>
        </w:rPr>
        <w:t>stawy</w:t>
      </w:r>
      <w:r w:rsidR="001067A0" w:rsidRPr="002134FC">
        <w:rPr>
          <w:rFonts w:ascii="Arial" w:hAnsi="Arial" w:cs="Arial"/>
          <w:sz w:val="22"/>
          <w:szCs w:val="22"/>
        </w:rPr>
        <w:t xml:space="preserve"> </w:t>
      </w:r>
      <w:proofErr w:type="spellStart"/>
      <w:r w:rsidR="00C36F39" w:rsidRPr="002134FC">
        <w:rPr>
          <w:rFonts w:ascii="Arial" w:hAnsi="Arial" w:cs="Arial"/>
          <w:sz w:val="22"/>
          <w:szCs w:val="22"/>
          <w:lang w:val="pl-PL"/>
        </w:rPr>
        <w:t>Pzp</w:t>
      </w:r>
      <w:proofErr w:type="spellEnd"/>
      <w:r w:rsidRPr="002134FC">
        <w:rPr>
          <w:rFonts w:ascii="Arial" w:hAnsi="Arial" w:cs="Arial"/>
          <w:sz w:val="22"/>
          <w:szCs w:val="22"/>
        </w:rPr>
        <w:t>,</w:t>
      </w:r>
      <w:r w:rsidR="001067A0" w:rsidRPr="002134FC">
        <w:rPr>
          <w:rFonts w:ascii="Arial" w:hAnsi="Arial" w:cs="Arial"/>
          <w:sz w:val="22"/>
          <w:szCs w:val="22"/>
        </w:rPr>
        <w:t xml:space="preserve"> </w:t>
      </w:r>
      <w:r w:rsidRPr="002134FC">
        <w:rPr>
          <w:rFonts w:ascii="Arial" w:hAnsi="Arial" w:cs="Arial"/>
          <w:sz w:val="22"/>
          <w:szCs w:val="22"/>
        </w:rPr>
        <w:t>wystawion</w:t>
      </w:r>
      <w:r w:rsidR="0067533A" w:rsidRPr="002134FC">
        <w:rPr>
          <w:rFonts w:ascii="Arial" w:hAnsi="Arial" w:cs="Arial"/>
          <w:sz w:val="22"/>
          <w:szCs w:val="22"/>
          <w:lang w:val="pl-PL"/>
        </w:rPr>
        <w:t>a</w:t>
      </w:r>
      <w:r w:rsidR="001067A0" w:rsidRPr="002134FC">
        <w:rPr>
          <w:rFonts w:ascii="Arial" w:hAnsi="Arial" w:cs="Arial"/>
          <w:sz w:val="22"/>
          <w:szCs w:val="22"/>
        </w:rPr>
        <w:t xml:space="preserve"> </w:t>
      </w:r>
      <w:r w:rsidRPr="002134FC">
        <w:rPr>
          <w:rFonts w:ascii="Arial" w:hAnsi="Arial" w:cs="Arial"/>
          <w:sz w:val="22"/>
          <w:szCs w:val="22"/>
        </w:rPr>
        <w:t>nie</w:t>
      </w:r>
      <w:r w:rsidR="001067A0" w:rsidRPr="002134FC">
        <w:rPr>
          <w:rFonts w:ascii="Arial" w:hAnsi="Arial" w:cs="Arial"/>
          <w:sz w:val="22"/>
          <w:szCs w:val="22"/>
        </w:rPr>
        <w:t xml:space="preserve"> </w:t>
      </w:r>
      <w:r w:rsidRPr="002134FC">
        <w:rPr>
          <w:rFonts w:ascii="Arial" w:hAnsi="Arial" w:cs="Arial"/>
          <w:sz w:val="22"/>
          <w:szCs w:val="22"/>
        </w:rPr>
        <w:t>wcześniej</w:t>
      </w:r>
      <w:r w:rsidR="001067A0" w:rsidRPr="002134FC">
        <w:rPr>
          <w:rFonts w:ascii="Arial" w:hAnsi="Arial" w:cs="Arial"/>
          <w:sz w:val="22"/>
          <w:szCs w:val="22"/>
        </w:rPr>
        <w:t xml:space="preserve"> </w:t>
      </w:r>
      <w:r w:rsidRPr="002134FC">
        <w:rPr>
          <w:rFonts w:ascii="Arial" w:hAnsi="Arial" w:cs="Arial"/>
          <w:sz w:val="22"/>
          <w:szCs w:val="22"/>
        </w:rPr>
        <w:t>niż</w:t>
      </w:r>
      <w:r w:rsidR="001067A0" w:rsidRPr="002134FC">
        <w:rPr>
          <w:rFonts w:ascii="Arial" w:hAnsi="Arial" w:cs="Arial"/>
          <w:sz w:val="22"/>
          <w:szCs w:val="22"/>
        </w:rPr>
        <w:t xml:space="preserve"> </w:t>
      </w:r>
      <w:r w:rsidRPr="002134FC">
        <w:rPr>
          <w:rFonts w:ascii="Arial" w:hAnsi="Arial" w:cs="Arial"/>
          <w:sz w:val="22"/>
          <w:szCs w:val="22"/>
        </w:rPr>
        <w:t>6</w:t>
      </w:r>
      <w:r w:rsidR="006166BB" w:rsidRPr="002134FC">
        <w:rPr>
          <w:rFonts w:ascii="Arial" w:hAnsi="Arial" w:cs="Arial"/>
          <w:sz w:val="22"/>
          <w:szCs w:val="22"/>
          <w:lang w:val="pl-PL"/>
        </w:rPr>
        <w:t> </w:t>
      </w:r>
      <w:r w:rsidRPr="002134FC">
        <w:rPr>
          <w:rFonts w:ascii="Arial" w:hAnsi="Arial" w:cs="Arial"/>
          <w:sz w:val="22"/>
          <w:szCs w:val="22"/>
        </w:rPr>
        <w:t>miesięcy</w:t>
      </w:r>
      <w:r w:rsidR="001067A0" w:rsidRPr="002134FC">
        <w:rPr>
          <w:rFonts w:ascii="Arial" w:hAnsi="Arial" w:cs="Arial"/>
          <w:sz w:val="22"/>
          <w:szCs w:val="22"/>
        </w:rPr>
        <w:t xml:space="preserve"> </w:t>
      </w:r>
      <w:r w:rsidRPr="002134FC">
        <w:rPr>
          <w:rFonts w:ascii="Arial" w:hAnsi="Arial" w:cs="Arial"/>
          <w:sz w:val="22"/>
          <w:szCs w:val="22"/>
        </w:rPr>
        <w:t>przed</w:t>
      </w:r>
      <w:r w:rsidR="001067A0" w:rsidRPr="002134FC">
        <w:rPr>
          <w:rFonts w:ascii="Arial" w:hAnsi="Arial" w:cs="Arial"/>
          <w:sz w:val="22"/>
          <w:szCs w:val="22"/>
        </w:rPr>
        <w:t xml:space="preserve"> </w:t>
      </w:r>
      <w:r w:rsidR="00C0500E" w:rsidRPr="002134FC">
        <w:rPr>
          <w:rFonts w:ascii="Arial" w:hAnsi="Arial" w:cs="Arial"/>
          <w:sz w:val="22"/>
          <w:szCs w:val="22"/>
          <w:lang w:val="pl-PL"/>
        </w:rPr>
        <w:t>jej złożeniem</w:t>
      </w:r>
      <w:r w:rsidR="002745AA" w:rsidRPr="002134FC">
        <w:rPr>
          <w:rFonts w:ascii="Arial" w:hAnsi="Arial" w:cs="Arial"/>
          <w:sz w:val="22"/>
          <w:szCs w:val="22"/>
          <w:lang w:val="pl-PL"/>
        </w:rPr>
        <w:t>.</w:t>
      </w:r>
    </w:p>
    <w:p w14:paraId="142DA067" w14:textId="4FA288DC" w:rsidR="000633C3" w:rsidRPr="002134FC" w:rsidRDefault="00C2556E" w:rsidP="00C45AA8">
      <w:pPr>
        <w:pStyle w:val="Nagwek3"/>
        <w:tabs>
          <w:tab w:val="clear" w:pos="1560"/>
          <w:tab w:val="left" w:pos="1276"/>
        </w:tabs>
        <w:ind w:left="1276" w:hanging="709"/>
        <w:rPr>
          <w:rFonts w:ascii="Arial" w:hAnsi="Arial" w:cs="Arial"/>
          <w:sz w:val="22"/>
          <w:szCs w:val="22"/>
          <w:lang w:val="pl-PL"/>
        </w:rPr>
      </w:pPr>
      <w:bookmarkStart w:id="12" w:name="_Ref355342042"/>
      <w:r w:rsidRPr="002134FC">
        <w:rPr>
          <w:rFonts w:ascii="Arial" w:hAnsi="Arial" w:cs="Arial"/>
          <w:sz w:val="22"/>
          <w:szCs w:val="22"/>
          <w:lang w:val="pl-PL"/>
        </w:rPr>
        <w:t xml:space="preserve"> - </w:t>
      </w:r>
      <w:bookmarkEnd w:id="12"/>
    </w:p>
    <w:p w14:paraId="071B8BBD" w14:textId="23D572D3" w:rsidR="00EA7E9B" w:rsidRPr="002134FC" w:rsidRDefault="00EA7E9B" w:rsidP="00EA7E9B">
      <w:pPr>
        <w:pStyle w:val="Nagwek3"/>
        <w:tabs>
          <w:tab w:val="clear" w:pos="1560"/>
          <w:tab w:val="left" w:pos="1276"/>
        </w:tabs>
        <w:ind w:left="1276" w:hanging="709"/>
        <w:rPr>
          <w:rFonts w:ascii="Arial" w:hAnsi="Arial" w:cs="Arial"/>
          <w:sz w:val="22"/>
          <w:szCs w:val="22"/>
        </w:rPr>
      </w:pPr>
      <w:r w:rsidRPr="002134FC">
        <w:rPr>
          <w:rFonts w:ascii="Arial" w:hAnsi="Arial" w:cs="Arial"/>
          <w:sz w:val="22"/>
          <w:szCs w:val="22"/>
        </w:rPr>
        <w:t>oświadczenia wykonawcy, o braku przynależności do tej samej grupy kapitałowej w rozumieniu ustawy z dnia 16 lutego 2007 r. o ochronie konkurencji i konsumentów, z innym wykonawcą, który złożył odrębną ofertę,</w:t>
      </w:r>
      <w:r w:rsidR="006F3047" w:rsidRPr="002134FC">
        <w:rPr>
          <w:rFonts w:ascii="Arial" w:hAnsi="Arial" w:cs="Arial"/>
          <w:sz w:val="22"/>
          <w:szCs w:val="22"/>
          <w:lang w:val="pl-PL"/>
        </w:rPr>
        <w:t xml:space="preserve"> ofertę częściową</w:t>
      </w:r>
      <w:r w:rsidRPr="002134FC">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w:t>
      </w:r>
      <w:r w:rsidR="00A64DE1" w:rsidRPr="002134FC">
        <w:rPr>
          <w:rFonts w:ascii="Arial" w:hAnsi="Arial" w:cs="Arial"/>
          <w:sz w:val="22"/>
          <w:szCs w:val="22"/>
          <w:lang w:val="pl-PL"/>
        </w:rPr>
        <w:t xml:space="preserve">, zgodnego z wzorem stanowiącym </w:t>
      </w:r>
      <w:r w:rsidR="00062B62" w:rsidRPr="002134FC">
        <w:rPr>
          <w:rFonts w:ascii="Arial" w:hAnsi="Arial" w:cs="Arial"/>
          <w:b/>
          <w:bCs w:val="0"/>
          <w:sz w:val="22"/>
          <w:szCs w:val="22"/>
          <w:lang w:val="pl-PL"/>
        </w:rPr>
        <w:t xml:space="preserve">Załącznik nr </w:t>
      </w:r>
      <w:r w:rsidR="00C2241E">
        <w:rPr>
          <w:rFonts w:ascii="Arial" w:hAnsi="Arial" w:cs="Arial"/>
          <w:b/>
          <w:bCs w:val="0"/>
          <w:sz w:val="22"/>
          <w:szCs w:val="22"/>
          <w:lang w:val="pl-PL"/>
        </w:rPr>
        <w:t>5</w:t>
      </w:r>
      <w:r w:rsidR="00062B62" w:rsidRPr="002134FC">
        <w:rPr>
          <w:rFonts w:ascii="Arial" w:hAnsi="Arial" w:cs="Arial"/>
          <w:sz w:val="22"/>
          <w:szCs w:val="22"/>
          <w:lang w:val="pl-PL"/>
        </w:rPr>
        <w:t xml:space="preserve"> </w:t>
      </w:r>
      <w:r w:rsidR="00A64DE1" w:rsidRPr="002134FC">
        <w:rPr>
          <w:rFonts w:ascii="Arial" w:hAnsi="Arial" w:cs="Arial"/>
          <w:sz w:val="22"/>
          <w:szCs w:val="22"/>
          <w:lang w:val="pl-PL"/>
        </w:rPr>
        <w:t>do SWZ.</w:t>
      </w:r>
    </w:p>
    <w:p w14:paraId="46CC9240" w14:textId="77777777" w:rsidR="00AD367E" w:rsidRPr="004B0239" w:rsidRDefault="00AD367E" w:rsidP="00203956">
      <w:pPr>
        <w:pStyle w:val="Nagwek2"/>
        <w:tabs>
          <w:tab w:val="clear" w:pos="709"/>
          <w:tab w:val="left" w:pos="567"/>
        </w:tabs>
        <w:ind w:left="567" w:hanging="567"/>
        <w:rPr>
          <w:rFonts w:ascii="Arial" w:hAnsi="Arial" w:cs="Arial"/>
          <w:b/>
          <w:sz w:val="22"/>
          <w:szCs w:val="22"/>
        </w:rPr>
      </w:pPr>
      <w:bookmarkStart w:id="13" w:name="_Ref355341604"/>
      <w:r w:rsidRPr="002134FC">
        <w:rPr>
          <w:rFonts w:ascii="Arial" w:hAnsi="Arial" w:cs="Arial"/>
          <w:b/>
          <w:sz w:val="22"/>
          <w:szCs w:val="22"/>
          <w:lang w:val="pl-PL"/>
        </w:rPr>
        <w:t>Oświadczenia lub dokumenty potwierdzające spełnianie przez Wyko</w:t>
      </w:r>
      <w:r w:rsidRPr="004B0239">
        <w:rPr>
          <w:rFonts w:ascii="Arial" w:hAnsi="Arial" w:cs="Arial"/>
          <w:b/>
          <w:sz w:val="22"/>
          <w:szCs w:val="22"/>
          <w:lang w:val="pl-PL"/>
        </w:rPr>
        <w:t>nawcę warunków udziału w postępowaniu:</w:t>
      </w:r>
    </w:p>
    <w:p w14:paraId="4A8F305E" w14:textId="68BBEA2C" w:rsidR="00840068" w:rsidRPr="00840068" w:rsidRDefault="00062B62" w:rsidP="00062B62">
      <w:pPr>
        <w:pStyle w:val="Nagwek3"/>
        <w:tabs>
          <w:tab w:val="clear" w:pos="1560"/>
          <w:tab w:val="left" w:pos="1276"/>
        </w:tabs>
        <w:ind w:left="1276" w:hanging="709"/>
        <w:rPr>
          <w:rFonts w:ascii="Arial" w:hAnsi="Arial" w:cs="Arial"/>
          <w:b/>
          <w:sz w:val="22"/>
          <w:szCs w:val="22"/>
        </w:rPr>
      </w:pPr>
      <w:r>
        <w:rPr>
          <w:rFonts w:ascii="Arial" w:eastAsia="Times New Roman" w:hAnsi="Arial" w:cs="Arial"/>
          <w:sz w:val="22"/>
          <w:szCs w:val="22"/>
          <w:lang w:val="pl-PL" w:eastAsia="pl-PL"/>
        </w:rPr>
        <w:t>w</w:t>
      </w:r>
      <w:proofErr w:type="spellStart"/>
      <w:r w:rsidRPr="00062B62">
        <w:rPr>
          <w:rFonts w:ascii="Arial" w:hAnsi="Arial" w:cs="Arial"/>
          <w:sz w:val="22"/>
          <w:szCs w:val="22"/>
        </w:rPr>
        <w:t>ykaz</w:t>
      </w:r>
      <w:proofErr w:type="spellEnd"/>
      <w:r w:rsidRPr="00062B62">
        <w:rPr>
          <w:rFonts w:ascii="Arial" w:hAnsi="Arial" w:cs="Arial"/>
          <w:sz w:val="22"/>
          <w:szCs w:val="22"/>
        </w:rPr>
        <w:t xml:space="preserve"> usług </w:t>
      </w:r>
      <w:r w:rsidR="00840068">
        <w:rPr>
          <w:rFonts w:ascii="Arial" w:hAnsi="Arial" w:cs="Arial"/>
          <w:sz w:val="22"/>
          <w:szCs w:val="22"/>
          <w:lang w:val="pl-PL"/>
        </w:rPr>
        <w:t xml:space="preserve"> a w przypadku świadczeń powtarzających się  lub ciągłych </w:t>
      </w:r>
      <w:r w:rsidR="002C5762">
        <w:rPr>
          <w:rFonts w:ascii="Arial" w:hAnsi="Arial" w:cs="Arial"/>
          <w:sz w:val="22"/>
          <w:szCs w:val="22"/>
          <w:lang w:val="pl-PL"/>
        </w:rPr>
        <w:t xml:space="preserve">również </w:t>
      </w:r>
      <w:r w:rsidR="00840068">
        <w:rPr>
          <w:rFonts w:ascii="Arial" w:hAnsi="Arial" w:cs="Arial"/>
          <w:sz w:val="22"/>
          <w:szCs w:val="22"/>
          <w:lang w:val="pl-PL"/>
        </w:rPr>
        <w:t xml:space="preserve">wykonywanych, </w:t>
      </w:r>
      <w:r w:rsidRPr="00062B62">
        <w:rPr>
          <w:rFonts w:ascii="Arial" w:hAnsi="Arial" w:cs="Arial"/>
          <w:sz w:val="22"/>
          <w:szCs w:val="22"/>
        </w:rPr>
        <w:t xml:space="preserve"> w okresie ostatnich </w:t>
      </w:r>
      <w:r w:rsidR="00B20BE7">
        <w:rPr>
          <w:rFonts w:ascii="Arial" w:hAnsi="Arial" w:cs="Arial"/>
          <w:sz w:val="22"/>
          <w:szCs w:val="22"/>
          <w:lang w:val="pl-PL"/>
        </w:rPr>
        <w:t>3</w:t>
      </w:r>
      <w:r w:rsidRPr="00062B62">
        <w:rPr>
          <w:rFonts w:ascii="Arial" w:hAnsi="Arial" w:cs="Arial"/>
          <w:sz w:val="22"/>
          <w:szCs w:val="22"/>
        </w:rPr>
        <w:t xml:space="preserve"> lat, a jeżeli okres prowadzenia działalności jest krótszy – w tym okresie, wraz z podaniem ich wartości, przedmiotu, dat wykonania i podmiotów, na rzecz których usługi zostały wykonane</w:t>
      </w:r>
      <w:r w:rsidR="00840068">
        <w:rPr>
          <w:rFonts w:ascii="Arial" w:hAnsi="Arial" w:cs="Arial"/>
          <w:sz w:val="22"/>
          <w:szCs w:val="22"/>
          <w:lang w:val="pl-PL"/>
        </w:rPr>
        <w:t xml:space="preserve"> lub są wykonywane, oraz załączeniem dowodów określających czy te usługi są  wykonane lub wykonywane  należycie, przy czym dowodami , o których mowa są  </w:t>
      </w:r>
      <w:r w:rsidR="00840068" w:rsidRPr="00062B62">
        <w:rPr>
          <w:rFonts w:ascii="Arial" w:hAnsi="Arial" w:cs="Arial"/>
          <w:sz w:val="22"/>
          <w:szCs w:val="22"/>
        </w:rPr>
        <w:t>referencje bądź inne dokumenty sporządzone przez podmiot, na rzecz którego usługi zostały wykonane,</w:t>
      </w:r>
      <w:r w:rsidR="00840068">
        <w:rPr>
          <w:rFonts w:ascii="Arial" w:hAnsi="Arial" w:cs="Arial"/>
          <w:sz w:val="22"/>
          <w:szCs w:val="22"/>
          <w:lang w:val="pl-PL"/>
        </w:rPr>
        <w:t xml:space="preserve"> a w przypadku świadczeń powtarzających się lub ciągłych są nadal wykonywane </w:t>
      </w:r>
      <w:r w:rsidR="00840068" w:rsidRPr="00062B62">
        <w:rPr>
          <w:rFonts w:ascii="Arial" w:hAnsi="Arial" w:cs="Arial"/>
          <w:sz w:val="22"/>
          <w:szCs w:val="22"/>
        </w:rPr>
        <w:t>a jeżeli wykonawca z przyczyn niezależnych od niego nie jest w stanie uzyskać tych dokumentów</w:t>
      </w:r>
      <w:r w:rsidR="00840068">
        <w:rPr>
          <w:rFonts w:ascii="Arial" w:hAnsi="Arial" w:cs="Arial"/>
          <w:sz w:val="22"/>
          <w:szCs w:val="22"/>
          <w:lang w:val="pl-PL"/>
        </w:rPr>
        <w:t xml:space="preserve"> – oświadczenie wykonawcy; w przypadku świadczeń powtarzających się lub ciągłych nadal wykonywanych referencje  bądź inne dokumenty potwierdzające ich należyte wykonywanie powinny być wystawione </w:t>
      </w:r>
      <w:r w:rsidR="002C5762">
        <w:rPr>
          <w:rFonts w:ascii="Arial" w:hAnsi="Arial" w:cs="Arial"/>
          <w:sz w:val="22"/>
          <w:szCs w:val="22"/>
          <w:lang w:val="pl-PL"/>
        </w:rPr>
        <w:t>w okresie 3 miesięcy.</w:t>
      </w:r>
      <w:r w:rsidR="00840068">
        <w:rPr>
          <w:rFonts w:ascii="Arial" w:hAnsi="Arial" w:cs="Arial"/>
          <w:sz w:val="22"/>
          <w:szCs w:val="22"/>
          <w:lang w:val="pl-PL"/>
        </w:rPr>
        <w:t xml:space="preserve"> </w:t>
      </w:r>
      <w:r w:rsidR="002C5762" w:rsidRPr="00062B62">
        <w:rPr>
          <w:rFonts w:ascii="Arial" w:hAnsi="Arial" w:cs="Arial"/>
          <w:sz w:val="22"/>
          <w:szCs w:val="22"/>
        </w:rPr>
        <w:t xml:space="preserve">Wykaz należy sporządzić zgodnie z wzorem stanowiącym </w:t>
      </w:r>
      <w:r w:rsidR="002C5762" w:rsidRPr="002134FC">
        <w:rPr>
          <w:rFonts w:ascii="Arial" w:hAnsi="Arial" w:cs="Arial"/>
          <w:b/>
          <w:bCs w:val="0"/>
          <w:sz w:val="22"/>
          <w:szCs w:val="22"/>
          <w:lang w:val="pl-PL"/>
        </w:rPr>
        <w:t>Z</w:t>
      </w:r>
      <w:proofErr w:type="spellStart"/>
      <w:r w:rsidR="002C5762" w:rsidRPr="002134FC">
        <w:rPr>
          <w:rFonts w:ascii="Arial" w:hAnsi="Arial" w:cs="Arial"/>
          <w:b/>
          <w:bCs w:val="0"/>
          <w:sz w:val="22"/>
          <w:szCs w:val="22"/>
        </w:rPr>
        <w:t>ałącznik</w:t>
      </w:r>
      <w:proofErr w:type="spellEnd"/>
      <w:r w:rsidR="002C5762" w:rsidRPr="002134FC">
        <w:rPr>
          <w:rFonts w:ascii="Arial" w:hAnsi="Arial" w:cs="Arial"/>
          <w:b/>
          <w:bCs w:val="0"/>
          <w:sz w:val="22"/>
          <w:szCs w:val="22"/>
        </w:rPr>
        <w:t xml:space="preserve"> </w:t>
      </w:r>
      <w:r w:rsidR="002C5762" w:rsidRPr="00C2241E">
        <w:rPr>
          <w:rFonts w:ascii="Arial" w:hAnsi="Arial" w:cs="Arial"/>
          <w:b/>
          <w:bCs w:val="0"/>
          <w:sz w:val="22"/>
          <w:szCs w:val="22"/>
          <w:lang w:val="pl-PL"/>
        </w:rPr>
        <w:t>N</w:t>
      </w:r>
      <w:r w:rsidR="002C5762" w:rsidRPr="00C2241E">
        <w:rPr>
          <w:rFonts w:ascii="Arial" w:hAnsi="Arial" w:cs="Arial"/>
          <w:b/>
          <w:bCs w:val="0"/>
          <w:sz w:val="22"/>
          <w:szCs w:val="22"/>
        </w:rPr>
        <w:t>r</w:t>
      </w:r>
      <w:r w:rsidR="002C5762" w:rsidRPr="00C2241E">
        <w:rPr>
          <w:rFonts w:ascii="Arial" w:hAnsi="Arial" w:cs="Arial"/>
          <w:b/>
          <w:bCs w:val="0"/>
          <w:sz w:val="22"/>
          <w:szCs w:val="22"/>
          <w:lang w:val="pl-PL"/>
        </w:rPr>
        <w:t xml:space="preserve"> </w:t>
      </w:r>
      <w:r w:rsidR="00C2241E" w:rsidRPr="00C2241E">
        <w:rPr>
          <w:rFonts w:ascii="Arial" w:hAnsi="Arial" w:cs="Arial"/>
          <w:b/>
          <w:bCs w:val="0"/>
          <w:sz w:val="22"/>
          <w:szCs w:val="22"/>
          <w:lang w:val="pl-PL"/>
        </w:rPr>
        <w:t>6</w:t>
      </w:r>
      <w:r w:rsidR="00C2241E">
        <w:rPr>
          <w:rFonts w:ascii="Arial" w:hAnsi="Arial" w:cs="Arial"/>
          <w:sz w:val="22"/>
          <w:szCs w:val="22"/>
          <w:lang w:val="pl-PL"/>
        </w:rPr>
        <w:t xml:space="preserve"> </w:t>
      </w:r>
      <w:r w:rsidR="002C5762" w:rsidRPr="002134FC">
        <w:rPr>
          <w:rFonts w:ascii="Arial" w:hAnsi="Arial" w:cs="Arial"/>
          <w:sz w:val="22"/>
          <w:szCs w:val="22"/>
        </w:rPr>
        <w:t xml:space="preserve"> do SWZ</w:t>
      </w:r>
    </w:p>
    <w:p w14:paraId="03A57BC6" w14:textId="3487FACC" w:rsidR="002C5762" w:rsidRPr="002C5762" w:rsidRDefault="002C5762" w:rsidP="00062B62">
      <w:pPr>
        <w:pStyle w:val="Nagwek3"/>
        <w:tabs>
          <w:tab w:val="clear" w:pos="1560"/>
          <w:tab w:val="left" w:pos="1276"/>
        </w:tabs>
        <w:ind w:left="1276" w:hanging="709"/>
        <w:rPr>
          <w:rFonts w:ascii="Arial" w:hAnsi="Arial" w:cs="Arial"/>
          <w:b/>
          <w:sz w:val="22"/>
          <w:szCs w:val="22"/>
        </w:rPr>
      </w:pPr>
      <w:r>
        <w:rPr>
          <w:rFonts w:ascii="Arial" w:hAnsi="Arial" w:cs="Arial"/>
          <w:sz w:val="22"/>
          <w:szCs w:val="22"/>
          <w:lang w:val="pl-PL"/>
        </w:rPr>
        <w:t xml:space="preserve">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w:t>
      </w:r>
      <w:r>
        <w:rPr>
          <w:rFonts w:ascii="Arial" w:hAnsi="Arial" w:cs="Arial"/>
          <w:sz w:val="22"/>
          <w:szCs w:val="22"/>
          <w:lang w:val="pl-PL"/>
        </w:rPr>
        <w:lastRenderedPageBreak/>
        <w:t>czynności oraz informacją o podstawie dysponowania tymi osobami.</w:t>
      </w:r>
      <w:r w:rsidR="00C2241E">
        <w:rPr>
          <w:rFonts w:ascii="Arial" w:hAnsi="Arial" w:cs="Arial"/>
          <w:sz w:val="22"/>
          <w:szCs w:val="22"/>
          <w:lang w:val="pl-PL"/>
        </w:rPr>
        <w:t xml:space="preserve"> (</w:t>
      </w:r>
      <w:r w:rsidR="00C2241E" w:rsidRPr="00C2241E">
        <w:rPr>
          <w:rFonts w:ascii="Arial" w:hAnsi="Arial" w:cs="Arial"/>
          <w:b/>
          <w:bCs w:val="0"/>
          <w:sz w:val="22"/>
          <w:szCs w:val="22"/>
          <w:lang w:val="pl-PL"/>
        </w:rPr>
        <w:t>Załącznik nr 7 do SWZ</w:t>
      </w:r>
      <w:r w:rsidR="00C2241E">
        <w:rPr>
          <w:rFonts w:ascii="Arial" w:hAnsi="Arial" w:cs="Arial"/>
          <w:sz w:val="22"/>
          <w:szCs w:val="22"/>
          <w:lang w:val="pl-PL"/>
        </w:rPr>
        <w:t>)</w:t>
      </w:r>
    </w:p>
    <w:p w14:paraId="3CB14ED9" w14:textId="77777777" w:rsidR="0071117A" w:rsidRPr="004B0239" w:rsidRDefault="00697B39" w:rsidP="00203956">
      <w:pPr>
        <w:pStyle w:val="Nagwek2"/>
        <w:tabs>
          <w:tab w:val="clear" w:pos="709"/>
          <w:tab w:val="left" w:pos="567"/>
        </w:tabs>
        <w:ind w:left="567" w:hanging="567"/>
        <w:rPr>
          <w:rFonts w:ascii="Arial" w:hAnsi="Arial" w:cs="Arial"/>
          <w:b/>
          <w:sz w:val="22"/>
          <w:szCs w:val="22"/>
        </w:rPr>
      </w:pPr>
      <w:bookmarkStart w:id="14" w:name="_Ref355341638"/>
      <w:bookmarkEnd w:id="13"/>
      <w:r w:rsidRPr="002134FC">
        <w:rPr>
          <w:rFonts w:ascii="Arial" w:hAnsi="Arial" w:cs="Arial"/>
          <w:b/>
          <w:sz w:val="22"/>
          <w:szCs w:val="22"/>
          <w:lang w:val="pl-PL"/>
        </w:rPr>
        <w:t>T</w:t>
      </w:r>
      <w:r w:rsidR="00DC0C9F" w:rsidRPr="002134FC">
        <w:rPr>
          <w:rFonts w:ascii="Arial" w:hAnsi="Arial" w:cs="Arial"/>
          <w:b/>
          <w:sz w:val="22"/>
          <w:szCs w:val="22"/>
          <w:lang w:val="pl-PL"/>
        </w:rPr>
        <w:t>erminy składania oferty oraz oświadczeń lub dokumentów</w:t>
      </w:r>
      <w:r w:rsidR="00DC0C9F" w:rsidRPr="004B0239">
        <w:rPr>
          <w:rFonts w:ascii="Arial" w:hAnsi="Arial" w:cs="Arial"/>
          <w:b/>
          <w:sz w:val="22"/>
          <w:szCs w:val="22"/>
          <w:lang w:val="pl-PL"/>
        </w:rPr>
        <w:t>:</w:t>
      </w:r>
    </w:p>
    <w:p w14:paraId="792AA708" w14:textId="6C7DCE59" w:rsidR="00013341" w:rsidRPr="004B0239" w:rsidRDefault="00DC0C9F" w:rsidP="00203956">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lang w:val="pl-PL"/>
        </w:rPr>
        <w:t>ofertę oraz</w:t>
      </w:r>
      <w:r w:rsidRPr="004B0239">
        <w:rPr>
          <w:rFonts w:ascii="Arial" w:hAnsi="Arial" w:cs="Arial"/>
          <w:i/>
          <w:sz w:val="22"/>
          <w:szCs w:val="22"/>
          <w:lang w:val="pl-PL"/>
        </w:rPr>
        <w:t xml:space="preserve"> </w:t>
      </w:r>
      <w:r w:rsidRPr="004B0239">
        <w:rPr>
          <w:rFonts w:ascii="Arial" w:hAnsi="Arial" w:cs="Arial"/>
          <w:sz w:val="22"/>
          <w:szCs w:val="22"/>
          <w:lang w:val="pl-PL"/>
        </w:rPr>
        <w:t>o</w:t>
      </w:r>
      <w:r w:rsidRPr="004B0239">
        <w:rPr>
          <w:rFonts w:ascii="Arial" w:hAnsi="Arial" w:cs="Arial"/>
          <w:sz w:val="22"/>
          <w:szCs w:val="22"/>
        </w:rPr>
        <w:t xml:space="preserve">świadczenia </w:t>
      </w:r>
      <w:r w:rsidRPr="004B0239">
        <w:rPr>
          <w:rFonts w:ascii="Arial" w:hAnsi="Arial" w:cs="Arial"/>
          <w:sz w:val="22"/>
          <w:szCs w:val="22"/>
          <w:lang w:val="pl-PL"/>
        </w:rPr>
        <w:t>lub</w:t>
      </w:r>
      <w:r w:rsidRPr="004B0239">
        <w:rPr>
          <w:rFonts w:ascii="Arial" w:hAnsi="Arial" w:cs="Arial"/>
          <w:sz w:val="22"/>
          <w:szCs w:val="22"/>
        </w:rPr>
        <w:t xml:space="preserve"> dokumenty określone w pkt 10.</w:t>
      </w:r>
      <w:r w:rsidRPr="004B0239">
        <w:rPr>
          <w:rFonts w:ascii="Arial" w:hAnsi="Arial" w:cs="Arial"/>
          <w:sz w:val="22"/>
          <w:szCs w:val="22"/>
          <w:lang w:val="pl-PL"/>
        </w:rPr>
        <w:t>2</w:t>
      </w:r>
      <w:r w:rsidR="00C45AA8" w:rsidRPr="00C45AA8">
        <w:rPr>
          <w:rFonts w:ascii="Arial" w:hAnsi="Arial" w:cs="Arial"/>
          <w:sz w:val="22"/>
          <w:szCs w:val="22"/>
          <w:lang w:val="pl-PL"/>
        </w:rPr>
        <w:t xml:space="preserve"> </w:t>
      </w:r>
      <w:r w:rsidRPr="004B0239">
        <w:rPr>
          <w:rFonts w:ascii="Arial" w:hAnsi="Arial" w:cs="Arial"/>
          <w:sz w:val="22"/>
          <w:szCs w:val="22"/>
          <w:lang w:val="pl-PL"/>
        </w:rPr>
        <w:t>SWZ</w:t>
      </w:r>
      <w:r w:rsidR="00062B62">
        <w:rPr>
          <w:rFonts w:ascii="Arial" w:hAnsi="Arial" w:cs="Arial"/>
          <w:sz w:val="22"/>
          <w:szCs w:val="22"/>
          <w:lang w:val="pl-PL"/>
        </w:rPr>
        <w:t xml:space="preserve"> </w:t>
      </w:r>
      <w:r w:rsidRPr="004B0239">
        <w:rPr>
          <w:rFonts w:ascii="Arial" w:hAnsi="Arial" w:cs="Arial"/>
          <w:sz w:val="22"/>
          <w:szCs w:val="22"/>
        </w:rPr>
        <w:t>Wykonawca jest zobowiązany złożyć</w:t>
      </w:r>
      <w:r w:rsidRPr="004B0239">
        <w:rPr>
          <w:rFonts w:ascii="Arial" w:hAnsi="Arial" w:cs="Arial"/>
          <w:sz w:val="22"/>
          <w:szCs w:val="22"/>
          <w:lang w:val="pl-PL"/>
        </w:rPr>
        <w:t xml:space="preserve"> w terminie określonym w pkt 14.</w:t>
      </w:r>
      <w:r w:rsidR="0011628E">
        <w:rPr>
          <w:rFonts w:ascii="Arial" w:hAnsi="Arial" w:cs="Arial"/>
          <w:sz w:val="22"/>
          <w:szCs w:val="22"/>
          <w:lang w:val="pl-PL"/>
        </w:rPr>
        <w:t>1</w:t>
      </w:r>
      <w:r w:rsidRPr="004B0239">
        <w:rPr>
          <w:rFonts w:ascii="Arial" w:hAnsi="Arial" w:cs="Arial"/>
          <w:sz w:val="22"/>
          <w:szCs w:val="22"/>
          <w:lang w:val="pl-PL"/>
        </w:rPr>
        <w:t xml:space="preserve"> SWZ</w:t>
      </w:r>
      <w:r w:rsidR="00497F07" w:rsidRPr="004B0239">
        <w:rPr>
          <w:rFonts w:ascii="Arial" w:hAnsi="Arial" w:cs="Arial"/>
          <w:sz w:val="22"/>
          <w:szCs w:val="22"/>
          <w:lang w:val="pl-PL"/>
        </w:rPr>
        <w:t>;</w:t>
      </w:r>
    </w:p>
    <w:p w14:paraId="7456D3B1" w14:textId="5EF7D6E2" w:rsidR="00013341" w:rsidRPr="004B0239" w:rsidRDefault="00DC0C9F" w:rsidP="00203956">
      <w:pPr>
        <w:pStyle w:val="Nagwek3"/>
        <w:tabs>
          <w:tab w:val="clear" w:pos="1560"/>
          <w:tab w:val="left" w:pos="1276"/>
        </w:tabs>
        <w:ind w:left="1276" w:hanging="709"/>
        <w:rPr>
          <w:rFonts w:ascii="Arial" w:hAnsi="Arial" w:cs="Arial"/>
          <w:i/>
          <w:sz w:val="22"/>
          <w:szCs w:val="22"/>
        </w:rPr>
      </w:pPr>
      <w:r w:rsidRPr="004B0239">
        <w:rPr>
          <w:rFonts w:ascii="Arial" w:hAnsi="Arial" w:cs="Arial"/>
          <w:sz w:val="22"/>
          <w:szCs w:val="22"/>
          <w:lang w:val="pl-PL"/>
        </w:rPr>
        <w:t>o</w:t>
      </w:r>
      <w:r w:rsidRPr="004B0239">
        <w:rPr>
          <w:rFonts w:ascii="Arial" w:hAnsi="Arial" w:cs="Arial"/>
          <w:sz w:val="22"/>
          <w:szCs w:val="22"/>
        </w:rPr>
        <w:t xml:space="preserve">świadczenia </w:t>
      </w:r>
      <w:r w:rsidRPr="004B0239">
        <w:rPr>
          <w:rFonts w:ascii="Arial" w:hAnsi="Arial" w:cs="Arial"/>
          <w:sz w:val="22"/>
          <w:szCs w:val="22"/>
          <w:lang w:val="pl-PL"/>
        </w:rPr>
        <w:t>lub</w:t>
      </w:r>
      <w:r w:rsidRPr="004B0239">
        <w:rPr>
          <w:rFonts w:ascii="Arial" w:hAnsi="Arial" w:cs="Arial"/>
          <w:sz w:val="22"/>
          <w:szCs w:val="22"/>
        </w:rPr>
        <w:t xml:space="preserve"> dokumenty określone w pkt </w:t>
      </w:r>
      <w:r w:rsidR="00572589" w:rsidRPr="004B0239">
        <w:rPr>
          <w:rFonts w:ascii="Arial" w:hAnsi="Arial" w:cs="Arial"/>
          <w:sz w:val="22"/>
          <w:szCs w:val="22"/>
        </w:rPr>
        <w:t>10.3.</w:t>
      </w:r>
      <w:r w:rsidR="00C45AA8">
        <w:rPr>
          <w:rFonts w:ascii="Arial" w:hAnsi="Arial" w:cs="Arial"/>
          <w:sz w:val="22"/>
          <w:szCs w:val="22"/>
          <w:lang w:val="pl-PL"/>
        </w:rPr>
        <w:t>1</w:t>
      </w:r>
      <w:r w:rsidR="00572589" w:rsidRPr="004B0239">
        <w:rPr>
          <w:rFonts w:ascii="Arial" w:hAnsi="Arial" w:cs="Arial"/>
          <w:sz w:val="22"/>
          <w:szCs w:val="22"/>
        </w:rPr>
        <w:t>-10.3.</w:t>
      </w:r>
      <w:r w:rsidR="00062B62">
        <w:rPr>
          <w:rFonts w:ascii="Arial" w:hAnsi="Arial" w:cs="Arial"/>
          <w:sz w:val="22"/>
          <w:szCs w:val="22"/>
          <w:lang w:val="pl-PL"/>
        </w:rPr>
        <w:t xml:space="preserve">4 </w:t>
      </w:r>
      <w:r w:rsidR="00731CD5" w:rsidRPr="004B0239">
        <w:rPr>
          <w:rFonts w:ascii="Arial" w:hAnsi="Arial" w:cs="Arial"/>
          <w:sz w:val="22"/>
          <w:szCs w:val="22"/>
          <w:lang w:val="pl-PL"/>
        </w:rPr>
        <w:t>i</w:t>
      </w:r>
      <w:r w:rsidRPr="004B0239">
        <w:rPr>
          <w:rFonts w:ascii="Arial" w:hAnsi="Arial" w:cs="Arial"/>
          <w:sz w:val="22"/>
          <w:szCs w:val="22"/>
        </w:rPr>
        <w:t xml:space="preserve"> </w:t>
      </w:r>
      <w:r w:rsidR="00806558" w:rsidRPr="004B0239">
        <w:rPr>
          <w:rFonts w:ascii="Arial" w:hAnsi="Arial" w:cs="Arial"/>
          <w:sz w:val="22"/>
          <w:szCs w:val="22"/>
        </w:rPr>
        <w:t>10.4</w:t>
      </w:r>
      <w:r w:rsidR="00806558" w:rsidRPr="004B0239">
        <w:rPr>
          <w:rFonts w:ascii="Arial" w:eastAsia="Times New Roman" w:hAnsi="Arial" w:cs="Arial"/>
          <w:sz w:val="22"/>
          <w:szCs w:val="22"/>
          <w:lang w:val="pl-PL" w:eastAsia="pl-PL"/>
        </w:rPr>
        <w:t xml:space="preserve"> </w:t>
      </w:r>
      <w:r w:rsidRPr="004B0239">
        <w:rPr>
          <w:rFonts w:ascii="Arial" w:hAnsi="Arial" w:cs="Arial"/>
          <w:sz w:val="22"/>
          <w:szCs w:val="22"/>
        </w:rPr>
        <w:t xml:space="preserve">SWZ Wykonawca jest zobowiązany złożyć </w:t>
      </w:r>
      <w:r w:rsidRPr="004B0239">
        <w:rPr>
          <w:rFonts w:ascii="Arial" w:hAnsi="Arial" w:cs="Arial"/>
          <w:b/>
          <w:sz w:val="22"/>
          <w:szCs w:val="22"/>
          <w:u w:val="single"/>
        </w:rPr>
        <w:t>na wezwanie</w:t>
      </w:r>
      <w:r w:rsidRPr="004B0239">
        <w:rPr>
          <w:rFonts w:ascii="Arial" w:hAnsi="Arial" w:cs="Arial"/>
          <w:sz w:val="22"/>
          <w:szCs w:val="22"/>
        </w:rPr>
        <w:t xml:space="preserve"> Zamawiającego</w:t>
      </w:r>
      <w:r w:rsidR="00610C43" w:rsidRPr="004B0239">
        <w:rPr>
          <w:rFonts w:ascii="Arial" w:hAnsi="Arial" w:cs="Arial"/>
          <w:sz w:val="22"/>
          <w:szCs w:val="22"/>
          <w:lang w:val="pl-PL"/>
        </w:rPr>
        <w:t xml:space="preserve"> przy pomocy Platformy</w:t>
      </w:r>
      <w:r w:rsidRPr="004B0239">
        <w:rPr>
          <w:rFonts w:ascii="Arial" w:hAnsi="Arial" w:cs="Arial"/>
          <w:sz w:val="22"/>
          <w:szCs w:val="22"/>
        </w:rPr>
        <w:t xml:space="preserve">. Zamawiający przed udzieleniem zamówienia, wezwie Wykonawcę, którego oferta została najwyżej oceniona, do złożenia </w:t>
      </w:r>
      <w:r w:rsidR="00610C43" w:rsidRPr="004B0239">
        <w:rPr>
          <w:rFonts w:ascii="Arial" w:hAnsi="Arial" w:cs="Arial"/>
          <w:sz w:val="22"/>
          <w:szCs w:val="22"/>
        </w:rPr>
        <w:br/>
      </w:r>
      <w:r w:rsidRPr="004B0239">
        <w:rPr>
          <w:rFonts w:ascii="Arial" w:hAnsi="Arial" w:cs="Arial"/>
          <w:sz w:val="22"/>
          <w:szCs w:val="22"/>
        </w:rPr>
        <w:t>w wyznaczonym</w:t>
      </w:r>
      <w:r w:rsidR="009844F3" w:rsidRPr="004B0239">
        <w:rPr>
          <w:rFonts w:ascii="Arial" w:hAnsi="Arial" w:cs="Arial"/>
          <w:sz w:val="22"/>
          <w:szCs w:val="22"/>
          <w:lang w:val="pl-PL"/>
        </w:rPr>
        <w:t xml:space="preserve"> terminie</w:t>
      </w:r>
      <w:r w:rsidRPr="004B0239">
        <w:rPr>
          <w:rFonts w:ascii="Arial" w:hAnsi="Arial" w:cs="Arial"/>
          <w:sz w:val="22"/>
          <w:szCs w:val="22"/>
        </w:rPr>
        <w:t>, nie krótszym niż 10 dni, aktualnych na dzień złożenia</w:t>
      </w:r>
      <w:r w:rsidR="009844F3" w:rsidRPr="004B0239">
        <w:rPr>
          <w:rFonts w:ascii="Arial" w:hAnsi="Arial" w:cs="Arial"/>
          <w:sz w:val="22"/>
          <w:szCs w:val="22"/>
          <w:lang w:val="pl-PL"/>
        </w:rPr>
        <w:t>,</w:t>
      </w:r>
      <w:r w:rsidRPr="004B0239">
        <w:rPr>
          <w:rFonts w:ascii="Arial" w:hAnsi="Arial" w:cs="Arial"/>
          <w:sz w:val="22"/>
          <w:szCs w:val="22"/>
        </w:rPr>
        <w:t xml:space="preserve"> oświadczeń lub dokumentów, o których mowa w zdaniu 1.</w:t>
      </w:r>
    </w:p>
    <w:p w14:paraId="42041BD2" w14:textId="646D4ADB" w:rsidR="00EF7B4C" w:rsidRPr="004B0239" w:rsidRDefault="00EF7B4C" w:rsidP="00203956">
      <w:pPr>
        <w:pStyle w:val="Nagwek3"/>
        <w:numPr>
          <w:ilvl w:val="0"/>
          <w:numId w:val="0"/>
        </w:numPr>
        <w:tabs>
          <w:tab w:val="clear" w:pos="1560"/>
          <w:tab w:val="left" w:pos="1276"/>
        </w:tabs>
        <w:ind w:left="1276"/>
        <w:rPr>
          <w:rFonts w:ascii="Arial" w:hAnsi="Arial" w:cs="Arial"/>
          <w:i/>
          <w:sz w:val="22"/>
          <w:szCs w:val="22"/>
        </w:rPr>
      </w:pPr>
      <w:r w:rsidRPr="004B0239">
        <w:rPr>
          <w:rFonts w:ascii="Arial" w:hAnsi="Arial" w:cs="Arial"/>
          <w:sz w:val="22"/>
          <w:szCs w:val="22"/>
        </w:rPr>
        <w:t xml:space="preserve">Wykonawca, który polega na zdolnościach lub sytuacji innych podmiotów na zasadach określonych w art. </w:t>
      </w:r>
      <w:r w:rsidR="00731CD5" w:rsidRPr="004B0239">
        <w:rPr>
          <w:rFonts w:ascii="Arial" w:hAnsi="Arial" w:cs="Arial"/>
          <w:sz w:val="22"/>
          <w:szCs w:val="22"/>
          <w:lang w:val="pl-PL"/>
        </w:rPr>
        <w:t>118</w:t>
      </w:r>
      <w:r w:rsidRPr="004B0239">
        <w:rPr>
          <w:rFonts w:ascii="Arial" w:hAnsi="Arial" w:cs="Arial"/>
          <w:sz w:val="22"/>
          <w:szCs w:val="22"/>
        </w:rPr>
        <w:t xml:space="preserve"> ustawy </w:t>
      </w:r>
      <w:proofErr w:type="spellStart"/>
      <w:r w:rsidRPr="004B0239">
        <w:rPr>
          <w:rFonts w:ascii="Arial" w:hAnsi="Arial" w:cs="Arial"/>
          <w:sz w:val="22"/>
          <w:szCs w:val="22"/>
        </w:rPr>
        <w:t>Pzp</w:t>
      </w:r>
      <w:proofErr w:type="spellEnd"/>
      <w:r w:rsidRPr="004B0239">
        <w:rPr>
          <w:rFonts w:ascii="Arial" w:hAnsi="Arial" w:cs="Arial"/>
          <w:sz w:val="22"/>
          <w:szCs w:val="22"/>
        </w:rPr>
        <w:t xml:space="preserve"> </w:t>
      </w:r>
      <w:r w:rsidR="00301F0A" w:rsidRPr="004B0239">
        <w:rPr>
          <w:rFonts w:ascii="Arial" w:hAnsi="Arial" w:cs="Arial"/>
          <w:sz w:val="22"/>
          <w:szCs w:val="22"/>
          <w:lang w:val="pl-PL"/>
        </w:rPr>
        <w:t>w ww. terminie</w:t>
      </w:r>
      <w:r w:rsidR="00301F0A" w:rsidRPr="004B0239">
        <w:rPr>
          <w:rFonts w:ascii="Arial" w:hAnsi="Arial" w:cs="Arial"/>
          <w:sz w:val="22"/>
          <w:szCs w:val="22"/>
        </w:rPr>
        <w:t xml:space="preserve"> </w:t>
      </w:r>
      <w:r w:rsidRPr="004B0239">
        <w:rPr>
          <w:rFonts w:ascii="Arial" w:hAnsi="Arial" w:cs="Arial"/>
          <w:sz w:val="22"/>
          <w:szCs w:val="22"/>
        </w:rPr>
        <w:t>składa</w:t>
      </w:r>
      <w:r w:rsidR="00301F0A" w:rsidRPr="004B0239">
        <w:rPr>
          <w:rFonts w:ascii="Arial" w:hAnsi="Arial" w:cs="Arial"/>
          <w:sz w:val="22"/>
          <w:szCs w:val="22"/>
          <w:lang w:val="pl-PL"/>
        </w:rPr>
        <w:t xml:space="preserve"> również,</w:t>
      </w:r>
      <w:r w:rsidRPr="004B0239">
        <w:rPr>
          <w:rFonts w:ascii="Arial" w:hAnsi="Arial" w:cs="Arial"/>
          <w:sz w:val="22"/>
          <w:szCs w:val="22"/>
          <w:lang w:val="pl-PL"/>
        </w:rPr>
        <w:t xml:space="preserve"> </w:t>
      </w:r>
      <w:r w:rsidRPr="004B0239">
        <w:rPr>
          <w:rFonts w:ascii="Arial" w:hAnsi="Arial" w:cs="Arial"/>
          <w:sz w:val="22"/>
          <w:szCs w:val="22"/>
        </w:rPr>
        <w:t>aktualn</w:t>
      </w:r>
      <w:r w:rsidRPr="004B0239">
        <w:rPr>
          <w:rFonts w:ascii="Arial" w:hAnsi="Arial" w:cs="Arial"/>
          <w:sz w:val="22"/>
          <w:szCs w:val="22"/>
          <w:lang w:val="pl-PL"/>
        </w:rPr>
        <w:t>e</w:t>
      </w:r>
      <w:r w:rsidRPr="004B0239">
        <w:rPr>
          <w:rFonts w:ascii="Arial" w:hAnsi="Arial" w:cs="Arial"/>
          <w:sz w:val="22"/>
          <w:szCs w:val="22"/>
        </w:rPr>
        <w:t xml:space="preserve"> na dzień złożenia</w:t>
      </w:r>
      <w:r w:rsidR="00301F0A" w:rsidRPr="004B0239">
        <w:rPr>
          <w:rFonts w:ascii="Arial" w:hAnsi="Arial" w:cs="Arial"/>
          <w:sz w:val="22"/>
          <w:szCs w:val="22"/>
          <w:lang w:val="pl-PL"/>
        </w:rPr>
        <w:t>,</w:t>
      </w:r>
      <w:r w:rsidRPr="004B0239">
        <w:rPr>
          <w:rFonts w:ascii="Arial" w:hAnsi="Arial" w:cs="Arial"/>
          <w:sz w:val="22"/>
          <w:szCs w:val="22"/>
        </w:rPr>
        <w:t xml:space="preserve"> oświadcze</w:t>
      </w:r>
      <w:r w:rsidRPr="004B0239">
        <w:rPr>
          <w:rFonts w:ascii="Arial" w:hAnsi="Arial" w:cs="Arial"/>
          <w:sz w:val="22"/>
          <w:szCs w:val="22"/>
          <w:lang w:val="pl-PL"/>
        </w:rPr>
        <w:t>nia</w:t>
      </w:r>
      <w:r w:rsidRPr="004B0239">
        <w:rPr>
          <w:rFonts w:ascii="Arial" w:hAnsi="Arial" w:cs="Arial"/>
          <w:sz w:val="22"/>
          <w:szCs w:val="22"/>
        </w:rPr>
        <w:t xml:space="preserve"> lub dokument</w:t>
      </w:r>
      <w:r w:rsidRPr="004B0239">
        <w:rPr>
          <w:rFonts w:ascii="Arial" w:hAnsi="Arial" w:cs="Arial"/>
          <w:sz w:val="22"/>
          <w:szCs w:val="22"/>
          <w:lang w:val="pl-PL"/>
        </w:rPr>
        <w:t>y</w:t>
      </w:r>
      <w:r w:rsidRPr="004B0239">
        <w:rPr>
          <w:rFonts w:ascii="Arial" w:hAnsi="Arial" w:cs="Arial"/>
          <w:sz w:val="22"/>
          <w:szCs w:val="22"/>
        </w:rPr>
        <w:t xml:space="preserve"> wymienione </w:t>
      </w:r>
      <w:r w:rsidR="00203956" w:rsidRPr="004B0239">
        <w:rPr>
          <w:rFonts w:ascii="Arial" w:hAnsi="Arial" w:cs="Arial"/>
          <w:sz w:val="22"/>
          <w:szCs w:val="22"/>
        </w:rPr>
        <w:br/>
      </w:r>
      <w:r w:rsidRPr="004B0239">
        <w:rPr>
          <w:rFonts w:ascii="Arial" w:hAnsi="Arial" w:cs="Arial"/>
          <w:sz w:val="22"/>
          <w:szCs w:val="22"/>
        </w:rPr>
        <w:t xml:space="preserve">w pkt </w:t>
      </w:r>
      <w:r w:rsidR="00062B62" w:rsidRPr="004B0239">
        <w:rPr>
          <w:rFonts w:ascii="Arial" w:hAnsi="Arial" w:cs="Arial"/>
          <w:sz w:val="22"/>
          <w:szCs w:val="22"/>
        </w:rPr>
        <w:t>10.3.</w:t>
      </w:r>
      <w:r w:rsidR="00062B62">
        <w:rPr>
          <w:rFonts w:ascii="Arial" w:hAnsi="Arial" w:cs="Arial"/>
          <w:sz w:val="22"/>
          <w:szCs w:val="22"/>
          <w:lang w:val="pl-PL"/>
        </w:rPr>
        <w:t>1</w:t>
      </w:r>
      <w:r w:rsidR="00062B62" w:rsidRPr="004B0239">
        <w:rPr>
          <w:rFonts w:ascii="Arial" w:hAnsi="Arial" w:cs="Arial"/>
          <w:sz w:val="22"/>
          <w:szCs w:val="22"/>
        </w:rPr>
        <w:t>-10.3.</w:t>
      </w:r>
      <w:r w:rsidR="00062B62">
        <w:rPr>
          <w:rFonts w:ascii="Arial" w:hAnsi="Arial" w:cs="Arial"/>
          <w:sz w:val="22"/>
          <w:szCs w:val="22"/>
          <w:lang w:val="pl-PL"/>
        </w:rPr>
        <w:t>3</w:t>
      </w:r>
      <w:r w:rsidR="00062B62" w:rsidRPr="004B0239">
        <w:rPr>
          <w:rFonts w:ascii="Arial" w:hAnsi="Arial" w:cs="Arial"/>
          <w:sz w:val="22"/>
          <w:szCs w:val="22"/>
        </w:rPr>
        <w:t xml:space="preserve"> </w:t>
      </w:r>
      <w:r w:rsidRPr="004B0239">
        <w:rPr>
          <w:rFonts w:ascii="Arial" w:hAnsi="Arial" w:cs="Arial"/>
          <w:sz w:val="22"/>
          <w:szCs w:val="22"/>
        </w:rPr>
        <w:t>SWZ</w:t>
      </w:r>
      <w:r w:rsidRPr="004B0239">
        <w:rPr>
          <w:rFonts w:ascii="Arial" w:hAnsi="Arial" w:cs="Arial"/>
          <w:sz w:val="22"/>
          <w:szCs w:val="22"/>
          <w:lang w:val="pl-PL"/>
        </w:rPr>
        <w:t>,</w:t>
      </w:r>
      <w:r w:rsidRPr="004B0239">
        <w:rPr>
          <w:rFonts w:ascii="Arial" w:hAnsi="Arial" w:cs="Arial"/>
          <w:sz w:val="22"/>
          <w:szCs w:val="22"/>
        </w:rPr>
        <w:t xml:space="preserve"> dotyczące każdego z tych podmiotów.</w:t>
      </w:r>
    </w:p>
    <w:bookmarkEnd w:id="14"/>
    <w:p w14:paraId="32AC1E22" w14:textId="77777777" w:rsidR="00E42C5B" w:rsidRPr="000C4D21" w:rsidRDefault="00E42C5B" w:rsidP="00E42C5B">
      <w:pPr>
        <w:jc w:val="both"/>
        <w:rPr>
          <w:rFonts w:eastAsia="Times New Roman"/>
          <w:szCs w:val="24"/>
          <w:lang w:eastAsia="pl-PL"/>
        </w:rPr>
      </w:pPr>
    </w:p>
    <w:p w14:paraId="100CC5D6" w14:textId="77777777" w:rsidR="00E42C5B" w:rsidRPr="00493664" w:rsidRDefault="007B76CD" w:rsidP="00D12B2B">
      <w:pPr>
        <w:pStyle w:val="Nagwek1"/>
      </w:pPr>
      <w:r w:rsidRPr="00493664">
        <w:t>Oferta</w:t>
      </w:r>
      <w:r w:rsidR="001067A0">
        <w:t xml:space="preserve"> </w:t>
      </w:r>
      <w:r w:rsidRPr="00493664">
        <w:t>wspólna</w:t>
      </w:r>
    </w:p>
    <w:p w14:paraId="550E6128" w14:textId="77777777"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Zamawiający</w:t>
      </w:r>
      <w:r w:rsidR="000E3EBA"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000E3EBA" w:rsidRPr="004B0239">
        <w:rPr>
          <w:rFonts w:ascii="Arial" w:eastAsia="Times New Roman" w:hAnsi="Arial" w:cs="Arial"/>
          <w:sz w:val="22"/>
          <w:lang w:eastAsia="pl-PL"/>
        </w:rPr>
        <w:t>dla</w:t>
      </w:r>
      <w:r w:rsidR="001067A0" w:rsidRPr="004B0239">
        <w:rPr>
          <w:rFonts w:ascii="Arial" w:eastAsia="Times New Roman" w:hAnsi="Arial" w:cs="Arial"/>
          <w:sz w:val="22"/>
          <w:lang w:eastAsia="pl-PL"/>
        </w:rPr>
        <w:t xml:space="preserve"> </w:t>
      </w:r>
      <w:r w:rsidR="000E3EBA" w:rsidRPr="004B0239">
        <w:rPr>
          <w:rFonts w:ascii="Arial" w:eastAsia="Times New Roman" w:hAnsi="Arial" w:cs="Arial"/>
          <w:sz w:val="22"/>
          <w:lang w:eastAsia="pl-PL"/>
        </w:rPr>
        <w:t>każdej</w:t>
      </w:r>
      <w:r w:rsidR="001067A0" w:rsidRPr="004B0239">
        <w:rPr>
          <w:rFonts w:ascii="Arial" w:eastAsia="Times New Roman" w:hAnsi="Arial" w:cs="Arial"/>
          <w:sz w:val="22"/>
          <w:lang w:eastAsia="pl-PL"/>
        </w:rPr>
        <w:t xml:space="preserve"> </w:t>
      </w:r>
      <w:r w:rsidR="000E3EBA" w:rsidRPr="004B0239">
        <w:rPr>
          <w:rFonts w:ascii="Arial" w:hAnsi="Arial" w:cs="Arial"/>
          <w:sz w:val="22"/>
          <w:lang w:eastAsia="pl-PL"/>
        </w:rPr>
        <w:t>części</w:t>
      </w:r>
      <w:r w:rsidR="001067A0" w:rsidRPr="004B0239">
        <w:rPr>
          <w:rFonts w:ascii="Arial" w:hAnsi="Arial" w:cs="Arial"/>
          <w:sz w:val="22"/>
          <w:lang w:eastAsia="pl-PL"/>
        </w:rPr>
        <w:t xml:space="preserve"> </w:t>
      </w:r>
      <w:r w:rsidR="000E3EBA" w:rsidRPr="004B0239">
        <w:rPr>
          <w:rFonts w:ascii="Arial" w:hAnsi="Arial" w:cs="Arial"/>
          <w:sz w:val="22"/>
          <w:lang w:eastAsia="pl-PL"/>
        </w:rPr>
        <w:t>zamówienia,</w:t>
      </w:r>
      <w:r w:rsidR="001067A0" w:rsidRPr="004B0239">
        <w:rPr>
          <w:rFonts w:ascii="Arial" w:hAnsi="Arial" w:cs="Arial"/>
          <w:sz w:val="22"/>
        </w:rPr>
        <w:t xml:space="preserve"> </w:t>
      </w:r>
      <w:r w:rsidRPr="004B0239">
        <w:rPr>
          <w:rFonts w:ascii="Arial" w:eastAsia="Times New Roman" w:hAnsi="Arial" w:cs="Arial"/>
          <w:sz w:val="22"/>
          <w:lang w:eastAsia="pl-PL"/>
        </w:rPr>
        <w:t>dopuszcza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możliwość</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składania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przez</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dwóch</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lub</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więcej</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Wykonawców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t>
      </w:r>
      <w:r w:rsidR="00927166" w:rsidRPr="004B0239">
        <w:rPr>
          <w:rFonts w:ascii="Arial" w:eastAsia="Times New Roman" w:hAnsi="Arial" w:cs="Arial"/>
          <w:sz w:val="22"/>
          <w:lang w:eastAsia="pl-PL"/>
        </w:rPr>
        <w:t>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ramach</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wspólnej</w:t>
      </w:r>
      <w:r w:rsidR="001067A0" w:rsidRPr="004B0239">
        <w:rPr>
          <w:rFonts w:ascii="Arial" w:eastAsia="Times New Roman" w:hAnsi="Arial" w:cs="Arial"/>
          <w:sz w:val="22"/>
          <w:lang w:eastAsia="pl-PL"/>
        </w:rPr>
        <w:t xml:space="preserve"> </w:t>
      </w:r>
      <w:r w:rsidR="00927166" w:rsidRPr="004B0239">
        <w:rPr>
          <w:rFonts w:ascii="Arial" w:eastAsia="Times New Roman" w:hAnsi="Arial" w:cs="Arial"/>
          <w:sz w:val="22"/>
          <w:lang w:eastAsia="pl-PL"/>
        </w:rPr>
        <w:t>w</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rozumieniu</w:t>
      </w:r>
      <w:r w:rsidR="001067A0" w:rsidRPr="004B0239">
        <w:rPr>
          <w:rFonts w:ascii="Arial" w:eastAsia="Times New Roman" w:hAnsi="Arial" w:cs="Arial"/>
          <w:sz w:val="22"/>
          <w:lang w:eastAsia="pl-PL"/>
        </w:rPr>
        <w:t xml:space="preserve"> </w:t>
      </w:r>
      <w:r w:rsidR="005103BE" w:rsidRPr="004B0239">
        <w:rPr>
          <w:rFonts w:ascii="Arial" w:eastAsia="Times New Roman" w:hAnsi="Arial" w:cs="Arial"/>
          <w:sz w:val="22"/>
          <w:lang w:eastAsia="pl-PL"/>
        </w:rPr>
        <w:t>art.</w:t>
      </w:r>
      <w:r w:rsidR="001067A0" w:rsidRPr="004B0239">
        <w:rPr>
          <w:rFonts w:ascii="Arial" w:eastAsia="Times New Roman" w:hAnsi="Arial" w:cs="Arial"/>
          <w:sz w:val="22"/>
          <w:lang w:eastAsia="pl-PL"/>
        </w:rPr>
        <w:t xml:space="preserve"> </w:t>
      </w:r>
      <w:r w:rsidR="009E1093">
        <w:rPr>
          <w:rFonts w:ascii="Arial" w:eastAsia="Times New Roman" w:hAnsi="Arial" w:cs="Arial"/>
          <w:sz w:val="22"/>
          <w:lang w:eastAsia="pl-PL"/>
        </w:rPr>
        <w:t>58</w:t>
      </w:r>
      <w:r w:rsidR="001067A0" w:rsidRPr="004B0239">
        <w:rPr>
          <w:rFonts w:ascii="Arial" w:eastAsia="Times New Roman" w:hAnsi="Arial" w:cs="Arial"/>
          <w:sz w:val="22"/>
          <w:lang w:eastAsia="pl-PL"/>
        </w:rPr>
        <w:t xml:space="preserve"> </w:t>
      </w:r>
      <w:r w:rsidR="00824693" w:rsidRPr="004B0239">
        <w:rPr>
          <w:rFonts w:ascii="Arial" w:eastAsia="Times New Roman" w:hAnsi="Arial" w:cs="Arial"/>
          <w:sz w:val="22"/>
          <w:lang w:eastAsia="pl-PL"/>
        </w:rPr>
        <w:t>u</w:t>
      </w:r>
      <w:r w:rsidR="005103BE" w:rsidRPr="004B0239">
        <w:rPr>
          <w:rFonts w:ascii="Arial" w:eastAsia="Times New Roman" w:hAnsi="Arial" w:cs="Arial"/>
          <w:sz w:val="22"/>
          <w:lang w:eastAsia="pl-PL"/>
        </w:rPr>
        <w:t>staw</w:t>
      </w:r>
      <w:r w:rsidRPr="004B0239">
        <w:rPr>
          <w:rFonts w:ascii="Arial" w:eastAsia="Times New Roman" w:hAnsi="Arial" w:cs="Arial"/>
          <w:sz w:val="22"/>
          <w:lang w:eastAsia="pl-PL"/>
        </w:rPr>
        <w:t>y</w:t>
      </w:r>
      <w:r w:rsidR="00824693" w:rsidRPr="004B0239">
        <w:rPr>
          <w:rFonts w:ascii="Arial" w:eastAsia="Times New Roman" w:hAnsi="Arial" w:cs="Arial"/>
          <w:sz w:val="22"/>
          <w:lang w:eastAsia="pl-PL"/>
        </w:rPr>
        <w:t xml:space="preserve"> </w:t>
      </w:r>
      <w:proofErr w:type="spellStart"/>
      <w:r w:rsidR="00824693" w:rsidRPr="004B0239">
        <w:rPr>
          <w:rFonts w:ascii="Arial" w:eastAsia="Times New Roman" w:hAnsi="Arial" w:cs="Arial"/>
          <w:sz w:val="22"/>
          <w:lang w:eastAsia="pl-PL"/>
        </w:rPr>
        <w:t>Pzp</w:t>
      </w:r>
      <w:proofErr w:type="spellEnd"/>
      <w:r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pod</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warunkiem,</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że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taka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spełnia</w:t>
      </w:r>
      <w:r w:rsidR="00C648BF" w:rsidRPr="004B0239">
        <w:rPr>
          <w:rFonts w:ascii="Arial" w:eastAsia="Times New Roman" w:hAnsi="Arial" w:cs="Arial"/>
          <w:sz w:val="22"/>
          <w:lang w:eastAsia="pl-PL"/>
        </w:rPr>
        <w:t>ć</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będzie</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następujące</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wymagania:</w:t>
      </w:r>
    </w:p>
    <w:p w14:paraId="23B22123" w14:textId="77777777" w:rsidR="00E42C5B" w:rsidRPr="004B0239" w:rsidRDefault="00E42C5B"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w:t>
      </w:r>
      <w:r w:rsidR="001067A0" w:rsidRPr="004B0239">
        <w:rPr>
          <w:rFonts w:ascii="Arial" w:hAnsi="Arial" w:cs="Arial"/>
          <w:sz w:val="22"/>
          <w:szCs w:val="22"/>
        </w:rPr>
        <w:t xml:space="preserve"> </w:t>
      </w:r>
      <w:r w:rsidRPr="004B0239">
        <w:rPr>
          <w:rFonts w:ascii="Arial" w:hAnsi="Arial" w:cs="Arial"/>
          <w:sz w:val="22"/>
          <w:szCs w:val="22"/>
        </w:rPr>
        <w:t>występujący</w:t>
      </w:r>
      <w:r w:rsidR="001067A0" w:rsidRPr="004B0239">
        <w:rPr>
          <w:rFonts w:ascii="Arial" w:hAnsi="Arial" w:cs="Arial"/>
          <w:sz w:val="22"/>
          <w:szCs w:val="22"/>
        </w:rPr>
        <w:t xml:space="preserve"> </w:t>
      </w:r>
      <w:r w:rsidRPr="004B0239">
        <w:rPr>
          <w:rFonts w:ascii="Arial" w:hAnsi="Arial" w:cs="Arial"/>
          <w:sz w:val="22"/>
          <w:szCs w:val="22"/>
        </w:rPr>
        <w:t>wspólnie</w:t>
      </w:r>
      <w:r w:rsidR="001067A0" w:rsidRPr="004B0239">
        <w:rPr>
          <w:rFonts w:ascii="Arial" w:hAnsi="Arial" w:cs="Arial"/>
          <w:sz w:val="22"/>
          <w:szCs w:val="22"/>
        </w:rPr>
        <w:t xml:space="preserve"> </w:t>
      </w:r>
      <w:r w:rsidRPr="004B0239">
        <w:rPr>
          <w:rFonts w:ascii="Arial" w:hAnsi="Arial" w:cs="Arial"/>
          <w:sz w:val="22"/>
          <w:szCs w:val="22"/>
        </w:rPr>
        <w:t>są</w:t>
      </w:r>
      <w:r w:rsidR="001067A0" w:rsidRPr="004B0239">
        <w:rPr>
          <w:rFonts w:ascii="Arial" w:hAnsi="Arial" w:cs="Arial"/>
          <w:sz w:val="22"/>
          <w:szCs w:val="22"/>
        </w:rPr>
        <w:t xml:space="preserve"> </w:t>
      </w:r>
      <w:r w:rsidRPr="004B0239">
        <w:rPr>
          <w:rFonts w:ascii="Arial" w:hAnsi="Arial" w:cs="Arial"/>
          <w:sz w:val="22"/>
          <w:szCs w:val="22"/>
        </w:rPr>
        <w:t>zobowiązani</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ustanowienia</w:t>
      </w:r>
      <w:r w:rsidR="001067A0" w:rsidRPr="004B0239">
        <w:rPr>
          <w:rFonts w:ascii="Arial" w:hAnsi="Arial" w:cs="Arial"/>
          <w:sz w:val="22"/>
          <w:szCs w:val="22"/>
        </w:rPr>
        <w:t xml:space="preserve"> </w:t>
      </w:r>
      <w:r w:rsidR="00824693" w:rsidRPr="004B0239">
        <w:rPr>
          <w:rFonts w:ascii="Arial" w:hAnsi="Arial" w:cs="Arial"/>
          <w:sz w:val="22"/>
          <w:szCs w:val="22"/>
        </w:rPr>
        <w:t>p</w:t>
      </w:r>
      <w:r w:rsidRPr="004B0239">
        <w:rPr>
          <w:rFonts w:ascii="Arial" w:hAnsi="Arial" w:cs="Arial"/>
          <w:sz w:val="22"/>
          <w:szCs w:val="22"/>
        </w:rPr>
        <w:t>ełnomocnika</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reprezentowania</w:t>
      </w:r>
      <w:r w:rsidR="001067A0" w:rsidRPr="004B0239">
        <w:rPr>
          <w:rFonts w:ascii="Arial" w:hAnsi="Arial" w:cs="Arial"/>
          <w:sz w:val="22"/>
          <w:szCs w:val="22"/>
        </w:rPr>
        <w:t xml:space="preserve"> </w:t>
      </w:r>
      <w:r w:rsidRPr="004B0239">
        <w:rPr>
          <w:rFonts w:ascii="Arial" w:hAnsi="Arial" w:cs="Arial"/>
          <w:sz w:val="22"/>
          <w:szCs w:val="22"/>
        </w:rPr>
        <w:t>ich</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postępowaniu</w:t>
      </w:r>
      <w:r w:rsidR="001067A0" w:rsidRPr="004B0239">
        <w:rPr>
          <w:rFonts w:ascii="Arial" w:hAnsi="Arial" w:cs="Arial"/>
          <w:sz w:val="22"/>
          <w:szCs w:val="22"/>
        </w:rPr>
        <w:t xml:space="preserve"> </w:t>
      </w:r>
      <w:r w:rsidRPr="004B0239">
        <w:rPr>
          <w:rFonts w:ascii="Arial" w:hAnsi="Arial" w:cs="Arial"/>
          <w:sz w:val="22"/>
          <w:szCs w:val="22"/>
        </w:rPr>
        <w:t>albo</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reprezentowania</w:t>
      </w:r>
      <w:r w:rsidR="001067A0" w:rsidRPr="004B0239">
        <w:rPr>
          <w:rFonts w:ascii="Arial" w:hAnsi="Arial" w:cs="Arial"/>
          <w:sz w:val="22"/>
          <w:szCs w:val="22"/>
        </w:rPr>
        <w:t xml:space="preserve"> </w:t>
      </w:r>
      <w:r w:rsidRPr="004B0239">
        <w:rPr>
          <w:rFonts w:ascii="Arial" w:hAnsi="Arial" w:cs="Arial"/>
          <w:sz w:val="22"/>
          <w:szCs w:val="22"/>
        </w:rPr>
        <w:t>ich</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postępowaniu</w:t>
      </w:r>
      <w:r w:rsidR="001067A0" w:rsidRPr="004B0239">
        <w:rPr>
          <w:rFonts w:ascii="Arial" w:hAnsi="Arial" w:cs="Arial"/>
          <w:sz w:val="22"/>
          <w:szCs w:val="22"/>
        </w:rPr>
        <w:t xml:space="preserve"> </w:t>
      </w:r>
      <w:r w:rsidR="00643BC1" w:rsidRPr="004B0239">
        <w:rPr>
          <w:rFonts w:ascii="Arial" w:hAnsi="Arial" w:cs="Arial"/>
          <w:sz w:val="22"/>
          <w:szCs w:val="22"/>
        </w:rPr>
        <w:t>i</w:t>
      </w:r>
      <w:r w:rsidR="00824693" w:rsidRPr="004B0239">
        <w:rPr>
          <w:rFonts w:ascii="Arial" w:hAnsi="Arial" w:cs="Arial"/>
          <w:sz w:val="22"/>
          <w:szCs w:val="22"/>
          <w:lang w:val="pl-PL"/>
        </w:rPr>
        <w:t> </w:t>
      </w:r>
      <w:r w:rsidRPr="004B0239">
        <w:rPr>
          <w:rFonts w:ascii="Arial" w:hAnsi="Arial" w:cs="Arial"/>
          <w:sz w:val="22"/>
          <w:szCs w:val="22"/>
        </w:rPr>
        <w:t>zawarcia</w:t>
      </w:r>
      <w:r w:rsidR="001067A0" w:rsidRPr="004B0239">
        <w:rPr>
          <w:rFonts w:ascii="Arial" w:hAnsi="Arial" w:cs="Arial"/>
          <w:sz w:val="22"/>
          <w:szCs w:val="22"/>
        </w:rPr>
        <w:t xml:space="preserve"> </w:t>
      </w:r>
      <w:r w:rsidRPr="004B0239">
        <w:rPr>
          <w:rFonts w:ascii="Arial" w:hAnsi="Arial" w:cs="Arial"/>
          <w:sz w:val="22"/>
          <w:szCs w:val="22"/>
        </w:rPr>
        <w:t>umowy</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sprawie</w:t>
      </w:r>
      <w:r w:rsidR="001067A0" w:rsidRPr="004B0239">
        <w:rPr>
          <w:rFonts w:ascii="Arial" w:hAnsi="Arial" w:cs="Arial"/>
          <w:sz w:val="22"/>
          <w:szCs w:val="22"/>
        </w:rPr>
        <w:t xml:space="preserve"> </w:t>
      </w:r>
      <w:r w:rsidRPr="004B0239">
        <w:rPr>
          <w:rFonts w:ascii="Arial" w:hAnsi="Arial" w:cs="Arial"/>
          <w:sz w:val="22"/>
          <w:szCs w:val="22"/>
        </w:rPr>
        <w:t>przedmiotowego</w:t>
      </w:r>
      <w:r w:rsidR="001067A0" w:rsidRPr="004B0239">
        <w:rPr>
          <w:rFonts w:ascii="Arial" w:hAnsi="Arial" w:cs="Arial"/>
          <w:sz w:val="22"/>
          <w:szCs w:val="22"/>
        </w:rPr>
        <w:t xml:space="preserve"> </w:t>
      </w:r>
      <w:r w:rsidRPr="004B0239">
        <w:rPr>
          <w:rFonts w:ascii="Arial" w:hAnsi="Arial" w:cs="Arial"/>
          <w:sz w:val="22"/>
          <w:szCs w:val="22"/>
        </w:rPr>
        <w:t>zamówie</w:t>
      </w:r>
      <w:r w:rsidR="00C648BF" w:rsidRPr="004B0239">
        <w:rPr>
          <w:rFonts w:ascii="Arial" w:hAnsi="Arial" w:cs="Arial"/>
          <w:sz w:val="22"/>
          <w:szCs w:val="22"/>
        </w:rPr>
        <w:t>nia</w:t>
      </w:r>
      <w:r w:rsidR="001067A0" w:rsidRPr="004B0239">
        <w:rPr>
          <w:rFonts w:ascii="Arial" w:hAnsi="Arial" w:cs="Arial"/>
          <w:sz w:val="22"/>
          <w:szCs w:val="22"/>
        </w:rPr>
        <w:t xml:space="preserve"> </w:t>
      </w:r>
      <w:r w:rsidR="00C648BF" w:rsidRPr="004B0239">
        <w:rPr>
          <w:rFonts w:ascii="Arial" w:hAnsi="Arial" w:cs="Arial"/>
          <w:sz w:val="22"/>
          <w:szCs w:val="22"/>
        </w:rPr>
        <w:t>publicznego.</w:t>
      </w:r>
    </w:p>
    <w:p w14:paraId="03ADFAE2" w14:textId="77777777" w:rsidR="00490469" w:rsidRPr="004B0239" w:rsidRDefault="00490469" w:rsidP="00203956">
      <w:pPr>
        <w:pStyle w:val="Nagwek2"/>
        <w:tabs>
          <w:tab w:val="clear" w:pos="709"/>
          <w:tab w:val="left" w:pos="567"/>
        </w:tabs>
        <w:ind w:left="567" w:hanging="567"/>
        <w:rPr>
          <w:rFonts w:ascii="Arial" w:hAnsi="Arial" w:cs="Arial"/>
          <w:sz w:val="22"/>
          <w:szCs w:val="22"/>
        </w:rPr>
      </w:pPr>
      <w:bookmarkStart w:id="15" w:name="_Ref355341990"/>
      <w:r w:rsidRPr="004B0239">
        <w:rPr>
          <w:rFonts w:ascii="Arial" w:hAnsi="Arial" w:cs="Arial"/>
          <w:sz w:val="22"/>
          <w:szCs w:val="22"/>
        </w:rPr>
        <w:t>Wszelka korespondencja prowadzona będzie przez Zamawiającego wyłącznie z</w:t>
      </w:r>
      <w:r w:rsidRPr="004B0239">
        <w:rPr>
          <w:rFonts w:ascii="Arial" w:hAnsi="Arial" w:cs="Arial"/>
          <w:sz w:val="22"/>
          <w:szCs w:val="22"/>
          <w:lang w:val="pl-PL"/>
        </w:rPr>
        <w:t> </w:t>
      </w:r>
      <w:r w:rsidRPr="004B0239">
        <w:rPr>
          <w:rFonts w:ascii="Arial" w:hAnsi="Arial" w:cs="Arial"/>
          <w:sz w:val="22"/>
          <w:szCs w:val="22"/>
        </w:rPr>
        <w:t>pełnomocnikiem, którego adres należy wpisać w Formularzu oferty.</w:t>
      </w:r>
    </w:p>
    <w:p w14:paraId="447E684C" w14:textId="77777777" w:rsidR="00E42C5B" w:rsidRPr="004B0239" w:rsidRDefault="00E42C5B"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Pełnomocnictwo</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inny</w:t>
      </w:r>
      <w:r w:rsidR="001067A0" w:rsidRPr="004B0239">
        <w:rPr>
          <w:rFonts w:ascii="Arial" w:hAnsi="Arial" w:cs="Arial"/>
          <w:sz w:val="22"/>
          <w:szCs w:val="22"/>
        </w:rPr>
        <w:t xml:space="preserve"> </w:t>
      </w:r>
      <w:r w:rsidRPr="004B0239">
        <w:rPr>
          <w:rFonts w:ascii="Arial" w:hAnsi="Arial" w:cs="Arial"/>
          <w:sz w:val="22"/>
          <w:szCs w:val="22"/>
        </w:rPr>
        <w:t>dokument</w:t>
      </w:r>
      <w:r w:rsidR="001067A0" w:rsidRPr="004B0239">
        <w:rPr>
          <w:rFonts w:ascii="Arial" w:hAnsi="Arial" w:cs="Arial"/>
          <w:sz w:val="22"/>
          <w:szCs w:val="22"/>
        </w:rPr>
        <w:t xml:space="preserve"> </w:t>
      </w:r>
      <w:r w:rsidRPr="004B0239">
        <w:rPr>
          <w:rFonts w:ascii="Arial" w:hAnsi="Arial" w:cs="Arial"/>
          <w:sz w:val="22"/>
          <w:szCs w:val="22"/>
        </w:rPr>
        <w:t>(np.</w:t>
      </w:r>
      <w:r w:rsidR="001067A0" w:rsidRPr="004B0239">
        <w:rPr>
          <w:rFonts w:ascii="Arial" w:hAnsi="Arial" w:cs="Arial"/>
          <w:sz w:val="22"/>
          <w:szCs w:val="22"/>
        </w:rPr>
        <w:t xml:space="preserve"> </w:t>
      </w:r>
      <w:r w:rsidRPr="004B0239">
        <w:rPr>
          <w:rFonts w:ascii="Arial" w:hAnsi="Arial" w:cs="Arial"/>
          <w:sz w:val="22"/>
          <w:szCs w:val="22"/>
        </w:rPr>
        <w:t>umowa</w:t>
      </w:r>
      <w:r w:rsidR="001067A0" w:rsidRPr="004B0239">
        <w:rPr>
          <w:rFonts w:ascii="Arial" w:hAnsi="Arial" w:cs="Arial"/>
          <w:sz w:val="22"/>
          <w:szCs w:val="22"/>
        </w:rPr>
        <w:t xml:space="preserve"> </w:t>
      </w:r>
      <w:r w:rsidRPr="004B0239">
        <w:rPr>
          <w:rFonts w:ascii="Arial" w:hAnsi="Arial" w:cs="Arial"/>
          <w:sz w:val="22"/>
          <w:szCs w:val="22"/>
        </w:rPr>
        <w:t>konsorcjum,</w:t>
      </w:r>
      <w:r w:rsidR="001067A0" w:rsidRPr="004B0239">
        <w:rPr>
          <w:rFonts w:ascii="Arial" w:hAnsi="Arial" w:cs="Arial"/>
          <w:sz w:val="22"/>
          <w:szCs w:val="22"/>
        </w:rPr>
        <w:t xml:space="preserve"> </w:t>
      </w:r>
      <w:r w:rsidRPr="004B0239">
        <w:rPr>
          <w:rFonts w:ascii="Arial" w:hAnsi="Arial" w:cs="Arial"/>
          <w:sz w:val="22"/>
          <w:szCs w:val="22"/>
        </w:rPr>
        <w:t>spółki</w:t>
      </w:r>
      <w:r w:rsidR="001067A0" w:rsidRPr="004B0239">
        <w:rPr>
          <w:rFonts w:ascii="Arial" w:hAnsi="Arial" w:cs="Arial"/>
          <w:sz w:val="22"/>
          <w:szCs w:val="22"/>
        </w:rPr>
        <w:t xml:space="preserve"> </w:t>
      </w:r>
      <w:r w:rsidRPr="004B0239">
        <w:rPr>
          <w:rFonts w:ascii="Arial" w:hAnsi="Arial" w:cs="Arial"/>
          <w:sz w:val="22"/>
          <w:szCs w:val="22"/>
        </w:rPr>
        <w:t>cywilnej)</w:t>
      </w:r>
      <w:r w:rsidR="001067A0" w:rsidRPr="004B0239">
        <w:rPr>
          <w:rFonts w:ascii="Arial" w:hAnsi="Arial" w:cs="Arial"/>
          <w:sz w:val="22"/>
          <w:szCs w:val="22"/>
        </w:rPr>
        <w:t xml:space="preserve"> </w:t>
      </w:r>
      <w:r w:rsidRPr="004B0239">
        <w:rPr>
          <w:rFonts w:ascii="Arial" w:hAnsi="Arial" w:cs="Arial"/>
          <w:sz w:val="22"/>
          <w:szCs w:val="22"/>
        </w:rPr>
        <w:t>z</w:t>
      </w:r>
      <w:r w:rsidR="006F138C" w:rsidRPr="004B0239">
        <w:rPr>
          <w:rFonts w:ascii="Arial" w:hAnsi="Arial" w:cs="Arial"/>
          <w:sz w:val="22"/>
          <w:szCs w:val="22"/>
          <w:lang w:val="pl-PL"/>
        </w:rPr>
        <w:t> </w:t>
      </w:r>
      <w:r w:rsidRPr="004B0239">
        <w:rPr>
          <w:rFonts w:ascii="Arial" w:hAnsi="Arial" w:cs="Arial"/>
          <w:sz w:val="22"/>
          <w:szCs w:val="22"/>
        </w:rPr>
        <w:t>którego</w:t>
      </w:r>
      <w:r w:rsidR="001067A0" w:rsidRPr="004B0239">
        <w:rPr>
          <w:rFonts w:ascii="Arial" w:hAnsi="Arial" w:cs="Arial"/>
          <w:sz w:val="22"/>
          <w:szCs w:val="22"/>
        </w:rPr>
        <w:t xml:space="preserve"> </w:t>
      </w:r>
      <w:r w:rsidRPr="004B0239">
        <w:rPr>
          <w:rFonts w:ascii="Arial" w:hAnsi="Arial" w:cs="Arial"/>
          <w:sz w:val="22"/>
          <w:szCs w:val="22"/>
        </w:rPr>
        <w:t>wynika</w:t>
      </w:r>
      <w:r w:rsidR="001067A0" w:rsidRPr="004B0239">
        <w:rPr>
          <w:rFonts w:ascii="Arial" w:hAnsi="Arial" w:cs="Arial"/>
          <w:sz w:val="22"/>
          <w:szCs w:val="22"/>
        </w:rPr>
        <w:t xml:space="preserve"> </w:t>
      </w:r>
      <w:r w:rsidRPr="004B0239">
        <w:rPr>
          <w:rFonts w:ascii="Arial" w:hAnsi="Arial" w:cs="Arial"/>
          <w:sz w:val="22"/>
          <w:szCs w:val="22"/>
        </w:rPr>
        <w:t>takie</w:t>
      </w:r>
      <w:r w:rsidR="001067A0" w:rsidRPr="004B0239">
        <w:rPr>
          <w:rFonts w:ascii="Arial" w:hAnsi="Arial" w:cs="Arial"/>
          <w:sz w:val="22"/>
          <w:szCs w:val="22"/>
        </w:rPr>
        <w:t xml:space="preserve"> </w:t>
      </w:r>
      <w:r w:rsidRPr="004B0239">
        <w:rPr>
          <w:rFonts w:ascii="Arial" w:hAnsi="Arial" w:cs="Arial"/>
          <w:sz w:val="22"/>
          <w:szCs w:val="22"/>
        </w:rPr>
        <w:t>pełnomocnictwo</w:t>
      </w:r>
      <w:r w:rsidR="001067A0" w:rsidRPr="004B0239">
        <w:rPr>
          <w:rFonts w:ascii="Arial" w:hAnsi="Arial" w:cs="Arial"/>
          <w:sz w:val="22"/>
          <w:szCs w:val="22"/>
        </w:rPr>
        <w:t xml:space="preserve"> </w:t>
      </w:r>
      <w:r w:rsidR="00F268A4" w:rsidRPr="004B0239">
        <w:rPr>
          <w:rFonts w:ascii="Arial" w:hAnsi="Arial" w:cs="Arial"/>
          <w:sz w:val="22"/>
          <w:szCs w:val="22"/>
          <w:lang w:val="pl-PL"/>
        </w:rPr>
        <w:t>należy złożyć razem z ofertą</w:t>
      </w:r>
      <w:r w:rsidR="00F268A4" w:rsidRPr="004B0239">
        <w:rPr>
          <w:rFonts w:ascii="Arial" w:hAnsi="Arial" w:cs="Arial"/>
          <w:sz w:val="22"/>
          <w:szCs w:val="22"/>
        </w:rPr>
        <w:t>.</w:t>
      </w:r>
      <w:bookmarkEnd w:id="15"/>
    </w:p>
    <w:p w14:paraId="40740E4A" w14:textId="77777777" w:rsidR="007D2494" w:rsidRPr="004B0239" w:rsidRDefault="007D2494"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odniesieniu</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warunków</w:t>
      </w:r>
      <w:r w:rsidR="001067A0" w:rsidRPr="004B0239">
        <w:rPr>
          <w:rFonts w:ascii="Arial" w:hAnsi="Arial" w:cs="Arial"/>
          <w:sz w:val="22"/>
          <w:szCs w:val="22"/>
        </w:rPr>
        <w:t xml:space="preserve"> </w:t>
      </w:r>
      <w:r w:rsidRPr="004B0239">
        <w:rPr>
          <w:rFonts w:ascii="Arial" w:hAnsi="Arial" w:cs="Arial"/>
          <w:sz w:val="22"/>
          <w:szCs w:val="22"/>
        </w:rPr>
        <w:t>określonych</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pkt</w:t>
      </w:r>
      <w:r w:rsidR="001067A0" w:rsidRPr="004B0239">
        <w:rPr>
          <w:rFonts w:ascii="Arial" w:hAnsi="Arial" w:cs="Arial"/>
          <w:sz w:val="22"/>
          <w:szCs w:val="22"/>
        </w:rPr>
        <w:t xml:space="preserve"> </w:t>
      </w:r>
      <w:r w:rsidR="008B71BD" w:rsidRPr="004B0239">
        <w:rPr>
          <w:rFonts w:ascii="Arial" w:hAnsi="Arial" w:cs="Arial"/>
          <w:sz w:val="22"/>
          <w:szCs w:val="22"/>
          <w:lang w:val="pl-PL"/>
        </w:rPr>
        <w:t>7.2</w:t>
      </w:r>
      <w:r w:rsidR="001067A0" w:rsidRPr="004B0239">
        <w:rPr>
          <w:rFonts w:ascii="Arial" w:hAnsi="Arial" w:cs="Arial"/>
          <w:sz w:val="22"/>
          <w:szCs w:val="22"/>
        </w:rPr>
        <w:t xml:space="preserve"> </w:t>
      </w:r>
      <w:r w:rsidRPr="004B0239">
        <w:rPr>
          <w:rFonts w:ascii="Arial" w:hAnsi="Arial" w:cs="Arial"/>
          <w:sz w:val="22"/>
          <w:szCs w:val="22"/>
        </w:rPr>
        <w:t>SWZ,</w:t>
      </w:r>
      <w:r w:rsidR="001067A0" w:rsidRPr="004B0239">
        <w:rPr>
          <w:rFonts w:ascii="Arial" w:hAnsi="Arial" w:cs="Arial"/>
          <w:sz w:val="22"/>
          <w:szCs w:val="22"/>
        </w:rPr>
        <w:t xml:space="preserve"> </w:t>
      </w:r>
      <w:r w:rsidRPr="004B0239">
        <w:rPr>
          <w:rFonts w:ascii="Arial" w:hAnsi="Arial" w:cs="Arial"/>
          <w:sz w:val="22"/>
          <w:szCs w:val="22"/>
        </w:rPr>
        <w:t>wymagania</w:t>
      </w:r>
      <w:r w:rsidR="001067A0" w:rsidRPr="004B0239">
        <w:rPr>
          <w:rFonts w:ascii="Arial" w:hAnsi="Arial" w:cs="Arial"/>
          <w:sz w:val="22"/>
          <w:szCs w:val="22"/>
        </w:rPr>
        <w:t xml:space="preserve"> </w:t>
      </w:r>
      <w:r w:rsidRPr="004B0239">
        <w:rPr>
          <w:rFonts w:ascii="Arial" w:hAnsi="Arial" w:cs="Arial"/>
          <w:sz w:val="22"/>
          <w:szCs w:val="22"/>
        </w:rPr>
        <w:t>te</w:t>
      </w:r>
      <w:r w:rsidR="001067A0" w:rsidRPr="004B0239">
        <w:rPr>
          <w:rFonts w:ascii="Arial" w:hAnsi="Arial" w:cs="Arial"/>
          <w:sz w:val="22"/>
          <w:szCs w:val="22"/>
        </w:rPr>
        <w:t xml:space="preserve"> </w:t>
      </w:r>
      <w:r w:rsidRPr="004B0239">
        <w:rPr>
          <w:rFonts w:ascii="Arial" w:hAnsi="Arial" w:cs="Arial"/>
          <w:sz w:val="22"/>
          <w:szCs w:val="22"/>
        </w:rPr>
        <w:t>muszą</w:t>
      </w:r>
      <w:r w:rsidR="001067A0" w:rsidRPr="004B0239">
        <w:rPr>
          <w:rFonts w:ascii="Arial" w:hAnsi="Arial" w:cs="Arial"/>
          <w:sz w:val="22"/>
          <w:szCs w:val="22"/>
        </w:rPr>
        <w:t xml:space="preserve"> </w:t>
      </w:r>
      <w:r w:rsidRPr="004B0239">
        <w:rPr>
          <w:rFonts w:ascii="Arial" w:hAnsi="Arial" w:cs="Arial"/>
          <w:sz w:val="22"/>
          <w:szCs w:val="22"/>
        </w:rPr>
        <w:t>być</w:t>
      </w:r>
      <w:r w:rsidR="001067A0" w:rsidRPr="004B0239">
        <w:rPr>
          <w:rFonts w:ascii="Arial" w:hAnsi="Arial" w:cs="Arial"/>
          <w:sz w:val="22"/>
          <w:szCs w:val="22"/>
        </w:rPr>
        <w:t xml:space="preserve"> </w:t>
      </w:r>
      <w:r w:rsidRPr="004B0239">
        <w:rPr>
          <w:rFonts w:ascii="Arial" w:hAnsi="Arial" w:cs="Arial"/>
          <w:sz w:val="22"/>
          <w:szCs w:val="22"/>
        </w:rPr>
        <w:t>spełnione</w:t>
      </w:r>
      <w:r w:rsidR="001067A0" w:rsidRPr="004B0239">
        <w:rPr>
          <w:rFonts w:ascii="Arial" w:hAnsi="Arial" w:cs="Arial"/>
          <w:sz w:val="22"/>
          <w:szCs w:val="22"/>
        </w:rPr>
        <w:t xml:space="preserve"> </w:t>
      </w:r>
      <w:r w:rsidRPr="004B0239">
        <w:rPr>
          <w:rFonts w:ascii="Arial" w:hAnsi="Arial" w:cs="Arial"/>
          <w:sz w:val="22"/>
          <w:szCs w:val="22"/>
        </w:rPr>
        <w:t>wspólnie</w:t>
      </w:r>
      <w:r w:rsidR="001067A0" w:rsidRPr="004B0239">
        <w:rPr>
          <w:rFonts w:ascii="Arial" w:hAnsi="Arial" w:cs="Arial"/>
          <w:sz w:val="22"/>
          <w:szCs w:val="22"/>
        </w:rPr>
        <w:t xml:space="preserve"> </w:t>
      </w:r>
      <w:r w:rsidRPr="004B0239">
        <w:rPr>
          <w:rFonts w:ascii="Arial" w:hAnsi="Arial" w:cs="Arial"/>
          <w:sz w:val="22"/>
          <w:szCs w:val="22"/>
        </w:rPr>
        <w:t>przez</w:t>
      </w:r>
      <w:r w:rsidR="001067A0" w:rsidRPr="004B0239">
        <w:rPr>
          <w:rFonts w:ascii="Arial" w:hAnsi="Arial" w:cs="Arial"/>
          <w:sz w:val="22"/>
          <w:szCs w:val="22"/>
        </w:rPr>
        <w:t xml:space="preserve"> </w:t>
      </w:r>
      <w:r w:rsidRPr="004B0239">
        <w:rPr>
          <w:rFonts w:ascii="Arial" w:hAnsi="Arial" w:cs="Arial"/>
          <w:sz w:val="22"/>
          <w:szCs w:val="22"/>
        </w:rPr>
        <w:t>Wykonawców</w:t>
      </w:r>
      <w:r w:rsidR="001067A0" w:rsidRPr="004B0239">
        <w:rPr>
          <w:rFonts w:ascii="Arial" w:hAnsi="Arial" w:cs="Arial"/>
          <w:sz w:val="22"/>
          <w:szCs w:val="22"/>
        </w:rPr>
        <w:t xml:space="preserve"> </w:t>
      </w:r>
      <w:r w:rsidRPr="004B0239">
        <w:rPr>
          <w:rFonts w:ascii="Arial" w:hAnsi="Arial" w:cs="Arial"/>
          <w:sz w:val="22"/>
          <w:szCs w:val="22"/>
        </w:rPr>
        <w:t>składających</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wspólną</w:t>
      </w:r>
      <w:r w:rsidR="001067A0" w:rsidRPr="004B0239">
        <w:rPr>
          <w:rFonts w:ascii="Arial" w:hAnsi="Arial" w:cs="Arial"/>
          <w:sz w:val="22"/>
          <w:szCs w:val="22"/>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musi</w:t>
      </w:r>
      <w:r w:rsidR="001067A0" w:rsidRPr="004B0239">
        <w:rPr>
          <w:rFonts w:ascii="Arial" w:hAnsi="Arial" w:cs="Arial"/>
          <w:sz w:val="22"/>
          <w:szCs w:val="22"/>
        </w:rPr>
        <w:t xml:space="preserve"> </w:t>
      </w:r>
      <w:r w:rsidRPr="004B0239">
        <w:rPr>
          <w:rFonts w:ascii="Arial" w:hAnsi="Arial" w:cs="Arial"/>
          <w:sz w:val="22"/>
          <w:szCs w:val="22"/>
        </w:rPr>
        <w:t>ich</w:t>
      </w:r>
      <w:r w:rsidR="001067A0" w:rsidRPr="004B0239">
        <w:rPr>
          <w:rFonts w:ascii="Arial" w:hAnsi="Arial" w:cs="Arial"/>
          <w:sz w:val="22"/>
          <w:szCs w:val="22"/>
        </w:rPr>
        <w:t xml:space="preserve"> </w:t>
      </w:r>
      <w:r w:rsidRPr="004B0239">
        <w:rPr>
          <w:rFonts w:ascii="Arial" w:hAnsi="Arial" w:cs="Arial"/>
          <w:sz w:val="22"/>
          <w:szCs w:val="22"/>
        </w:rPr>
        <w:t>spełniać</w:t>
      </w:r>
      <w:r w:rsidR="001067A0" w:rsidRPr="004B0239">
        <w:rPr>
          <w:rFonts w:ascii="Arial" w:hAnsi="Arial" w:cs="Arial"/>
          <w:sz w:val="22"/>
          <w:szCs w:val="22"/>
        </w:rPr>
        <w:t xml:space="preserve"> </w:t>
      </w:r>
      <w:r w:rsidRPr="004B0239">
        <w:rPr>
          <w:rFonts w:ascii="Arial" w:hAnsi="Arial" w:cs="Arial"/>
          <w:sz w:val="22"/>
          <w:szCs w:val="22"/>
        </w:rPr>
        <w:t>osobno</w:t>
      </w:r>
      <w:r w:rsidR="001067A0" w:rsidRPr="004B0239">
        <w:rPr>
          <w:rFonts w:ascii="Arial" w:hAnsi="Arial" w:cs="Arial"/>
          <w:sz w:val="22"/>
          <w:szCs w:val="22"/>
        </w:rPr>
        <w:t xml:space="preserve"> </w:t>
      </w:r>
      <w:r w:rsidRPr="004B0239">
        <w:rPr>
          <w:rFonts w:ascii="Arial" w:hAnsi="Arial" w:cs="Arial"/>
          <w:sz w:val="22"/>
          <w:szCs w:val="22"/>
        </w:rPr>
        <w:t>każdy</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Wykonawców</w:t>
      </w:r>
      <w:r w:rsidR="001067A0" w:rsidRPr="004B0239">
        <w:rPr>
          <w:rFonts w:ascii="Arial" w:hAnsi="Arial" w:cs="Arial"/>
          <w:sz w:val="22"/>
          <w:szCs w:val="22"/>
        </w:rPr>
        <w:t xml:space="preserve"> </w:t>
      </w:r>
      <w:r w:rsidRPr="004B0239">
        <w:rPr>
          <w:rFonts w:ascii="Arial" w:hAnsi="Arial" w:cs="Arial"/>
          <w:sz w:val="22"/>
          <w:szCs w:val="22"/>
        </w:rPr>
        <w:t>składających</w:t>
      </w:r>
      <w:r w:rsidR="001067A0" w:rsidRPr="004B0239">
        <w:rPr>
          <w:rFonts w:ascii="Arial" w:hAnsi="Arial" w:cs="Arial"/>
          <w:sz w:val="22"/>
          <w:szCs w:val="22"/>
        </w:rPr>
        <w:t xml:space="preserve"> </w:t>
      </w:r>
      <w:r w:rsidRPr="004B0239">
        <w:rPr>
          <w:rFonts w:ascii="Arial" w:hAnsi="Arial" w:cs="Arial"/>
          <w:sz w:val="22"/>
          <w:szCs w:val="22"/>
        </w:rPr>
        <w:t>ofertę</w:t>
      </w:r>
      <w:r w:rsidR="001067A0" w:rsidRPr="004B0239">
        <w:rPr>
          <w:rFonts w:ascii="Arial" w:hAnsi="Arial" w:cs="Arial"/>
          <w:sz w:val="22"/>
          <w:szCs w:val="22"/>
        </w:rPr>
        <w:t xml:space="preserve"> </w:t>
      </w:r>
      <w:r w:rsidRPr="004B0239">
        <w:rPr>
          <w:rFonts w:ascii="Arial" w:hAnsi="Arial" w:cs="Arial"/>
          <w:sz w:val="22"/>
          <w:szCs w:val="22"/>
        </w:rPr>
        <w:t>wspólną).</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ich</w:t>
      </w:r>
      <w:r w:rsidR="001067A0" w:rsidRPr="004B0239">
        <w:rPr>
          <w:rFonts w:ascii="Arial" w:hAnsi="Arial" w:cs="Arial"/>
          <w:sz w:val="22"/>
          <w:szCs w:val="22"/>
        </w:rPr>
        <w:t xml:space="preserve"> </w:t>
      </w:r>
      <w:r w:rsidRPr="004B0239">
        <w:rPr>
          <w:rFonts w:ascii="Arial" w:hAnsi="Arial" w:cs="Arial"/>
          <w:sz w:val="22"/>
          <w:szCs w:val="22"/>
        </w:rPr>
        <w:t>potwierdzenie</w:t>
      </w:r>
      <w:r w:rsidR="001067A0" w:rsidRPr="004B0239">
        <w:rPr>
          <w:rFonts w:ascii="Arial" w:hAnsi="Arial" w:cs="Arial"/>
          <w:sz w:val="22"/>
          <w:szCs w:val="22"/>
        </w:rPr>
        <w:t xml:space="preserve"> </w:t>
      </w:r>
      <w:r w:rsidRPr="004B0239">
        <w:rPr>
          <w:rFonts w:ascii="Arial" w:hAnsi="Arial" w:cs="Arial"/>
          <w:sz w:val="22"/>
          <w:szCs w:val="22"/>
        </w:rPr>
        <w:t>należy</w:t>
      </w:r>
      <w:r w:rsidR="001067A0" w:rsidRPr="004B0239">
        <w:rPr>
          <w:rFonts w:ascii="Arial" w:hAnsi="Arial" w:cs="Arial"/>
          <w:sz w:val="22"/>
          <w:szCs w:val="22"/>
        </w:rPr>
        <w:t xml:space="preserve"> </w:t>
      </w:r>
      <w:r w:rsidRPr="004B0239">
        <w:rPr>
          <w:rFonts w:ascii="Arial" w:hAnsi="Arial" w:cs="Arial"/>
          <w:sz w:val="22"/>
          <w:szCs w:val="22"/>
        </w:rPr>
        <w:t>złożyć</w:t>
      </w:r>
      <w:r w:rsidR="001067A0" w:rsidRPr="004B0239">
        <w:rPr>
          <w:rFonts w:ascii="Arial" w:hAnsi="Arial" w:cs="Arial"/>
          <w:sz w:val="22"/>
          <w:szCs w:val="22"/>
        </w:rPr>
        <w:t xml:space="preserve"> </w:t>
      </w:r>
      <w:r w:rsidRPr="004B0239">
        <w:rPr>
          <w:rFonts w:ascii="Arial" w:hAnsi="Arial" w:cs="Arial"/>
          <w:sz w:val="22"/>
          <w:szCs w:val="22"/>
        </w:rPr>
        <w:t>dokumenty</w:t>
      </w:r>
      <w:r w:rsidR="001067A0" w:rsidRPr="004B0239">
        <w:rPr>
          <w:rFonts w:ascii="Arial" w:hAnsi="Arial" w:cs="Arial"/>
          <w:sz w:val="22"/>
          <w:szCs w:val="22"/>
        </w:rPr>
        <w:t xml:space="preserve"> </w:t>
      </w:r>
      <w:r w:rsidRPr="004B0239">
        <w:rPr>
          <w:rFonts w:ascii="Arial" w:hAnsi="Arial" w:cs="Arial"/>
          <w:sz w:val="22"/>
          <w:szCs w:val="22"/>
        </w:rPr>
        <w:t>określone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pkt</w:t>
      </w:r>
      <w:r w:rsidR="001067A0" w:rsidRPr="004B0239">
        <w:rPr>
          <w:rFonts w:ascii="Arial" w:hAnsi="Arial" w:cs="Arial"/>
          <w:sz w:val="22"/>
          <w:szCs w:val="22"/>
        </w:rPr>
        <w:t xml:space="preserve"> </w:t>
      </w:r>
      <w:r w:rsidR="008B71BD" w:rsidRPr="004B0239">
        <w:rPr>
          <w:rFonts w:ascii="Arial" w:hAnsi="Arial" w:cs="Arial"/>
          <w:sz w:val="22"/>
          <w:szCs w:val="22"/>
          <w:lang w:val="pl-PL"/>
        </w:rPr>
        <w:t>10.4</w:t>
      </w:r>
      <w:r w:rsidR="001067A0" w:rsidRPr="004B0239">
        <w:rPr>
          <w:rFonts w:ascii="Arial" w:hAnsi="Arial" w:cs="Arial"/>
          <w:sz w:val="22"/>
          <w:szCs w:val="22"/>
          <w:lang w:val="pl-PL"/>
        </w:rPr>
        <w:t xml:space="preserve"> </w:t>
      </w:r>
      <w:r w:rsidRPr="004B0239">
        <w:rPr>
          <w:rFonts w:ascii="Arial" w:hAnsi="Arial" w:cs="Arial"/>
          <w:sz w:val="22"/>
          <w:szCs w:val="22"/>
        </w:rPr>
        <w:t>SWZ.</w:t>
      </w:r>
    </w:p>
    <w:p w14:paraId="49357A85" w14:textId="49A07CF0" w:rsidR="00062B62" w:rsidRPr="004B0239" w:rsidRDefault="00062B62" w:rsidP="00062B6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Każdy z Wykonawców wspólnie ubiegających się o zamówienie </w:t>
      </w:r>
      <w:r w:rsidRPr="004B0239">
        <w:rPr>
          <w:rFonts w:ascii="Arial" w:hAnsi="Arial" w:cs="Arial"/>
          <w:sz w:val="22"/>
          <w:szCs w:val="22"/>
          <w:lang w:val="pl-PL"/>
        </w:rPr>
        <w:t xml:space="preserve">składa </w:t>
      </w:r>
      <w:r w:rsidRPr="004B0239">
        <w:rPr>
          <w:rFonts w:ascii="Arial" w:hAnsi="Arial" w:cs="Arial"/>
          <w:sz w:val="22"/>
          <w:szCs w:val="22"/>
        </w:rPr>
        <w:t>JEDZ aktualny na dzień składania ofert, celem wstępnego potwierdzenia, że każdy z Wykonawców ubiegających się wspólnie o</w:t>
      </w:r>
      <w:r w:rsidRPr="004B0239">
        <w:rPr>
          <w:rFonts w:ascii="Arial" w:hAnsi="Arial" w:cs="Arial"/>
          <w:sz w:val="22"/>
          <w:szCs w:val="22"/>
          <w:lang w:val="pl-PL"/>
        </w:rPr>
        <w:t> </w:t>
      </w:r>
      <w:r w:rsidRPr="004B0239">
        <w:rPr>
          <w:rFonts w:ascii="Arial" w:hAnsi="Arial" w:cs="Arial"/>
          <w:sz w:val="22"/>
          <w:szCs w:val="22"/>
        </w:rPr>
        <w:t xml:space="preserve">zamówienie nie podlega wykluczeniu z postępowania na podstawie art. </w:t>
      </w:r>
      <w:r w:rsidRPr="004B0239">
        <w:rPr>
          <w:rFonts w:ascii="Arial" w:hAnsi="Arial" w:cs="Arial"/>
          <w:sz w:val="22"/>
          <w:szCs w:val="22"/>
          <w:lang w:val="pl-PL"/>
        </w:rPr>
        <w:t xml:space="preserve">108 </w:t>
      </w:r>
      <w:r w:rsidRPr="004B0239">
        <w:rPr>
          <w:rFonts w:ascii="Arial" w:hAnsi="Arial" w:cs="Arial"/>
          <w:sz w:val="22"/>
          <w:szCs w:val="22"/>
        </w:rPr>
        <w:t>ust. 1</w:t>
      </w:r>
      <w:r>
        <w:rPr>
          <w:rFonts w:ascii="Arial" w:hAnsi="Arial" w:cs="Arial"/>
          <w:sz w:val="22"/>
          <w:szCs w:val="22"/>
          <w:lang w:val="pl-PL"/>
        </w:rPr>
        <w:t xml:space="preserve"> </w:t>
      </w:r>
      <w:r w:rsidRPr="004B0239">
        <w:rPr>
          <w:rFonts w:ascii="Arial" w:hAnsi="Arial" w:cs="Arial"/>
          <w:sz w:val="22"/>
          <w:szCs w:val="22"/>
          <w:lang w:val="pl-PL"/>
        </w:rPr>
        <w:t xml:space="preserve"> u</w:t>
      </w:r>
      <w:r w:rsidRPr="004B0239">
        <w:rPr>
          <w:rFonts w:ascii="Arial" w:hAnsi="Arial" w:cs="Arial"/>
          <w:sz w:val="22"/>
          <w:szCs w:val="22"/>
        </w:rPr>
        <w:t xml:space="preserve">stawy </w:t>
      </w:r>
      <w:proofErr w:type="spellStart"/>
      <w:r w:rsidRPr="004B0239">
        <w:rPr>
          <w:rFonts w:ascii="Arial" w:hAnsi="Arial" w:cs="Arial"/>
          <w:sz w:val="22"/>
          <w:szCs w:val="22"/>
          <w:lang w:val="pl-PL"/>
        </w:rPr>
        <w:t>Pzp</w:t>
      </w:r>
      <w:proofErr w:type="spellEnd"/>
      <w:r w:rsidRPr="004B0239">
        <w:rPr>
          <w:rFonts w:ascii="Arial" w:hAnsi="Arial" w:cs="Arial"/>
          <w:sz w:val="22"/>
          <w:szCs w:val="22"/>
          <w:lang w:val="pl-PL"/>
        </w:rPr>
        <w:t xml:space="preserve"> </w:t>
      </w:r>
      <w:r w:rsidRPr="004B0239">
        <w:rPr>
          <w:rFonts w:ascii="Arial" w:hAnsi="Arial" w:cs="Arial"/>
          <w:sz w:val="22"/>
          <w:szCs w:val="22"/>
        </w:rPr>
        <w:t>oraz spełnia warunki udziału w postępowaniu określone w SWZ w zakresie, w którym każdy z nich wykazuje brak podstaw wykluczenia z</w:t>
      </w:r>
      <w:r w:rsidRPr="004B0239">
        <w:rPr>
          <w:rFonts w:ascii="Arial" w:hAnsi="Arial" w:cs="Arial"/>
          <w:sz w:val="22"/>
          <w:szCs w:val="22"/>
          <w:lang w:val="pl-PL"/>
        </w:rPr>
        <w:t> </w:t>
      </w:r>
      <w:r w:rsidRPr="004B0239">
        <w:rPr>
          <w:rFonts w:ascii="Arial" w:hAnsi="Arial" w:cs="Arial"/>
          <w:sz w:val="22"/>
          <w:szCs w:val="22"/>
        </w:rPr>
        <w:t>postępowania oraz spełnia warunki udziału w postępowaniu.</w:t>
      </w:r>
    </w:p>
    <w:p w14:paraId="3D348A44" w14:textId="03B27A81" w:rsidR="007D2494" w:rsidRPr="004B0239" w:rsidRDefault="007D2494"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Każdy</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Wykonawców</w:t>
      </w:r>
      <w:r w:rsidR="001067A0" w:rsidRPr="004B0239">
        <w:rPr>
          <w:rFonts w:ascii="Arial" w:hAnsi="Arial" w:cs="Arial"/>
          <w:sz w:val="22"/>
          <w:szCs w:val="22"/>
        </w:rPr>
        <w:t xml:space="preserve"> </w:t>
      </w:r>
      <w:r w:rsidRPr="004B0239">
        <w:rPr>
          <w:rFonts w:ascii="Arial" w:hAnsi="Arial" w:cs="Arial"/>
          <w:sz w:val="22"/>
          <w:szCs w:val="22"/>
        </w:rPr>
        <w:t>występujących</w:t>
      </w:r>
      <w:r w:rsidR="001067A0" w:rsidRPr="004B0239">
        <w:rPr>
          <w:rFonts w:ascii="Arial" w:hAnsi="Arial" w:cs="Arial"/>
          <w:sz w:val="22"/>
          <w:szCs w:val="22"/>
        </w:rPr>
        <w:t xml:space="preserve"> </w:t>
      </w:r>
      <w:r w:rsidRPr="004B0239">
        <w:rPr>
          <w:rFonts w:ascii="Arial" w:hAnsi="Arial" w:cs="Arial"/>
          <w:sz w:val="22"/>
          <w:szCs w:val="22"/>
        </w:rPr>
        <w:t>wspólnie</w:t>
      </w:r>
      <w:r w:rsidR="001067A0" w:rsidRPr="004B0239">
        <w:rPr>
          <w:rFonts w:ascii="Arial" w:hAnsi="Arial" w:cs="Arial"/>
          <w:sz w:val="22"/>
          <w:szCs w:val="22"/>
        </w:rPr>
        <w:t xml:space="preserve"> </w:t>
      </w:r>
      <w:r w:rsidRPr="004B0239">
        <w:rPr>
          <w:rFonts w:ascii="Arial" w:hAnsi="Arial" w:cs="Arial"/>
          <w:sz w:val="22"/>
          <w:szCs w:val="22"/>
        </w:rPr>
        <w:t>obowiązany</w:t>
      </w:r>
      <w:r w:rsidR="001067A0" w:rsidRPr="004B0239">
        <w:rPr>
          <w:rFonts w:ascii="Arial" w:hAnsi="Arial" w:cs="Arial"/>
          <w:sz w:val="22"/>
          <w:szCs w:val="22"/>
        </w:rPr>
        <w:t xml:space="preserve"> </w:t>
      </w:r>
      <w:r w:rsidRPr="004B0239">
        <w:rPr>
          <w:rFonts w:ascii="Arial" w:hAnsi="Arial" w:cs="Arial"/>
          <w:sz w:val="22"/>
          <w:szCs w:val="22"/>
        </w:rPr>
        <w:t>jest</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wykazania</w:t>
      </w:r>
      <w:r w:rsidR="001067A0" w:rsidRPr="004B0239">
        <w:rPr>
          <w:rFonts w:ascii="Arial" w:hAnsi="Arial" w:cs="Arial"/>
          <w:sz w:val="22"/>
          <w:szCs w:val="22"/>
        </w:rPr>
        <w:t xml:space="preserve"> </w:t>
      </w:r>
      <w:r w:rsidRPr="004B0239">
        <w:rPr>
          <w:rFonts w:ascii="Arial" w:hAnsi="Arial" w:cs="Arial"/>
          <w:sz w:val="22"/>
          <w:szCs w:val="22"/>
        </w:rPr>
        <w:t>braku</w:t>
      </w:r>
      <w:r w:rsidR="001067A0" w:rsidRPr="004B0239">
        <w:rPr>
          <w:rFonts w:ascii="Arial" w:hAnsi="Arial" w:cs="Arial"/>
          <w:sz w:val="22"/>
          <w:szCs w:val="22"/>
        </w:rPr>
        <w:t xml:space="preserve"> </w:t>
      </w:r>
      <w:r w:rsidRPr="004B0239">
        <w:rPr>
          <w:rFonts w:ascii="Arial" w:hAnsi="Arial" w:cs="Arial"/>
          <w:sz w:val="22"/>
          <w:szCs w:val="22"/>
        </w:rPr>
        <w:t>podstaw</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wykluczenia</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postępowania</w:t>
      </w:r>
      <w:r w:rsidR="001067A0" w:rsidRPr="004B0239">
        <w:rPr>
          <w:rFonts w:ascii="Arial" w:hAnsi="Arial" w:cs="Arial"/>
          <w:sz w:val="22"/>
          <w:szCs w:val="22"/>
        </w:rPr>
        <w:t xml:space="preserve"> </w:t>
      </w:r>
      <w:r w:rsidRPr="004B0239">
        <w:rPr>
          <w:rFonts w:ascii="Arial" w:hAnsi="Arial" w:cs="Arial"/>
          <w:sz w:val="22"/>
          <w:szCs w:val="22"/>
        </w:rPr>
        <w:t>o</w:t>
      </w:r>
      <w:r w:rsidR="001067A0" w:rsidRPr="004B0239">
        <w:rPr>
          <w:rFonts w:ascii="Arial" w:hAnsi="Arial" w:cs="Arial"/>
          <w:sz w:val="22"/>
          <w:szCs w:val="22"/>
        </w:rPr>
        <w:t xml:space="preserve"> </w:t>
      </w:r>
      <w:r w:rsidRPr="004B0239">
        <w:rPr>
          <w:rFonts w:ascii="Arial" w:hAnsi="Arial" w:cs="Arial"/>
          <w:sz w:val="22"/>
          <w:szCs w:val="22"/>
        </w:rPr>
        <w:t>udzielenie</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publicznego.</w:t>
      </w:r>
      <w:r w:rsidR="001067A0" w:rsidRPr="004B0239">
        <w:rPr>
          <w:rFonts w:ascii="Arial" w:hAnsi="Arial" w:cs="Arial"/>
          <w:sz w:val="22"/>
          <w:szCs w:val="22"/>
        </w:rPr>
        <w:t xml:space="preserve"> </w:t>
      </w:r>
      <w:r w:rsidRPr="004B0239">
        <w:rPr>
          <w:rFonts w:ascii="Arial" w:hAnsi="Arial" w:cs="Arial"/>
          <w:sz w:val="22"/>
          <w:szCs w:val="22"/>
        </w:rPr>
        <w:t>W</w:t>
      </w:r>
      <w:r w:rsidR="006F138C" w:rsidRPr="004B0239">
        <w:rPr>
          <w:rFonts w:ascii="Arial" w:hAnsi="Arial" w:cs="Arial"/>
          <w:sz w:val="22"/>
          <w:szCs w:val="22"/>
          <w:lang w:val="pl-PL"/>
        </w:rPr>
        <w:t> </w:t>
      </w:r>
      <w:r w:rsidR="008B71BD" w:rsidRPr="004B0239">
        <w:rPr>
          <w:rFonts w:ascii="Arial" w:hAnsi="Arial" w:cs="Arial"/>
          <w:sz w:val="22"/>
          <w:szCs w:val="22"/>
          <w:lang w:val="pl-PL"/>
        </w:rPr>
        <w:t>takim</w:t>
      </w:r>
      <w:r w:rsidR="008B71BD" w:rsidRPr="004B0239">
        <w:rPr>
          <w:rFonts w:ascii="Arial" w:hAnsi="Arial" w:cs="Arial"/>
          <w:sz w:val="22"/>
          <w:szCs w:val="22"/>
        </w:rPr>
        <w:t xml:space="preserve"> </w:t>
      </w:r>
      <w:r w:rsidRPr="004B0239">
        <w:rPr>
          <w:rFonts w:ascii="Arial" w:hAnsi="Arial" w:cs="Arial"/>
          <w:sz w:val="22"/>
          <w:szCs w:val="22"/>
        </w:rPr>
        <w:t>przypadku</w:t>
      </w:r>
      <w:r w:rsidR="001067A0" w:rsidRPr="004B0239">
        <w:rPr>
          <w:rFonts w:ascii="Arial" w:hAnsi="Arial" w:cs="Arial"/>
          <w:sz w:val="22"/>
          <w:szCs w:val="22"/>
        </w:rPr>
        <w:t xml:space="preserve"> </w:t>
      </w:r>
      <w:r w:rsidR="008B71BD" w:rsidRPr="004B0239">
        <w:rPr>
          <w:rFonts w:ascii="Arial" w:hAnsi="Arial" w:cs="Arial"/>
          <w:sz w:val="22"/>
          <w:szCs w:val="22"/>
          <w:lang w:val="pl-PL"/>
        </w:rPr>
        <w:t xml:space="preserve">oświadczenia lub </w:t>
      </w:r>
      <w:r w:rsidRPr="004B0239">
        <w:rPr>
          <w:rFonts w:ascii="Arial" w:hAnsi="Arial" w:cs="Arial"/>
          <w:sz w:val="22"/>
          <w:szCs w:val="22"/>
        </w:rPr>
        <w:t>dokumenty</w:t>
      </w:r>
      <w:r w:rsidR="001067A0" w:rsidRPr="004B0239">
        <w:rPr>
          <w:rFonts w:ascii="Arial" w:hAnsi="Arial" w:cs="Arial"/>
          <w:sz w:val="22"/>
          <w:szCs w:val="22"/>
        </w:rPr>
        <w:t xml:space="preserve"> </w:t>
      </w:r>
      <w:r w:rsidRPr="004B0239">
        <w:rPr>
          <w:rFonts w:ascii="Arial" w:hAnsi="Arial" w:cs="Arial"/>
          <w:sz w:val="22"/>
          <w:szCs w:val="22"/>
        </w:rPr>
        <w:t>wymienione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pkt</w:t>
      </w:r>
      <w:r w:rsidR="001067A0" w:rsidRPr="004B0239">
        <w:rPr>
          <w:rFonts w:ascii="Arial" w:hAnsi="Arial" w:cs="Arial"/>
          <w:sz w:val="22"/>
          <w:szCs w:val="22"/>
        </w:rPr>
        <w:t xml:space="preserve"> </w:t>
      </w:r>
      <w:r w:rsidRPr="004B0239">
        <w:rPr>
          <w:rFonts w:ascii="Arial" w:hAnsi="Arial" w:cs="Arial"/>
          <w:sz w:val="22"/>
          <w:szCs w:val="22"/>
          <w:lang w:val="pl-PL"/>
        </w:rPr>
        <w:t>10.3.1</w:t>
      </w:r>
      <w:r w:rsidR="00E04602">
        <w:rPr>
          <w:rFonts w:ascii="Arial" w:hAnsi="Arial" w:cs="Arial"/>
          <w:sz w:val="22"/>
          <w:szCs w:val="22"/>
          <w:lang w:val="pl-PL"/>
        </w:rPr>
        <w:t xml:space="preserve"> i </w:t>
      </w:r>
      <w:r w:rsidRPr="004B0239">
        <w:rPr>
          <w:rFonts w:ascii="Arial" w:hAnsi="Arial" w:cs="Arial"/>
          <w:sz w:val="22"/>
          <w:szCs w:val="22"/>
          <w:lang w:val="pl-PL"/>
        </w:rPr>
        <w:t>10.3.</w:t>
      </w:r>
      <w:r w:rsidR="00062B62">
        <w:rPr>
          <w:rFonts w:ascii="Arial" w:hAnsi="Arial" w:cs="Arial"/>
          <w:sz w:val="22"/>
          <w:szCs w:val="22"/>
          <w:lang w:val="pl-PL"/>
        </w:rPr>
        <w:t xml:space="preserve">4 </w:t>
      </w:r>
      <w:r w:rsidRPr="004B0239">
        <w:rPr>
          <w:rFonts w:ascii="Arial" w:hAnsi="Arial" w:cs="Arial"/>
          <w:sz w:val="22"/>
          <w:szCs w:val="22"/>
        </w:rPr>
        <w:t>SWZ</w:t>
      </w:r>
      <w:r w:rsidR="001067A0" w:rsidRPr="004B0239">
        <w:rPr>
          <w:rFonts w:ascii="Arial" w:hAnsi="Arial" w:cs="Arial"/>
          <w:sz w:val="22"/>
          <w:szCs w:val="22"/>
        </w:rPr>
        <w:t xml:space="preserve"> </w:t>
      </w:r>
      <w:r w:rsidR="008B71BD" w:rsidRPr="004B0239">
        <w:rPr>
          <w:rFonts w:ascii="Arial" w:hAnsi="Arial" w:cs="Arial"/>
          <w:sz w:val="22"/>
          <w:szCs w:val="22"/>
          <w:lang w:val="pl-PL"/>
        </w:rPr>
        <w:t xml:space="preserve">składa każdy z Wykonawców </w:t>
      </w:r>
      <w:r w:rsidR="008B71BD" w:rsidRPr="004B0239">
        <w:rPr>
          <w:rFonts w:ascii="Arial" w:hAnsi="Arial" w:cs="Arial"/>
          <w:sz w:val="22"/>
          <w:szCs w:val="22"/>
        </w:rPr>
        <w:t>występujących wspólnie</w:t>
      </w:r>
      <w:r w:rsidRPr="004B0239">
        <w:rPr>
          <w:rFonts w:ascii="Arial" w:hAnsi="Arial" w:cs="Arial"/>
          <w:sz w:val="22"/>
          <w:szCs w:val="22"/>
        </w:rPr>
        <w:t>.</w:t>
      </w:r>
    </w:p>
    <w:p w14:paraId="7CCBA2F7" w14:textId="77777777" w:rsidR="00062B62" w:rsidRPr="004B0239" w:rsidRDefault="00062B62" w:rsidP="00062B6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 wspólnie ubiegający się o udzielenie zamówienia mogą polegać na zdolnościach tych z wykonawców, którzy wykonają usługi</w:t>
      </w:r>
      <w:r>
        <w:rPr>
          <w:rFonts w:ascii="Arial" w:hAnsi="Arial" w:cs="Arial"/>
          <w:sz w:val="22"/>
          <w:szCs w:val="22"/>
          <w:lang w:val="pl-PL"/>
        </w:rPr>
        <w:t xml:space="preserve">, </w:t>
      </w:r>
      <w:r w:rsidRPr="004B0239">
        <w:rPr>
          <w:rFonts w:ascii="Arial" w:hAnsi="Arial" w:cs="Arial"/>
          <w:sz w:val="22"/>
          <w:szCs w:val="22"/>
        </w:rPr>
        <w:t>do realizacji których te zdolności są wymagane. W takiej sytuacji wykonawcy są zobowiązani dołączyć do oferty oświadczenie, z którego wynika, które usługi wykonają poszczególni wykonawcy</w:t>
      </w:r>
      <w:r w:rsidRPr="004B0239">
        <w:rPr>
          <w:rFonts w:ascii="Arial" w:hAnsi="Arial" w:cs="Arial"/>
          <w:sz w:val="22"/>
          <w:szCs w:val="22"/>
          <w:lang w:val="pl-PL"/>
        </w:rPr>
        <w:t>.</w:t>
      </w:r>
    </w:p>
    <w:p w14:paraId="6FE492B3" w14:textId="77777777" w:rsidR="00E42C5B" w:rsidRPr="00493664" w:rsidRDefault="00E42C5B" w:rsidP="00E42C5B">
      <w:pPr>
        <w:jc w:val="both"/>
        <w:rPr>
          <w:rFonts w:eastAsia="Times New Roman"/>
          <w:szCs w:val="24"/>
          <w:lang w:eastAsia="pl-PL"/>
        </w:rPr>
      </w:pPr>
    </w:p>
    <w:p w14:paraId="2EDCD1C5" w14:textId="77777777" w:rsidR="00E42C5B" w:rsidRPr="00493664" w:rsidRDefault="00C648BF" w:rsidP="00D12B2B">
      <w:pPr>
        <w:pStyle w:val="Nagwek1"/>
      </w:pPr>
      <w:r w:rsidRPr="00493664">
        <w:lastRenderedPageBreak/>
        <w:t>Wykonawca</w:t>
      </w:r>
      <w:r w:rsidR="001067A0">
        <w:t xml:space="preserve"> </w:t>
      </w:r>
      <w:r w:rsidRPr="00493664">
        <w:t>zagraniczny</w:t>
      </w:r>
    </w:p>
    <w:p w14:paraId="61B1F0B8" w14:textId="77777777" w:rsidR="00062B62" w:rsidRPr="004B0239" w:rsidRDefault="00062B62" w:rsidP="00062B62">
      <w:pPr>
        <w:pStyle w:val="Nagwek2"/>
        <w:tabs>
          <w:tab w:val="clear" w:pos="709"/>
          <w:tab w:val="left" w:pos="567"/>
        </w:tabs>
        <w:ind w:left="567" w:hanging="567"/>
        <w:rPr>
          <w:rFonts w:ascii="Arial" w:hAnsi="Arial" w:cs="Arial"/>
          <w:sz w:val="22"/>
          <w:szCs w:val="22"/>
        </w:rPr>
      </w:pPr>
      <w:bookmarkStart w:id="16" w:name="_Ref355342315"/>
      <w:r w:rsidRPr="004B0239">
        <w:rPr>
          <w:rFonts w:ascii="Arial" w:hAnsi="Arial" w:cs="Arial"/>
          <w:color w:val="000000"/>
          <w:sz w:val="22"/>
          <w:szCs w:val="22"/>
        </w:rPr>
        <w:t xml:space="preserve">Jeżeli Wykonawca ma siedzibę lub miejsce zamieszkania poza terytorium Rzeczypospolitej Polskiej, zamiast dokumentów, o których mowa </w:t>
      </w:r>
      <w:r w:rsidRPr="004B0239">
        <w:rPr>
          <w:rFonts w:ascii="Arial" w:hAnsi="Arial" w:cs="Arial"/>
          <w:sz w:val="22"/>
          <w:szCs w:val="22"/>
        </w:rPr>
        <w:t>w</w:t>
      </w:r>
      <w:r w:rsidRPr="004B0239">
        <w:rPr>
          <w:rFonts w:ascii="Arial" w:hAnsi="Arial" w:cs="Arial"/>
          <w:sz w:val="22"/>
          <w:szCs w:val="22"/>
          <w:lang w:val="pl-PL"/>
        </w:rPr>
        <w:t>:</w:t>
      </w:r>
    </w:p>
    <w:p w14:paraId="026CB39D" w14:textId="77777777" w:rsidR="00062B62" w:rsidRPr="004B0239" w:rsidRDefault="00062B62" w:rsidP="00062B62">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lang w:val="pl-PL"/>
        </w:rPr>
        <w:t xml:space="preserve">pkt 10.2.1 SWZ zdanie 2 – </w:t>
      </w:r>
      <w:r w:rsidRPr="004B0239">
        <w:rPr>
          <w:rFonts w:ascii="Arial" w:hAnsi="Arial" w:cs="Arial"/>
          <w:sz w:val="22"/>
          <w:szCs w:val="22"/>
        </w:rPr>
        <w:t>składa</w:t>
      </w:r>
      <w:r w:rsidRPr="004B0239">
        <w:rPr>
          <w:rFonts w:ascii="Arial" w:hAnsi="Arial" w:cs="Arial"/>
          <w:sz w:val="22"/>
          <w:szCs w:val="22"/>
          <w:lang w:val="pl-PL"/>
        </w:rPr>
        <w:t xml:space="preserve"> dokument lub dokumenty wystawione </w:t>
      </w:r>
      <w:r w:rsidRPr="004B0239">
        <w:rPr>
          <w:rFonts w:ascii="Arial" w:hAnsi="Arial" w:cs="Arial"/>
          <w:sz w:val="22"/>
          <w:szCs w:val="22"/>
          <w:lang w:val="pl-PL"/>
        </w:rPr>
        <w:br/>
        <w:t>w kraju, w którym Wykonawca ma siedzibę lub miejsce zamieszkania wskazujące sposób reprezentacji Wykonawcy oraz osoby uprawnione do reprezentowania Wykonawcy;</w:t>
      </w:r>
    </w:p>
    <w:p w14:paraId="1F334FAD" w14:textId="77777777" w:rsidR="00062B62" w:rsidRPr="004B0239" w:rsidRDefault="00062B62" w:rsidP="00062B62">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pkt</w:t>
      </w:r>
      <w:r w:rsidRPr="004B0239">
        <w:rPr>
          <w:rFonts w:ascii="Arial" w:hAnsi="Arial" w:cs="Arial"/>
          <w:sz w:val="22"/>
          <w:szCs w:val="22"/>
          <w:lang w:val="pl-PL"/>
        </w:rPr>
        <w:t xml:space="preserve"> 10.3.</w:t>
      </w:r>
      <w:r>
        <w:rPr>
          <w:rFonts w:ascii="Arial" w:hAnsi="Arial" w:cs="Arial"/>
          <w:sz w:val="22"/>
          <w:szCs w:val="22"/>
          <w:lang w:val="pl-PL"/>
        </w:rPr>
        <w:t>2</w:t>
      </w:r>
      <w:r w:rsidRPr="004B0239">
        <w:rPr>
          <w:rFonts w:ascii="Arial" w:hAnsi="Arial" w:cs="Arial"/>
          <w:sz w:val="22"/>
          <w:szCs w:val="22"/>
          <w:lang w:val="pl-PL"/>
        </w:rPr>
        <w:t xml:space="preserve"> SWZ – </w:t>
      </w:r>
      <w:r w:rsidRPr="004B0239">
        <w:rPr>
          <w:rFonts w:ascii="Arial" w:hAnsi="Arial" w:cs="Arial"/>
          <w:sz w:val="22"/>
          <w:szCs w:val="22"/>
        </w:rPr>
        <w:t>składa informację z odpowiedniego</w:t>
      </w:r>
      <w:r w:rsidRPr="004B0239">
        <w:rPr>
          <w:rFonts w:ascii="Arial" w:hAnsi="Arial" w:cs="Arial"/>
          <w:sz w:val="22"/>
          <w:szCs w:val="22"/>
          <w:lang w:val="pl-PL"/>
        </w:rPr>
        <w:t xml:space="preserve"> </w:t>
      </w:r>
      <w:r w:rsidRPr="004B0239">
        <w:rPr>
          <w:rFonts w:ascii="Arial" w:hAnsi="Arial" w:cs="Arial"/>
          <w:sz w:val="22"/>
          <w:szCs w:val="22"/>
        </w:rPr>
        <w:t>rejestru, takiego jak rejestr sądowy, albo, w przypadku braku takiego rejestru, inny równoważny dokument wydany</w:t>
      </w:r>
      <w:r w:rsidRPr="004B0239">
        <w:rPr>
          <w:rFonts w:ascii="Arial" w:hAnsi="Arial" w:cs="Arial"/>
          <w:sz w:val="22"/>
          <w:szCs w:val="22"/>
          <w:lang w:val="pl-PL"/>
        </w:rPr>
        <w:t xml:space="preserve"> </w:t>
      </w:r>
      <w:r w:rsidRPr="004B0239">
        <w:rPr>
          <w:rFonts w:ascii="Arial" w:hAnsi="Arial" w:cs="Arial"/>
          <w:sz w:val="22"/>
          <w:szCs w:val="22"/>
        </w:rPr>
        <w:t xml:space="preserve">przez właściwy organ sądowy lub administracyjny kraju, </w:t>
      </w:r>
      <w:r w:rsidRPr="004B0239">
        <w:rPr>
          <w:rFonts w:ascii="Arial" w:hAnsi="Arial" w:cs="Arial"/>
          <w:sz w:val="22"/>
          <w:szCs w:val="22"/>
        </w:rPr>
        <w:br/>
        <w:t xml:space="preserve">w którym wykonawca ma siedzibę lub miejsce zamieszkania, w zakresie, </w:t>
      </w:r>
      <w:r w:rsidRPr="004B0239">
        <w:rPr>
          <w:rFonts w:ascii="Arial" w:hAnsi="Arial" w:cs="Arial"/>
          <w:sz w:val="22"/>
          <w:szCs w:val="22"/>
        </w:rPr>
        <w:br/>
        <w:t xml:space="preserve">o którym mowa w </w:t>
      </w:r>
      <w:r w:rsidRPr="004B0239">
        <w:rPr>
          <w:rFonts w:ascii="Arial" w:hAnsi="Arial" w:cs="Arial"/>
          <w:sz w:val="22"/>
          <w:szCs w:val="22"/>
          <w:lang w:val="pl-PL"/>
        </w:rPr>
        <w:t>pkt 10.3.</w:t>
      </w:r>
      <w:r>
        <w:rPr>
          <w:rFonts w:ascii="Arial" w:hAnsi="Arial" w:cs="Arial"/>
          <w:sz w:val="22"/>
          <w:szCs w:val="22"/>
          <w:lang w:val="pl-PL"/>
        </w:rPr>
        <w:t>2</w:t>
      </w:r>
      <w:r w:rsidRPr="004B0239">
        <w:rPr>
          <w:rFonts w:ascii="Arial" w:hAnsi="Arial" w:cs="Arial"/>
          <w:sz w:val="22"/>
          <w:szCs w:val="22"/>
          <w:lang w:val="pl-PL"/>
        </w:rPr>
        <w:t xml:space="preserve"> SWZ;</w:t>
      </w:r>
    </w:p>
    <w:p w14:paraId="0E8457D3" w14:textId="3E3E5FD6" w:rsidR="00062B62" w:rsidRPr="004B0239" w:rsidRDefault="00A8364A" w:rsidP="00062B62">
      <w:pPr>
        <w:pStyle w:val="Nagwek3"/>
        <w:tabs>
          <w:tab w:val="clear" w:pos="1560"/>
          <w:tab w:val="left" w:pos="1276"/>
        </w:tabs>
        <w:ind w:left="1276" w:hanging="709"/>
        <w:rPr>
          <w:rFonts w:ascii="Arial" w:hAnsi="Arial" w:cs="Arial"/>
          <w:sz w:val="22"/>
          <w:szCs w:val="22"/>
        </w:rPr>
      </w:pPr>
      <w:r>
        <w:rPr>
          <w:rFonts w:ascii="Arial" w:hAnsi="Arial" w:cs="Arial"/>
          <w:sz w:val="22"/>
          <w:szCs w:val="22"/>
          <w:lang w:val="pl-PL"/>
        </w:rPr>
        <w:t>-</w:t>
      </w:r>
    </w:p>
    <w:bookmarkEnd w:id="16"/>
    <w:p w14:paraId="0629F812" w14:textId="04AE05B4" w:rsidR="00062B62" w:rsidRDefault="00062B62" w:rsidP="00062B62">
      <w:pPr>
        <w:ind w:left="567"/>
        <w:jc w:val="both"/>
        <w:rPr>
          <w:rFonts w:ascii="Arial" w:eastAsia="Times New Roman" w:hAnsi="Arial" w:cs="Arial"/>
          <w:sz w:val="22"/>
          <w:lang w:eastAsia="pl-PL"/>
        </w:rPr>
      </w:pPr>
      <w:r w:rsidRPr="004B0239">
        <w:rPr>
          <w:rFonts w:ascii="Arial" w:eastAsia="Times New Roman" w:hAnsi="Arial" w:cs="Arial"/>
          <w:sz w:val="22"/>
          <w:lang w:eastAsia="pl-PL"/>
        </w:rPr>
        <w:t xml:space="preserve">Dokumenty, o których mowa w pkt 12.1.2 powinny być wystawione nie wcześniej niż </w:t>
      </w:r>
      <w:r>
        <w:rPr>
          <w:rFonts w:ascii="Arial" w:eastAsia="Times New Roman" w:hAnsi="Arial" w:cs="Arial"/>
          <w:sz w:val="22"/>
          <w:lang w:eastAsia="pl-PL"/>
        </w:rPr>
        <w:br/>
      </w:r>
      <w:r w:rsidRPr="004B0239">
        <w:rPr>
          <w:rFonts w:ascii="Arial" w:eastAsia="Times New Roman" w:hAnsi="Arial" w:cs="Arial"/>
          <w:sz w:val="22"/>
          <w:lang w:eastAsia="pl-PL"/>
        </w:rPr>
        <w:t xml:space="preserve">6 miesięcy przed ich złożeniem. </w:t>
      </w:r>
    </w:p>
    <w:p w14:paraId="61DD5B17"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03FC71E7"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06AA57A7"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4FF16600"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7AE30103"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71AAC952"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3FFA4B18"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001FBEC0"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5CE575DC"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69E755E8"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6AD79D77"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6CC0C58E" w14:textId="77777777" w:rsidR="00A80568" w:rsidRPr="00A80568" w:rsidRDefault="00A80568" w:rsidP="00B20BE7">
      <w:pPr>
        <w:pStyle w:val="Akapitzlist"/>
        <w:numPr>
          <w:ilvl w:val="0"/>
          <w:numId w:val="10"/>
        </w:numPr>
        <w:contextualSpacing w:val="0"/>
        <w:jc w:val="both"/>
        <w:rPr>
          <w:rFonts w:ascii="Arial" w:eastAsia="Times New Roman" w:hAnsi="Arial" w:cs="Arial"/>
          <w:vanish/>
          <w:sz w:val="22"/>
          <w:lang w:eastAsia="pl-PL"/>
        </w:rPr>
      </w:pPr>
    </w:p>
    <w:p w14:paraId="3A67C502" w14:textId="77777777" w:rsidR="00A80568" w:rsidRPr="00A80568" w:rsidRDefault="00A80568" w:rsidP="00B20BE7">
      <w:pPr>
        <w:pStyle w:val="Akapitzlist"/>
        <w:numPr>
          <w:ilvl w:val="1"/>
          <w:numId w:val="10"/>
        </w:numPr>
        <w:contextualSpacing w:val="0"/>
        <w:jc w:val="both"/>
        <w:rPr>
          <w:rFonts w:ascii="Arial" w:eastAsia="Times New Roman" w:hAnsi="Arial" w:cs="Arial"/>
          <w:vanish/>
          <w:sz w:val="22"/>
          <w:lang w:eastAsia="pl-PL"/>
        </w:rPr>
      </w:pPr>
    </w:p>
    <w:p w14:paraId="39FDB146" w14:textId="77777777" w:rsidR="00870616" w:rsidRPr="00A80568" w:rsidRDefault="00A80568" w:rsidP="00B20BE7">
      <w:pPr>
        <w:numPr>
          <w:ilvl w:val="1"/>
          <w:numId w:val="10"/>
        </w:numPr>
        <w:tabs>
          <w:tab w:val="left" w:pos="567"/>
        </w:tabs>
        <w:ind w:left="567" w:hanging="567"/>
        <w:jc w:val="both"/>
        <w:rPr>
          <w:rFonts w:ascii="Arial" w:eastAsia="Times New Roman" w:hAnsi="Arial" w:cs="Arial"/>
          <w:sz w:val="22"/>
          <w:lang w:eastAsia="pl-PL"/>
        </w:rPr>
      </w:pPr>
      <w:r>
        <w:rPr>
          <w:rFonts w:ascii="Arial" w:eastAsia="Times New Roman" w:hAnsi="Arial" w:cs="Arial"/>
          <w:sz w:val="22"/>
          <w:lang w:eastAsia="pl-PL"/>
        </w:rPr>
        <w:t xml:space="preserve">Jeżeli </w:t>
      </w:r>
      <w:r w:rsidRPr="004B0239">
        <w:rPr>
          <w:rFonts w:ascii="Arial" w:hAnsi="Arial" w:cs="Arial"/>
          <w:sz w:val="22"/>
        </w:rPr>
        <w:t xml:space="preserve">w kraju, w którym wykonawca ma siedzibę lub miejsce zamieszkania, nie wydaje się dokumentów, o których mowa w pkt 12.1, lub gdy dokumenty te nie odnoszą się do wszystkich przypadków, o których mowa w art. 108 ust. 1 pkt 1, 2 i 4, ustawy </w:t>
      </w:r>
      <w:proofErr w:type="spellStart"/>
      <w:r w:rsidRPr="004B0239">
        <w:rPr>
          <w:rFonts w:ascii="Arial" w:hAnsi="Arial" w:cs="Arial"/>
          <w:sz w:val="22"/>
        </w:rPr>
        <w:t>Pzp</w:t>
      </w:r>
      <w:proofErr w:type="spellEnd"/>
      <w:r w:rsidRPr="004B0239">
        <w:rPr>
          <w:rFonts w:ascii="Arial" w:hAnsi="Arial" w:cs="Arial"/>
          <w:sz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p w14:paraId="54869236" w14:textId="77777777" w:rsidR="00C8373D" w:rsidRPr="00493664" w:rsidRDefault="00C8373D" w:rsidP="00C8373D">
      <w:pPr>
        <w:jc w:val="both"/>
        <w:rPr>
          <w:rFonts w:eastAsia="Times New Roman"/>
          <w:szCs w:val="20"/>
          <w:lang w:eastAsia="pl-PL"/>
        </w:rPr>
      </w:pPr>
    </w:p>
    <w:p w14:paraId="49A3FBE8" w14:textId="77777777" w:rsidR="00E42C5B" w:rsidRPr="00493664" w:rsidRDefault="00C648BF" w:rsidP="00D12B2B">
      <w:pPr>
        <w:pStyle w:val="Nagwek1"/>
      </w:pPr>
      <w:r w:rsidRPr="00493664">
        <w:t>Termin</w:t>
      </w:r>
      <w:r w:rsidR="001067A0">
        <w:t xml:space="preserve"> </w:t>
      </w:r>
      <w:r w:rsidRPr="00493664">
        <w:t>związania</w:t>
      </w:r>
      <w:r w:rsidR="001067A0">
        <w:t xml:space="preserve"> </w:t>
      </w:r>
      <w:r w:rsidRPr="00493664">
        <w:t>ofertą</w:t>
      </w:r>
    </w:p>
    <w:p w14:paraId="5052498B" w14:textId="77777777" w:rsidR="002C5762" w:rsidRDefault="002C5762" w:rsidP="00E42C5B">
      <w:pPr>
        <w:jc w:val="both"/>
        <w:rPr>
          <w:rFonts w:ascii="Arial" w:eastAsia="Times New Roman" w:hAnsi="Arial" w:cs="Arial"/>
          <w:sz w:val="22"/>
          <w:lang w:eastAsia="pl-PL"/>
        </w:rPr>
      </w:pPr>
    </w:p>
    <w:p w14:paraId="3303C867" w14:textId="0CD1C81B"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Wykonawca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pozostaje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związany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złożoną</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ofertą</w:t>
      </w:r>
      <w:r w:rsidR="001067A0" w:rsidRPr="004B0239">
        <w:rPr>
          <w:rFonts w:ascii="Arial" w:eastAsia="Times New Roman" w:hAnsi="Arial" w:cs="Arial"/>
          <w:sz w:val="22"/>
          <w:lang w:eastAsia="pl-PL"/>
        </w:rPr>
        <w:t xml:space="preserve"> </w:t>
      </w:r>
      <w:r w:rsidR="00F157C4" w:rsidRPr="004B0239">
        <w:rPr>
          <w:rFonts w:ascii="Arial" w:eastAsia="Times New Roman" w:hAnsi="Arial" w:cs="Arial"/>
          <w:sz w:val="22"/>
          <w:lang w:eastAsia="pl-PL"/>
        </w:rPr>
        <w:t xml:space="preserve">do dnia </w:t>
      </w:r>
      <w:r w:rsidR="00CC0036">
        <w:rPr>
          <w:rFonts w:ascii="Arial" w:eastAsia="Times New Roman" w:hAnsi="Arial" w:cs="Arial"/>
          <w:sz w:val="22"/>
          <w:lang w:eastAsia="pl-PL"/>
        </w:rPr>
        <w:t>2</w:t>
      </w:r>
      <w:r w:rsidR="000D2DA2">
        <w:rPr>
          <w:rFonts w:ascii="Arial" w:eastAsia="Times New Roman" w:hAnsi="Arial" w:cs="Arial"/>
          <w:sz w:val="22"/>
          <w:lang w:eastAsia="pl-PL"/>
        </w:rPr>
        <w:t>5</w:t>
      </w:r>
      <w:r w:rsidR="00CC0036">
        <w:rPr>
          <w:rFonts w:ascii="Arial" w:eastAsia="Times New Roman" w:hAnsi="Arial" w:cs="Arial"/>
          <w:sz w:val="22"/>
          <w:lang w:eastAsia="pl-PL"/>
        </w:rPr>
        <w:t>.12.2021</w:t>
      </w:r>
      <w:r w:rsidR="00062B62" w:rsidRPr="00CC0036">
        <w:rPr>
          <w:rFonts w:ascii="Arial" w:eastAsia="Times New Roman" w:hAnsi="Arial" w:cs="Arial"/>
          <w:bCs/>
          <w:sz w:val="22"/>
          <w:lang w:eastAsia="pl-PL"/>
        </w:rPr>
        <w:t>r</w:t>
      </w:r>
      <w:r w:rsidR="00F157C4" w:rsidRPr="00264F7B">
        <w:rPr>
          <w:rFonts w:ascii="Arial" w:eastAsia="Times New Roman" w:hAnsi="Arial" w:cs="Arial"/>
          <w:b/>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Bieg</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terminu</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związania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ofertą</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rozpoczyna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się</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wraz</w:t>
      </w:r>
      <w:r w:rsidR="001067A0" w:rsidRPr="004B0239">
        <w:rPr>
          <w:rFonts w:ascii="Arial" w:eastAsia="Times New Roman" w:hAnsi="Arial" w:cs="Arial"/>
          <w:sz w:val="22"/>
          <w:lang w:eastAsia="pl-PL"/>
        </w:rPr>
        <w:t xml:space="preserve"> </w:t>
      </w:r>
      <w:r w:rsidR="0039168C" w:rsidRPr="004B0239">
        <w:rPr>
          <w:rFonts w:ascii="Arial" w:eastAsia="Times New Roman" w:hAnsi="Arial" w:cs="Arial"/>
          <w:sz w:val="22"/>
          <w:lang w:eastAsia="pl-PL"/>
        </w:rPr>
        <w:t>z</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u</w:t>
      </w:r>
      <w:r w:rsidR="00C648BF" w:rsidRPr="004B0239">
        <w:rPr>
          <w:rFonts w:ascii="Arial" w:eastAsia="Times New Roman" w:hAnsi="Arial" w:cs="Arial"/>
          <w:sz w:val="22"/>
          <w:lang w:eastAsia="pl-PL"/>
        </w:rPr>
        <w:t>pływem</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terminu</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składania</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ofert.</w:t>
      </w:r>
    </w:p>
    <w:p w14:paraId="332BD815" w14:textId="77777777" w:rsidR="00E42C5B" w:rsidRPr="00493664" w:rsidRDefault="00E42C5B" w:rsidP="00E42C5B">
      <w:pPr>
        <w:jc w:val="both"/>
        <w:rPr>
          <w:rFonts w:eastAsia="Times New Roman"/>
          <w:szCs w:val="24"/>
          <w:lang w:eastAsia="pl-PL"/>
        </w:rPr>
      </w:pPr>
    </w:p>
    <w:p w14:paraId="340D6E1A" w14:textId="77777777" w:rsidR="00E42C5B" w:rsidRPr="00493664" w:rsidRDefault="00E42C5B" w:rsidP="00D12B2B">
      <w:pPr>
        <w:pStyle w:val="Nagwek1"/>
      </w:pPr>
      <w:r w:rsidRPr="00493664">
        <w:t>Miejsce</w:t>
      </w:r>
      <w:r w:rsidR="001067A0">
        <w:t xml:space="preserve"> </w:t>
      </w:r>
      <w:r w:rsidRPr="00493664">
        <w:t>ora</w:t>
      </w:r>
      <w:r w:rsidR="0039168C" w:rsidRPr="00493664">
        <w:t>z</w:t>
      </w:r>
      <w:r w:rsidR="001067A0">
        <w:rPr>
          <w:lang w:val="pl-PL"/>
        </w:rPr>
        <w:t xml:space="preserve"> </w:t>
      </w:r>
      <w:r w:rsidRPr="00493664">
        <w:t>te</w:t>
      </w:r>
      <w:r w:rsidR="00C648BF" w:rsidRPr="00493664">
        <w:t>rmin</w:t>
      </w:r>
      <w:r w:rsidR="001067A0">
        <w:t xml:space="preserve"> </w:t>
      </w:r>
      <w:r w:rsidR="00C648BF" w:rsidRPr="00493664">
        <w:t>składania</w:t>
      </w:r>
      <w:r w:rsidR="001067A0">
        <w:t xml:space="preserve"> </w:t>
      </w:r>
      <w:r w:rsidR="00643BC1" w:rsidRPr="00493664">
        <w:t>i</w:t>
      </w:r>
      <w:r w:rsidR="001067A0">
        <w:t xml:space="preserve"> </w:t>
      </w:r>
      <w:r w:rsidR="00C648BF" w:rsidRPr="00493664">
        <w:t>otwarcia</w:t>
      </w:r>
      <w:r w:rsidR="001067A0">
        <w:t xml:space="preserve"> </w:t>
      </w:r>
      <w:r w:rsidR="00C648BF" w:rsidRPr="00493664">
        <w:t>ofert</w:t>
      </w:r>
    </w:p>
    <w:p w14:paraId="0245B86F" w14:textId="5489A467" w:rsidR="00262CB5" w:rsidRPr="004B0239" w:rsidRDefault="00262CB5" w:rsidP="0043704B">
      <w:pPr>
        <w:pStyle w:val="Nagwek2"/>
        <w:ind w:left="709" w:hanging="709"/>
        <w:rPr>
          <w:rFonts w:ascii="Arial" w:hAnsi="Arial" w:cs="Arial"/>
          <w:sz w:val="22"/>
          <w:szCs w:val="22"/>
        </w:rPr>
      </w:pPr>
      <w:r w:rsidRPr="004B0239">
        <w:rPr>
          <w:rFonts w:ascii="Arial" w:hAnsi="Arial" w:cs="Arial"/>
          <w:sz w:val="22"/>
          <w:szCs w:val="22"/>
        </w:rPr>
        <w:t>Ofertę oraz dokumenty lub oświadczenia składane razem z ofertą należy złożyć</w:t>
      </w:r>
      <w:r w:rsidRPr="004B0239">
        <w:rPr>
          <w:rFonts w:ascii="Arial" w:hAnsi="Arial" w:cs="Arial"/>
          <w:sz w:val="22"/>
          <w:szCs w:val="22"/>
          <w:lang w:val="pl-PL"/>
        </w:rPr>
        <w:t xml:space="preserve"> </w:t>
      </w:r>
      <w:r w:rsidRPr="004B0239">
        <w:rPr>
          <w:rFonts w:ascii="Arial" w:hAnsi="Arial" w:cs="Arial"/>
          <w:sz w:val="22"/>
          <w:szCs w:val="22"/>
        </w:rPr>
        <w:t xml:space="preserve">za pośrednictwem Platformy, do dnia </w:t>
      </w:r>
      <w:r w:rsidR="002C5762" w:rsidRPr="002C5762">
        <w:rPr>
          <w:rFonts w:ascii="Arial" w:hAnsi="Arial" w:cs="Arial"/>
          <w:b/>
          <w:bCs w:val="0"/>
          <w:sz w:val="22"/>
          <w:szCs w:val="22"/>
          <w:lang w:val="pl-PL"/>
        </w:rPr>
        <w:t>2</w:t>
      </w:r>
      <w:r w:rsidR="000D2DA2">
        <w:rPr>
          <w:rFonts w:ascii="Arial" w:hAnsi="Arial" w:cs="Arial"/>
          <w:b/>
          <w:bCs w:val="0"/>
          <w:sz w:val="22"/>
          <w:szCs w:val="22"/>
          <w:lang w:val="pl-PL"/>
        </w:rPr>
        <w:t>7</w:t>
      </w:r>
      <w:r w:rsidR="00062B62" w:rsidRPr="002C5762">
        <w:rPr>
          <w:rFonts w:ascii="Arial" w:hAnsi="Arial" w:cs="Arial"/>
          <w:b/>
          <w:bCs w:val="0"/>
          <w:sz w:val="22"/>
          <w:szCs w:val="22"/>
          <w:lang w:val="pl-PL"/>
        </w:rPr>
        <w:t>.0</w:t>
      </w:r>
      <w:r w:rsidR="002C5762" w:rsidRPr="002C5762">
        <w:rPr>
          <w:rFonts w:ascii="Arial" w:hAnsi="Arial" w:cs="Arial"/>
          <w:b/>
          <w:bCs w:val="0"/>
          <w:sz w:val="22"/>
          <w:szCs w:val="22"/>
          <w:lang w:val="pl-PL"/>
        </w:rPr>
        <w:t>9</w:t>
      </w:r>
      <w:r w:rsidR="00062B62" w:rsidRPr="00B20BE7">
        <w:rPr>
          <w:rFonts w:ascii="Arial" w:hAnsi="Arial" w:cs="Arial"/>
          <w:b/>
          <w:bCs w:val="0"/>
          <w:sz w:val="22"/>
          <w:szCs w:val="22"/>
          <w:lang w:val="pl-PL"/>
        </w:rPr>
        <w:t>.2021r</w:t>
      </w:r>
      <w:r w:rsidR="00062B62" w:rsidRPr="00B93F14">
        <w:rPr>
          <w:rFonts w:ascii="Arial" w:hAnsi="Arial" w:cs="Arial"/>
          <w:b/>
          <w:bCs w:val="0"/>
          <w:sz w:val="22"/>
          <w:szCs w:val="22"/>
          <w:lang w:val="pl-PL"/>
        </w:rPr>
        <w:t xml:space="preserve">., </w:t>
      </w:r>
      <w:r w:rsidR="00062B62" w:rsidRPr="00B93F14">
        <w:rPr>
          <w:rFonts w:ascii="Arial" w:hAnsi="Arial" w:cs="Arial"/>
          <w:sz w:val="22"/>
          <w:szCs w:val="22"/>
          <w:lang w:val="pl-PL"/>
        </w:rPr>
        <w:t xml:space="preserve">do godz. </w:t>
      </w:r>
      <w:r w:rsidR="00062B62" w:rsidRPr="00B93F14">
        <w:rPr>
          <w:rFonts w:ascii="Arial" w:hAnsi="Arial" w:cs="Arial"/>
          <w:b/>
          <w:bCs w:val="0"/>
          <w:sz w:val="22"/>
          <w:szCs w:val="22"/>
          <w:lang w:val="pl-PL"/>
        </w:rPr>
        <w:t>09:00.</w:t>
      </w:r>
    </w:p>
    <w:p w14:paraId="47C13DC2" w14:textId="77777777" w:rsidR="00262CB5" w:rsidRPr="004B0239" w:rsidRDefault="00262CB5" w:rsidP="0043704B">
      <w:pPr>
        <w:pStyle w:val="Nagwek2"/>
        <w:ind w:left="709" w:hanging="709"/>
        <w:rPr>
          <w:rFonts w:ascii="Arial" w:hAnsi="Arial" w:cs="Arial"/>
        </w:rPr>
      </w:pPr>
      <w:r w:rsidRPr="004B0239">
        <w:rPr>
          <w:rFonts w:ascii="Arial" w:hAnsi="Arial" w:cs="Arial"/>
          <w:sz w:val="22"/>
          <w:szCs w:val="22"/>
        </w:rPr>
        <w:t xml:space="preserve">Celem złożenia oferty oraz dokumentów lub oświadczeń składanych razem z ofertą, Wykonawca korzysta z </w:t>
      </w:r>
      <w:r w:rsidR="00D21406" w:rsidRPr="004B0239">
        <w:rPr>
          <w:rFonts w:ascii="Arial" w:hAnsi="Arial" w:cs="Arial"/>
          <w:sz w:val="22"/>
          <w:szCs w:val="22"/>
        </w:rPr>
        <w:t>opcji „Zgłoś udział w postępowaniu</w:t>
      </w:r>
      <w:r w:rsidRPr="004B0239">
        <w:rPr>
          <w:rFonts w:ascii="Arial" w:hAnsi="Arial" w:cs="Arial"/>
          <w:sz w:val="22"/>
          <w:szCs w:val="22"/>
        </w:rPr>
        <w:t xml:space="preserve">”, a następnie </w:t>
      </w:r>
      <w:r w:rsidR="00D21406" w:rsidRPr="004B0239">
        <w:rPr>
          <w:rFonts w:ascii="Arial" w:hAnsi="Arial" w:cs="Arial"/>
          <w:sz w:val="22"/>
          <w:szCs w:val="22"/>
        </w:rPr>
        <w:t xml:space="preserve">wypełnia wszystkie wymagane pola, zaznacza właściwe opcje oraz załącza pliki, </w:t>
      </w:r>
      <w:r w:rsidR="00D21406" w:rsidRPr="004B0239">
        <w:rPr>
          <w:rFonts w:ascii="Arial" w:hAnsi="Arial" w:cs="Arial"/>
          <w:sz w:val="22"/>
          <w:szCs w:val="22"/>
        </w:rPr>
        <w:br/>
        <w:t>w szczególności pliki Formularza oferty, oświadczeń, dokumentów</w:t>
      </w:r>
      <w:r w:rsidRPr="004B0239">
        <w:rPr>
          <w:rFonts w:ascii="Arial" w:hAnsi="Arial" w:cs="Arial"/>
          <w:sz w:val="22"/>
          <w:szCs w:val="22"/>
        </w:rPr>
        <w:t>. Zamawiający zaleca aby poszczególne pliki były opatrywane nazwą umożliwiającą ich identyfikację, np.: „oferta”, „JEDZ” itd.</w:t>
      </w:r>
      <w:r w:rsidR="00D21406" w:rsidRPr="004B0239">
        <w:rPr>
          <w:rFonts w:ascii="Arial" w:hAnsi="Arial" w:cs="Arial"/>
          <w:sz w:val="22"/>
          <w:szCs w:val="22"/>
        </w:rPr>
        <w:t xml:space="preserve"> Szczegółowy sposób złożenia oferty zawiera </w:t>
      </w:r>
      <w:r w:rsidR="00D21406" w:rsidRPr="004B0239">
        <w:rPr>
          <w:rFonts w:ascii="Arial" w:hAnsi="Arial" w:cs="Arial"/>
          <w:sz w:val="22"/>
          <w:szCs w:val="22"/>
          <w:lang w:val="pl-PL"/>
        </w:rPr>
        <w:t>Instrukcj</w:t>
      </w:r>
      <w:r w:rsidR="005F116E" w:rsidRPr="004B0239">
        <w:rPr>
          <w:rFonts w:ascii="Arial" w:hAnsi="Arial" w:cs="Arial"/>
          <w:sz w:val="22"/>
          <w:szCs w:val="22"/>
          <w:lang w:val="pl-PL"/>
        </w:rPr>
        <w:t>a</w:t>
      </w:r>
      <w:r w:rsidR="00D21406" w:rsidRPr="004B0239">
        <w:rPr>
          <w:rFonts w:ascii="Arial" w:hAnsi="Arial" w:cs="Arial"/>
          <w:sz w:val="22"/>
          <w:szCs w:val="22"/>
          <w:lang w:val="pl-PL"/>
        </w:rPr>
        <w:t xml:space="preserve"> oferenta dostępn</w:t>
      </w:r>
      <w:r w:rsidR="00736A00" w:rsidRPr="004B0239">
        <w:rPr>
          <w:rFonts w:ascii="Arial" w:hAnsi="Arial" w:cs="Arial"/>
          <w:sz w:val="22"/>
          <w:szCs w:val="22"/>
          <w:lang w:val="pl-PL"/>
        </w:rPr>
        <w:t>a</w:t>
      </w:r>
      <w:r w:rsidR="00D21406" w:rsidRPr="004B0239">
        <w:rPr>
          <w:rFonts w:ascii="Arial" w:hAnsi="Arial" w:cs="Arial"/>
          <w:sz w:val="22"/>
          <w:szCs w:val="22"/>
          <w:lang w:val="pl-PL"/>
        </w:rPr>
        <w:t xml:space="preserve"> na Platformie</w:t>
      </w:r>
      <w:r w:rsidR="005F116E" w:rsidRPr="004B0239">
        <w:rPr>
          <w:rFonts w:ascii="Arial" w:hAnsi="Arial" w:cs="Arial"/>
          <w:sz w:val="22"/>
          <w:szCs w:val="22"/>
          <w:lang w:val="pl-PL"/>
        </w:rPr>
        <w:t>.</w:t>
      </w:r>
    </w:p>
    <w:p w14:paraId="5B6B2799" w14:textId="77777777" w:rsidR="00262CB5" w:rsidRPr="004B0239" w:rsidRDefault="00262CB5" w:rsidP="0043704B">
      <w:pPr>
        <w:pStyle w:val="Nagwek2"/>
        <w:ind w:left="709" w:hanging="709"/>
        <w:rPr>
          <w:rFonts w:ascii="Arial" w:hAnsi="Arial" w:cs="Arial"/>
          <w:sz w:val="22"/>
          <w:szCs w:val="22"/>
        </w:rPr>
      </w:pPr>
      <w:r w:rsidRPr="004B0239">
        <w:rPr>
          <w:rFonts w:ascii="Arial" w:hAnsi="Arial" w:cs="Arial"/>
          <w:sz w:val="22"/>
          <w:szCs w:val="22"/>
        </w:rPr>
        <w:t>Pliki stanowiące tajemnicę przedsiębiorstwa muszą spełniać wymogi pkt. 9.</w:t>
      </w:r>
      <w:r w:rsidR="005F116E" w:rsidRPr="004B0239">
        <w:rPr>
          <w:rFonts w:ascii="Arial" w:hAnsi="Arial" w:cs="Arial"/>
          <w:sz w:val="22"/>
          <w:szCs w:val="22"/>
          <w:lang w:val="pl-PL"/>
        </w:rPr>
        <w:t>8</w:t>
      </w:r>
      <w:r w:rsidRPr="004B0239">
        <w:rPr>
          <w:rFonts w:ascii="Arial" w:hAnsi="Arial" w:cs="Arial"/>
          <w:sz w:val="22"/>
          <w:szCs w:val="22"/>
          <w:lang w:val="pl-PL"/>
        </w:rPr>
        <w:t xml:space="preserve"> </w:t>
      </w:r>
      <w:r w:rsidRPr="004B0239">
        <w:rPr>
          <w:rFonts w:ascii="Arial" w:hAnsi="Arial" w:cs="Arial"/>
          <w:sz w:val="22"/>
          <w:szCs w:val="22"/>
        </w:rPr>
        <w:t>SWZ.</w:t>
      </w:r>
    </w:p>
    <w:p w14:paraId="38DB0D8C" w14:textId="026F0371" w:rsidR="00736A00" w:rsidRPr="004B0239" w:rsidRDefault="00736A00" w:rsidP="0043704B">
      <w:pPr>
        <w:pStyle w:val="Nagwek2"/>
        <w:ind w:left="709" w:hanging="709"/>
        <w:rPr>
          <w:rFonts w:ascii="Arial" w:hAnsi="Arial" w:cs="Arial"/>
          <w:sz w:val="22"/>
          <w:szCs w:val="22"/>
        </w:rPr>
      </w:pPr>
      <w:r w:rsidRPr="004B0239">
        <w:rPr>
          <w:rFonts w:ascii="Arial" w:hAnsi="Arial" w:cs="Arial"/>
          <w:sz w:val="22"/>
          <w:szCs w:val="22"/>
          <w:lang w:val="pl-PL"/>
        </w:rPr>
        <w:t xml:space="preserve">Celem </w:t>
      </w:r>
      <w:r w:rsidR="00001E62" w:rsidRPr="004B0239">
        <w:rPr>
          <w:rFonts w:ascii="Arial" w:hAnsi="Arial" w:cs="Arial"/>
          <w:sz w:val="22"/>
          <w:szCs w:val="22"/>
          <w:lang w:val="pl-PL"/>
        </w:rPr>
        <w:t xml:space="preserve">złożenia </w:t>
      </w:r>
      <w:r w:rsidRPr="004B0239">
        <w:rPr>
          <w:rFonts w:ascii="Arial" w:hAnsi="Arial" w:cs="Arial"/>
          <w:sz w:val="22"/>
          <w:szCs w:val="22"/>
          <w:lang w:val="pl-PL"/>
        </w:rPr>
        <w:t>oferty</w:t>
      </w:r>
      <w:r w:rsidR="00001E62" w:rsidRPr="004B0239">
        <w:rPr>
          <w:rFonts w:ascii="Arial" w:hAnsi="Arial" w:cs="Arial"/>
          <w:sz w:val="22"/>
          <w:szCs w:val="22"/>
          <w:lang w:val="pl-PL"/>
        </w:rPr>
        <w:t xml:space="preserve"> Wykonawca zobowiązany jest pobrać plik</w:t>
      </w:r>
      <w:r w:rsidRPr="004B0239">
        <w:rPr>
          <w:rFonts w:ascii="Arial" w:hAnsi="Arial" w:cs="Arial"/>
          <w:sz w:val="22"/>
          <w:szCs w:val="22"/>
          <w:lang w:val="pl-PL"/>
        </w:rPr>
        <w:t xml:space="preserve"> zawierający wszystkie pliki </w:t>
      </w:r>
      <w:r w:rsidR="00001E62" w:rsidRPr="004B0239">
        <w:rPr>
          <w:rFonts w:ascii="Arial" w:hAnsi="Arial" w:cs="Arial"/>
          <w:sz w:val="22"/>
          <w:szCs w:val="22"/>
          <w:lang w:val="pl-PL"/>
        </w:rPr>
        <w:t xml:space="preserve">składające się na </w:t>
      </w:r>
      <w:r w:rsidRPr="004B0239">
        <w:rPr>
          <w:rFonts w:ascii="Arial" w:hAnsi="Arial" w:cs="Arial"/>
          <w:sz w:val="22"/>
          <w:szCs w:val="22"/>
          <w:lang w:val="pl-PL"/>
        </w:rPr>
        <w:t>ofert</w:t>
      </w:r>
      <w:r w:rsidR="00001E62" w:rsidRPr="004B0239">
        <w:rPr>
          <w:rFonts w:ascii="Arial" w:hAnsi="Arial" w:cs="Arial"/>
          <w:sz w:val="22"/>
          <w:szCs w:val="22"/>
          <w:lang w:val="pl-PL"/>
        </w:rPr>
        <w:t>ę</w:t>
      </w:r>
      <w:r w:rsidRPr="004B0239">
        <w:rPr>
          <w:rFonts w:ascii="Arial" w:hAnsi="Arial" w:cs="Arial"/>
          <w:sz w:val="22"/>
          <w:szCs w:val="22"/>
          <w:lang w:val="pl-PL"/>
        </w:rPr>
        <w:t xml:space="preserve">, zapisać go na dysku. Następnie uruchomić program do podpisu elektronicznego, podpisać zapisany plik generując plik </w:t>
      </w:r>
      <w:r w:rsidR="0043704B">
        <w:rPr>
          <w:rFonts w:ascii="Arial" w:hAnsi="Arial" w:cs="Arial"/>
          <w:sz w:val="22"/>
          <w:szCs w:val="22"/>
          <w:lang w:val="pl-PL"/>
        </w:rPr>
        <w:br/>
      </w:r>
      <w:r w:rsidRPr="004B0239">
        <w:rPr>
          <w:rFonts w:ascii="Arial" w:hAnsi="Arial" w:cs="Arial"/>
          <w:sz w:val="22"/>
          <w:szCs w:val="22"/>
          <w:lang w:val="pl-PL"/>
        </w:rPr>
        <w:t>z rozszerzeniem .</w:t>
      </w:r>
      <w:proofErr w:type="spellStart"/>
      <w:r w:rsidRPr="004B0239">
        <w:rPr>
          <w:rFonts w:ascii="Arial" w:hAnsi="Arial" w:cs="Arial"/>
          <w:sz w:val="22"/>
          <w:szCs w:val="22"/>
          <w:lang w:val="pl-PL"/>
        </w:rPr>
        <w:t>xades</w:t>
      </w:r>
      <w:proofErr w:type="spellEnd"/>
      <w:r w:rsidRPr="004B0239">
        <w:rPr>
          <w:rFonts w:ascii="Arial" w:hAnsi="Arial" w:cs="Arial"/>
          <w:sz w:val="22"/>
          <w:szCs w:val="22"/>
          <w:lang w:val="pl-PL"/>
        </w:rPr>
        <w:t>. Plik ten następnie należy wysłać na Platformę.</w:t>
      </w:r>
      <w:r w:rsidRPr="004B0239">
        <w:rPr>
          <w:rFonts w:ascii="Arial" w:hAnsi="Arial" w:cs="Arial"/>
          <w:b/>
          <w:bCs w:val="0"/>
          <w:sz w:val="22"/>
          <w:szCs w:val="22"/>
          <w:lang w:val="pl-PL"/>
        </w:rPr>
        <w:t xml:space="preserve"> </w:t>
      </w:r>
      <w:r w:rsidR="00001E62" w:rsidRPr="004B0239">
        <w:rPr>
          <w:rFonts w:ascii="Arial" w:hAnsi="Arial" w:cs="Arial"/>
          <w:b/>
          <w:bCs w:val="0"/>
          <w:sz w:val="22"/>
          <w:szCs w:val="22"/>
          <w:lang w:val="pl-PL"/>
        </w:rPr>
        <w:t>Z</w:t>
      </w:r>
      <w:r w:rsidR="00B63A27" w:rsidRPr="004B0239">
        <w:rPr>
          <w:rFonts w:ascii="Arial" w:hAnsi="Arial" w:cs="Arial"/>
          <w:b/>
          <w:bCs w:val="0"/>
          <w:sz w:val="22"/>
          <w:szCs w:val="22"/>
          <w:lang w:val="pl-PL"/>
        </w:rPr>
        <w:t xml:space="preserve">łożenie </w:t>
      </w:r>
      <w:r w:rsidR="00001E62" w:rsidRPr="004B0239">
        <w:rPr>
          <w:rFonts w:ascii="Arial" w:hAnsi="Arial" w:cs="Arial"/>
          <w:b/>
          <w:bCs w:val="0"/>
          <w:sz w:val="22"/>
          <w:szCs w:val="22"/>
          <w:lang w:val="pl-PL"/>
        </w:rPr>
        <w:lastRenderedPageBreak/>
        <w:t xml:space="preserve">podpisanej </w:t>
      </w:r>
      <w:r w:rsidRPr="004B0239">
        <w:rPr>
          <w:rFonts w:ascii="Arial" w:hAnsi="Arial" w:cs="Arial"/>
          <w:b/>
          <w:bCs w:val="0"/>
          <w:sz w:val="22"/>
          <w:szCs w:val="22"/>
          <w:lang w:val="pl-PL"/>
        </w:rPr>
        <w:t xml:space="preserve">oferty odbywa się po </w:t>
      </w:r>
      <w:r w:rsidR="00B63A27" w:rsidRPr="004B0239">
        <w:rPr>
          <w:rFonts w:ascii="Arial" w:hAnsi="Arial" w:cs="Arial"/>
          <w:b/>
          <w:bCs w:val="0"/>
          <w:sz w:val="22"/>
          <w:szCs w:val="22"/>
          <w:lang w:val="pl-PL"/>
        </w:rPr>
        <w:t xml:space="preserve">użyciu opcji </w:t>
      </w:r>
      <w:r w:rsidRPr="004B0239">
        <w:rPr>
          <w:rFonts w:ascii="Arial" w:hAnsi="Arial" w:cs="Arial"/>
          <w:b/>
          <w:bCs w:val="0"/>
          <w:sz w:val="22"/>
          <w:szCs w:val="22"/>
          <w:lang w:val="pl-PL"/>
        </w:rPr>
        <w:t>„Podpisz ofertę”</w:t>
      </w:r>
      <w:r w:rsidRPr="004B0239">
        <w:rPr>
          <w:rFonts w:ascii="Arial" w:hAnsi="Arial" w:cs="Arial"/>
          <w:sz w:val="22"/>
          <w:szCs w:val="22"/>
          <w:lang w:val="pl-PL"/>
        </w:rPr>
        <w:t>.</w:t>
      </w:r>
      <w:r w:rsidRPr="004B0239">
        <w:rPr>
          <w:rFonts w:ascii="Arial" w:hAnsi="Arial" w:cs="Arial"/>
        </w:rPr>
        <w:t xml:space="preserve"> </w:t>
      </w:r>
      <w:r w:rsidRPr="004B0239">
        <w:rPr>
          <w:rFonts w:ascii="Arial" w:hAnsi="Arial" w:cs="Arial"/>
          <w:sz w:val="22"/>
          <w:szCs w:val="22"/>
          <w:lang w:val="pl-PL"/>
        </w:rPr>
        <w:t>Szczegółowy sposób podpisania oferty zawiera Instrukcja oferenta dostępna na Platformie.</w:t>
      </w:r>
    </w:p>
    <w:p w14:paraId="46A37C17" w14:textId="28A32646" w:rsidR="00E2391F" w:rsidRPr="00A80568" w:rsidRDefault="00E2391F" w:rsidP="0043704B">
      <w:pPr>
        <w:pStyle w:val="Nagwek2"/>
        <w:ind w:left="709" w:hanging="709"/>
        <w:rPr>
          <w:rFonts w:ascii="Arial" w:hAnsi="Arial" w:cs="Arial"/>
          <w:sz w:val="22"/>
          <w:szCs w:val="22"/>
        </w:rPr>
      </w:pPr>
      <w:r w:rsidRPr="00A80568">
        <w:rPr>
          <w:rFonts w:ascii="Arial" w:hAnsi="Arial" w:cs="Arial"/>
          <w:sz w:val="22"/>
          <w:szCs w:val="22"/>
        </w:rPr>
        <w:t>Ofertę przesłaną z pominięciem pkt 14.4 powyżej Zamawiający będzie traktował jako niezłożoną ze względu na brak jej integralności</w:t>
      </w:r>
      <w:r w:rsidR="00001E62" w:rsidRPr="00A80568">
        <w:rPr>
          <w:rFonts w:ascii="Arial" w:hAnsi="Arial" w:cs="Arial"/>
          <w:sz w:val="22"/>
          <w:szCs w:val="22"/>
          <w:lang w:val="pl-PL"/>
        </w:rPr>
        <w:t>,</w:t>
      </w:r>
      <w:r w:rsidRPr="00A80568">
        <w:rPr>
          <w:rFonts w:ascii="Arial" w:hAnsi="Arial" w:cs="Arial"/>
          <w:sz w:val="22"/>
          <w:szCs w:val="22"/>
        </w:rPr>
        <w:t xml:space="preserve"> </w:t>
      </w:r>
      <w:r w:rsidR="00A80568" w:rsidRPr="00A80568">
        <w:rPr>
          <w:rFonts w:ascii="Arial" w:hAnsi="Arial" w:cs="Arial"/>
          <w:sz w:val="22"/>
          <w:szCs w:val="22"/>
        </w:rPr>
        <w:t xml:space="preserve">o której mowa w § 11 rozporządzenia Prezesa Rady Ministrów dnia 30 grudnia 2020 r. w sprawie sposobu sporządzania </w:t>
      </w:r>
      <w:r w:rsidR="00A80568" w:rsidRPr="00A80568">
        <w:rPr>
          <w:rFonts w:ascii="Arial" w:hAnsi="Arial" w:cs="Arial"/>
          <w:sz w:val="22"/>
          <w:szCs w:val="22"/>
        </w:rPr>
        <w:br/>
        <w:t xml:space="preserve">i przekazywania informacji oraz wymagań technicznych dla dokumentów elektronicznych oraz środków komunikacji elektronicznej w postępowaniu </w:t>
      </w:r>
      <w:r w:rsidR="0043704B">
        <w:rPr>
          <w:rFonts w:ascii="Arial" w:hAnsi="Arial" w:cs="Arial"/>
          <w:sz w:val="22"/>
          <w:szCs w:val="22"/>
        </w:rPr>
        <w:br/>
      </w:r>
      <w:r w:rsidR="00A80568" w:rsidRPr="00A80568">
        <w:rPr>
          <w:rFonts w:ascii="Arial" w:hAnsi="Arial" w:cs="Arial"/>
          <w:sz w:val="22"/>
          <w:szCs w:val="22"/>
        </w:rPr>
        <w:t>o udzielenie zamówienia publicznego lub konkursie</w:t>
      </w:r>
      <w:r w:rsidRPr="00A80568">
        <w:rPr>
          <w:rFonts w:ascii="Arial" w:hAnsi="Arial" w:cs="Arial"/>
          <w:sz w:val="22"/>
          <w:szCs w:val="22"/>
        </w:rPr>
        <w:t xml:space="preserve">. </w:t>
      </w:r>
    </w:p>
    <w:p w14:paraId="08DC5C18" w14:textId="77777777" w:rsidR="00262CB5" w:rsidRPr="004B0239" w:rsidRDefault="00893D50" w:rsidP="0043704B">
      <w:pPr>
        <w:pStyle w:val="Nagwek2"/>
        <w:ind w:left="709" w:hanging="709"/>
        <w:rPr>
          <w:rFonts w:ascii="Arial" w:hAnsi="Arial" w:cs="Arial"/>
          <w:sz w:val="22"/>
          <w:szCs w:val="22"/>
        </w:rPr>
      </w:pPr>
      <w:r w:rsidRPr="004B0239">
        <w:rPr>
          <w:rFonts w:ascii="Arial" w:hAnsi="Arial" w:cs="Arial"/>
          <w:sz w:val="22"/>
          <w:szCs w:val="22"/>
        </w:rPr>
        <w:t>Oferty oraz dokumentów lub oświadczeń składanych razem z ofertą nie należy szyfrować – załączone pliki są automatycznie szyfrowane po zamieszczeniu ich na</w:t>
      </w:r>
      <w:r w:rsidRPr="004B0239">
        <w:rPr>
          <w:rFonts w:ascii="Arial" w:hAnsi="Arial" w:cs="Arial"/>
          <w:sz w:val="22"/>
          <w:szCs w:val="22"/>
          <w:lang w:val="pl-PL"/>
        </w:rPr>
        <w:t xml:space="preserve"> </w:t>
      </w:r>
      <w:r w:rsidRPr="004B0239">
        <w:rPr>
          <w:rFonts w:ascii="Arial" w:hAnsi="Arial" w:cs="Arial"/>
          <w:sz w:val="22"/>
          <w:szCs w:val="22"/>
        </w:rPr>
        <w:t>Platformie i do upływu terminu składania ofert są one</w:t>
      </w:r>
      <w:r w:rsidRPr="004B0239">
        <w:rPr>
          <w:rFonts w:ascii="Arial" w:hAnsi="Arial" w:cs="Arial"/>
          <w:sz w:val="22"/>
          <w:szCs w:val="22"/>
          <w:lang w:val="pl-PL"/>
        </w:rPr>
        <w:t xml:space="preserve"> </w:t>
      </w:r>
      <w:r w:rsidRPr="004B0239">
        <w:rPr>
          <w:rFonts w:ascii="Arial" w:hAnsi="Arial" w:cs="Arial"/>
          <w:sz w:val="22"/>
          <w:szCs w:val="22"/>
        </w:rPr>
        <w:t>niewidoczne zarówno dla Zamawiającego, jak i dla innych Wykonawców</w:t>
      </w:r>
      <w:r w:rsidR="00736A00" w:rsidRPr="004B0239">
        <w:rPr>
          <w:rFonts w:ascii="Arial" w:hAnsi="Arial" w:cs="Arial"/>
          <w:sz w:val="22"/>
          <w:szCs w:val="22"/>
          <w:lang w:val="pl-PL"/>
        </w:rPr>
        <w:t>.</w:t>
      </w:r>
    </w:p>
    <w:p w14:paraId="08C5C11D" w14:textId="124B532F" w:rsidR="00B07F40" w:rsidRPr="004B0239" w:rsidRDefault="00B07F40" w:rsidP="0043704B">
      <w:pPr>
        <w:pStyle w:val="Nagwek2"/>
        <w:ind w:left="709" w:hanging="709"/>
        <w:rPr>
          <w:rFonts w:ascii="Arial" w:hAnsi="Arial" w:cs="Arial"/>
          <w:sz w:val="22"/>
          <w:szCs w:val="22"/>
        </w:rPr>
      </w:pPr>
      <w:r w:rsidRPr="004B0239">
        <w:rPr>
          <w:rFonts w:ascii="Arial" w:hAnsi="Arial" w:cs="Arial"/>
          <w:sz w:val="22"/>
          <w:szCs w:val="22"/>
        </w:rPr>
        <w:t>Wykonawca może wycofać złożoną ofertę przed</w:t>
      </w:r>
      <w:r w:rsidRPr="004B0239">
        <w:rPr>
          <w:rFonts w:ascii="Arial" w:hAnsi="Arial" w:cs="Arial"/>
          <w:sz w:val="22"/>
          <w:szCs w:val="22"/>
          <w:lang w:val="pl-PL"/>
        </w:rPr>
        <w:t xml:space="preserve"> </w:t>
      </w:r>
      <w:r w:rsidRPr="004B0239">
        <w:rPr>
          <w:rFonts w:ascii="Arial" w:hAnsi="Arial" w:cs="Arial"/>
          <w:sz w:val="22"/>
          <w:szCs w:val="22"/>
        </w:rPr>
        <w:t>upływem terminu składania ofert</w:t>
      </w:r>
      <w:r w:rsidR="00893D50" w:rsidRPr="004B0239">
        <w:rPr>
          <w:rFonts w:ascii="Arial" w:hAnsi="Arial" w:cs="Arial"/>
          <w:sz w:val="22"/>
          <w:szCs w:val="22"/>
          <w:lang w:val="pl-PL"/>
        </w:rPr>
        <w:t xml:space="preserve">. </w:t>
      </w:r>
      <w:r w:rsidRPr="004B0239">
        <w:rPr>
          <w:rFonts w:ascii="Arial" w:hAnsi="Arial" w:cs="Arial"/>
          <w:sz w:val="22"/>
          <w:szCs w:val="22"/>
        </w:rPr>
        <w:t>Celem wycofania oferty Wykonawca</w:t>
      </w:r>
      <w:r w:rsidRPr="004B0239">
        <w:rPr>
          <w:rFonts w:ascii="Arial" w:hAnsi="Arial" w:cs="Arial"/>
          <w:sz w:val="22"/>
          <w:szCs w:val="22"/>
          <w:lang w:val="pl-PL"/>
        </w:rPr>
        <w:t xml:space="preserve"> </w:t>
      </w:r>
      <w:r w:rsidR="00893D50" w:rsidRPr="004B0239">
        <w:rPr>
          <w:rFonts w:ascii="Arial" w:hAnsi="Arial" w:cs="Arial"/>
          <w:sz w:val="22"/>
          <w:szCs w:val="22"/>
          <w:lang w:val="pl-PL"/>
        </w:rPr>
        <w:t>postępuje zgodnie z treścią pkt 9.</w:t>
      </w:r>
      <w:r w:rsidR="00062B62">
        <w:rPr>
          <w:rFonts w:ascii="Arial" w:hAnsi="Arial" w:cs="Arial"/>
          <w:sz w:val="22"/>
          <w:szCs w:val="22"/>
          <w:lang w:val="pl-PL"/>
        </w:rPr>
        <w:t>10</w:t>
      </w:r>
      <w:r w:rsidR="00893D50" w:rsidRPr="004B0239">
        <w:rPr>
          <w:rFonts w:ascii="Arial" w:hAnsi="Arial" w:cs="Arial"/>
          <w:sz w:val="22"/>
          <w:szCs w:val="22"/>
          <w:lang w:val="pl-PL"/>
        </w:rPr>
        <w:t xml:space="preserve"> SWZ</w:t>
      </w:r>
      <w:r w:rsidRPr="004B0239">
        <w:rPr>
          <w:rFonts w:ascii="Arial" w:hAnsi="Arial" w:cs="Arial"/>
          <w:sz w:val="22"/>
          <w:szCs w:val="22"/>
        </w:rPr>
        <w:t>.</w:t>
      </w:r>
    </w:p>
    <w:p w14:paraId="258E3873" w14:textId="05750F52" w:rsidR="00E42C5B" w:rsidRPr="004B0239" w:rsidRDefault="00FE7802" w:rsidP="0043704B">
      <w:pPr>
        <w:pStyle w:val="Nagwek2"/>
        <w:ind w:left="709" w:hanging="709"/>
        <w:rPr>
          <w:rFonts w:ascii="Arial" w:hAnsi="Arial" w:cs="Arial"/>
          <w:sz w:val="22"/>
          <w:szCs w:val="22"/>
        </w:rPr>
      </w:pPr>
      <w:r w:rsidRPr="004B0239">
        <w:rPr>
          <w:rFonts w:ascii="Arial" w:hAnsi="Arial" w:cs="Arial"/>
          <w:sz w:val="22"/>
          <w:szCs w:val="22"/>
        </w:rPr>
        <w:t>Otwarcie</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nastąpi</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dniu</w:t>
      </w:r>
      <w:r w:rsidR="001067A0" w:rsidRPr="004B0239">
        <w:rPr>
          <w:rFonts w:ascii="Arial" w:hAnsi="Arial" w:cs="Arial"/>
          <w:sz w:val="22"/>
          <w:szCs w:val="22"/>
        </w:rPr>
        <w:t xml:space="preserve"> </w:t>
      </w:r>
      <w:r w:rsidR="00CC0036" w:rsidRPr="00CC0036">
        <w:rPr>
          <w:rFonts w:ascii="Arial" w:hAnsi="Arial" w:cs="Arial"/>
          <w:b/>
          <w:bCs w:val="0"/>
          <w:sz w:val="22"/>
          <w:szCs w:val="22"/>
          <w:lang w:val="pl-PL"/>
        </w:rPr>
        <w:t>2</w:t>
      </w:r>
      <w:r w:rsidR="000D2DA2">
        <w:rPr>
          <w:rFonts w:ascii="Arial" w:hAnsi="Arial" w:cs="Arial"/>
          <w:b/>
          <w:bCs w:val="0"/>
          <w:sz w:val="22"/>
          <w:szCs w:val="22"/>
          <w:lang w:val="pl-PL"/>
        </w:rPr>
        <w:t>7</w:t>
      </w:r>
      <w:r w:rsidR="00062B62" w:rsidRPr="00CC0036">
        <w:rPr>
          <w:rFonts w:ascii="Arial" w:hAnsi="Arial" w:cs="Arial"/>
          <w:b/>
          <w:bCs w:val="0"/>
          <w:sz w:val="22"/>
          <w:szCs w:val="22"/>
          <w:lang w:val="pl-PL" w:eastAsia="pl-PL"/>
        </w:rPr>
        <w:t>.0</w:t>
      </w:r>
      <w:r w:rsidR="00CC0036" w:rsidRPr="00CC0036">
        <w:rPr>
          <w:rFonts w:ascii="Arial" w:hAnsi="Arial" w:cs="Arial"/>
          <w:b/>
          <w:bCs w:val="0"/>
          <w:sz w:val="22"/>
          <w:szCs w:val="22"/>
          <w:lang w:val="pl-PL" w:eastAsia="pl-PL"/>
        </w:rPr>
        <w:t>9</w:t>
      </w:r>
      <w:r w:rsidR="00062B62" w:rsidRPr="00CC0036">
        <w:rPr>
          <w:rFonts w:ascii="Arial" w:hAnsi="Arial" w:cs="Arial"/>
          <w:b/>
          <w:bCs w:val="0"/>
          <w:sz w:val="22"/>
          <w:szCs w:val="22"/>
          <w:lang w:val="pl-PL" w:eastAsia="pl-PL"/>
        </w:rPr>
        <w:t>.2021</w:t>
      </w:r>
      <w:r w:rsidR="00062B62" w:rsidRPr="00CC0036">
        <w:rPr>
          <w:rFonts w:ascii="Arial" w:hAnsi="Arial" w:cs="Arial"/>
          <w:b/>
          <w:bCs w:val="0"/>
          <w:sz w:val="22"/>
          <w:szCs w:val="22"/>
        </w:rPr>
        <w:t>r</w:t>
      </w:r>
      <w:r w:rsidR="00062B62" w:rsidRPr="00B93F14">
        <w:rPr>
          <w:rFonts w:ascii="Arial" w:hAnsi="Arial" w:cs="Arial"/>
          <w:sz w:val="22"/>
          <w:szCs w:val="22"/>
        </w:rPr>
        <w:t>. o godzinie</w:t>
      </w:r>
      <w:r w:rsidR="00062B62" w:rsidRPr="00B93F14">
        <w:rPr>
          <w:rFonts w:ascii="Arial" w:hAnsi="Arial" w:cs="Arial"/>
          <w:sz w:val="22"/>
          <w:szCs w:val="22"/>
          <w:lang w:val="pl-PL"/>
        </w:rPr>
        <w:t xml:space="preserve"> </w:t>
      </w:r>
      <w:r w:rsidR="00062B62" w:rsidRPr="00B93F14">
        <w:rPr>
          <w:rFonts w:ascii="Arial" w:hAnsi="Arial" w:cs="Arial"/>
          <w:b/>
          <w:bCs w:val="0"/>
          <w:sz w:val="22"/>
          <w:szCs w:val="22"/>
          <w:lang w:val="pl-PL" w:eastAsia="pl-PL"/>
        </w:rPr>
        <w:t>1</w:t>
      </w:r>
      <w:r w:rsidR="00264F7B">
        <w:rPr>
          <w:rFonts w:ascii="Arial" w:hAnsi="Arial" w:cs="Arial"/>
          <w:b/>
          <w:bCs w:val="0"/>
          <w:sz w:val="22"/>
          <w:szCs w:val="22"/>
          <w:lang w:val="pl-PL" w:eastAsia="pl-PL"/>
        </w:rPr>
        <w:t>0</w:t>
      </w:r>
      <w:r w:rsidR="00062B62" w:rsidRPr="00B93F14">
        <w:rPr>
          <w:rFonts w:ascii="Arial" w:hAnsi="Arial" w:cs="Arial"/>
          <w:b/>
          <w:bCs w:val="0"/>
          <w:sz w:val="22"/>
          <w:szCs w:val="22"/>
          <w:lang w:val="pl-PL" w:eastAsia="pl-PL"/>
        </w:rPr>
        <w:t>:00</w:t>
      </w:r>
      <w:r w:rsidR="00062B62">
        <w:rPr>
          <w:rFonts w:ascii="Arial" w:hAnsi="Arial" w:cs="Arial"/>
          <w:sz w:val="22"/>
          <w:szCs w:val="22"/>
          <w:lang w:val="pl-PL"/>
        </w:rPr>
        <w:t>.</w:t>
      </w:r>
    </w:p>
    <w:p w14:paraId="5C184F1F" w14:textId="77777777" w:rsidR="00B72EA7" w:rsidRDefault="00B72EA7" w:rsidP="0043704B">
      <w:pPr>
        <w:pStyle w:val="Nagwek2"/>
        <w:ind w:left="709" w:hanging="709"/>
        <w:rPr>
          <w:rFonts w:ascii="Arial" w:hAnsi="Arial" w:cs="Arial"/>
          <w:sz w:val="22"/>
          <w:szCs w:val="22"/>
        </w:rPr>
      </w:pPr>
      <w:r w:rsidRPr="004B0239">
        <w:rPr>
          <w:rFonts w:ascii="Arial" w:hAnsi="Arial" w:cs="Arial"/>
          <w:sz w:val="22"/>
          <w:szCs w:val="22"/>
        </w:rPr>
        <w:t xml:space="preserve">Otwarcie ofert następuje poprzez użycie </w:t>
      </w:r>
      <w:r w:rsidR="00B07F40" w:rsidRPr="004B0239">
        <w:rPr>
          <w:rFonts w:ascii="Arial" w:hAnsi="Arial" w:cs="Arial"/>
          <w:sz w:val="22"/>
          <w:szCs w:val="22"/>
          <w:lang w:val="pl-PL"/>
        </w:rPr>
        <w:t>Platformy</w:t>
      </w:r>
      <w:r w:rsidRPr="004B0239">
        <w:rPr>
          <w:rFonts w:ascii="Arial" w:hAnsi="Arial" w:cs="Arial"/>
          <w:sz w:val="22"/>
          <w:szCs w:val="22"/>
        </w:rPr>
        <w:t xml:space="preserve"> i dokonywane jest poprzez odszyfrowanie i otwarcie ofert za pomocą </w:t>
      </w:r>
      <w:r w:rsidR="00B07F40" w:rsidRPr="004B0239">
        <w:rPr>
          <w:rFonts w:ascii="Arial" w:hAnsi="Arial" w:cs="Arial"/>
          <w:sz w:val="22"/>
          <w:szCs w:val="22"/>
          <w:lang w:val="pl-PL"/>
        </w:rPr>
        <w:t>Platformy</w:t>
      </w:r>
      <w:r w:rsidRPr="004B0239">
        <w:rPr>
          <w:rFonts w:ascii="Arial" w:hAnsi="Arial" w:cs="Arial"/>
          <w:sz w:val="22"/>
          <w:szCs w:val="22"/>
        </w:rPr>
        <w:t>.</w:t>
      </w:r>
    </w:p>
    <w:p w14:paraId="2BA02CB5" w14:textId="77777777" w:rsidR="00A80568" w:rsidRPr="004B0239" w:rsidRDefault="00A80568" w:rsidP="0043704B">
      <w:pPr>
        <w:pStyle w:val="Nagwek2"/>
        <w:ind w:left="709" w:hanging="709"/>
        <w:rPr>
          <w:rFonts w:ascii="Arial" w:hAnsi="Arial" w:cs="Arial"/>
          <w:sz w:val="22"/>
          <w:szCs w:val="22"/>
        </w:rPr>
      </w:pPr>
      <w:r w:rsidRPr="00A80568">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3ADFEA6E" w14:textId="77777777" w:rsidR="00B72EA7" w:rsidRDefault="00B72EA7" w:rsidP="0043704B">
      <w:pPr>
        <w:pStyle w:val="Nagwek2"/>
        <w:ind w:left="709" w:hanging="709"/>
        <w:rPr>
          <w:rFonts w:ascii="Arial" w:hAnsi="Arial" w:cs="Arial"/>
          <w:sz w:val="22"/>
          <w:szCs w:val="22"/>
        </w:rPr>
      </w:pPr>
      <w:r w:rsidRPr="004B0239">
        <w:rPr>
          <w:rFonts w:ascii="Arial" w:hAnsi="Arial" w:cs="Arial"/>
          <w:sz w:val="22"/>
          <w:szCs w:val="22"/>
        </w:rPr>
        <w:t xml:space="preserve">Niezwłocznie po otwarciu ofert Zamawiający zamieści na </w:t>
      </w:r>
      <w:r w:rsidR="00B07F40" w:rsidRPr="004B0239">
        <w:rPr>
          <w:rFonts w:ascii="Arial" w:hAnsi="Arial" w:cs="Arial"/>
          <w:sz w:val="22"/>
          <w:szCs w:val="22"/>
          <w:lang w:val="pl-PL"/>
        </w:rPr>
        <w:t>Platformie</w:t>
      </w:r>
      <w:r w:rsidRPr="004B0239">
        <w:rPr>
          <w:rFonts w:ascii="Arial" w:hAnsi="Arial" w:cs="Arial"/>
          <w:sz w:val="22"/>
          <w:szCs w:val="22"/>
        </w:rPr>
        <w:t xml:space="preserve"> informację </w:t>
      </w:r>
      <w:r w:rsidR="00B07F40" w:rsidRPr="004B0239">
        <w:rPr>
          <w:rFonts w:ascii="Arial" w:hAnsi="Arial" w:cs="Arial"/>
          <w:sz w:val="22"/>
          <w:szCs w:val="22"/>
        </w:rPr>
        <w:br/>
      </w:r>
      <w:r w:rsidRPr="004B0239">
        <w:rPr>
          <w:rFonts w:ascii="Arial" w:hAnsi="Arial" w:cs="Arial"/>
          <w:sz w:val="22"/>
          <w:szCs w:val="22"/>
        </w:rPr>
        <w:t>z otwarcia ofert.</w:t>
      </w:r>
    </w:p>
    <w:p w14:paraId="3B314D29" w14:textId="77777777" w:rsidR="00A80568" w:rsidRPr="00A80568" w:rsidRDefault="00A80568" w:rsidP="0043704B">
      <w:pPr>
        <w:pStyle w:val="Nagwek2"/>
        <w:ind w:left="709" w:hanging="709"/>
        <w:rPr>
          <w:rFonts w:ascii="Arial" w:hAnsi="Arial" w:cs="Arial"/>
          <w:sz w:val="22"/>
          <w:szCs w:val="22"/>
        </w:rPr>
      </w:pPr>
      <w:r w:rsidRPr="00A80568">
        <w:rPr>
          <w:rFonts w:ascii="Arial" w:hAnsi="Arial" w:cs="Arial"/>
          <w:sz w:val="22"/>
          <w:szCs w:val="22"/>
        </w:rPr>
        <w:t xml:space="preserve">W przypadku awarii Platformy, która powoduje brak możliwości otwarcia ofert </w:t>
      </w:r>
      <w:r>
        <w:rPr>
          <w:rFonts w:ascii="Arial" w:hAnsi="Arial" w:cs="Arial"/>
          <w:sz w:val="22"/>
          <w:szCs w:val="22"/>
        </w:rPr>
        <w:br/>
      </w:r>
      <w:r w:rsidRPr="00A80568">
        <w:rPr>
          <w:rFonts w:ascii="Arial" w:hAnsi="Arial" w:cs="Arial"/>
          <w:sz w:val="22"/>
          <w:szCs w:val="22"/>
        </w:rPr>
        <w:t>w terminie określonym przez Zamawiającego, otwarcie ofert następuje niezwłocznie po usunięciu awarii.</w:t>
      </w:r>
    </w:p>
    <w:p w14:paraId="6D69F782" w14:textId="77777777" w:rsidR="00E42C5B" w:rsidRPr="004B0239" w:rsidRDefault="00E42C5B" w:rsidP="0043704B">
      <w:pPr>
        <w:pStyle w:val="Nagwek2"/>
        <w:ind w:left="709" w:hanging="709"/>
        <w:rPr>
          <w:rFonts w:ascii="Arial" w:hAnsi="Arial" w:cs="Arial"/>
          <w:sz w:val="22"/>
          <w:szCs w:val="22"/>
        </w:rPr>
      </w:pPr>
      <w:bookmarkStart w:id="17" w:name="_Hlk61374241"/>
      <w:r w:rsidRPr="004B0239">
        <w:rPr>
          <w:rFonts w:ascii="Arial" w:hAnsi="Arial" w:cs="Arial"/>
          <w:sz w:val="22"/>
          <w:szCs w:val="22"/>
        </w:rPr>
        <w:t>Wykonawcy</w:t>
      </w:r>
      <w:r w:rsidR="001067A0" w:rsidRPr="004B0239">
        <w:rPr>
          <w:rFonts w:ascii="Arial" w:hAnsi="Arial" w:cs="Arial"/>
          <w:sz w:val="22"/>
          <w:szCs w:val="22"/>
        </w:rPr>
        <w:t xml:space="preserve"> </w:t>
      </w:r>
      <w:r w:rsidRPr="004B0239">
        <w:rPr>
          <w:rFonts w:ascii="Arial" w:hAnsi="Arial" w:cs="Arial"/>
          <w:sz w:val="22"/>
          <w:szCs w:val="22"/>
        </w:rPr>
        <w:t>ponoszą</w:t>
      </w:r>
      <w:r w:rsidR="001067A0" w:rsidRPr="004B0239">
        <w:rPr>
          <w:rFonts w:ascii="Arial" w:hAnsi="Arial" w:cs="Arial"/>
          <w:sz w:val="22"/>
          <w:szCs w:val="22"/>
        </w:rPr>
        <w:t xml:space="preserve"> </w:t>
      </w:r>
      <w:r w:rsidRPr="004B0239">
        <w:rPr>
          <w:rFonts w:ascii="Arial" w:hAnsi="Arial" w:cs="Arial"/>
          <w:sz w:val="22"/>
          <w:szCs w:val="22"/>
        </w:rPr>
        <w:t>wszelkie</w:t>
      </w:r>
      <w:r w:rsidR="001067A0" w:rsidRPr="004B0239">
        <w:rPr>
          <w:rFonts w:ascii="Arial" w:hAnsi="Arial" w:cs="Arial"/>
          <w:sz w:val="22"/>
          <w:szCs w:val="22"/>
        </w:rPr>
        <w:t xml:space="preserve"> </w:t>
      </w:r>
      <w:r w:rsidRPr="004B0239">
        <w:rPr>
          <w:rFonts w:ascii="Arial" w:hAnsi="Arial" w:cs="Arial"/>
          <w:sz w:val="22"/>
          <w:szCs w:val="22"/>
        </w:rPr>
        <w:t>koszty</w:t>
      </w:r>
      <w:r w:rsidR="001067A0" w:rsidRPr="004B0239">
        <w:rPr>
          <w:rFonts w:ascii="Arial" w:hAnsi="Arial" w:cs="Arial"/>
          <w:sz w:val="22"/>
          <w:szCs w:val="22"/>
        </w:rPr>
        <w:t xml:space="preserve"> </w:t>
      </w:r>
      <w:r w:rsidRPr="004B0239">
        <w:rPr>
          <w:rFonts w:ascii="Arial" w:hAnsi="Arial" w:cs="Arial"/>
          <w:sz w:val="22"/>
          <w:szCs w:val="22"/>
        </w:rPr>
        <w:t>związane</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prz</w:t>
      </w:r>
      <w:r w:rsidR="00C648BF" w:rsidRPr="004B0239">
        <w:rPr>
          <w:rFonts w:ascii="Arial" w:hAnsi="Arial" w:cs="Arial"/>
          <w:sz w:val="22"/>
          <w:szCs w:val="22"/>
        </w:rPr>
        <w:t>ygotowaniem</w:t>
      </w:r>
      <w:r w:rsidR="001067A0" w:rsidRPr="004B0239">
        <w:rPr>
          <w:rFonts w:ascii="Arial" w:hAnsi="Arial" w:cs="Arial"/>
          <w:sz w:val="22"/>
          <w:szCs w:val="22"/>
        </w:rPr>
        <w:t xml:space="preserve"> </w:t>
      </w:r>
      <w:r w:rsidR="00643BC1" w:rsidRPr="004B0239">
        <w:rPr>
          <w:rFonts w:ascii="Arial" w:hAnsi="Arial" w:cs="Arial"/>
          <w:sz w:val="22"/>
          <w:szCs w:val="22"/>
        </w:rPr>
        <w:t>i</w:t>
      </w:r>
      <w:r w:rsidR="001067A0" w:rsidRPr="004B0239">
        <w:rPr>
          <w:rFonts w:ascii="Arial" w:hAnsi="Arial" w:cs="Arial"/>
          <w:sz w:val="22"/>
          <w:szCs w:val="22"/>
        </w:rPr>
        <w:t xml:space="preserve"> </w:t>
      </w:r>
      <w:r w:rsidR="00C648BF" w:rsidRPr="004B0239">
        <w:rPr>
          <w:rFonts w:ascii="Arial" w:hAnsi="Arial" w:cs="Arial"/>
          <w:sz w:val="22"/>
          <w:szCs w:val="22"/>
        </w:rPr>
        <w:t>złożeniem</w:t>
      </w:r>
      <w:r w:rsidR="001067A0" w:rsidRPr="004B0239">
        <w:rPr>
          <w:rFonts w:ascii="Arial" w:hAnsi="Arial" w:cs="Arial"/>
          <w:sz w:val="22"/>
          <w:szCs w:val="22"/>
        </w:rPr>
        <w:t xml:space="preserve"> </w:t>
      </w:r>
      <w:r w:rsidR="00C648BF" w:rsidRPr="004B0239">
        <w:rPr>
          <w:rFonts w:ascii="Arial" w:hAnsi="Arial" w:cs="Arial"/>
          <w:sz w:val="22"/>
          <w:szCs w:val="22"/>
        </w:rPr>
        <w:t>oferty.</w:t>
      </w:r>
      <w:bookmarkEnd w:id="17"/>
    </w:p>
    <w:p w14:paraId="1549195C" w14:textId="20B9560F" w:rsidR="00B07F40" w:rsidRPr="004B0239" w:rsidRDefault="00B07F40" w:rsidP="0043704B">
      <w:pPr>
        <w:pStyle w:val="Nagwek2"/>
        <w:ind w:left="709" w:hanging="709"/>
        <w:rPr>
          <w:rFonts w:ascii="Arial" w:hAnsi="Arial" w:cs="Arial"/>
          <w:sz w:val="22"/>
          <w:szCs w:val="22"/>
        </w:rPr>
      </w:pPr>
      <w:r w:rsidRPr="004B0239">
        <w:rPr>
          <w:rFonts w:ascii="Arial" w:hAnsi="Arial" w:cs="Arial"/>
          <w:sz w:val="22"/>
          <w:szCs w:val="22"/>
        </w:rPr>
        <w:t>Zamawiający nie bierze odpowiedzialności za skutki braku zachowania</w:t>
      </w:r>
      <w:r w:rsidRPr="004B0239">
        <w:rPr>
          <w:rFonts w:ascii="Arial" w:hAnsi="Arial" w:cs="Arial"/>
          <w:sz w:val="22"/>
          <w:szCs w:val="22"/>
          <w:lang w:val="pl-PL"/>
        </w:rPr>
        <w:t xml:space="preserve"> </w:t>
      </w:r>
      <w:r w:rsidRPr="004B0239">
        <w:rPr>
          <w:rFonts w:ascii="Arial" w:hAnsi="Arial" w:cs="Arial"/>
          <w:sz w:val="22"/>
          <w:szCs w:val="22"/>
        </w:rPr>
        <w:t>któregokolwiek z wymogów określonych powyżej, w szczególności określonego</w:t>
      </w:r>
      <w:r w:rsidRPr="004B0239">
        <w:rPr>
          <w:rFonts w:ascii="Arial" w:hAnsi="Arial" w:cs="Arial"/>
          <w:sz w:val="22"/>
          <w:szCs w:val="22"/>
          <w:lang w:val="pl-PL"/>
        </w:rPr>
        <w:t xml:space="preserve"> </w:t>
      </w:r>
      <w:r w:rsidR="0043704B">
        <w:rPr>
          <w:rFonts w:ascii="Arial" w:hAnsi="Arial" w:cs="Arial"/>
          <w:sz w:val="22"/>
          <w:szCs w:val="22"/>
          <w:lang w:val="pl-PL"/>
        </w:rPr>
        <w:br/>
      </w:r>
      <w:r w:rsidRPr="004B0239">
        <w:rPr>
          <w:rFonts w:ascii="Arial" w:hAnsi="Arial" w:cs="Arial"/>
          <w:sz w:val="22"/>
          <w:szCs w:val="22"/>
        </w:rPr>
        <w:t xml:space="preserve">w pkt. 14.3 </w:t>
      </w:r>
      <w:r w:rsidR="005C780D" w:rsidRPr="004B0239">
        <w:rPr>
          <w:rFonts w:ascii="Arial" w:hAnsi="Arial" w:cs="Arial"/>
          <w:sz w:val="22"/>
          <w:szCs w:val="22"/>
          <w:lang w:val="pl-PL"/>
        </w:rPr>
        <w:t xml:space="preserve">i 14.4 </w:t>
      </w:r>
      <w:r w:rsidRPr="004B0239">
        <w:rPr>
          <w:rFonts w:ascii="Arial" w:hAnsi="Arial" w:cs="Arial"/>
          <w:sz w:val="22"/>
          <w:szCs w:val="22"/>
        </w:rPr>
        <w:t>SWZ</w:t>
      </w:r>
      <w:r w:rsidR="005C780D" w:rsidRPr="004B0239">
        <w:rPr>
          <w:rFonts w:ascii="Arial" w:hAnsi="Arial" w:cs="Arial"/>
          <w:sz w:val="22"/>
          <w:szCs w:val="22"/>
          <w:lang w:val="pl-PL"/>
        </w:rPr>
        <w:t>.</w:t>
      </w:r>
    </w:p>
    <w:p w14:paraId="305E9DE3" w14:textId="77777777" w:rsidR="00E42C5B" w:rsidRPr="00493664" w:rsidRDefault="00E42C5B" w:rsidP="00E42C5B">
      <w:pPr>
        <w:jc w:val="both"/>
        <w:rPr>
          <w:rFonts w:eastAsia="Times New Roman"/>
          <w:szCs w:val="24"/>
          <w:lang w:eastAsia="pl-PL"/>
        </w:rPr>
      </w:pPr>
    </w:p>
    <w:p w14:paraId="38DBE189" w14:textId="77777777" w:rsidR="00E42C5B" w:rsidRPr="00493664" w:rsidRDefault="00F57B96" w:rsidP="00D12B2B">
      <w:pPr>
        <w:pStyle w:val="Nagwek1"/>
      </w:pPr>
      <w:r w:rsidRPr="00493664">
        <w:t>Kryteria</w:t>
      </w:r>
      <w:r w:rsidR="001067A0">
        <w:t xml:space="preserve"> </w:t>
      </w:r>
      <w:r w:rsidRPr="00493664">
        <w:t>oraz</w:t>
      </w:r>
      <w:r w:rsidR="001067A0">
        <w:t xml:space="preserve"> </w:t>
      </w:r>
      <w:r w:rsidRPr="00493664">
        <w:t>sposób</w:t>
      </w:r>
      <w:r w:rsidR="001067A0">
        <w:t xml:space="preserve"> </w:t>
      </w:r>
      <w:r w:rsidRPr="00493664">
        <w:t>oceny</w:t>
      </w:r>
      <w:r w:rsidR="001067A0">
        <w:t xml:space="preserve"> </w:t>
      </w:r>
      <w:r w:rsidRPr="00493664">
        <w:t>ofert</w:t>
      </w:r>
    </w:p>
    <w:p w14:paraId="666816F7"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Ocenie</w:t>
      </w:r>
      <w:r w:rsidR="001067A0" w:rsidRPr="004B0239">
        <w:rPr>
          <w:rFonts w:ascii="Arial" w:hAnsi="Arial" w:cs="Arial"/>
          <w:sz w:val="22"/>
          <w:szCs w:val="22"/>
        </w:rPr>
        <w:t xml:space="preserve"> </w:t>
      </w:r>
      <w:r w:rsidRPr="004B0239">
        <w:rPr>
          <w:rFonts w:ascii="Arial" w:hAnsi="Arial" w:cs="Arial"/>
          <w:sz w:val="22"/>
          <w:szCs w:val="22"/>
        </w:rPr>
        <w:t>będą</w:t>
      </w:r>
      <w:r w:rsidR="001067A0" w:rsidRPr="004B0239">
        <w:rPr>
          <w:rFonts w:ascii="Arial" w:hAnsi="Arial" w:cs="Arial"/>
          <w:sz w:val="22"/>
          <w:szCs w:val="22"/>
        </w:rPr>
        <w:t xml:space="preserve"> </w:t>
      </w:r>
      <w:r w:rsidRPr="004B0239">
        <w:rPr>
          <w:rFonts w:ascii="Arial" w:hAnsi="Arial" w:cs="Arial"/>
          <w:sz w:val="22"/>
          <w:szCs w:val="22"/>
        </w:rPr>
        <w:t>podlegały</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ważne</w:t>
      </w:r>
      <w:r w:rsidR="001067A0" w:rsidRPr="004B0239">
        <w:rPr>
          <w:rFonts w:ascii="Arial" w:hAnsi="Arial" w:cs="Arial"/>
          <w:sz w:val="22"/>
          <w:szCs w:val="22"/>
        </w:rPr>
        <w:t xml:space="preserve"> </w:t>
      </w:r>
      <w:r w:rsidRPr="004B0239">
        <w:rPr>
          <w:rFonts w:ascii="Arial" w:hAnsi="Arial" w:cs="Arial"/>
          <w:sz w:val="22"/>
          <w:szCs w:val="22"/>
        </w:rPr>
        <w:t>tj.</w:t>
      </w:r>
      <w:r w:rsidR="001067A0" w:rsidRPr="004B0239">
        <w:rPr>
          <w:rFonts w:ascii="Arial" w:hAnsi="Arial" w:cs="Arial"/>
          <w:sz w:val="22"/>
          <w:szCs w:val="22"/>
        </w:rPr>
        <w:t xml:space="preserve"> </w:t>
      </w:r>
      <w:r w:rsidRPr="004B0239">
        <w:rPr>
          <w:rFonts w:ascii="Arial" w:hAnsi="Arial" w:cs="Arial"/>
          <w:sz w:val="22"/>
          <w:szCs w:val="22"/>
        </w:rPr>
        <w:t>of</w:t>
      </w:r>
      <w:r w:rsidR="00C648BF" w:rsidRPr="004B0239">
        <w:rPr>
          <w:rFonts w:ascii="Arial" w:hAnsi="Arial" w:cs="Arial"/>
          <w:sz w:val="22"/>
          <w:szCs w:val="22"/>
        </w:rPr>
        <w:t>erty</w:t>
      </w:r>
      <w:r w:rsidR="001067A0" w:rsidRPr="004B0239">
        <w:rPr>
          <w:rFonts w:ascii="Arial" w:hAnsi="Arial" w:cs="Arial"/>
          <w:sz w:val="22"/>
          <w:szCs w:val="22"/>
        </w:rPr>
        <w:t xml:space="preserve"> </w:t>
      </w:r>
      <w:r w:rsidR="00C648BF" w:rsidRPr="004B0239">
        <w:rPr>
          <w:rFonts w:ascii="Arial" w:hAnsi="Arial" w:cs="Arial"/>
          <w:sz w:val="22"/>
          <w:szCs w:val="22"/>
        </w:rPr>
        <w:t>niepodlegające</w:t>
      </w:r>
      <w:r w:rsidR="001067A0" w:rsidRPr="004B0239">
        <w:rPr>
          <w:rFonts w:ascii="Arial" w:hAnsi="Arial" w:cs="Arial"/>
          <w:sz w:val="22"/>
          <w:szCs w:val="22"/>
        </w:rPr>
        <w:t xml:space="preserve"> </w:t>
      </w:r>
      <w:r w:rsidR="00C648BF" w:rsidRPr="004B0239">
        <w:rPr>
          <w:rFonts w:ascii="Arial" w:hAnsi="Arial" w:cs="Arial"/>
          <w:sz w:val="22"/>
          <w:szCs w:val="22"/>
        </w:rPr>
        <w:t>odrzuceniu.</w:t>
      </w:r>
    </w:p>
    <w:p w14:paraId="4245E589"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ocenia</w:t>
      </w:r>
      <w:r w:rsidR="00C648BF" w:rsidRPr="004B0239">
        <w:rPr>
          <w:rFonts w:ascii="Arial" w:hAnsi="Arial" w:cs="Arial"/>
          <w:sz w:val="22"/>
          <w:szCs w:val="22"/>
        </w:rPr>
        <w:t>ne</w:t>
      </w:r>
      <w:r w:rsidR="001067A0" w:rsidRPr="004B0239">
        <w:rPr>
          <w:rFonts w:ascii="Arial" w:hAnsi="Arial" w:cs="Arial"/>
          <w:sz w:val="22"/>
          <w:szCs w:val="22"/>
        </w:rPr>
        <w:t xml:space="preserve"> </w:t>
      </w:r>
      <w:r w:rsidR="00C648BF" w:rsidRPr="004B0239">
        <w:rPr>
          <w:rFonts w:ascii="Arial" w:hAnsi="Arial" w:cs="Arial"/>
          <w:sz w:val="22"/>
          <w:szCs w:val="22"/>
        </w:rPr>
        <w:t>będą</w:t>
      </w:r>
      <w:r w:rsidR="001067A0" w:rsidRPr="004B0239">
        <w:rPr>
          <w:rFonts w:ascii="Arial" w:hAnsi="Arial" w:cs="Arial"/>
          <w:sz w:val="22"/>
          <w:szCs w:val="22"/>
        </w:rPr>
        <w:t xml:space="preserve"> </w:t>
      </w:r>
      <w:r w:rsidR="00C648BF" w:rsidRPr="004B0239">
        <w:rPr>
          <w:rFonts w:ascii="Arial" w:hAnsi="Arial" w:cs="Arial"/>
          <w:sz w:val="22"/>
          <w:szCs w:val="22"/>
        </w:rPr>
        <w:t>na</w:t>
      </w:r>
      <w:r w:rsidR="001067A0" w:rsidRPr="004B0239">
        <w:rPr>
          <w:rFonts w:ascii="Arial" w:hAnsi="Arial" w:cs="Arial"/>
          <w:sz w:val="22"/>
          <w:szCs w:val="22"/>
        </w:rPr>
        <w:t xml:space="preserve"> </w:t>
      </w:r>
      <w:r w:rsidR="00C648BF" w:rsidRPr="004B0239">
        <w:rPr>
          <w:rFonts w:ascii="Arial" w:hAnsi="Arial" w:cs="Arial"/>
          <w:sz w:val="22"/>
          <w:szCs w:val="22"/>
        </w:rPr>
        <w:t>podstawie</w:t>
      </w:r>
      <w:r w:rsidR="001067A0" w:rsidRPr="004B0239">
        <w:rPr>
          <w:rFonts w:ascii="Arial" w:hAnsi="Arial" w:cs="Arial"/>
          <w:sz w:val="22"/>
          <w:szCs w:val="22"/>
        </w:rPr>
        <w:t xml:space="preserve"> </w:t>
      </w:r>
      <w:r w:rsidR="00DD1F06" w:rsidRPr="004B0239">
        <w:rPr>
          <w:rFonts w:ascii="Arial" w:hAnsi="Arial" w:cs="Arial"/>
          <w:sz w:val="22"/>
          <w:szCs w:val="22"/>
          <w:lang w:val="pl-PL"/>
        </w:rPr>
        <w:t>następujących</w:t>
      </w:r>
      <w:r w:rsidR="001067A0" w:rsidRPr="004B0239">
        <w:rPr>
          <w:rFonts w:ascii="Arial" w:hAnsi="Arial" w:cs="Arial"/>
          <w:sz w:val="22"/>
          <w:szCs w:val="22"/>
          <w:lang w:val="pl-PL"/>
        </w:rPr>
        <w:t xml:space="preserve"> </w:t>
      </w:r>
      <w:r w:rsidR="00C648BF" w:rsidRPr="004B0239">
        <w:rPr>
          <w:rFonts w:ascii="Arial" w:hAnsi="Arial" w:cs="Arial"/>
          <w:sz w:val="22"/>
          <w:szCs w:val="22"/>
        </w:rPr>
        <w:t>kryteri</w:t>
      </w:r>
      <w:r w:rsidR="00DD1F06" w:rsidRPr="004B0239">
        <w:rPr>
          <w:rFonts w:ascii="Arial" w:hAnsi="Arial" w:cs="Arial"/>
          <w:sz w:val="22"/>
          <w:szCs w:val="22"/>
          <w:lang w:val="pl-PL"/>
        </w:rPr>
        <w:t>ów</w:t>
      </w:r>
      <w:r w:rsidR="00C648BF" w:rsidRPr="004B0239">
        <w:rPr>
          <w:rFonts w:ascii="Arial" w:hAnsi="Arial" w:cs="Arial"/>
          <w:sz w:val="22"/>
          <w:szCs w:val="22"/>
        </w:rPr>
        <w:t>:</w:t>
      </w:r>
    </w:p>
    <w:p w14:paraId="0E839084" w14:textId="10F3B543" w:rsidR="00E42C5B" w:rsidRPr="004B0239" w:rsidRDefault="00E42C5B" w:rsidP="00992128">
      <w:pPr>
        <w:pStyle w:val="Nagwek3"/>
        <w:tabs>
          <w:tab w:val="clear" w:pos="1560"/>
          <w:tab w:val="left" w:pos="1276"/>
        </w:tabs>
        <w:ind w:left="1276"/>
        <w:rPr>
          <w:rFonts w:ascii="Arial" w:hAnsi="Arial" w:cs="Arial"/>
          <w:sz w:val="22"/>
          <w:szCs w:val="22"/>
        </w:rPr>
      </w:pPr>
      <w:r w:rsidRPr="004B0239">
        <w:rPr>
          <w:rFonts w:ascii="Arial" w:hAnsi="Arial" w:cs="Arial"/>
          <w:sz w:val="22"/>
          <w:szCs w:val="22"/>
        </w:rPr>
        <w:t>cena</w:t>
      </w:r>
      <w:r w:rsidR="001067A0" w:rsidRPr="004B0239">
        <w:rPr>
          <w:rFonts w:ascii="Arial" w:hAnsi="Arial" w:cs="Arial"/>
          <w:sz w:val="22"/>
          <w:szCs w:val="22"/>
        </w:rPr>
        <w:t xml:space="preserve"> </w:t>
      </w:r>
      <w:r w:rsidRPr="004B0239">
        <w:rPr>
          <w:rFonts w:ascii="Arial" w:hAnsi="Arial" w:cs="Arial"/>
          <w:sz w:val="22"/>
          <w:szCs w:val="22"/>
        </w:rPr>
        <w:t>brutto</w:t>
      </w:r>
      <w:r w:rsidR="001067A0" w:rsidRPr="004B0239">
        <w:rPr>
          <w:rFonts w:ascii="Arial" w:hAnsi="Arial" w:cs="Arial"/>
          <w:sz w:val="22"/>
          <w:szCs w:val="22"/>
        </w:rPr>
        <w:t xml:space="preserve"> </w:t>
      </w:r>
      <w:r w:rsidR="00B71AF1" w:rsidRPr="004B0239">
        <w:rPr>
          <w:rFonts w:ascii="Arial" w:hAnsi="Arial" w:cs="Arial"/>
          <w:sz w:val="22"/>
          <w:szCs w:val="22"/>
        </w:rPr>
        <w:t>–</w:t>
      </w:r>
      <w:r w:rsidR="001067A0" w:rsidRPr="004B0239">
        <w:rPr>
          <w:rFonts w:ascii="Arial" w:hAnsi="Arial" w:cs="Arial"/>
          <w:sz w:val="22"/>
          <w:szCs w:val="22"/>
        </w:rPr>
        <w:t xml:space="preserve"> </w:t>
      </w:r>
      <w:r w:rsidR="000D5973" w:rsidRPr="004B0239">
        <w:rPr>
          <w:rFonts w:ascii="Arial" w:hAnsi="Arial" w:cs="Arial"/>
          <w:sz w:val="22"/>
          <w:szCs w:val="22"/>
        </w:rPr>
        <w:t>waga</w:t>
      </w:r>
      <w:r w:rsidR="001067A0" w:rsidRPr="004B0239">
        <w:rPr>
          <w:rFonts w:ascii="Arial" w:hAnsi="Arial" w:cs="Arial"/>
          <w:sz w:val="22"/>
          <w:szCs w:val="22"/>
        </w:rPr>
        <w:t xml:space="preserve"> </w:t>
      </w:r>
      <w:r w:rsidR="00062B62">
        <w:rPr>
          <w:rFonts w:ascii="Arial" w:eastAsia="Times New Roman" w:hAnsi="Arial" w:cs="Arial"/>
          <w:sz w:val="22"/>
          <w:szCs w:val="22"/>
          <w:lang w:val="pl-PL" w:eastAsia="pl-PL"/>
        </w:rPr>
        <w:t xml:space="preserve">60 </w:t>
      </w:r>
      <w:r w:rsidRPr="004B0239">
        <w:rPr>
          <w:rFonts w:ascii="Arial" w:hAnsi="Arial" w:cs="Arial"/>
          <w:sz w:val="22"/>
          <w:szCs w:val="22"/>
        </w:rPr>
        <w:t>%</w:t>
      </w:r>
      <w:r w:rsidR="00642F5F">
        <w:rPr>
          <w:rFonts w:ascii="Arial" w:hAnsi="Arial" w:cs="Arial"/>
          <w:sz w:val="22"/>
          <w:szCs w:val="22"/>
          <w:lang w:val="pl-PL"/>
        </w:rPr>
        <w:t xml:space="preserve"> (60 pkt)</w:t>
      </w:r>
    </w:p>
    <w:p w14:paraId="684BBFF6" w14:textId="662E3B36" w:rsidR="002405B2" w:rsidRPr="00642F5F" w:rsidRDefault="00CC3111" w:rsidP="00992128">
      <w:pPr>
        <w:pStyle w:val="Nagwek3"/>
        <w:tabs>
          <w:tab w:val="clear" w:pos="1560"/>
          <w:tab w:val="left" w:pos="1276"/>
        </w:tabs>
        <w:ind w:left="1276"/>
        <w:rPr>
          <w:rFonts w:ascii="Arial" w:hAnsi="Arial" w:cs="Arial"/>
          <w:sz w:val="22"/>
          <w:szCs w:val="22"/>
        </w:rPr>
      </w:pPr>
      <w:r>
        <w:rPr>
          <w:rFonts w:ascii="Arial" w:hAnsi="Arial" w:cs="Arial"/>
          <w:sz w:val="22"/>
          <w:szCs w:val="22"/>
          <w:lang w:val="pl-PL"/>
        </w:rPr>
        <w:t xml:space="preserve">skrócenie terminu </w:t>
      </w:r>
      <w:r w:rsidR="004D227B" w:rsidRPr="004B0239">
        <w:rPr>
          <w:rFonts w:ascii="Arial" w:hAnsi="Arial" w:cs="Arial"/>
          <w:sz w:val="22"/>
          <w:szCs w:val="22"/>
        </w:rPr>
        <w:t xml:space="preserve">– waga </w:t>
      </w:r>
      <w:r>
        <w:rPr>
          <w:rFonts w:ascii="Arial" w:eastAsia="Times New Roman" w:hAnsi="Arial" w:cs="Arial"/>
          <w:sz w:val="22"/>
          <w:szCs w:val="22"/>
          <w:lang w:val="pl-PL" w:eastAsia="pl-PL"/>
        </w:rPr>
        <w:t xml:space="preserve">40 </w:t>
      </w:r>
      <w:r w:rsidR="004D227B" w:rsidRPr="004B0239">
        <w:rPr>
          <w:rFonts w:ascii="Arial" w:hAnsi="Arial" w:cs="Arial"/>
          <w:sz w:val="22"/>
          <w:szCs w:val="22"/>
        </w:rPr>
        <w:t>%</w:t>
      </w:r>
      <w:r w:rsidR="004D227B" w:rsidRPr="004B0239">
        <w:rPr>
          <w:rFonts w:ascii="Arial" w:eastAsia="Times New Roman" w:hAnsi="Arial" w:cs="Arial"/>
          <w:sz w:val="22"/>
          <w:szCs w:val="22"/>
          <w:lang w:val="pl-PL" w:eastAsia="pl-PL"/>
        </w:rPr>
        <w:t xml:space="preserve"> </w:t>
      </w:r>
      <w:r w:rsidR="00E74B73">
        <w:rPr>
          <w:rFonts w:ascii="Arial" w:eastAsia="Times New Roman" w:hAnsi="Arial" w:cs="Arial"/>
          <w:sz w:val="22"/>
          <w:szCs w:val="22"/>
          <w:lang w:val="pl-PL" w:eastAsia="pl-PL"/>
        </w:rPr>
        <w:t xml:space="preserve"> </w:t>
      </w:r>
      <w:r w:rsidR="00642F5F">
        <w:rPr>
          <w:rFonts w:ascii="Arial" w:eastAsia="Times New Roman" w:hAnsi="Arial" w:cs="Arial"/>
          <w:sz w:val="22"/>
          <w:szCs w:val="22"/>
          <w:lang w:val="pl-PL" w:eastAsia="pl-PL"/>
        </w:rPr>
        <w:t>(40 pkt)</w:t>
      </w:r>
    </w:p>
    <w:p w14:paraId="16A283AD" w14:textId="77777777" w:rsidR="00642F5F" w:rsidRPr="004B0239" w:rsidRDefault="00642F5F" w:rsidP="00992128">
      <w:pPr>
        <w:pStyle w:val="Nagwek3"/>
        <w:tabs>
          <w:tab w:val="clear" w:pos="1560"/>
          <w:tab w:val="left" w:pos="1276"/>
        </w:tabs>
        <w:ind w:left="1276"/>
        <w:rPr>
          <w:rFonts w:ascii="Arial" w:hAnsi="Arial" w:cs="Arial"/>
          <w:sz w:val="22"/>
          <w:szCs w:val="22"/>
        </w:rPr>
      </w:pPr>
    </w:p>
    <w:p w14:paraId="338432F8" w14:textId="77777777" w:rsidR="00DD1F06" w:rsidRPr="004B0239" w:rsidRDefault="00DD1F06"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Ocena</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zostanie</w:t>
      </w:r>
      <w:r w:rsidR="001067A0" w:rsidRPr="004B0239">
        <w:rPr>
          <w:rFonts w:ascii="Arial" w:hAnsi="Arial" w:cs="Arial"/>
          <w:sz w:val="22"/>
          <w:szCs w:val="22"/>
        </w:rPr>
        <w:t xml:space="preserve"> </w:t>
      </w:r>
      <w:r w:rsidRPr="004B0239">
        <w:rPr>
          <w:rFonts w:ascii="Arial" w:hAnsi="Arial" w:cs="Arial"/>
          <w:sz w:val="22"/>
          <w:szCs w:val="22"/>
        </w:rPr>
        <w:t>dokonana</w:t>
      </w:r>
      <w:r w:rsidR="001067A0" w:rsidRPr="004B0239">
        <w:rPr>
          <w:rFonts w:ascii="Arial" w:hAnsi="Arial" w:cs="Arial"/>
          <w:sz w:val="22"/>
          <w:szCs w:val="22"/>
        </w:rPr>
        <w:t xml:space="preserve"> </w:t>
      </w:r>
      <w:r w:rsidRPr="004B0239">
        <w:rPr>
          <w:rFonts w:ascii="Arial" w:hAnsi="Arial" w:cs="Arial"/>
          <w:sz w:val="22"/>
          <w:szCs w:val="22"/>
        </w:rPr>
        <w:t>wg</w:t>
      </w:r>
      <w:r w:rsidR="001067A0" w:rsidRPr="004B0239">
        <w:rPr>
          <w:rFonts w:ascii="Arial" w:hAnsi="Arial" w:cs="Arial"/>
          <w:sz w:val="22"/>
          <w:szCs w:val="22"/>
        </w:rPr>
        <w:t xml:space="preserve"> </w:t>
      </w:r>
      <w:r w:rsidRPr="004B0239">
        <w:rPr>
          <w:rFonts w:ascii="Arial" w:hAnsi="Arial" w:cs="Arial"/>
          <w:sz w:val="22"/>
          <w:szCs w:val="22"/>
        </w:rPr>
        <w:t>poniższego</w:t>
      </w:r>
      <w:r w:rsidR="001067A0" w:rsidRPr="004B0239">
        <w:rPr>
          <w:rFonts w:ascii="Arial" w:hAnsi="Arial" w:cs="Arial"/>
          <w:sz w:val="22"/>
          <w:szCs w:val="22"/>
        </w:rPr>
        <w:t xml:space="preserve"> </w:t>
      </w:r>
      <w:r w:rsidRPr="004B0239">
        <w:rPr>
          <w:rFonts w:ascii="Arial" w:hAnsi="Arial" w:cs="Arial"/>
          <w:sz w:val="22"/>
          <w:szCs w:val="22"/>
        </w:rPr>
        <w:t>wzoru:</w:t>
      </w:r>
    </w:p>
    <w:p w14:paraId="71A435B9" w14:textId="34D78508"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rPr>
        <w:t>P</w:t>
      </w:r>
      <w:r w:rsidR="001067A0" w:rsidRPr="004B0239">
        <w:rPr>
          <w:rFonts w:ascii="Arial" w:hAnsi="Arial" w:cs="Arial"/>
          <w:sz w:val="22"/>
          <w:szCs w:val="22"/>
        </w:rPr>
        <w:t xml:space="preserve"> </w:t>
      </w:r>
      <w:r w:rsidRPr="004B0239">
        <w:rPr>
          <w:rFonts w:ascii="Arial" w:hAnsi="Arial" w:cs="Arial"/>
          <w:sz w:val="22"/>
          <w:szCs w:val="22"/>
        </w:rPr>
        <w:t>=</w:t>
      </w:r>
      <w:r w:rsidR="001067A0" w:rsidRPr="004B0239">
        <w:rPr>
          <w:rFonts w:ascii="Arial" w:hAnsi="Arial" w:cs="Arial"/>
          <w:sz w:val="22"/>
          <w:szCs w:val="22"/>
        </w:rPr>
        <w:t xml:space="preserve"> </w:t>
      </w:r>
      <w:proofErr w:type="spellStart"/>
      <w:r w:rsidRPr="004B0239">
        <w:rPr>
          <w:rFonts w:ascii="Arial" w:hAnsi="Arial" w:cs="Arial"/>
          <w:sz w:val="22"/>
          <w:szCs w:val="22"/>
        </w:rPr>
        <w:t>Pc</w:t>
      </w:r>
      <w:proofErr w:type="spellEnd"/>
      <w:r w:rsidR="001067A0" w:rsidRPr="004B0239">
        <w:rPr>
          <w:rFonts w:ascii="Arial" w:hAnsi="Arial" w:cs="Arial"/>
          <w:sz w:val="22"/>
          <w:szCs w:val="22"/>
        </w:rPr>
        <w:t xml:space="preserve"> </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P</w:t>
      </w:r>
      <w:r w:rsidR="00CC3111">
        <w:rPr>
          <w:rFonts w:ascii="Arial" w:hAnsi="Arial" w:cs="Arial"/>
          <w:sz w:val="22"/>
          <w:szCs w:val="22"/>
          <w:lang w:val="pl-PL"/>
        </w:rPr>
        <w:t>t</w:t>
      </w:r>
    </w:p>
    <w:p w14:paraId="43ADEE0C"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lang w:val="pl-PL"/>
        </w:rPr>
        <w:t>gdzie:</w:t>
      </w:r>
      <w:r w:rsidR="001067A0" w:rsidRPr="004B0239">
        <w:rPr>
          <w:rFonts w:ascii="Arial" w:hAnsi="Arial" w:cs="Arial"/>
          <w:sz w:val="22"/>
          <w:szCs w:val="22"/>
          <w:lang w:val="pl-PL"/>
        </w:rPr>
        <w:t xml:space="preserve"> </w:t>
      </w:r>
    </w:p>
    <w:p w14:paraId="0292154F"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r w:rsidRPr="004B0239">
        <w:rPr>
          <w:rFonts w:ascii="Arial" w:hAnsi="Arial" w:cs="Arial"/>
          <w:sz w:val="22"/>
          <w:szCs w:val="22"/>
          <w:lang w:val="pl-PL"/>
        </w:rPr>
        <w:t>P</w:t>
      </w:r>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łączna</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przyznanych</w:t>
      </w:r>
      <w:r w:rsidR="001067A0" w:rsidRPr="004B0239">
        <w:rPr>
          <w:rFonts w:ascii="Arial" w:hAnsi="Arial" w:cs="Arial"/>
          <w:sz w:val="22"/>
          <w:szCs w:val="22"/>
          <w:lang w:val="pl-PL"/>
        </w:rPr>
        <w:t xml:space="preserve"> </w:t>
      </w:r>
      <w:r w:rsidRPr="004B0239">
        <w:rPr>
          <w:rFonts w:ascii="Arial" w:hAnsi="Arial" w:cs="Arial"/>
          <w:sz w:val="22"/>
          <w:szCs w:val="22"/>
          <w:lang w:val="pl-PL"/>
        </w:rPr>
        <w:t>badanej</w:t>
      </w:r>
      <w:r w:rsidR="001067A0" w:rsidRPr="004B0239">
        <w:rPr>
          <w:rFonts w:ascii="Arial" w:hAnsi="Arial" w:cs="Arial"/>
          <w:sz w:val="22"/>
          <w:szCs w:val="22"/>
          <w:lang w:val="pl-PL"/>
        </w:rPr>
        <w:t xml:space="preserve"> </w:t>
      </w:r>
      <w:r w:rsidRPr="004B0239">
        <w:rPr>
          <w:rFonts w:ascii="Arial" w:hAnsi="Arial" w:cs="Arial"/>
          <w:sz w:val="22"/>
          <w:szCs w:val="22"/>
          <w:lang w:val="pl-PL"/>
        </w:rPr>
        <w:t>ofercie,</w:t>
      </w:r>
      <w:r w:rsidR="001067A0" w:rsidRPr="004B0239">
        <w:rPr>
          <w:rFonts w:ascii="Arial" w:hAnsi="Arial" w:cs="Arial"/>
          <w:sz w:val="22"/>
          <w:szCs w:val="22"/>
          <w:lang w:val="pl-PL"/>
        </w:rPr>
        <w:t xml:space="preserve"> </w:t>
      </w:r>
    </w:p>
    <w:p w14:paraId="39482E19"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lang w:val="pl-PL"/>
        </w:rPr>
      </w:pPr>
      <w:proofErr w:type="spellStart"/>
      <w:r w:rsidRPr="004B0239">
        <w:rPr>
          <w:rFonts w:ascii="Arial" w:hAnsi="Arial" w:cs="Arial"/>
          <w:sz w:val="22"/>
          <w:szCs w:val="22"/>
          <w:lang w:val="pl-PL"/>
        </w:rPr>
        <w:t>Pc</w:t>
      </w:r>
      <w:proofErr w:type="spellEnd"/>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kryterium</w:t>
      </w:r>
      <w:r w:rsidR="001067A0" w:rsidRPr="004B0239">
        <w:rPr>
          <w:rFonts w:ascii="Arial" w:hAnsi="Arial" w:cs="Arial"/>
          <w:sz w:val="22"/>
          <w:szCs w:val="22"/>
          <w:lang w:val="pl-PL"/>
        </w:rPr>
        <w:t xml:space="preserve"> </w:t>
      </w:r>
      <w:r w:rsidRPr="004B0239">
        <w:rPr>
          <w:rFonts w:ascii="Arial" w:hAnsi="Arial" w:cs="Arial"/>
          <w:i/>
          <w:sz w:val="22"/>
          <w:szCs w:val="22"/>
          <w:lang w:val="pl-PL"/>
        </w:rPr>
        <w:t>„cena</w:t>
      </w:r>
      <w:r w:rsidR="001067A0" w:rsidRPr="004B0239">
        <w:rPr>
          <w:rFonts w:ascii="Arial" w:hAnsi="Arial" w:cs="Arial"/>
          <w:i/>
          <w:sz w:val="22"/>
          <w:szCs w:val="22"/>
          <w:lang w:val="pl-PL"/>
        </w:rPr>
        <w:t xml:space="preserve"> </w:t>
      </w:r>
      <w:r w:rsidRPr="004B0239">
        <w:rPr>
          <w:rFonts w:ascii="Arial" w:hAnsi="Arial" w:cs="Arial"/>
          <w:i/>
          <w:sz w:val="22"/>
          <w:szCs w:val="22"/>
          <w:lang w:val="pl-PL"/>
        </w:rPr>
        <w:t>brutto”</w:t>
      </w:r>
      <w:r w:rsidRPr="004B0239">
        <w:rPr>
          <w:rFonts w:ascii="Arial" w:hAnsi="Arial" w:cs="Arial"/>
          <w:sz w:val="22"/>
          <w:szCs w:val="22"/>
          <w:lang w:val="pl-PL"/>
        </w:rPr>
        <w:t>,</w:t>
      </w:r>
    </w:p>
    <w:p w14:paraId="211D49FB" w14:textId="193FAE2E"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r w:rsidRPr="004B0239">
        <w:rPr>
          <w:rFonts w:ascii="Arial" w:hAnsi="Arial" w:cs="Arial"/>
          <w:sz w:val="22"/>
          <w:szCs w:val="22"/>
          <w:lang w:val="pl-PL"/>
        </w:rPr>
        <w:t>P</w:t>
      </w:r>
      <w:r w:rsidR="00CC3111">
        <w:rPr>
          <w:rFonts w:ascii="Arial" w:hAnsi="Arial" w:cs="Arial"/>
          <w:sz w:val="22"/>
          <w:szCs w:val="22"/>
          <w:lang w:val="pl-PL"/>
        </w:rPr>
        <w:t>t</w:t>
      </w:r>
      <w:r w:rsidR="001067A0" w:rsidRPr="004B0239">
        <w:rPr>
          <w:rFonts w:ascii="Arial" w:hAnsi="Arial" w:cs="Arial"/>
          <w:sz w:val="22"/>
          <w:szCs w:val="22"/>
          <w:lang w:val="pl-PL"/>
        </w:rPr>
        <w:t xml:space="preserve"> </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liczba</w:t>
      </w:r>
      <w:r w:rsidR="001067A0" w:rsidRPr="004B0239">
        <w:rPr>
          <w:rFonts w:ascii="Arial" w:hAnsi="Arial" w:cs="Arial"/>
          <w:sz w:val="22"/>
          <w:szCs w:val="22"/>
          <w:lang w:val="pl-PL"/>
        </w:rPr>
        <w:t xml:space="preserve"> </w:t>
      </w:r>
      <w:r w:rsidRPr="004B0239">
        <w:rPr>
          <w:rFonts w:ascii="Arial" w:hAnsi="Arial" w:cs="Arial"/>
          <w:sz w:val="22"/>
          <w:szCs w:val="22"/>
          <w:lang w:val="pl-PL"/>
        </w:rPr>
        <w:t>punktów</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kryterium</w:t>
      </w:r>
      <w:r w:rsidR="001067A0" w:rsidRPr="004B0239">
        <w:rPr>
          <w:rFonts w:ascii="Arial" w:hAnsi="Arial" w:cs="Arial"/>
          <w:sz w:val="22"/>
          <w:szCs w:val="22"/>
          <w:lang w:val="pl-PL"/>
        </w:rPr>
        <w:t xml:space="preserve"> </w:t>
      </w:r>
      <w:r w:rsidRPr="004B0239">
        <w:rPr>
          <w:rFonts w:ascii="Arial" w:hAnsi="Arial" w:cs="Arial"/>
          <w:i/>
          <w:sz w:val="22"/>
          <w:szCs w:val="22"/>
          <w:lang w:val="pl-PL"/>
        </w:rPr>
        <w:t>„</w:t>
      </w:r>
      <w:r w:rsidR="00CC3111">
        <w:rPr>
          <w:rFonts w:ascii="Arial" w:hAnsi="Arial" w:cs="Arial"/>
          <w:i/>
          <w:sz w:val="22"/>
          <w:szCs w:val="22"/>
          <w:lang w:val="pl-PL"/>
        </w:rPr>
        <w:t>skrócenie terminu</w:t>
      </w:r>
      <w:r w:rsidRPr="004B0239">
        <w:rPr>
          <w:rFonts w:ascii="Arial" w:hAnsi="Arial" w:cs="Arial"/>
          <w:i/>
          <w:sz w:val="22"/>
          <w:szCs w:val="22"/>
          <w:lang w:val="pl-PL"/>
        </w:rPr>
        <w:t>”</w:t>
      </w:r>
      <w:r w:rsidR="00865E95" w:rsidRPr="004B0239">
        <w:rPr>
          <w:rFonts w:ascii="Arial" w:hAnsi="Arial" w:cs="Arial"/>
          <w:sz w:val="22"/>
          <w:szCs w:val="22"/>
          <w:lang w:val="pl-PL"/>
        </w:rPr>
        <w:t>.</w:t>
      </w:r>
    </w:p>
    <w:p w14:paraId="7BABE4F1" w14:textId="77777777" w:rsidR="00DD1F06" w:rsidRPr="004B0239" w:rsidRDefault="00DD1F06"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lang w:val="pl-PL"/>
        </w:rPr>
        <w:t>Ocena</w:t>
      </w:r>
      <w:r w:rsidR="001067A0" w:rsidRPr="004B0239">
        <w:rPr>
          <w:rFonts w:ascii="Arial" w:hAnsi="Arial" w:cs="Arial"/>
          <w:sz w:val="22"/>
          <w:szCs w:val="22"/>
          <w:lang w:val="pl-PL"/>
        </w:rPr>
        <w:t xml:space="preserve"> </w:t>
      </w:r>
      <w:r w:rsidRPr="004B0239">
        <w:rPr>
          <w:rFonts w:ascii="Arial" w:hAnsi="Arial" w:cs="Arial"/>
          <w:sz w:val="22"/>
          <w:szCs w:val="22"/>
          <w:lang w:val="pl-PL"/>
        </w:rPr>
        <w:t>w</w:t>
      </w:r>
      <w:r w:rsidR="001067A0" w:rsidRPr="004B0239">
        <w:rPr>
          <w:rFonts w:ascii="Arial" w:hAnsi="Arial" w:cs="Arial"/>
          <w:sz w:val="22"/>
          <w:szCs w:val="22"/>
          <w:lang w:val="pl-PL"/>
        </w:rPr>
        <w:t xml:space="preserve"> </w:t>
      </w:r>
      <w:r w:rsidRPr="004B0239">
        <w:rPr>
          <w:rFonts w:ascii="Arial" w:hAnsi="Arial" w:cs="Arial"/>
          <w:sz w:val="22"/>
          <w:szCs w:val="22"/>
          <w:lang w:val="pl-PL"/>
        </w:rPr>
        <w:t>poszczególnych</w:t>
      </w:r>
      <w:r w:rsidR="001067A0" w:rsidRPr="004B0239">
        <w:rPr>
          <w:rFonts w:ascii="Arial" w:hAnsi="Arial" w:cs="Arial"/>
          <w:sz w:val="22"/>
          <w:szCs w:val="22"/>
          <w:lang w:val="pl-PL"/>
        </w:rPr>
        <w:t xml:space="preserve"> </w:t>
      </w:r>
      <w:r w:rsidRPr="004B0239">
        <w:rPr>
          <w:rFonts w:ascii="Arial" w:hAnsi="Arial" w:cs="Arial"/>
          <w:sz w:val="22"/>
          <w:szCs w:val="22"/>
          <w:lang w:val="pl-PL"/>
        </w:rPr>
        <w:t>kryteriach</w:t>
      </w:r>
      <w:r w:rsidR="001067A0" w:rsidRPr="004B0239">
        <w:rPr>
          <w:rFonts w:ascii="Arial" w:hAnsi="Arial" w:cs="Arial"/>
          <w:sz w:val="22"/>
          <w:szCs w:val="22"/>
          <w:lang w:val="pl-PL"/>
        </w:rPr>
        <w:t xml:space="preserve"> </w:t>
      </w:r>
      <w:r w:rsidRPr="004B0239">
        <w:rPr>
          <w:rFonts w:ascii="Arial" w:hAnsi="Arial" w:cs="Arial"/>
          <w:sz w:val="22"/>
          <w:szCs w:val="22"/>
          <w:lang w:val="pl-PL"/>
        </w:rPr>
        <w:t>dokonywana</w:t>
      </w:r>
      <w:r w:rsidR="001067A0" w:rsidRPr="004B0239">
        <w:rPr>
          <w:rFonts w:ascii="Arial" w:hAnsi="Arial" w:cs="Arial"/>
          <w:sz w:val="22"/>
          <w:szCs w:val="22"/>
          <w:lang w:val="pl-PL"/>
        </w:rPr>
        <w:t xml:space="preserve"> </w:t>
      </w:r>
      <w:r w:rsidRPr="004B0239">
        <w:rPr>
          <w:rFonts w:ascii="Arial" w:hAnsi="Arial" w:cs="Arial"/>
          <w:sz w:val="22"/>
          <w:szCs w:val="22"/>
          <w:lang w:val="pl-PL"/>
        </w:rPr>
        <w:t>będzie</w:t>
      </w:r>
      <w:r w:rsidR="001067A0" w:rsidRPr="004B0239">
        <w:rPr>
          <w:rFonts w:ascii="Arial" w:hAnsi="Arial" w:cs="Arial"/>
          <w:sz w:val="22"/>
          <w:szCs w:val="22"/>
          <w:lang w:val="pl-PL"/>
        </w:rPr>
        <w:t xml:space="preserve"> </w:t>
      </w:r>
      <w:r w:rsidRPr="004B0239">
        <w:rPr>
          <w:rFonts w:ascii="Arial" w:hAnsi="Arial" w:cs="Arial"/>
          <w:sz w:val="22"/>
          <w:szCs w:val="22"/>
          <w:lang w:val="pl-PL"/>
        </w:rPr>
        <w:t>na</w:t>
      </w:r>
      <w:r w:rsidR="001067A0" w:rsidRPr="004B0239">
        <w:rPr>
          <w:rFonts w:ascii="Arial" w:hAnsi="Arial" w:cs="Arial"/>
          <w:sz w:val="22"/>
          <w:szCs w:val="22"/>
          <w:lang w:val="pl-PL"/>
        </w:rPr>
        <w:t xml:space="preserve"> </w:t>
      </w:r>
      <w:r w:rsidRPr="004B0239">
        <w:rPr>
          <w:rFonts w:ascii="Arial" w:hAnsi="Arial" w:cs="Arial"/>
          <w:sz w:val="22"/>
          <w:szCs w:val="22"/>
          <w:lang w:val="pl-PL"/>
        </w:rPr>
        <w:t>poniższych</w:t>
      </w:r>
      <w:r w:rsidR="001067A0" w:rsidRPr="004B0239">
        <w:rPr>
          <w:rFonts w:ascii="Arial" w:hAnsi="Arial" w:cs="Arial"/>
          <w:sz w:val="22"/>
          <w:szCs w:val="22"/>
          <w:lang w:val="pl-PL"/>
        </w:rPr>
        <w:t xml:space="preserve"> </w:t>
      </w:r>
      <w:r w:rsidRPr="004B0239">
        <w:rPr>
          <w:rFonts w:ascii="Arial" w:hAnsi="Arial" w:cs="Arial"/>
          <w:sz w:val="22"/>
          <w:szCs w:val="22"/>
          <w:lang w:val="pl-PL"/>
        </w:rPr>
        <w:t>zasadach:</w:t>
      </w:r>
    </w:p>
    <w:p w14:paraId="0C7AEBB0" w14:textId="77777777" w:rsidR="00E42C5B" w:rsidRPr="004B0239" w:rsidRDefault="00E42C5B" w:rsidP="00992128">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Każda</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00415CC5" w:rsidRPr="004B0239">
        <w:rPr>
          <w:rFonts w:ascii="Arial" w:hAnsi="Arial" w:cs="Arial"/>
          <w:sz w:val="22"/>
          <w:szCs w:val="22"/>
        </w:rPr>
        <w:t>ważnych</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będzie</w:t>
      </w:r>
      <w:r w:rsidR="001067A0" w:rsidRPr="004B0239">
        <w:rPr>
          <w:rFonts w:ascii="Arial" w:hAnsi="Arial" w:cs="Arial"/>
          <w:sz w:val="22"/>
          <w:szCs w:val="22"/>
        </w:rPr>
        <w:t xml:space="preserve"> </w:t>
      </w:r>
      <w:r w:rsidRPr="004B0239">
        <w:rPr>
          <w:rFonts w:ascii="Arial" w:hAnsi="Arial" w:cs="Arial"/>
          <w:sz w:val="22"/>
          <w:szCs w:val="22"/>
        </w:rPr>
        <w:t>punktowana</w:t>
      </w:r>
      <w:r w:rsidR="001067A0" w:rsidRPr="004B0239">
        <w:rPr>
          <w:rFonts w:ascii="Arial" w:hAnsi="Arial" w:cs="Arial"/>
          <w:sz w:val="22"/>
          <w:szCs w:val="22"/>
        </w:rPr>
        <w:t xml:space="preserve"> </w:t>
      </w:r>
      <w:r w:rsidR="00927166"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kryterium</w:t>
      </w:r>
      <w:r w:rsidR="001067A0" w:rsidRPr="004B0239">
        <w:rPr>
          <w:rFonts w:ascii="Arial" w:hAnsi="Arial" w:cs="Arial"/>
          <w:sz w:val="22"/>
          <w:szCs w:val="22"/>
        </w:rPr>
        <w:t xml:space="preserve"> </w:t>
      </w:r>
      <w:r w:rsidR="00DD1F06" w:rsidRPr="004B0239">
        <w:rPr>
          <w:rFonts w:ascii="Arial" w:hAnsi="Arial" w:cs="Arial"/>
          <w:sz w:val="22"/>
          <w:szCs w:val="22"/>
          <w:lang w:val="pl-PL"/>
        </w:rPr>
        <w:t>określonym</w:t>
      </w:r>
      <w:r w:rsidR="001067A0" w:rsidRPr="004B0239">
        <w:rPr>
          <w:rFonts w:ascii="Arial" w:hAnsi="Arial" w:cs="Arial"/>
          <w:sz w:val="22"/>
          <w:szCs w:val="22"/>
          <w:lang w:val="pl-PL"/>
        </w:rPr>
        <w:t xml:space="preserve"> </w:t>
      </w:r>
      <w:r w:rsidR="00DD1F06" w:rsidRPr="004B0239">
        <w:rPr>
          <w:rFonts w:ascii="Arial" w:hAnsi="Arial" w:cs="Arial"/>
          <w:sz w:val="22"/>
          <w:szCs w:val="22"/>
          <w:lang w:val="pl-PL"/>
        </w:rPr>
        <w:t>w</w:t>
      </w:r>
      <w:r w:rsidR="006F138C" w:rsidRPr="004B0239">
        <w:rPr>
          <w:rFonts w:ascii="Arial" w:hAnsi="Arial" w:cs="Arial"/>
          <w:sz w:val="22"/>
          <w:szCs w:val="22"/>
          <w:lang w:val="pl-PL"/>
        </w:rPr>
        <w:t> </w:t>
      </w:r>
      <w:r w:rsidR="00DD1F06" w:rsidRPr="004B0239">
        <w:rPr>
          <w:rFonts w:ascii="Arial" w:hAnsi="Arial" w:cs="Arial"/>
          <w:sz w:val="22"/>
          <w:szCs w:val="22"/>
          <w:lang w:val="pl-PL"/>
        </w:rPr>
        <w:t>pkt</w:t>
      </w:r>
      <w:r w:rsidR="006F138C" w:rsidRPr="004B0239">
        <w:rPr>
          <w:rFonts w:ascii="Arial" w:hAnsi="Arial" w:cs="Arial"/>
          <w:sz w:val="22"/>
          <w:szCs w:val="22"/>
          <w:lang w:val="pl-PL"/>
        </w:rPr>
        <w:t> </w:t>
      </w:r>
      <w:r w:rsidR="00DD1F06" w:rsidRPr="004B0239">
        <w:rPr>
          <w:rFonts w:ascii="Arial" w:hAnsi="Arial" w:cs="Arial"/>
          <w:sz w:val="22"/>
          <w:szCs w:val="22"/>
          <w:lang w:val="pl-PL"/>
        </w:rPr>
        <w:t>15.2</w:t>
      </w:r>
      <w:r w:rsidR="004D227B" w:rsidRPr="004B0239">
        <w:rPr>
          <w:rFonts w:ascii="Arial" w:hAnsi="Arial" w:cs="Arial"/>
          <w:sz w:val="22"/>
          <w:szCs w:val="22"/>
          <w:lang w:val="pl-PL"/>
        </w:rPr>
        <w:t>.</w:t>
      </w:r>
      <w:r w:rsidR="00DD1F06" w:rsidRPr="004B0239">
        <w:rPr>
          <w:rFonts w:ascii="Arial" w:hAnsi="Arial" w:cs="Arial"/>
          <w:sz w:val="22"/>
          <w:szCs w:val="22"/>
          <w:lang w:val="pl-PL"/>
        </w:rPr>
        <w:t>1</w:t>
      </w:r>
      <w:r w:rsidR="004D227B" w:rsidRPr="004B0239">
        <w:rPr>
          <w:rFonts w:ascii="Arial" w:hAnsi="Arial" w:cs="Arial"/>
          <w:sz w:val="22"/>
          <w:szCs w:val="22"/>
          <w:lang w:val="pl-PL"/>
        </w:rPr>
        <w:t xml:space="preserve"> SWZ </w:t>
      </w:r>
      <w:r w:rsidRPr="004B0239">
        <w:rPr>
          <w:rFonts w:ascii="Arial" w:hAnsi="Arial" w:cs="Arial"/>
          <w:sz w:val="22"/>
          <w:szCs w:val="22"/>
        </w:rPr>
        <w:t>poprzez</w:t>
      </w:r>
      <w:r w:rsidR="001067A0" w:rsidRPr="004B0239">
        <w:rPr>
          <w:rFonts w:ascii="Arial" w:hAnsi="Arial" w:cs="Arial"/>
          <w:sz w:val="22"/>
          <w:szCs w:val="22"/>
        </w:rPr>
        <w:t xml:space="preserve"> </w:t>
      </w:r>
      <w:r w:rsidRPr="004B0239">
        <w:rPr>
          <w:rFonts w:ascii="Arial" w:hAnsi="Arial" w:cs="Arial"/>
          <w:sz w:val="22"/>
          <w:szCs w:val="22"/>
        </w:rPr>
        <w:t>porównanie</w:t>
      </w:r>
      <w:r w:rsidR="001067A0" w:rsidRPr="004B0239">
        <w:rPr>
          <w:rFonts w:ascii="Arial" w:hAnsi="Arial" w:cs="Arial"/>
          <w:sz w:val="22"/>
          <w:szCs w:val="22"/>
        </w:rPr>
        <w:t xml:space="preserve"> </w:t>
      </w:r>
      <w:r w:rsidRPr="004B0239">
        <w:rPr>
          <w:rFonts w:ascii="Arial" w:hAnsi="Arial" w:cs="Arial"/>
          <w:sz w:val="22"/>
          <w:szCs w:val="22"/>
        </w:rPr>
        <w:t>ceny</w:t>
      </w:r>
      <w:r w:rsidR="001067A0" w:rsidRPr="004B0239">
        <w:rPr>
          <w:rFonts w:ascii="Arial" w:hAnsi="Arial" w:cs="Arial"/>
          <w:sz w:val="22"/>
          <w:szCs w:val="22"/>
        </w:rPr>
        <w:t xml:space="preserve"> </w:t>
      </w:r>
      <w:r w:rsidRPr="004B0239">
        <w:rPr>
          <w:rFonts w:ascii="Arial" w:hAnsi="Arial" w:cs="Arial"/>
          <w:sz w:val="22"/>
          <w:szCs w:val="22"/>
        </w:rPr>
        <w:t>brutto</w:t>
      </w:r>
      <w:r w:rsidR="001067A0" w:rsidRPr="004B0239">
        <w:rPr>
          <w:rFonts w:ascii="Arial" w:hAnsi="Arial" w:cs="Arial"/>
          <w:sz w:val="22"/>
          <w:szCs w:val="22"/>
        </w:rPr>
        <w:t xml:space="preserve"> </w:t>
      </w:r>
      <w:r w:rsidRPr="004B0239">
        <w:rPr>
          <w:rFonts w:ascii="Arial" w:hAnsi="Arial" w:cs="Arial"/>
          <w:sz w:val="22"/>
          <w:szCs w:val="22"/>
        </w:rPr>
        <w:t>oferty</w:t>
      </w:r>
      <w:r w:rsidR="001067A0" w:rsidRPr="004B0239">
        <w:rPr>
          <w:rFonts w:ascii="Arial" w:hAnsi="Arial" w:cs="Arial"/>
          <w:sz w:val="22"/>
          <w:szCs w:val="22"/>
        </w:rPr>
        <w:t xml:space="preserve"> </w:t>
      </w:r>
      <w:r w:rsidRPr="004B0239">
        <w:rPr>
          <w:rFonts w:ascii="Arial" w:hAnsi="Arial" w:cs="Arial"/>
          <w:sz w:val="22"/>
          <w:szCs w:val="22"/>
        </w:rPr>
        <w:t>badanej</w:t>
      </w:r>
      <w:r w:rsidR="001067A0" w:rsidRPr="004B0239">
        <w:rPr>
          <w:rFonts w:ascii="Arial" w:hAnsi="Arial" w:cs="Arial"/>
          <w:sz w:val="22"/>
          <w:szCs w:val="22"/>
        </w:rPr>
        <w:t xml:space="preserve"> </w:t>
      </w:r>
      <w:r w:rsidR="000E3EBA" w:rsidRPr="004B0239">
        <w:rPr>
          <w:rFonts w:ascii="Arial" w:hAnsi="Arial" w:cs="Arial"/>
          <w:sz w:val="22"/>
          <w:szCs w:val="22"/>
          <w:lang w:val="pl-PL" w:eastAsia="pl-PL"/>
        </w:rPr>
        <w:t>dla</w:t>
      </w:r>
      <w:r w:rsidR="001067A0" w:rsidRPr="004B0239">
        <w:rPr>
          <w:rFonts w:ascii="Arial" w:hAnsi="Arial" w:cs="Arial"/>
          <w:sz w:val="22"/>
          <w:szCs w:val="22"/>
          <w:lang w:val="pl-PL" w:eastAsia="pl-PL"/>
        </w:rPr>
        <w:t xml:space="preserve"> </w:t>
      </w:r>
      <w:r w:rsidR="000E3EBA" w:rsidRPr="004B0239">
        <w:rPr>
          <w:rFonts w:ascii="Arial" w:hAnsi="Arial" w:cs="Arial"/>
          <w:sz w:val="22"/>
          <w:szCs w:val="22"/>
          <w:lang w:val="pl-PL" w:eastAsia="pl-PL"/>
        </w:rPr>
        <w:t>danej</w:t>
      </w:r>
      <w:r w:rsidR="001067A0" w:rsidRPr="004B0239">
        <w:rPr>
          <w:rFonts w:ascii="Arial" w:hAnsi="Arial" w:cs="Arial"/>
          <w:sz w:val="22"/>
          <w:szCs w:val="22"/>
          <w:lang w:val="pl-PL" w:eastAsia="pl-PL"/>
        </w:rPr>
        <w:t xml:space="preserve"> </w:t>
      </w:r>
      <w:r w:rsidR="000E3EBA" w:rsidRPr="004B0239">
        <w:rPr>
          <w:rFonts w:ascii="Arial" w:eastAsia="Calibri" w:hAnsi="Arial" w:cs="Arial"/>
          <w:sz w:val="22"/>
          <w:szCs w:val="22"/>
          <w:lang w:val="pl-PL" w:eastAsia="pl-PL"/>
        </w:rPr>
        <w:t>części</w:t>
      </w:r>
      <w:r w:rsidR="001067A0" w:rsidRPr="004B0239">
        <w:rPr>
          <w:rFonts w:ascii="Arial" w:eastAsia="Calibri" w:hAnsi="Arial" w:cs="Arial"/>
          <w:sz w:val="22"/>
          <w:szCs w:val="22"/>
          <w:lang w:val="pl-PL" w:eastAsia="pl-PL"/>
        </w:rPr>
        <w:t xml:space="preserve"> </w:t>
      </w:r>
      <w:r w:rsidR="000E3EBA" w:rsidRPr="004B0239">
        <w:rPr>
          <w:rFonts w:ascii="Arial" w:eastAsia="Calibri" w:hAnsi="Arial" w:cs="Arial"/>
          <w:sz w:val="22"/>
          <w:szCs w:val="22"/>
          <w:lang w:val="pl-PL" w:eastAsia="pl-PL"/>
        </w:rPr>
        <w:t>zamówienia</w:t>
      </w:r>
      <w:r w:rsidR="001067A0" w:rsidRPr="004B0239">
        <w:rPr>
          <w:rFonts w:ascii="Arial" w:eastAsia="Calibri" w:hAnsi="Arial" w:cs="Arial"/>
          <w:sz w:val="22"/>
          <w:szCs w:val="22"/>
          <w:lang w:val="pl-PL" w:eastAsia="en-US"/>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ceny</w:t>
      </w:r>
      <w:r w:rsidR="001067A0" w:rsidRPr="004B0239">
        <w:rPr>
          <w:rFonts w:ascii="Arial" w:hAnsi="Arial" w:cs="Arial"/>
          <w:sz w:val="22"/>
          <w:szCs w:val="22"/>
        </w:rPr>
        <w:t xml:space="preserve"> </w:t>
      </w:r>
      <w:r w:rsidRPr="004B0239">
        <w:rPr>
          <w:rFonts w:ascii="Arial" w:hAnsi="Arial" w:cs="Arial"/>
          <w:sz w:val="22"/>
          <w:szCs w:val="22"/>
        </w:rPr>
        <w:t>brutto</w:t>
      </w:r>
      <w:r w:rsidR="001067A0" w:rsidRPr="004B0239">
        <w:rPr>
          <w:rFonts w:ascii="Arial" w:hAnsi="Arial" w:cs="Arial"/>
          <w:sz w:val="22"/>
          <w:szCs w:val="22"/>
        </w:rPr>
        <w:t xml:space="preserve"> </w:t>
      </w:r>
      <w:r w:rsidRPr="004B0239">
        <w:rPr>
          <w:rFonts w:ascii="Arial" w:hAnsi="Arial" w:cs="Arial"/>
          <w:sz w:val="22"/>
          <w:szCs w:val="22"/>
        </w:rPr>
        <w:t>najniższej</w:t>
      </w:r>
      <w:r w:rsidR="001067A0" w:rsidRPr="004B0239">
        <w:rPr>
          <w:rFonts w:ascii="Arial" w:hAnsi="Arial" w:cs="Arial"/>
          <w:sz w:val="22"/>
          <w:szCs w:val="22"/>
        </w:rPr>
        <w:t xml:space="preserve"> </w:t>
      </w:r>
      <w:r w:rsidRPr="004B0239">
        <w:rPr>
          <w:rFonts w:ascii="Arial" w:hAnsi="Arial" w:cs="Arial"/>
          <w:sz w:val="22"/>
          <w:szCs w:val="22"/>
        </w:rPr>
        <w:t>ze</w:t>
      </w:r>
      <w:r w:rsidR="001067A0" w:rsidRPr="004B0239">
        <w:rPr>
          <w:rFonts w:ascii="Arial" w:hAnsi="Arial" w:cs="Arial"/>
          <w:sz w:val="22"/>
          <w:szCs w:val="22"/>
        </w:rPr>
        <w:t xml:space="preserve"> </w:t>
      </w:r>
      <w:r w:rsidRPr="004B0239">
        <w:rPr>
          <w:rFonts w:ascii="Arial" w:hAnsi="Arial" w:cs="Arial"/>
          <w:sz w:val="22"/>
          <w:szCs w:val="22"/>
        </w:rPr>
        <w:t>wszystkich</w:t>
      </w:r>
      <w:r w:rsidR="001067A0" w:rsidRPr="004B0239">
        <w:rPr>
          <w:rFonts w:ascii="Arial" w:hAnsi="Arial" w:cs="Arial"/>
          <w:sz w:val="22"/>
          <w:szCs w:val="22"/>
        </w:rPr>
        <w:t xml:space="preserve"> </w:t>
      </w:r>
      <w:r w:rsidRPr="004B0239">
        <w:rPr>
          <w:rFonts w:ascii="Arial" w:hAnsi="Arial" w:cs="Arial"/>
          <w:sz w:val="22"/>
          <w:szCs w:val="22"/>
        </w:rPr>
        <w:t>ważnych</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lang w:val="pl-PL"/>
        </w:rPr>
        <w:t xml:space="preserve"> </w:t>
      </w:r>
      <w:r w:rsidR="000E3EBA" w:rsidRPr="004B0239">
        <w:rPr>
          <w:rFonts w:ascii="Arial" w:hAnsi="Arial" w:cs="Arial"/>
          <w:sz w:val="22"/>
          <w:szCs w:val="22"/>
          <w:lang w:val="pl-PL" w:eastAsia="pl-PL"/>
        </w:rPr>
        <w:t>dla</w:t>
      </w:r>
      <w:r w:rsidR="001067A0" w:rsidRPr="004B0239">
        <w:rPr>
          <w:rFonts w:ascii="Arial" w:hAnsi="Arial" w:cs="Arial"/>
          <w:sz w:val="22"/>
          <w:szCs w:val="22"/>
          <w:lang w:val="pl-PL" w:eastAsia="pl-PL"/>
        </w:rPr>
        <w:t xml:space="preserve"> </w:t>
      </w:r>
      <w:r w:rsidR="000E3EBA" w:rsidRPr="004B0239">
        <w:rPr>
          <w:rFonts w:ascii="Arial" w:hAnsi="Arial" w:cs="Arial"/>
          <w:sz w:val="22"/>
          <w:szCs w:val="22"/>
          <w:lang w:val="pl-PL" w:eastAsia="pl-PL"/>
        </w:rPr>
        <w:t>danej</w:t>
      </w:r>
      <w:r w:rsidR="001067A0" w:rsidRPr="004B0239">
        <w:rPr>
          <w:rFonts w:ascii="Arial" w:hAnsi="Arial" w:cs="Arial"/>
          <w:sz w:val="22"/>
          <w:szCs w:val="22"/>
          <w:lang w:val="pl-PL" w:eastAsia="pl-PL"/>
        </w:rPr>
        <w:t xml:space="preserve"> </w:t>
      </w:r>
      <w:r w:rsidR="000E3EBA" w:rsidRPr="004B0239">
        <w:rPr>
          <w:rFonts w:ascii="Arial" w:eastAsia="Calibri" w:hAnsi="Arial" w:cs="Arial"/>
          <w:sz w:val="22"/>
          <w:szCs w:val="22"/>
          <w:lang w:val="pl-PL" w:eastAsia="pl-PL"/>
        </w:rPr>
        <w:t>części</w:t>
      </w:r>
      <w:r w:rsidR="001067A0" w:rsidRPr="004B0239">
        <w:rPr>
          <w:rFonts w:ascii="Arial" w:eastAsia="Calibri" w:hAnsi="Arial" w:cs="Arial"/>
          <w:sz w:val="22"/>
          <w:szCs w:val="22"/>
          <w:lang w:val="pl-PL" w:eastAsia="pl-PL"/>
        </w:rPr>
        <w:t xml:space="preserve"> </w:t>
      </w:r>
      <w:r w:rsidR="000E3EBA" w:rsidRPr="004B0239">
        <w:rPr>
          <w:rFonts w:ascii="Arial" w:eastAsia="Calibri" w:hAnsi="Arial" w:cs="Arial"/>
          <w:sz w:val="22"/>
          <w:szCs w:val="22"/>
          <w:lang w:val="pl-PL" w:eastAsia="pl-PL"/>
        </w:rPr>
        <w:t>zamówienia</w:t>
      </w:r>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wg</w:t>
      </w:r>
      <w:r w:rsidR="001067A0" w:rsidRPr="004B0239">
        <w:rPr>
          <w:rFonts w:ascii="Arial" w:hAnsi="Arial" w:cs="Arial"/>
          <w:sz w:val="22"/>
          <w:szCs w:val="22"/>
        </w:rPr>
        <w:t xml:space="preserve"> </w:t>
      </w:r>
      <w:r w:rsidRPr="004B0239">
        <w:rPr>
          <w:rFonts w:ascii="Arial" w:hAnsi="Arial" w:cs="Arial"/>
          <w:sz w:val="22"/>
          <w:szCs w:val="22"/>
        </w:rPr>
        <w:t>poniższego</w:t>
      </w:r>
      <w:r w:rsidR="001067A0" w:rsidRPr="004B0239">
        <w:rPr>
          <w:rFonts w:ascii="Arial" w:hAnsi="Arial" w:cs="Arial"/>
          <w:sz w:val="22"/>
          <w:szCs w:val="22"/>
        </w:rPr>
        <w:t xml:space="preserve"> </w:t>
      </w:r>
      <w:r w:rsidRPr="004B0239">
        <w:rPr>
          <w:rFonts w:ascii="Arial" w:hAnsi="Arial" w:cs="Arial"/>
          <w:sz w:val="22"/>
          <w:szCs w:val="22"/>
        </w:rPr>
        <w:t>wzoru:</w:t>
      </w:r>
    </w:p>
    <w:p w14:paraId="62B07569" w14:textId="7E641E3B" w:rsidR="00E42C5B" w:rsidRPr="004B0239" w:rsidRDefault="00C648BF" w:rsidP="00037559">
      <w:pPr>
        <w:ind w:left="1276"/>
        <w:jc w:val="both"/>
        <w:rPr>
          <w:rFonts w:ascii="Arial" w:eastAsia="Times New Roman" w:hAnsi="Arial" w:cs="Arial"/>
          <w:sz w:val="22"/>
          <w:lang w:eastAsia="pl-PL"/>
        </w:rPr>
      </w:pPr>
      <w:proofErr w:type="spellStart"/>
      <w:r w:rsidRPr="004B0239">
        <w:rPr>
          <w:rFonts w:ascii="Arial" w:eastAsia="Times New Roman" w:hAnsi="Arial" w:cs="Arial"/>
          <w:sz w:val="22"/>
          <w:lang w:eastAsia="pl-PL"/>
        </w:rPr>
        <w:t>Pc</w:t>
      </w:r>
      <w:proofErr w:type="spellEnd"/>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t>
      </w:r>
      <w:proofErr w:type="spellStart"/>
      <w:r w:rsidRPr="004B0239">
        <w:rPr>
          <w:rFonts w:ascii="Arial" w:eastAsia="Times New Roman" w:hAnsi="Arial" w:cs="Arial"/>
          <w:sz w:val="22"/>
          <w:lang w:eastAsia="pl-PL"/>
        </w:rPr>
        <w:t>Cn</w:t>
      </w:r>
      <w:proofErr w:type="spellEnd"/>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proofErr w:type="spellStart"/>
      <w:r w:rsidRPr="004B0239">
        <w:rPr>
          <w:rFonts w:ascii="Arial" w:eastAsia="Times New Roman" w:hAnsi="Arial" w:cs="Arial"/>
          <w:sz w:val="22"/>
          <w:lang w:eastAsia="pl-PL"/>
        </w:rPr>
        <w:t>Cb</w:t>
      </w:r>
      <w:proofErr w:type="spellEnd"/>
      <w:r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x</w:t>
      </w:r>
      <w:r w:rsidR="001067A0" w:rsidRPr="004B0239">
        <w:rPr>
          <w:rFonts w:ascii="Arial" w:eastAsia="Times New Roman" w:hAnsi="Arial" w:cs="Arial"/>
          <w:sz w:val="22"/>
          <w:lang w:eastAsia="pl-PL"/>
        </w:rPr>
        <w:t xml:space="preserve"> </w:t>
      </w:r>
      <w:r w:rsidR="00CC3111">
        <w:rPr>
          <w:rFonts w:ascii="Arial" w:eastAsia="Times New Roman" w:hAnsi="Arial" w:cs="Arial"/>
          <w:sz w:val="22"/>
          <w:lang w:eastAsia="pl-PL"/>
        </w:rPr>
        <w:t>60</w:t>
      </w:r>
    </w:p>
    <w:p w14:paraId="26951902" w14:textId="77777777" w:rsidR="00E42C5B" w:rsidRPr="004B0239" w:rsidRDefault="00E42C5B" w:rsidP="00037559">
      <w:pPr>
        <w:ind w:left="1276"/>
        <w:jc w:val="both"/>
        <w:rPr>
          <w:rFonts w:ascii="Arial" w:eastAsia="Times New Roman" w:hAnsi="Arial" w:cs="Arial"/>
          <w:sz w:val="22"/>
          <w:lang w:eastAsia="pl-PL"/>
        </w:rPr>
      </w:pPr>
      <w:r w:rsidRPr="004B0239">
        <w:rPr>
          <w:rFonts w:ascii="Arial" w:eastAsia="Times New Roman" w:hAnsi="Arial" w:cs="Arial"/>
          <w:sz w:val="22"/>
          <w:lang w:eastAsia="pl-PL"/>
        </w:rPr>
        <w:t>gdzie:</w:t>
      </w:r>
      <w:r w:rsidR="001067A0" w:rsidRPr="004B0239">
        <w:rPr>
          <w:rFonts w:ascii="Arial" w:eastAsia="Times New Roman" w:hAnsi="Arial" w:cs="Arial"/>
          <w:sz w:val="22"/>
          <w:lang w:eastAsia="pl-PL"/>
        </w:rPr>
        <w:t xml:space="preserve"> </w:t>
      </w:r>
    </w:p>
    <w:p w14:paraId="40ED2FBA" w14:textId="77777777" w:rsidR="00E42C5B" w:rsidRPr="004B0239" w:rsidRDefault="00E42C5B" w:rsidP="00037559">
      <w:pPr>
        <w:ind w:left="1276"/>
        <w:jc w:val="both"/>
        <w:rPr>
          <w:rFonts w:ascii="Arial" w:eastAsia="Times New Roman" w:hAnsi="Arial" w:cs="Arial"/>
          <w:sz w:val="22"/>
          <w:lang w:eastAsia="pl-PL"/>
        </w:rPr>
      </w:pPr>
      <w:proofErr w:type="spellStart"/>
      <w:r w:rsidRPr="004B0239">
        <w:rPr>
          <w:rFonts w:ascii="Arial" w:eastAsia="Times New Roman" w:hAnsi="Arial" w:cs="Arial"/>
          <w:sz w:val="22"/>
          <w:lang w:eastAsia="pl-PL"/>
        </w:rPr>
        <w:lastRenderedPageBreak/>
        <w:t>Cn</w:t>
      </w:r>
      <w:proofErr w:type="spellEnd"/>
      <w:r w:rsidR="001067A0" w:rsidRPr="004B0239">
        <w:rPr>
          <w:rFonts w:ascii="Arial" w:eastAsia="Times New Roman" w:hAnsi="Arial" w:cs="Arial"/>
          <w:sz w:val="22"/>
          <w:lang w:eastAsia="pl-PL"/>
        </w:rPr>
        <w:t xml:space="preserve"> </w:t>
      </w:r>
      <w:r w:rsidR="00B71AF1"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cena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brutto</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najniższa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spośród</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wszystk</w:t>
      </w:r>
      <w:r w:rsidR="00C648BF" w:rsidRPr="004B0239">
        <w:rPr>
          <w:rFonts w:ascii="Arial" w:eastAsia="Times New Roman" w:hAnsi="Arial" w:cs="Arial"/>
          <w:sz w:val="22"/>
          <w:lang w:eastAsia="pl-PL"/>
        </w:rPr>
        <w:t>ich</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ofert</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podlegających</w:t>
      </w:r>
      <w:r w:rsidR="001067A0" w:rsidRPr="004B0239">
        <w:rPr>
          <w:rFonts w:ascii="Arial" w:eastAsia="Times New Roman" w:hAnsi="Arial" w:cs="Arial"/>
          <w:sz w:val="22"/>
          <w:lang w:eastAsia="pl-PL"/>
        </w:rPr>
        <w:t xml:space="preserve"> </w:t>
      </w:r>
      <w:r w:rsidR="00C648BF" w:rsidRPr="004B0239">
        <w:rPr>
          <w:rFonts w:ascii="Arial" w:eastAsia="Times New Roman" w:hAnsi="Arial" w:cs="Arial"/>
          <w:sz w:val="22"/>
          <w:lang w:eastAsia="pl-PL"/>
        </w:rPr>
        <w:t>ocenie,</w:t>
      </w:r>
    </w:p>
    <w:p w14:paraId="664CCFC7" w14:textId="77777777" w:rsidR="00E42C5B" w:rsidRPr="00CC3111" w:rsidRDefault="00E42C5B" w:rsidP="00037559">
      <w:pPr>
        <w:ind w:left="1276"/>
        <w:jc w:val="both"/>
        <w:rPr>
          <w:rFonts w:ascii="Arial" w:eastAsia="Times New Roman" w:hAnsi="Arial" w:cs="Arial"/>
          <w:sz w:val="22"/>
          <w:lang w:eastAsia="pl-PL"/>
        </w:rPr>
      </w:pPr>
      <w:proofErr w:type="spellStart"/>
      <w:r w:rsidRPr="004B0239">
        <w:rPr>
          <w:rFonts w:ascii="Arial" w:eastAsia="Times New Roman" w:hAnsi="Arial" w:cs="Arial"/>
          <w:sz w:val="22"/>
          <w:lang w:eastAsia="pl-PL"/>
        </w:rPr>
        <w:t>Cb</w:t>
      </w:r>
      <w:proofErr w:type="spellEnd"/>
      <w:r w:rsidR="001067A0" w:rsidRPr="004B0239">
        <w:rPr>
          <w:rFonts w:ascii="Arial" w:eastAsia="Times New Roman" w:hAnsi="Arial" w:cs="Arial"/>
          <w:sz w:val="22"/>
          <w:lang w:eastAsia="pl-PL"/>
        </w:rPr>
        <w:t xml:space="preserve"> </w:t>
      </w:r>
      <w:r w:rsidR="00B71AF1" w:rsidRPr="004B0239">
        <w:rPr>
          <w:rFonts w:ascii="Arial" w:eastAsia="Times New Roman" w:hAnsi="Arial" w:cs="Arial"/>
          <w:sz w:val="22"/>
          <w:lang w:eastAsia="pl-PL"/>
        </w:rPr>
        <w:t>–</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cena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brutto</w:t>
      </w:r>
      <w:r w:rsidR="001067A0" w:rsidRPr="004B0239">
        <w:rPr>
          <w:rFonts w:ascii="Arial" w:eastAsia="Times New Roman" w:hAnsi="Arial" w:cs="Arial"/>
          <w:sz w:val="22"/>
          <w:lang w:eastAsia="pl-PL"/>
        </w:rPr>
        <w:t xml:space="preserve"> </w:t>
      </w:r>
      <w:r w:rsidRPr="00CC3111">
        <w:rPr>
          <w:rFonts w:ascii="Arial" w:eastAsia="Times New Roman" w:hAnsi="Arial" w:cs="Arial"/>
          <w:sz w:val="22"/>
          <w:lang w:eastAsia="pl-PL"/>
        </w:rPr>
        <w:t>oferty</w:t>
      </w:r>
      <w:r w:rsidR="001067A0" w:rsidRPr="00CC3111">
        <w:rPr>
          <w:rFonts w:ascii="Arial" w:eastAsia="Times New Roman" w:hAnsi="Arial" w:cs="Arial"/>
          <w:sz w:val="22"/>
          <w:lang w:eastAsia="pl-PL"/>
        </w:rPr>
        <w:t xml:space="preserve"> </w:t>
      </w:r>
      <w:r w:rsidRPr="00CC3111">
        <w:rPr>
          <w:rFonts w:ascii="Arial" w:eastAsia="Times New Roman" w:hAnsi="Arial" w:cs="Arial"/>
          <w:sz w:val="22"/>
          <w:lang w:eastAsia="pl-PL"/>
        </w:rPr>
        <w:t>badanej.</w:t>
      </w:r>
    </w:p>
    <w:p w14:paraId="03B0E460" w14:textId="3C863056" w:rsidR="00E74B73" w:rsidRPr="00E74B73" w:rsidRDefault="00162F5C" w:rsidP="00CC3111">
      <w:pPr>
        <w:pStyle w:val="Nagwek3"/>
        <w:tabs>
          <w:tab w:val="clear" w:pos="1560"/>
          <w:tab w:val="left" w:pos="1276"/>
        </w:tabs>
        <w:ind w:left="1276" w:hanging="709"/>
        <w:rPr>
          <w:rFonts w:ascii="Arial" w:hAnsi="Arial" w:cs="Arial"/>
          <w:sz w:val="22"/>
          <w:szCs w:val="22"/>
        </w:rPr>
      </w:pPr>
      <w:r w:rsidRPr="00CC3111">
        <w:rPr>
          <w:rFonts w:ascii="Arial" w:hAnsi="Arial" w:cs="Arial"/>
          <w:sz w:val="22"/>
          <w:szCs w:val="22"/>
        </w:rPr>
        <w:t>Każda</w:t>
      </w:r>
      <w:r w:rsidR="001067A0" w:rsidRPr="00CC3111">
        <w:rPr>
          <w:rFonts w:ascii="Arial" w:hAnsi="Arial" w:cs="Arial"/>
          <w:sz w:val="22"/>
          <w:szCs w:val="22"/>
        </w:rPr>
        <w:t xml:space="preserve"> </w:t>
      </w:r>
      <w:r w:rsidRPr="00CC3111">
        <w:rPr>
          <w:rFonts w:ascii="Arial" w:hAnsi="Arial" w:cs="Arial"/>
          <w:sz w:val="22"/>
          <w:szCs w:val="22"/>
        </w:rPr>
        <w:t>z</w:t>
      </w:r>
      <w:r w:rsidR="001067A0" w:rsidRPr="00CC3111">
        <w:rPr>
          <w:rFonts w:ascii="Arial" w:hAnsi="Arial" w:cs="Arial"/>
          <w:sz w:val="22"/>
          <w:szCs w:val="22"/>
        </w:rPr>
        <w:t xml:space="preserve"> </w:t>
      </w:r>
      <w:r w:rsidRPr="00CC3111">
        <w:rPr>
          <w:rFonts w:ascii="Arial" w:hAnsi="Arial" w:cs="Arial"/>
          <w:sz w:val="22"/>
          <w:szCs w:val="22"/>
        </w:rPr>
        <w:t>ważnych</w:t>
      </w:r>
      <w:r w:rsidR="001067A0" w:rsidRPr="00CC3111">
        <w:rPr>
          <w:rFonts w:ascii="Arial" w:hAnsi="Arial" w:cs="Arial"/>
          <w:sz w:val="22"/>
          <w:szCs w:val="22"/>
        </w:rPr>
        <w:t xml:space="preserve"> </w:t>
      </w:r>
      <w:r w:rsidRPr="00CC3111">
        <w:rPr>
          <w:rFonts w:ascii="Arial" w:hAnsi="Arial" w:cs="Arial"/>
          <w:sz w:val="22"/>
          <w:szCs w:val="22"/>
        </w:rPr>
        <w:t>ofert</w:t>
      </w:r>
      <w:r w:rsidR="001067A0" w:rsidRPr="00CC3111">
        <w:rPr>
          <w:rFonts w:ascii="Arial" w:hAnsi="Arial" w:cs="Arial"/>
          <w:sz w:val="22"/>
          <w:szCs w:val="22"/>
        </w:rPr>
        <w:t xml:space="preserve"> </w:t>
      </w:r>
      <w:r w:rsidRPr="00CC3111">
        <w:rPr>
          <w:rFonts w:ascii="Arial" w:hAnsi="Arial" w:cs="Arial"/>
          <w:sz w:val="22"/>
          <w:szCs w:val="22"/>
        </w:rPr>
        <w:t>będzie</w:t>
      </w:r>
      <w:r w:rsidR="001067A0" w:rsidRPr="00CC3111">
        <w:rPr>
          <w:rFonts w:ascii="Arial" w:hAnsi="Arial" w:cs="Arial"/>
          <w:sz w:val="22"/>
          <w:szCs w:val="22"/>
        </w:rPr>
        <w:t xml:space="preserve"> </w:t>
      </w:r>
      <w:r w:rsidRPr="00CC3111">
        <w:rPr>
          <w:rFonts w:ascii="Arial" w:hAnsi="Arial" w:cs="Arial"/>
          <w:sz w:val="22"/>
          <w:szCs w:val="22"/>
        </w:rPr>
        <w:t>punktowana</w:t>
      </w:r>
      <w:r w:rsidR="001067A0" w:rsidRPr="00CC3111">
        <w:rPr>
          <w:rFonts w:ascii="Arial" w:hAnsi="Arial" w:cs="Arial"/>
          <w:sz w:val="22"/>
          <w:szCs w:val="22"/>
        </w:rPr>
        <w:t xml:space="preserve"> </w:t>
      </w:r>
      <w:r w:rsidRPr="00CC3111">
        <w:rPr>
          <w:rFonts w:ascii="Arial" w:hAnsi="Arial" w:cs="Arial"/>
          <w:sz w:val="22"/>
          <w:szCs w:val="22"/>
        </w:rPr>
        <w:t>w</w:t>
      </w:r>
      <w:r w:rsidR="001067A0" w:rsidRPr="00CC3111">
        <w:rPr>
          <w:rFonts w:ascii="Arial" w:hAnsi="Arial" w:cs="Arial"/>
          <w:sz w:val="22"/>
          <w:szCs w:val="22"/>
        </w:rPr>
        <w:t xml:space="preserve"> </w:t>
      </w:r>
      <w:r w:rsidRPr="00CC3111">
        <w:rPr>
          <w:rFonts w:ascii="Arial" w:hAnsi="Arial" w:cs="Arial"/>
          <w:sz w:val="22"/>
          <w:szCs w:val="22"/>
        </w:rPr>
        <w:t>kryterium</w:t>
      </w:r>
      <w:r w:rsidR="001067A0" w:rsidRPr="00CC3111">
        <w:rPr>
          <w:rFonts w:ascii="Arial" w:hAnsi="Arial" w:cs="Arial"/>
          <w:sz w:val="22"/>
          <w:szCs w:val="22"/>
        </w:rPr>
        <w:t xml:space="preserve"> </w:t>
      </w:r>
      <w:r w:rsidRPr="00CC3111">
        <w:rPr>
          <w:rFonts w:ascii="Arial" w:hAnsi="Arial" w:cs="Arial"/>
          <w:sz w:val="22"/>
          <w:szCs w:val="22"/>
        </w:rPr>
        <w:t>określonym</w:t>
      </w:r>
      <w:r w:rsidR="001067A0" w:rsidRPr="00CC3111">
        <w:rPr>
          <w:rFonts w:ascii="Arial" w:hAnsi="Arial" w:cs="Arial"/>
          <w:sz w:val="22"/>
          <w:szCs w:val="22"/>
        </w:rPr>
        <w:t xml:space="preserve"> </w:t>
      </w:r>
      <w:r w:rsidRPr="00CC3111">
        <w:rPr>
          <w:rFonts w:ascii="Arial" w:hAnsi="Arial" w:cs="Arial"/>
          <w:sz w:val="22"/>
          <w:szCs w:val="22"/>
        </w:rPr>
        <w:t>w</w:t>
      </w:r>
      <w:r w:rsidR="00B54A38" w:rsidRPr="00CC3111">
        <w:rPr>
          <w:rFonts w:ascii="Arial" w:hAnsi="Arial" w:cs="Arial"/>
          <w:sz w:val="22"/>
          <w:szCs w:val="22"/>
          <w:lang w:val="pl-PL"/>
        </w:rPr>
        <w:t> </w:t>
      </w:r>
      <w:r w:rsidRPr="00CC3111">
        <w:rPr>
          <w:rFonts w:ascii="Arial" w:hAnsi="Arial" w:cs="Arial"/>
          <w:sz w:val="22"/>
          <w:szCs w:val="22"/>
        </w:rPr>
        <w:t>pkt</w:t>
      </w:r>
      <w:r w:rsidR="00B54A38" w:rsidRPr="00CC3111">
        <w:rPr>
          <w:rFonts w:ascii="Arial" w:hAnsi="Arial" w:cs="Arial"/>
          <w:sz w:val="22"/>
          <w:szCs w:val="22"/>
          <w:lang w:val="pl-PL"/>
        </w:rPr>
        <w:t> </w:t>
      </w:r>
      <w:r w:rsidRPr="00CC3111">
        <w:rPr>
          <w:rFonts w:ascii="Arial" w:hAnsi="Arial" w:cs="Arial"/>
          <w:sz w:val="22"/>
          <w:szCs w:val="22"/>
        </w:rPr>
        <w:t>15.2</w:t>
      </w:r>
      <w:r w:rsidR="003C5DD2" w:rsidRPr="00CC3111">
        <w:rPr>
          <w:rFonts w:ascii="Arial" w:hAnsi="Arial" w:cs="Arial"/>
          <w:sz w:val="22"/>
          <w:szCs w:val="22"/>
          <w:lang w:val="pl-PL"/>
        </w:rPr>
        <w:t>.</w:t>
      </w:r>
      <w:r w:rsidRPr="00CC3111">
        <w:rPr>
          <w:rFonts w:ascii="Arial" w:hAnsi="Arial" w:cs="Arial"/>
          <w:sz w:val="22"/>
          <w:szCs w:val="22"/>
        </w:rPr>
        <w:t>2</w:t>
      </w:r>
      <w:r w:rsidR="003C5DD2" w:rsidRPr="00CC3111">
        <w:rPr>
          <w:rFonts w:ascii="Arial" w:hAnsi="Arial" w:cs="Arial"/>
          <w:sz w:val="22"/>
          <w:szCs w:val="22"/>
          <w:lang w:val="pl-PL"/>
        </w:rPr>
        <w:t xml:space="preserve"> </w:t>
      </w:r>
      <w:r w:rsidR="00E74B73">
        <w:rPr>
          <w:rFonts w:ascii="Arial" w:hAnsi="Arial" w:cs="Arial"/>
          <w:sz w:val="22"/>
          <w:szCs w:val="22"/>
          <w:lang w:val="pl-PL"/>
        </w:rPr>
        <w:t>w następujący sposób:</w:t>
      </w:r>
    </w:p>
    <w:p w14:paraId="499E5B49" w14:textId="07464D64" w:rsidR="00642F5F" w:rsidRPr="0069166D" w:rsidRDefault="00CC0036" w:rsidP="00642F5F">
      <w:pPr>
        <w:pStyle w:val="Akapitzlist"/>
        <w:jc w:val="both"/>
        <w:rPr>
          <w:rFonts w:ascii="Arial" w:hAnsi="Arial" w:cs="Arial"/>
          <w:b/>
          <w:bCs/>
          <w:sz w:val="22"/>
        </w:rPr>
      </w:pPr>
      <w:r>
        <w:rPr>
          <w:rFonts w:ascii="Arial" w:hAnsi="Arial" w:cs="Arial"/>
          <w:i/>
          <w:sz w:val="22"/>
        </w:rPr>
        <w:t xml:space="preserve">         </w:t>
      </w:r>
      <w:r w:rsidR="00642F5F" w:rsidRPr="00642F5F">
        <w:rPr>
          <w:rFonts w:ascii="Arial" w:hAnsi="Arial" w:cs="Arial"/>
          <w:i/>
          <w:sz w:val="22"/>
        </w:rPr>
        <w:t>I wariant terminowy</w:t>
      </w:r>
      <w:r w:rsidR="00642F5F" w:rsidRPr="00642F5F">
        <w:rPr>
          <w:rFonts w:ascii="Arial" w:hAnsi="Arial" w:cs="Arial"/>
          <w:sz w:val="22"/>
        </w:rPr>
        <w:t>:</w:t>
      </w:r>
      <w:r w:rsidR="00642F5F">
        <w:rPr>
          <w:rFonts w:ascii="Arial" w:hAnsi="Arial" w:cs="Arial"/>
          <w:sz w:val="22"/>
        </w:rPr>
        <w:t xml:space="preserve"> </w:t>
      </w:r>
      <w:r w:rsidR="00642F5F" w:rsidRPr="00642F5F">
        <w:rPr>
          <w:rFonts w:ascii="Arial" w:hAnsi="Arial" w:cs="Arial"/>
          <w:sz w:val="22"/>
        </w:rPr>
        <w:t xml:space="preserve"> </w:t>
      </w:r>
      <w:r w:rsidR="00642F5F" w:rsidRPr="00642F5F">
        <w:rPr>
          <w:rFonts w:ascii="Arial" w:hAnsi="Arial" w:cs="Arial"/>
          <w:b/>
          <w:sz w:val="22"/>
        </w:rPr>
        <w:t>40 pkt</w:t>
      </w:r>
      <w:r w:rsidR="00B20BE7">
        <w:rPr>
          <w:rFonts w:ascii="Arial" w:hAnsi="Arial" w:cs="Arial"/>
          <w:b/>
          <w:sz w:val="22"/>
        </w:rPr>
        <w:t xml:space="preserve">  - </w:t>
      </w:r>
      <w:r w:rsidR="00B20BE7" w:rsidRPr="00B20BE7">
        <w:rPr>
          <w:rFonts w:ascii="Arial" w:hAnsi="Arial" w:cs="Arial"/>
          <w:sz w:val="22"/>
        </w:rPr>
        <w:t>zaoferowany termin wykonania</w:t>
      </w:r>
      <w:r w:rsidR="00642F5F" w:rsidRPr="00B20BE7">
        <w:rPr>
          <w:rFonts w:ascii="Arial" w:hAnsi="Arial" w:cs="Arial"/>
          <w:sz w:val="22"/>
        </w:rPr>
        <w:t xml:space="preserve">: </w:t>
      </w:r>
      <w:r w:rsidRPr="0069166D">
        <w:rPr>
          <w:rFonts w:ascii="Arial" w:hAnsi="Arial" w:cs="Arial"/>
          <w:b/>
          <w:bCs/>
          <w:sz w:val="22"/>
        </w:rPr>
        <w:t>15.11.2021r.</w:t>
      </w:r>
    </w:p>
    <w:p w14:paraId="02052A69" w14:textId="51561A86" w:rsidR="00642F5F" w:rsidRPr="00B20BE7" w:rsidRDefault="00CC0036" w:rsidP="00642F5F">
      <w:pPr>
        <w:pStyle w:val="Akapitzlist"/>
        <w:jc w:val="both"/>
        <w:rPr>
          <w:rFonts w:ascii="Arial" w:hAnsi="Arial" w:cs="Arial"/>
          <w:sz w:val="22"/>
        </w:rPr>
      </w:pPr>
      <w:r>
        <w:rPr>
          <w:rFonts w:ascii="Arial" w:hAnsi="Arial" w:cs="Arial"/>
          <w:i/>
          <w:sz w:val="22"/>
        </w:rPr>
        <w:t xml:space="preserve">        </w:t>
      </w:r>
      <w:r w:rsidR="00642F5F" w:rsidRPr="00B20BE7">
        <w:rPr>
          <w:rFonts w:ascii="Arial" w:hAnsi="Arial" w:cs="Arial"/>
          <w:i/>
          <w:sz w:val="22"/>
        </w:rPr>
        <w:t>II wariant terminowy</w:t>
      </w:r>
      <w:r w:rsidR="00642F5F" w:rsidRPr="00B20BE7">
        <w:rPr>
          <w:rFonts w:ascii="Arial" w:hAnsi="Arial" w:cs="Arial"/>
          <w:sz w:val="22"/>
        </w:rPr>
        <w:t xml:space="preserve">: </w:t>
      </w:r>
      <w:r w:rsidR="00642F5F" w:rsidRPr="00B20BE7">
        <w:rPr>
          <w:rFonts w:ascii="Arial" w:hAnsi="Arial" w:cs="Arial"/>
          <w:b/>
          <w:sz w:val="22"/>
        </w:rPr>
        <w:t>0</w:t>
      </w:r>
      <w:r w:rsidR="00642F5F" w:rsidRPr="00B20BE7">
        <w:rPr>
          <w:rFonts w:ascii="Arial" w:hAnsi="Arial" w:cs="Arial"/>
          <w:sz w:val="22"/>
        </w:rPr>
        <w:t xml:space="preserve"> pkt</w:t>
      </w:r>
      <w:r w:rsidR="00B20BE7" w:rsidRPr="00B20BE7">
        <w:rPr>
          <w:rFonts w:ascii="Arial" w:hAnsi="Arial" w:cs="Arial"/>
          <w:sz w:val="22"/>
        </w:rPr>
        <w:t xml:space="preserve"> -  termin wykonania</w:t>
      </w:r>
      <w:r w:rsidR="00B20BE7" w:rsidRPr="00B20BE7">
        <w:rPr>
          <w:rFonts w:ascii="Arial" w:hAnsi="Arial" w:cs="Arial"/>
          <w:b/>
          <w:sz w:val="22"/>
        </w:rPr>
        <w:t xml:space="preserve">: </w:t>
      </w:r>
      <w:r>
        <w:rPr>
          <w:rFonts w:ascii="Arial" w:hAnsi="Arial" w:cs="Arial"/>
          <w:b/>
          <w:sz w:val="22"/>
        </w:rPr>
        <w:t>15.12.2021 r.</w:t>
      </w:r>
    </w:p>
    <w:p w14:paraId="57F31626" w14:textId="77777777" w:rsidR="00B20BE7" w:rsidRDefault="00B20BE7" w:rsidP="00B20BE7">
      <w:pPr>
        <w:pStyle w:val="Nagwek3"/>
        <w:numPr>
          <w:ilvl w:val="0"/>
          <w:numId w:val="0"/>
        </w:numPr>
        <w:tabs>
          <w:tab w:val="clear" w:pos="1560"/>
          <w:tab w:val="left" w:pos="1276"/>
        </w:tabs>
        <w:ind w:left="1288" w:hanging="720"/>
        <w:rPr>
          <w:rFonts w:ascii="Arial" w:hAnsi="Arial" w:cs="Arial"/>
          <w:sz w:val="22"/>
          <w:szCs w:val="22"/>
          <w:lang w:val="pl-PL"/>
        </w:rPr>
      </w:pPr>
    </w:p>
    <w:p w14:paraId="4F2B4B06" w14:textId="465AAEB4" w:rsidR="00DF409C" w:rsidRPr="00CC3111" w:rsidRDefault="00CC3111" w:rsidP="00B20BE7">
      <w:pPr>
        <w:tabs>
          <w:tab w:val="left" w:pos="-284"/>
        </w:tabs>
        <w:jc w:val="both"/>
        <w:rPr>
          <w:rFonts w:ascii="Arial" w:hAnsi="Arial" w:cs="Arial"/>
          <w:bCs/>
          <w:i/>
          <w:iCs/>
          <w:sz w:val="22"/>
        </w:rPr>
      </w:pPr>
      <w:r w:rsidRPr="00CC3111">
        <w:rPr>
          <w:rFonts w:ascii="Arial" w:hAnsi="Arial" w:cs="Arial"/>
          <w:sz w:val="22"/>
        </w:rPr>
        <w:t xml:space="preserve">Jeżeli Wykonawca w formularzu oferty nie poda żadnej informacji, poda wartość „0”, „nie dotyczy” lub informację o równoważnym znaczeniu, jego oferta otrzyma 0 pkt. w niniejszym kryterium. </w:t>
      </w:r>
      <w:r w:rsidRPr="00E7685D">
        <w:rPr>
          <w:rFonts w:ascii="Arial" w:hAnsi="Arial" w:cs="Arial"/>
          <w:sz w:val="22"/>
          <w:lang w:eastAsia="pl-PL"/>
        </w:rPr>
        <w:t xml:space="preserve">Zamawiający uzna wówczas, że Wykonawca deklaruje realizację zamówienia </w:t>
      </w:r>
      <w:r>
        <w:rPr>
          <w:rFonts w:ascii="Arial" w:hAnsi="Arial" w:cs="Arial"/>
          <w:sz w:val="22"/>
          <w:lang w:eastAsia="pl-PL"/>
        </w:rPr>
        <w:t xml:space="preserve">w terminie określonym w pkt. </w:t>
      </w:r>
      <w:r w:rsidR="00CA3187">
        <w:rPr>
          <w:rFonts w:ascii="Arial" w:hAnsi="Arial" w:cs="Arial"/>
          <w:sz w:val="22"/>
          <w:lang w:eastAsia="pl-PL"/>
        </w:rPr>
        <w:t>5.1 SWZ.</w:t>
      </w:r>
    </w:p>
    <w:p w14:paraId="4AEA1100" w14:textId="77777777" w:rsidR="00E42C5B" w:rsidRPr="004B0239" w:rsidRDefault="00313B91" w:rsidP="00037559">
      <w:pPr>
        <w:pStyle w:val="Nagwek2"/>
        <w:tabs>
          <w:tab w:val="clear" w:pos="709"/>
          <w:tab w:val="left" w:pos="567"/>
        </w:tabs>
        <w:ind w:left="567" w:hanging="567"/>
        <w:rPr>
          <w:rFonts w:ascii="Arial" w:hAnsi="Arial" w:cs="Arial"/>
          <w:sz w:val="22"/>
          <w:szCs w:val="22"/>
        </w:rPr>
      </w:pPr>
      <w:r w:rsidRPr="00CC3111">
        <w:rPr>
          <w:rFonts w:ascii="Arial" w:hAnsi="Arial" w:cs="Arial"/>
          <w:sz w:val="22"/>
          <w:szCs w:val="22"/>
        </w:rPr>
        <w:t>Zamawiający</w:t>
      </w:r>
      <w:r w:rsidR="001067A0" w:rsidRPr="00CC3111">
        <w:rPr>
          <w:rFonts w:ascii="Arial" w:hAnsi="Arial" w:cs="Arial"/>
          <w:sz w:val="22"/>
          <w:szCs w:val="22"/>
        </w:rPr>
        <w:t xml:space="preserve"> </w:t>
      </w:r>
      <w:r w:rsidRPr="00CC3111">
        <w:rPr>
          <w:rFonts w:ascii="Arial" w:hAnsi="Arial" w:cs="Arial"/>
          <w:sz w:val="22"/>
          <w:szCs w:val="22"/>
        </w:rPr>
        <w:t>wybierze</w:t>
      </w:r>
      <w:r w:rsidR="001067A0" w:rsidRPr="00CC3111">
        <w:rPr>
          <w:rFonts w:ascii="Arial" w:hAnsi="Arial" w:cs="Arial"/>
          <w:sz w:val="22"/>
          <w:szCs w:val="22"/>
        </w:rPr>
        <w:t xml:space="preserve"> </w:t>
      </w:r>
      <w:r w:rsidRPr="00CC3111">
        <w:rPr>
          <w:rFonts w:ascii="Arial" w:hAnsi="Arial" w:cs="Arial"/>
          <w:sz w:val="22"/>
          <w:szCs w:val="22"/>
        </w:rPr>
        <w:t>ofertę</w:t>
      </w:r>
      <w:r w:rsidR="001067A0" w:rsidRPr="00CC3111">
        <w:rPr>
          <w:rFonts w:ascii="Arial" w:hAnsi="Arial" w:cs="Arial"/>
          <w:sz w:val="22"/>
          <w:szCs w:val="22"/>
        </w:rPr>
        <w:t xml:space="preserve"> </w:t>
      </w:r>
      <w:r w:rsidRPr="00CC3111">
        <w:rPr>
          <w:rFonts w:ascii="Arial" w:hAnsi="Arial" w:cs="Arial"/>
          <w:sz w:val="22"/>
          <w:szCs w:val="22"/>
        </w:rPr>
        <w:t>najkorzystniejszą</w:t>
      </w:r>
      <w:r w:rsidR="001067A0" w:rsidRPr="004B0239">
        <w:rPr>
          <w:rFonts w:ascii="Arial" w:hAnsi="Arial" w:cs="Arial"/>
          <w:sz w:val="22"/>
          <w:szCs w:val="22"/>
          <w:lang w:val="pl-PL"/>
        </w:rPr>
        <w:t xml:space="preserve"> </w:t>
      </w:r>
      <w:r w:rsidR="00861ECD" w:rsidRPr="004B0239">
        <w:rPr>
          <w:rFonts w:ascii="Arial" w:hAnsi="Arial" w:cs="Arial"/>
          <w:bCs w:val="0"/>
          <w:iCs w:val="0"/>
          <w:sz w:val="22"/>
          <w:szCs w:val="22"/>
          <w:lang w:val="pl-PL" w:eastAsia="pl-PL"/>
        </w:rPr>
        <w:t>dla</w:t>
      </w:r>
      <w:r w:rsidR="001067A0" w:rsidRPr="004B0239">
        <w:rPr>
          <w:rFonts w:ascii="Arial" w:hAnsi="Arial" w:cs="Arial"/>
          <w:bCs w:val="0"/>
          <w:iCs w:val="0"/>
          <w:sz w:val="22"/>
          <w:szCs w:val="22"/>
          <w:lang w:val="pl-PL" w:eastAsia="pl-PL"/>
        </w:rPr>
        <w:t xml:space="preserve"> </w:t>
      </w:r>
      <w:r w:rsidR="00861ECD" w:rsidRPr="004B0239">
        <w:rPr>
          <w:rFonts w:ascii="Arial" w:hAnsi="Arial" w:cs="Arial"/>
          <w:bCs w:val="0"/>
          <w:iCs w:val="0"/>
          <w:sz w:val="22"/>
          <w:szCs w:val="22"/>
          <w:lang w:val="pl-PL" w:eastAsia="pl-PL"/>
        </w:rPr>
        <w:t>danej</w:t>
      </w:r>
      <w:r w:rsidR="001067A0" w:rsidRPr="004B0239">
        <w:rPr>
          <w:rFonts w:ascii="Arial" w:hAnsi="Arial" w:cs="Arial"/>
          <w:bCs w:val="0"/>
          <w:iCs w:val="0"/>
          <w:sz w:val="22"/>
          <w:szCs w:val="22"/>
          <w:lang w:val="pl-PL" w:eastAsia="pl-PL"/>
        </w:rPr>
        <w:t xml:space="preserve"> </w:t>
      </w:r>
      <w:r w:rsidR="00861ECD" w:rsidRPr="004B0239">
        <w:rPr>
          <w:rFonts w:ascii="Arial" w:eastAsia="Calibri" w:hAnsi="Arial" w:cs="Arial"/>
          <w:bCs w:val="0"/>
          <w:iCs w:val="0"/>
          <w:sz w:val="22"/>
          <w:szCs w:val="22"/>
          <w:lang w:val="pl-PL" w:eastAsia="pl-PL"/>
        </w:rPr>
        <w:t>części</w:t>
      </w:r>
      <w:r w:rsidR="001067A0" w:rsidRPr="004B0239">
        <w:rPr>
          <w:rFonts w:ascii="Arial" w:eastAsia="Calibri" w:hAnsi="Arial" w:cs="Arial"/>
          <w:bCs w:val="0"/>
          <w:iCs w:val="0"/>
          <w:sz w:val="22"/>
          <w:szCs w:val="22"/>
          <w:lang w:val="pl-PL" w:eastAsia="pl-PL"/>
        </w:rPr>
        <w:t xml:space="preserve"> </w:t>
      </w:r>
      <w:r w:rsidR="00861ECD" w:rsidRPr="004B0239">
        <w:rPr>
          <w:rFonts w:ascii="Arial" w:eastAsia="Calibri" w:hAnsi="Arial" w:cs="Arial"/>
          <w:bCs w:val="0"/>
          <w:iCs w:val="0"/>
          <w:sz w:val="22"/>
          <w:szCs w:val="22"/>
          <w:lang w:val="pl-PL" w:eastAsia="pl-PL"/>
        </w:rPr>
        <w:t>zamówienia</w:t>
      </w:r>
      <w:r w:rsidR="001067A0" w:rsidRPr="004B0239">
        <w:rPr>
          <w:rFonts w:ascii="Arial" w:eastAsia="Calibri" w:hAnsi="Arial" w:cs="Arial"/>
          <w:bCs w:val="0"/>
          <w:iCs w:val="0"/>
          <w:sz w:val="22"/>
          <w:szCs w:val="22"/>
          <w:lang w:val="pl-PL" w:eastAsia="pl-PL"/>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podstawie</w:t>
      </w:r>
      <w:r w:rsidR="001067A0" w:rsidRPr="004B0239">
        <w:rPr>
          <w:rFonts w:ascii="Arial" w:hAnsi="Arial" w:cs="Arial"/>
          <w:sz w:val="22"/>
          <w:szCs w:val="22"/>
        </w:rPr>
        <w:t xml:space="preserve"> </w:t>
      </w:r>
      <w:r w:rsidRPr="004B0239">
        <w:rPr>
          <w:rFonts w:ascii="Arial" w:hAnsi="Arial" w:cs="Arial"/>
          <w:sz w:val="22"/>
          <w:szCs w:val="22"/>
        </w:rPr>
        <w:t>kryteriów</w:t>
      </w:r>
      <w:r w:rsidR="001067A0" w:rsidRPr="004B0239">
        <w:rPr>
          <w:rFonts w:ascii="Arial" w:hAnsi="Arial" w:cs="Arial"/>
          <w:sz w:val="22"/>
          <w:szCs w:val="22"/>
        </w:rPr>
        <w:t xml:space="preserve"> </w:t>
      </w:r>
      <w:r w:rsidRPr="004B0239">
        <w:rPr>
          <w:rFonts w:ascii="Arial" w:hAnsi="Arial" w:cs="Arial"/>
          <w:sz w:val="22"/>
          <w:szCs w:val="22"/>
        </w:rPr>
        <w:t>oceny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określonych</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lang w:val="pl-PL"/>
        </w:rPr>
        <w:t xml:space="preserve"> </w:t>
      </w:r>
      <w:r w:rsidRPr="004B0239">
        <w:rPr>
          <w:rFonts w:ascii="Arial" w:hAnsi="Arial" w:cs="Arial"/>
          <w:sz w:val="22"/>
          <w:szCs w:val="22"/>
          <w:lang w:val="pl-PL"/>
        </w:rPr>
        <w:t>SWZ.</w:t>
      </w:r>
      <w:r w:rsidR="001067A0" w:rsidRPr="004B0239">
        <w:rPr>
          <w:rFonts w:ascii="Arial" w:hAnsi="Arial" w:cs="Arial"/>
          <w:sz w:val="22"/>
          <w:szCs w:val="22"/>
          <w:lang w:val="pl-PL"/>
        </w:rPr>
        <w:t xml:space="preserve"> </w:t>
      </w:r>
      <w:r w:rsidRPr="004B0239">
        <w:rPr>
          <w:rFonts w:ascii="Arial" w:hAnsi="Arial" w:cs="Arial"/>
          <w:sz w:val="22"/>
          <w:szCs w:val="22"/>
          <w:lang w:val="pl-PL"/>
        </w:rPr>
        <w:t>Za</w:t>
      </w:r>
      <w:r w:rsidR="001067A0" w:rsidRPr="004B0239">
        <w:rPr>
          <w:rFonts w:ascii="Arial" w:hAnsi="Arial" w:cs="Arial"/>
          <w:sz w:val="22"/>
          <w:szCs w:val="22"/>
          <w:lang w:val="pl-PL"/>
        </w:rPr>
        <w:t xml:space="preserve"> </w:t>
      </w:r>
      <w:r w:rsidRPr="004B0239">
        <w:rPr>
          <w:rFonts w:ascii="Arial" w:hAnsi="Arial" w:cs="Arial"/>
          <w:sz w:val="22"/>
          <w:szCs w:val="22"/>
        </w:rPr>
        <w:t>najkorzystniejszą</w:t>
      </w:r>
      <w:r w:rsidR="001067A0" w:rsidRPr="004B0239">
        <w:rPr>
          <w:rFonts w:ascii="Arial" w:hAnsi="Arial" w:cs="Arial"/>
          <w:sz w:val="22"/>
          <w:szCs w:val="22"/>
        </w:rPr>
        <w:t xml:space="preserve"> </w:t>
      </w:r>
      <w:r w:rsidRPr="004B0239">
        <w:rPr>
          <w:rFonts w:ascii="Arial" w:hAnsi="Arial" w:cs="Arial"/>
          <w:bCs w:val="0"/>
          <w:iCs w:val="0"/>
          <w:sz w:val="22"/>
          <w:szCs w:val="22"/>
          <w:lang w:val="pl-PL" w:eastAsia="pl-PL"/>
        </w:rPr>
        <w:t>dla</w:t>
      </w:r>
      <w:r w:rsidR="001067A0" w:rsidRPr="004B0239">
        <w:rPr>
          <w:rFonts w:ascii="Arial" w:hAnsi="Arial" w:cs="Arial"/>
          <w:bCs w:val="0"/>
          <w:iCs w:val="0"/>
          <w:sz w:val="22"/>
          <w:szCs w:val="22"/>
          <w:lang w:val="pl-PL" w:eastAsia="pl-PL"/>
        </w:rPr>
        <w:t xml:space="preserve"> </w:t>
      </w:r>
      <w:r w:rsidRPr="004B0239">
        <w:rPr>
          <w:rFonts w:ascii="Arial" w:hAnsi="Arial" w:cs="Arial"/>
          <w:bCs w:val="0"/>
          <w:iCs w:val="0"/>
          <w:sz w:val="22"/>
          <w:szCs w:val="22"/>
          <w:lang w:val="pl-PL" w:eastAsia="pl-PL"/>
        </w:rPr>
        <w:t>danej</w:t>
      </w:r>
      <w:r w:rsidR="001067A0" w:rsidRPr="004B0239">
        <w:rPr>
          <w:rFonts w:ascii="Arial" w:hAnsi="Arial" w:cs="Arial"/>
          <w:bCs w:val="0"/>
          <w:iCs w:val="0"/>
          <w:sz w:val="22"/>
          <w:szCs w:val="22"/>
          <w:lang w:val="pl-PL" w:eastAsia="pl-PL"/>
        </w:rPr>
        <w:t xml:space="preserve"> </w:t>
      </w:r>
      <w:r w:rsidRPr="004B0239">
        <w:rPr>
          <w:rFonts w:ascii="Arial" w:eastAsia="Calibri" w:hAnsi="Arial" w:cs="Arial"/>
          <w:bCs w:val="0"/>
          <w:iCs w:val="0"/>
          <w:sz w:val="22"/>
          <w:szCs w:val="22"/>
          <w:lang w:val="pl-PL" w:eastAsia="pl-PL"/>
        </w:rPr>
        <w:t>części</w:t>
      </w:r>
      <w:r w:rsidR="001067A0" w:rsidRPr="004B0239">
        <w:rPr>
          <w:rFonts w:ascii="Arial" w:eastAsia="Calibri" w:hAnsi="Arial" w:cs="Arial"/>
          <w:bCs w:val="0"/>
          <w:iCs w:val="0"/>
          <w:sz w:val="22"/>
          <w:szCs w:val="22"/>
          <w:lang w:val="pl-PL" w:eastAsia="pl-PL"/>
        </w:rPr>
        <w:t xml:space="preserve"> </w:t>
      </w:r>
      <w:r w:rsidRPr="004B0239">
        <w:rPr>
          <w:rFonts w:ascii="Arial" w:eastAsia="Calibri" w:hAnsi="Arial" w:cs="Arial"/>
          <w:bCs w:val="0"/>
          <w:iCs w:val="0"/>
          <w:sz w:val="22"/>
          <w:szCs w:val="22"/>
          <w:lang w:val="pl-PL" w:eastAsia="pl-PL"/>
        </w:rPr>
        <w:t>zamówienia</w:t>
      </w:r>
      <w:r w:rsidR="001067A0" w:rsidRPr="004B0239">
        <w:rPr>
          <w:rFonts w:ascii="Arial" w:eastAsia="Calibri" w:hAnsi="Arial" w:cs="Arial"/>
          <w:bCs w:val="0"/>
          <w:iCs w:val="0"/>
          <w:sz w:val="22"/>
          <w:szCs w:val="22"/>
          <w:lang w:val="pl-PL" w:eastAsia="pl-PL"/>
        </w:rPr>
        <w:t xml:space="preserve"> </w:t>
      </w:r>
      <w:r w:rsidRPr="004B0239">
        <w:rPr>
          <w:rFonts w:ascii="Arial" w:hAnsi="Arial" w:cs="Arial"/>
          <w:sz w:val="22"/>
          <w:szCs w:val="22"/>
        </w:rPr>
        <w:t>zostanie</w:t>
      </w:r>
      <w:r w:rsidR="001067A0" w:rsidRPr="004B0239">
        <w:rPr>
          <w:rFonts w:ascii="Arial" w:hAnsi="Arial" w:cs="Arial"/>
          <w:sz w:val="22"/>
          <w:szCs w:val="22"/>
        </w:rPr>
        <w:t xml:space="preserve"> </w:t>
      </w:r>
      <w:r w:rsidRPr="004B0239">
        <w:rPr>
          <w:rFonts w:ascii="Arial" w:hAnsi="Arial" w:cs="Arial"/>
          <w:sz w:val="22"/>
          <w:szCs w:val="22"/>
        </w:rPr>
        <w:t>uznana</w:t>
      </w:r>
      <w:r w:rsidR="001067A0" w:rsidRPr="004B0239">
        <w:rPr>
          <w:rFonts w:ascii="Arial" w:hAnsi="Arial" w:cs="Arial"/>
          <w:sz w:val="22"/>
          <w:szCs w:val="22"/>
        </w:rPr>
        <w:t xml:space="preserve"> </w:t>
      </w:r>
      <w:r w:rsidRPr="004B0239">
        <w:rPr>
          <w:rFonts w:ascii="Arial" w:hAnsi="Arial" w:cs="Arial"/>
          <w:sz w:val="22"/>
          <w:szCs w:val="22"/>
        </w:rPr>
        <w:t>oferta,</w:t>
      </w:r>
      <w:r w:rsidR="001067A0" w:rsidRPr="004B0239">
        <w:rPr>
          <w:rFonts w:ascii="Arial" w:hAnsi="Arial" w:cs="Arial"/>
          <w:sz w:val="22"/>
          <w:szCs w:val="22"/>
        </w:rPr>
        <w:t xml:space="preserve"> </w:t>
      </w:r>
      <w:r w:rsidRPr="004B0239">
        <w:rPr>
          <w:rFonts w:ascii="Arial" w:hAnsi="Arial" w:cs="Arial"/>
          <w:sz w:val="22"/>
          <w:szCs w:val="22"/>
        </w:rPr>
        <w:t>która</w:t>
      </w:r>
      <w:r w:rsidR="001067A0" w:rsidRPr="004B0239">
        <w:rPr>
          <w:rFonts w:ascii="Arial" w:hAnsi="Arial" w:cs="Arial"/>
          <w:sz w:val="22"/>
          <w:szCs w:val="22"/>
        </w:rPr>
        <w:t xml:space="preserve"> </w:t>
      </w:r>
      <w:r w:rsidRPr="004B0239">
        <w:rPr>
          <w:rFonts w:ascii="Arial" w:hAnsi="Arial" w:cs="Arial"/>
          <w:sz w:val="22"/>
          <w:szCs w:val="22"/>
        </w:rPr>
        <w:t>łącznie</w:t>
      </w:r>
      <w:r w:rsidR="001067A0" w:rsidRPr="004B0239">
        <w:rPr>
          <w:rFonts w:ascii="Arial" w:hAnsi="Arial" w:cs="Arial"/>
          <w:sz w:val="22"/>
          <w:szCs w:val="22"/>
        </w:rPr>
        <w:t xml:space="preserve"> </w:t>
      </w:r>
      <w:r w:rsidRPr="004B0239">
        <w:rPr>
          <w:rFonts w:ascii="Arial" w:hAnsi="Arial" w:cs="Arial"/>
          <w:sz w:val="22"/>
          <w:szCs w:val="22"/>
        </w:rPr>
        <w:t>(suma</w:t>
      </w:r>
      <w:r w:rsidR="001067A0" w:rsidRPr="004B0239">
        <w:rPr>
          <w:rFonts w:ascii="Arial" w:hAnsi="Arial" w:cs="Arial"/>
          <w:sz w:val="22"/>
          <w:szCs w:val="22"/>
        </w:rPr>
        <w:t xml:space="preserve"> </w:t>
      </w:r>
      <w:r w:rsidRPr="004B0239">
        <w:rPr>
          <w:rFonts w:ascii="Arial" w:hAnsi="Arial" w:cs="Arial"/>
          <w:sz w:val="22"/>
          <w:szCs w:val="22"/>
        </w:rPr>
        <w:t>punktów</w:t>
      </w:r>
      <w:r w:rsidR="001067A0" w:rsidRPr="004B0239">
        <w:rPr>
          <w:rFonts w:ascii="Arial" w:hAnsi="Arial" w:cs="Arial"/>
          <w:sz w:val="22"/>
          <w:szCs w:val="22"/>
        </w:rPr>
        <w:t xml:space="preserve"> </w:t>
      </w:r>
      <w:r w:rsidRPr="004B0239">
        <w:rPr>
          <w:rFonts w:ascii="Arial" w:hAnsi="Arial" w:cs="Arial"/>
          <w:sz w:val="22"/>
          <w:szCs w:val="22"/>
        </w:rPr>
        <w:t>przyznanych</w:t>
      </w:r>
      <w:r w:rsidR="001067A0" w:rsidRPr="004B0239">
        <w:rPr>
          <w:rFonts w:ascii="Arial" w:hAnsi="Arial" w:cs="Arial"/>
          <w:sz w:val="22"/>
          <w:szCs w:val="22"/>
        </w:rPr>
        <w:t xml:space="preserve"> </w:t>
      </w:r>
      <w:r w:rsidRPr="004B0239">
        <w:rPr>
          <w:rFonts w:ascii="Arial" w:hAnsi="Arial" w:cs="Arial"/>
          <w:sz w:val="22"/>
          <w:szCs w:val="22"/>
        </w:rPr>
        <w:t>we</w:t>
      </w:r>
      <w:r w:rsidR="001067A0" w:rsidRPr="004B0239">
        <w:rPr>
          <w:rFonts w:ascii="Arial" w:hAnsi="Arial" w:cs="Arial"/>
          <w:sz w:val="22"/>
          <w:szCs w:val="22"/>
        </w:rPr>
        <w:t xml:space="preserve"> </w:t>
      </w:r>
      <w:r w:rsidRPr="004B0239">
        <w:rPr>
          <w:rFonts w:ascii="Arial" w:hAnsi="Arial" w:cs="Arial"/>
          <w:sz w:val="22"/>
          <w:szCs w:val="22"/>
        </w:rPr>
        <w:t>wszystkich</w:t>
      </w:r>
      <w:r w:rsidR="001067A0" w:rsidRPr="004B0239">
        <w:rPr>
          <w:rFonts w:ascii="Arial" w:hAnsi="Arial" w:cs="Arial"/>
          <w:sz w:val="22"/>
          <w:szCs w:val="22"/>
        </w:rPr>
        <w:t xml:space="preserve"> </w:t>
      </w:r>
      <w:r w:rsidRPr="004B0239">
        <w:rPr>
          <w:rFonts w:ascii="Arial" w:hAnsi="Arial" w:cs="Arial"/>
          <w:sz w:val="22"/>
          <w:szCs w:val="22"/>
        </w:rPr>
        <w:t>kryteriach</w:t>
      </w:r>
      <w:r w:rsidR="001067A0" w:rsidRPr="004B0239">
        <w:rPr>
          <w:rFonts w:ascii="Arial" w:hAnsi="Arial" w:cs="Arial"/>
          <w:sz w:val="22"/>
          <w:szCs w:val="22"/>
        </w:rPr>
        <w:t xml:space="preserve"> </w:t>
      </w:r>
      <w:r w:rsidRPr="004B0239">
        <w:rPr>
          <w:rFonts w:ascii="Arial" w:hAnsi="Arial" w:cs="Arial"/>
          <w:sz w:val="22"/>
          <w:szCs w:val="22"/>
        </w:rPr>
        <w:t>oceny</w:t>
      </w:r>
      <w:r w:rsidR="001067A0" w:rsidRPr="004B0239">
        <w:rPr>
          <w:rFonts w:ascii="Arial" w:hAnsi="Arial" w:cs="Arial"/>
          <w:sz w:val="22"/>
          <w:szCs w:val="22"/>
        </w:rPr>
        <w:t xml:space="preserve"> </w:t>
      </w:r>
      <w:r w:rsidRPr="004B0239">
        <w:rPr>
          <w:rFonts w:ascii="Arial" w:hAnsi="Arial" w:cs="Arial"/>
          <w:sz w:val="22"/>
          <w:szCs w:val="22"/>
        </w:rPr>
        <w:t>ofert)</w:t>
      </w:r>
      <w:r w:rsidR="001067A0" w:rsidRPr="004B0239">
        <w:rPr>
          <w:rFonts w:ascii="Arial" w:hAnsi="Arial" w:cs="Arial"/>
          <w:sz w:val="22"/>
          <w:szCs w:val="22"/>
        </w:rPr>
        <w:t xml:space="preserve"> </w:t>
      </w:r>
      <w:r w:rsidRPr="004B0239">
        <w:rPr>
          <w:rFonts w:ascii="Arial" w:hAnsi="Arial" w:cs="Arial"/>
          <w:sz w:val="22"/>
          <w:szCs w:val="22"/>
        </w:rPr>
        <w:t>uzyska</w:t>
      </w:r>
      <w:r w:rsidR="001067A0" w:rsidRPr="004B0239">
        <w:rPr>
          <w:rFonts w:ascii="Arial" w:hAnsi="Arial" w:cs="Arial"/>
          <w:sz w:val="22"/>
          <w:szCs w:val="22"/>
        </w:rPr>
        <w:t xml:space="preserve"> </w:t>
      </w:r>
      <w:r w:rsidRPr="004B0239">
        <w:rPr>
          <w:rFonts w:ascii="Arial" w:hAnsi="Arial" w:cs="Arial"/>
          <w:sz w:val="22"/>
          <w:szCs w:val="22"/>
        </w:rPr>
        <w:t>największą</w:t>
      </w:r>
      <w:r w:rsidR="001067A0" w:rsidRPr="004B0239">
        <w:rPr>
          <w:rFonts w:ascii="Arial" w:hAnsi="Arial" w:cs="Arial"/>
          <w:sz w:val="22"/>
          <w:szCs w:val="22"/>
        </w:rPr>
        <w:t xml:space="preserve"> </w:t>
      </w:r>
      <w:r w:rsidRPr="004B0239">
        <w:rPr>
          <w:rFonts w:ascii="Arial" w:hAnsi="Arial" w:cs="Arial"/>
          <w:sz w:val="22"/>
          <w:szCs w:val="22"/>
        </w:rPr>
        <w:t>liczbę</w:t>
      </w:r>
      <w:r w:rsidR="001067A0" w:rsidRPr="004B0239">
        <w:rPr>
          <w:rFonts w:ascii="Arial" w:hAnsi="Arial" w:cs="Arial"/>
          <w:sz w:val="22"/>
          <w:szCs w:val="22"/>
        </w:rPr>
        <w:t xml:space="preserve"> </w:t>
      </w:r>
      <w:r w:rsidRPr="004B0239">
        <w:rPr>
          <w:rFonts w:ascii="Arial" w:hAnsi="Arial" w:cs="Arial"/>
          <w:sz w:val="22"/>
          <w:szCs w:val="22"/>
        </w:rPr>
        <w:t>punktów</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obliczonych</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zgodnie</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z</w:t>
      </w:r>
      <w:r w:rsidR="001067A0" w:rsidRPr="004B0239">
        <w:rPr>
          <w:rFonts w:ascii="Arial" w:hAnsi="Arial" w:cs="Arial"/>
          <w:sz w:val="22"/>
          <w:szCs w:val="22"/>
          <w:lang w:val="pl-PL"/>
        </w:rPr>
        <w:t xml:space="preserve"> </w:t>
      </w:r>
      <w:r w:rsidR="00EE61E2" w:rsidRPr="004B0239">
        <w:rPr>
          <w:rFonts w:ascii="Arial" w:hAnsi="Arial" w:cs="Arial"/>
          <w:sz w:val="22"/>
          <w:szCs w:val="22"/>
          <w:lang w:val="pl-PL"/>
        </w:rPr>
        <w:t>wzorem</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określonym</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w</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pkt</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15.3</w:t>
      </w:r>
      <w:r w:rsidR="001067A0" w:rsidRPr="004B0239">
        <w:rPr>
          <w:rFonts w:ascii="Arial" w:hAnsi="Arial" w:cs="Arial"/>
          <w:sz w:val="22"/>
          <w:szCs w:val="22"/>
          <w:lang w:val="pl-PL"/>
        </w:rPr>
        <w:t xml:space="preserve"> </w:t>
      </w:r>
      <w:r w:rsidR="00861ECD" w:rsidRPr="004B0239">
        <w:rPr>
          <w:rFonts w:ascii="Arial" w:hAnsi="Arial" w:cs="Arial"/>
          <w:sz w:val="22"/>
          <w:szCs w:val="22"/>
          <w:lang w:val="pl-PL"/>
        </w:rPr>
        <w:t>SWZ.</w:t>
      </w:r>
      <w:r w:rsidR="001067A0" w:rsidRPr="004B0239">
        <w:rPr>
          <w:rFonts w:ascii="Arial" w:hAnsi="Arial" w:cs="Arial"/>
          <w:sz w:val="22"/>
          <w:szCs w:val="22"/>
          <w:lang w:val="pl-PL"/>
        </w:rPr>
        <w:t xml:space="preserve"> </w:t>
      </w:r>
    </w:p>
    <w:p w14:paraId="109B1574" w14:textId="77777777" w:rsidR="00E42C5B" w:rsidRPr="004B0239" w:rsidRDefault="00E42C5B" w:rsidP="00037559">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Obliczenia</w:t>
      </w:r>
      <w:r w:rsidR="001067A0" w:rsidRPr="004B0239">
        <w:rPr>
          <w:rFonts w:ascii="Arial" w:hAnsi="Arial" w:cs="Arial"/>
          <w:sz w:val="22"/>
          <w:szCs w:val="22"/>
        </w:rPr>
        <w:t xml:space="preserve"> </w:t>
      </w:r>
      <w:r w:rsidRPr="004B0239">
        <w:rPr>
          <w:rFonts w:ascii="Arial" w:hAnsi="Arial" w:cs="Arial"/>
          <w:sz w:val="22"/>
          <w:szCs w:val="22"/>
        </w:rPr>
        <w:t>dokonywane</w:t>
      </w:r>
      <w:r w:rsidR="001067A0" w:rsidRPr="004B0239">
        <w:rPr>
          <w:rFonts w:ascii="Arial" w:hAnsi="Arial" w:cs="Arial"/>
          <w:sz w:val="22"/>
          <w:szCs w:val="22"/>
        </w:rPr>
        <w:t xml:space="preserve"> </w:t>
      </w:r>
      <w:r w:rsidRPr="004B0239">
        <w:rPr>
          <w:rFonts w:ascii="Arial" w:hAnsi="Arial" w:cs="Arial"/>
          <w:sz w:val="22"/>
          <w:szCs w:val="22"/>
        </w:rPr>
        <w:t>będą</w:t>
      </w:r>
      <w:r w:rsidR="001067A0" w:rsidRPr="004B0239">
        <w:rPr>
          <w:rFonts w:ascii="Arial" w:hAnsi="Arial" w:cs="Arial"/>
          <w:sz w:val="22"/>
          <w:szCs w:val="22"/>
        </w:rPr>
        <w:t xml:space="preserve"> </w:t>
      </w:r>
      <w:r w:rsidR="0039168C"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dokładności</w:t>
      </w:r>
      <w:r w:rsidR="00C648BF" w:rsidRPr="004B0239">
        <w:rPr>
          <w:rFonts w:ascii="Arial" w:hAnsi="Arial" w:cs="Arial"/>
          <w:sz w:val="22"/>
          <w:szCs w:val="22"/>
        </w:rPr>
        <w:t>ą</w:t>
      </w:r>
      <w:r w:rsidR="001067A0" w:rsidRPr="004B0239">
        <w:rPr>
          <w:rFonts w:ascii="Arial" w:hAnsi="Arial" w:cs="Arial"/>
          <w:sz w:val="22"/>
          <w:szCs w:val="22"/>
        </w:rPr>
        <w:t xml:space="preserve"> </w:t>
      </w:r>
      <w:r w:rsidR="00C648BF" w:rsidRPr="004B0239">
        <w:rPr>
          <w:rFonts w:ascii="Arial" w:hAnsi="Arial" w:cs="Arial"/>
          <w:sz w:val="22"/>
          <w:szCs w:val="22"/>
        </w:rPr>
        <w:t>do</w:t>
      </w:r>
      <w:r w:rsidR="001067A0" w:rsidRPr="004B0239">
        <w:rPr>
          <w:rFonts w:ascii="Arial" w:hAnsi="Arial" w:cs="Arial"/>
          <w:sz w:val="22"/>
          <w:szCs w:val="22"/>
        </w:rPr>
        <w:t xml:space="preserve"> </w:t>
      </w:r>
      <w:r w:rsidR="00C648BF" w:rsidRPr="004B0239">
        <w:rPr>
          <w:rFonts w:ascii="Arial" w:hAnsi="Arial" w:cs="Arial"/>
          <w:sz w:val="22"/>
          <w:szCs w:val="22"/>
        </w:rPr>
        <w:t>dwóch</w:t>
      </w:r>
      <w:r w:rsidR="001067A0" w:rsidRPr="004B0239">
        <w:rPr>
          <w:rFonts w:ascii="Arial" w:hAnsi="Arial" w:cs="Arial"/>
          <w:sz w:val="22"/>
          <w:szCs w:val="22"/>
        </w:rPr>
        <w:t xml:space="preserve"> </w:t>
      </w:r>
      <w:r w:rsidR="00C648BF" w:rsidRPr="004B0239">
        <w:rPr>
          <w:rFonts w:ascii="Arial" w:hAnsi="Arial" w:cs="Arial"/>
          <w:sz w:val="22"/>
          <w:szCs w:val="22"/>
        </w:rPr>
        <w:t>miejsc</w:t>
      </w:r>
      <w:r w:rsidR="001067A0" w:rsidRPr="004B0239">
        <w:rPr>
          <w:rFonts w:ascii="Arial" w:hAnsi="Arial" w:cs="Arial"/>
          <w:sz w:val="22"/>
          <w:szCs w:val="22"/>
        </w:rPr>
        <w:t xml:space="preserve"> </w:t>
      </w:r>
      <w:r w:rsidR="00C648BF" w:rsidRPr="004B0239">
        <w:rPr>
          <w:rFonts w:ascii="Arial" w:hAnsi="Arial" w:cs="Arial"/>
          <w:sz w:val="22"/>
          <w:szCs w:val="22"/>
        </w:rPr>
        <w:t>po</w:t>
      </w:r>
      <w:r w:rsidR="001067A0" w:rsidRPr="004B0239">
        <w:rPr>
          <w:rFonts w:ascii="Arial" w:hAnsi="Arial" w:cs="Arial"/>
          <w:sz w:val="22"/>
          <w:szCs w:val="22"/>
        </w:rPr>
        <w:t xml:space="preserve"> </w:t>
      </w:r>
      <w:r w:rsidR="00C648BF" w:rsidRPr="004B0239">
        <w:rPr>
          <w:rFonts w:ascii="Arial" w:hAnsi="Arial" w:cs="Arial"/>
          <w:sz w:val="22"/>
          <w:szCs w:val="22"/>
        </w:rPr>
        <w:t>przecinku.</w:t>
      </w:r>
    </w:p>
    <w:p w14:paraId="2892BE8F" w14:textId="77777777" w:rsidR="00E42C5B" w:rsidRPr="00493664" w:rsidRDefault="00E42C5B" w:rsidP="00E42C5B">
      <w:pPr>
        <w:jc w:val="both"/>
        <w:rPr>
          <w:rFonts w:eastAsia="Times New Roman"/>
          <w:szCs w:val="24"/>
          <w:lang w:eastAsia="pl-PL"/>
        </w:rPr>
      </w:pPr>
    </w:p>
    <w:p w14:paraId="20A54F5D" w14:textId="77777777" w:rsidR="00E42C5B" w:rsidRPr="00493664" w:rsidRDefault="00E42C5B" w:rsidP="00D12B2B">
      <w:pPr>
        <w:pStyle w:val="Nagwek1"/>
      </w:pPr>
      <w:r w:rsidRPr="00493664">
        <w:t>Zabezpieczenie</w:t>
      </w:r>
      <w:r w:rsidR="001067A0">
        <w:t xml:space="preserve"> </w:t>
      </w:r>
      <w:r w:rsidRPr="00493664">
        <w:t>należytego</w:t>
      </w:r>
      <w:r w:rsidR="001067A0">
        <w:t xml:space="preserve"> </w:t>
      </w:r>
      <w:r w:rsidRPr="00493664">
        <w:t>wykonania</w:t>
      </w:r>
      <w:r w:rsidR="001067A0">
        <w:t xml:space="preserve"> </w:t>
      </w:r>
      <w:r w:rsidRPr="00493664">
        <w:t>umowy</w:t>
      </w:r>
    </w:p>
    <w:p w14:paraId="09010A3A" w14:textId="77777777" w:rsidR="00CC0036" w:rsidRDefault="00CC0036" w:rsidP="00E42C5B">
      <w:pPr>
        <w:jc w:val="both"/>
        <w:rPr>
          <w:rFonts w:ascii="Arial" w:eastAsia="Times New Roman" w:hAnsi="Arial" w:cs="Arial"/>
          <w:sz w:val="22"/>
          <w:lang w:eastAsia="pl-PL"/>
        </w:rPr>
      </w:pPr>
    </w:p>
    <w:p w14:paraId="00E26D58" w14:textId="51B43278"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Zamawiający</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nie</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wymaga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wniesienia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zabezpieczenia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należytego</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wykonania</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umowy</w:t>
      </w:r>
      <w:r w:rsidR="001067A0" w:rsidRPr="004B0239">
        <w:rPr>
          <w:rFonts w:ascii="Arial" w:eastAsia="Times New Roman" w:hAnsi="Arial" w:cs="Arial"/>
          <w:sz w:val="22"/>
          <w:lang w:eastAsia="pl-PL"/>
        </w:rPr>
        <w:t xml:space="preserve"> </w:t>
      </w:r>
      <w:r w:rsidR="00927166" w:rsidRPr="004B0239">
        <w:rPr>
          <w:rFonts w:ascii="Arial" w:eastAsia="Times New Roman" w:hAnsi="Arial" w:cs="Arial"/>
          <w:sz w:val="22"/>
          <w:lang w:eastAsia="pl-PL"/>
        </w:rPr>
        <w:t>w</w:t>
      </w:r>
      <w:r w:rsidR="006F138C" w:rsidRPr="004B0239">
        <w:rPr>
          <w:rFonts w:ascii="Arial" w:eastAsia="Times New Roman" w:hAnsi="Arial" w:cs="Arial"/>
          <w:sz w:val="22"/>
          <w:lang w:eastAsia="pl-PL"/>
        </w:rPr>
        <w:t> </w:t>
      </w:r>
      <w:r w:rsidRPr="004B0239">
        <w:rPr>
          <w:rFonts w:ascii="Arial" w:eastAsia="Times New Roman" w:hAnsi="Arial" w:cs="Arial"/>
          <w:sz w:val="22"/>
          <w:lang w:eastAsia="pl-PL"/>
        </w:rPr>
        <w:t>przedmiotowym</w:t>
      </w:r>
      <w:r w:rsidR="001067A0" w:rsidRPr="004B0239">
        <w:rPr>
          <w:rFonts w:ascii="Arial" w:eastAsia="Times New Roman" w:hAnsi="Arial" w:cs="Arial"/>
          <w:sz w:val="22"/>
          <w:lang w:eastAsia="pl-PL"/>
        </w:rPr>
        <w:t xml:space="preserve"> </w:t>
      </w:r>
      <w:r w:rsidRPr="004B0239">
        <w:rPr>
          <w:rFonts w:ascii="Arial" w:eastAsia="Times New Roman" w:hAnsi="Arial" w:cs="Arial"/>
          <w:sz w:val="22"/>
          <w:lang w:eastAsia="pl-PL"/>
        </w:rPr>
        <w:t>postępowaniu.</w:t>
      </w:r>
    </w:p>
    <w:p w14:paraId="545BB98C" w14:textId="77777777" w:rsidR="00E42C5B" w:rsidRPr="00493664" w:rsidRDefault="00E42C5B" w:rsidP="00E42C5B">
      <w:pPr>
        <w:jc w:val="both"/>
        <w:rPr>
          <w:rFonts w:eastAsia="Times New Roman"/>
          <w:szCs w:val="20"/>
          <w:lang w:eastAsia="pl-PL"/>
        </w:rPr>
      </w:pPr>
    </w:p>
    <w:p w14:paraId="5DEA0726" w14:textId="77777777" w:rsidR="00E42C5B" w:rsidRPr="00493664" w:rsidRDefault="00E42C5B" w:rsidP="00D12B2B">
      <w:pPr>
        <w:pStyle w:val="Nagwek1"/>
      </w:pPr>
      <w:r w:rsidRPr="00493664">
        <w:t>Formalno</w:t>
      </w:r>
      <w:r w:rsidR="00F16A05" w:rsidRPr="00493664">
        <w:t>ści</w:t>
      </w:r>
      <w:r w:rsidR="001067A0">
        <w:t xml:space="preserve"> </w:t>
      </w:r>
      <w:r w:rsidR="00F16A05" w:rsidRPr="00493664">
        <w:t>konieczne</w:t>
      </w:r>
      <w:r w:rsidR="001067A0">
        <w:t xml:space="preserve"> </w:t>
      </w:r>
      <w:r w:rsidR="00F16A05" w:rsidRPr="00493664">
        <w:t>do</w:t>
      </w:r>
      <w:r w:rsidR="001067A0">
        <w:t xml:space="preserve"> </w:t>
      </w:r>
      <w:r w:rsidR="00F16A05" w:rsidRPr="00493664">
        <w:t>zawarcia</w:t>
      </w:r>
      <w:r w:rsidR="001067A0">
        <w:t xml:space="preserve"> </w:t>
      </w:r>
      <w:r w:rsidR="00F16A05" w:rsidRPr="00493664">
        <w:t>umowy</w:t>
      </w:r>
    </w:p>
    <w:p w14:paraId="6A9E9E48" w14:textId="77777777" w:rsidR="00CC0036" w:rsidRPr="00CC0036" w:rsidRDefault="00CC0036" w:rsidP="00CC0036">
      <w:pPr>
        <w:pStyle w:val="Nagwek2"/>
        <w:numPr>
          <w:ilvl w:val="0"/>
          <w:numId w:val="0"/>
        </w:numPr>
        <w:tabs>
          <w:tab w:val="clear" w:pos="709"/>
          <w:tab w:val="left" w:pos="567"/>
        </w:tabs>
        <w:ind w:left="567"/>
        <w:rPr>
          <w:rFonts w:ascii="Arial" w:hAnsi="Arial" w:cs="Arial"/>
          <w:color w:val="000000"/>
          <w:sz w:val="22"/>
          <w:szCs w:val="22"/>
        </w:rPr>
      </w:pPr>
    </w:p>
    <w:p w14:paraId="76212E18" w14:textId="07F20460" w:rsidR="00E42C5B" w:rsidRPr="00B20BE7" w:rsidRDefault="0039168C" w:rsidP="00037559">
      <w:pPr>
        <w:pStyle w:val="Nagwek2"/>
        <w:tabs>
          <w:tab w:val="clear" w:pos="709"/>
          <w:tab w:val="left" w:pos="567"/>
        </w:tabs>
        <w:ind w:left="567" w:hanging="567"/>
        <w:rPr>
          <w:rFonts w:ascii="Arial" w:hAnsi="Arial" w:cs="Arial"/>
          <w:color w:val="000000"/>
          <w:sz w:val="22"/>
          <w:szCs w:val="22"/>
        </w:rPr>
      </w:pPr>
      <w:r w:rsidRPr="004B0239">
        <w:rPr>
          <w:rFonts w:ascii="Arial" w:hAnsi="Arial" w:cs="Arial"/>
          <w:sz w:val="22"/>
          <w:szCs w:val="22"/>
        </w:rPr>
        <w:t>W</w:t>
      </w:r>
      <w:r w:rsidR="001067A0" w:rsidRPr="004B0239">
        <w:rPr>
          <w:rFonts w:ascii="Arial" w:hAnsi="Arial" w:cs="Arial"/>
          <w:sz w:val="22"/>
          <w:szCs w:val="22"/>
        </w:rPr>
        <w:t xml:space="preserve"> </w:t>
      </w:r>
      <w:r w:rsidR="00E42C5B" w:rsidRPr="004B0239">
        <w:rPr>
          <w:rFonts w:ascii="Arial" w:hAnsi="Arial" w:cs="Arial"/>
          <w:sz w:val="22"/>
          <w:szCs w:val="22"/>
        </w:rPr>
        <w:t>przypadku,</w:t>
      </w:r>
      <w:r w:rsidR="001067A0" w:rsidRPr="004B0239">
        <w:rPr>
          <w:rFonts w:ascii="Arial" w:hAnsi="Arial" w:cs="Arial"/>
          <w:sz w:val="22"/>
          <w:szCs w:val="22"/>
        </w:rPr>
        <w:t xml:space="preserve"> </w:t>
      </w:r>
      <w:r w:rsidR="00E42C5B" w:rsidRPr="004B0239">
        <w:rPr>
          <w:rFonts w:ascii="Arial" w:hAnsi="Arial" w:cs="Arial"/>
          <w:sz w:val="22"/>
          <w:szCs w:val="22"/>
        </w:rPr>
        <w:t>gdy</w:t>
      </w:r>
      <w:r w:rsidR="001067A0" w:rsidRPr="004B0239">
        <w:rPr>
          <w:rFonts w:ascii="Arial" w:hAnsi="Arial" w:cs="Arial"/>
          <w:sz w:val="22"/>
          <w:szCs w:val="22"/>
        </w:rPr>
        <w:t xml:space="preserve"> </w:t>
      </w:r>
      <w:r w:rsidR="00E42C5B" w:rsidRPr="004B0239">
        <w:rPr>
          <w:rFonts w:ascii="Arial" w:hAnsi="Arial" w:cs="Arial"/>
          <w:sz w:val="22"/>
          <w:szCs w:val="22"/>
        </w:rPr>
        <w:t>oferta</w:t>
      </w:r>
      <w:r w:rsidR="001067A0" w:rsidRPr="004B0239">
        <w:rPr>
          <w:rFonts w:ascii="Arial" w:hAnsi="Arial" w:cs="Arial"/>
          <w:sz w:val="22"/>
          <w:szCs w:val="22"/>
        </w:rPr>
        <w:t xml:space="preserve"> </w:t>
      </w:r>
      <w:r w:rsidR="00E42C5B" w:rsidRPr="004B0239">
        <w:rPr>
          <w:rFonts w:ascii="Arial" w:hAnsi="Arial" w:cs="Arial"/>
          <w:sz w:val="22"/>
          <w:szCs w:val="22"/>
        </w:rPr>
        <w:t>Wykonawcó</w:t>
      </w:r>
      <w:r w:rsidRPr="004B0239">
        <w:rPr>
          <w:rFonts w:ascii="Arial" w:hAnsi="Arial" w:cs="Arial"/>
          <w:sz w:val="22"/>
          <w:szCs w:val="22"/>
        </w:rPr>
        <w:t>w</w:t>
      </w:r>
      <w:r w:rsidR="001067A0" w:rsidRPr="004B0239">
        <w:rPr>
          <w:rFonts w:ascii="Arial" w:hAnsi="Arial" w:cs="Arial"/>
          <w:sz w:val="22"/>
          <w:szCs w:val="22"/>
          <w:lang w:val="pl-PL"/>
        </w:rPr>
        <w:t xml:space="preserve"> </w:t>
      </w:r>
      <w:r w:rsidR="00E42C5B" w:rsidRPr="004B0239">
        <w:rPr>
          <w:rFonts w:ascii="Arial" w:hAnsi="Arial" w:cs="Arial"/>
          <w:sz w:val="22"/>
          <w:szCs w:val="22"/>
        </w:rPr>
        <w:t>występujących</w:t>
      </w:r>
      <w:r w:rsidR="001067A0" w:rsidRPr="004B0239">
        <w:rPr>
          <w:rFonts w:ascii="Arial" w:hAnsi="Arial" w:cs="Arial"/>
          <w:sz w:val="22"/>
          <w:szCs w:val="22"/>
        </w:rPr>
        <w:t xml:space="preserve"> </w:t>
      </w:r>
      <w:r w:rsidR="00E42C5B" w:rsidRPr="004B0239">
        <w:rPr>
          <w:rFonts w:ascii="Arial" w:hAnsi="Arial" w:cs="Arial"/>
          <w:sz w:val="22"/>
          <w:szCs w:val="22"/>
        </w:rPr>
        <w:t>wspólnie</w:t>
      </w:r>
      <w:r w:rsidR="001067A0" w:rsidRPr="004B0239">
        <w:rPr>
          <w:rFonts w:ascii="Arial" w:hAnsi="Arial" w:cs="Arial"/>
          <w:sz w:val="22"/>
          <w:szCs w:val="22"/>
        </w:rPr>
        <w:t xml:space="preserve"> </w:t>
      </w:r>
      <w:r w:rsidR="00E42C5B" w:rsidRPr="004B0239">
        <w:rPr>
          <w:rFonts w:ascii="Arial" w:hAnsi="Arial" w:cs="Arial"/>
          <w:sz w:val="22"/>
          <w:szCs w:val="22"/>
        </w:rPr>
        <w:t>zostanie</w:t>
      </w:r>
      <w:r w:rsidR="001067A0" w:rsidRPr="004B0239">
        <w:rPr>
          <w:rFonts w:ascii="Arial" w:hAnsi="Arial" w:cs="Arial"/>
          <w:sz w:val="22"/>
          <w:szCs w:val="22"/>
        </w:rPr>
        <w:t xml:space="preserve"> </w:t>
      </w:r>
      <w:r w:rsidR="00E42C5B" w:rsidRPr="004B0239">
        <w:rPr>
          <w:rFonts w:ascii="Arial" w:hAnsi="Arial" w:cs="Arial"/>
          <w:sz w:val="22"/>
          <w:szCs w:val="22"/>
        </w:rPr>
        <w:t>wybrana,</w:t>
      </w:r>
      <w:r w:rsidR="001067A0" w:rsidRPr="004B0239">
        <w:rPr>
          <w:rFonts w:ascii="Arial" w:hAnsi="Arial" w:cs="Arial"/>
          <w:sz w:val="22"/>
          <w:szCs w:val="22"/>
        </w:rPr>
        <w:t xml:space="preserve"> </w:t>
      </w:r>
      <w:r w:rsidR="00E42C5B" w:rsidRPr="004B0239">
        <w:rPr>
          <w:rFonts w:ascii="Arial" w:hAnsi="Arial" w:cs="Arial"/>
          <w:sz w:val="22"/>
          <w:szCs w:val="22"/>
        </w:rPr>
        <w:t>Zamawiający</w:t>
      </w:r>
      <w:r w:rsidR="001067A0" w:rsidRPr="004B0239">
        <w:rPr>
          <w:rFonts w:ascii="Arial" w:hAnsi="Arial" w:cs="Arial"/>
          <w:sz w:val="22"/>
          <w:szCs w:val="22"/>
        </w:rPr>
        <w:t xml:space="preserve"> </w:t>
      </w:r>
      <w:r w:rsidR="00E42C5B" w:rsidRPr="004B0239">
        <w:rPr>
          <w:rFonts w:ascii="Arial" w:hAnsi="Arial" w:cs="Arial"/>
          <w:sz w:val="22"/>
          <w:szCs w:val="22"/>
        </w:rPr>
        <w:t>może</w:t>
      </w:r>
      <w:r w:rsidR="004B0128">
        <w:rPr>
          <w:rFonts w:ascii="Arial" w:hAnsi="Arial" w:cs="Arial"/>
          <w:sz w:val="22"/>
          <w:szCs w:val="22"/>
          <w:lang w:val="pl-PL"/>
        </w:rPr>
        <w:t xml:space="preserve"> </w:t>
      </w:r>
      <w:r w:rsidR="001067A0" w:rsidRPr="004B0239">
        <w:rPr>
          <w:rFonts w:ascii="Arial" w:hAnsi="Arial" w:cs="Arial"/>
          <w:sz w:val="22"/>
          <w:szCs w:val="22"/>
        </w:rPr>
        <w:t xml:space="preserve"> </w:t>
      </w:r>
      <w:r w:rsidR="00E42C5B" w:rsidRPr="004B0239">
        <w:rPr>
          <w:rFonts w:ascii="Arial" w:hAnsi="Arial" w:cs="Arial"/>
          <w:sz w:val="22"/>
          <w:szCs w:val="22"/>
        </w:rPr>
        <w:t>zażądać</w:t>
      </w:r>
      <w:r w:rsidR="001067A0" w:rsidRPr="004B0239">
        <w:rPr>
          <w:rFonts w:ascii="Arial" w:hAnsi="Arial" w:cs="Arial"/>
          <w:sz w:val="22"/>
          <w:szCs w:val="22"/>
        </w:rPr>
        <w:t xml:space="preserve"> </w:t>
      </w:r>
      <w:r w:rsidR="00E42C5B" w:rsidRPr="004B0239">
        <w:rPr>
          <w:rFonts w:ascii="Arial" w:hAnsi="Arial" w:cs="Arial"/>
          <w:sz w:val="22"/>
          <w:szCs w:val="22"/>
        </w:rPr>
        <w:t>przed</w:t>
      </w:r>
      <w:r w:rsidR="001067A0" w:rsidRPr="004B0239">
        <w:rPr>
          <w:rFonts w:ascii="Arial" w:hAnsi="Arial" w:cs="Arial"/>
          <w:sz w:val="22"/>
          <w:szCs w:val="22"/>
        </w:rPr>
        <w:t xml:space="preserve"> </w:t>
      </w:r>
      <w:r w:rsidR="00E42C5B" w:rsidRPr="004B0239">
        <w:rPr>
          <w:rFonts w:ascii="Arial" w:hAnsi="Arial" w:cs="Arial"/>
          <w:sz w:val="22"/>
          <w:szCs w:val="22"/>
        </w:rPr>
        <w:t>zawarciem</w:t>
      </w:r>
      <w:r w:rsidR="001067A0" w:rsidRPr="004B0239">
        <w:rPr>
          <w:rFonts w:ascii="Arial" w:hAnsi="Arial" w:cs="Arial"/>
          <w:sz w:val="22"/>
          <w:szCs w:val="22"/>
        </w:rPr>
        <w:t xml:space="preserve"> </w:t>
      </w:r>
      <w:r w:rsidR="00E42C5B" w:rsidRPr="004B0239">
        <w:rPr>
          <w:rFonts w:ascii="Arial" w:hAnsi="Arial" w:cs="Arial"/>
          <w:sz w:val="22"/>
          <w:szCs w:val="22"/>
        </w:rPr>
        <w:t>umowy</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00E42C5B" w:rsidRPr="004B0239">
        <w:rPr>
          <w:rFonts w:ascii="Arial" w:hAnsi="Arial" w:cs="Arial"/>
          <w:sz w:val="22"/>
          <w:szCs w:val="22"/>
        </w:rPr>
        <w:t>sprawie</w:t>
      </w:r>
      <w:r w:rsidR="001067A0" w:rsidRPr="004B0239">
        <w:rPr>
          <w:rFonts w:ascii="Arial" w:hAnsi="Arial" w:cs="Arial"/>
          <w:sz w:val="22"/>
          <w:szCs w:val="22"/>
        </w:rPr>
        <w:t xml:space="preserve"> </w:t>
      </w:r>
      <w:r w:rsidR="00E42C5B" w:rsidRPr="004B0239">
        <w:rPr>
          <w:rFonts w:ascii="Arial" w:hAnsi="Arial" w:cs="Arial"/>
          <w:sz w:val="22"/>
          <w:szCs w:val="22"/>
        </w:rPr>
        <w:t>zamówienia</w:t>
      </w:r>
      <w:r w:rsidR="001067A0" w:rsidRPr="004B0239">
        <w:rPr>
          <w:rFonts w:ascii="Arial" w:hAnsi="Arial" w:cs="Arial"/>
          <w:sz w:val="22"/>
          <w:szCs w:val="22"/>
        </w:rPr>
        <w:t xml:space="preserve"> </w:t>
      </w:r>
      <w:r w:rsidR="00E42C5B" w:rsidRPr="004B0239">
        <w:rPr>
          <w:rFonts w:ascii="Arial" w:hAnsi="Arial" w:cs="Arial"/>
          <w:sz w:val="22"/>
          <w:szCs w:val="22"/>
        </w:rPr>
        <w:t>publicznego,</w:t>
      </w:r>
      <w:r w:rsidR="001067A0" w:rsidRPr="004B0239">
        <w:rPr>
          <w:rFonts w:ascii="Arial" w:hAnsi="Arial" w:cs="Arial"/>
          <w:sz w:val="22"/>
          <w:szCs w:val="22"/>
        </w:rPr>
        <w:t xml:space="preserve"> </w:t>
      </w:r>
      <w:r w:rsidR="00D86124" w:rsidRPr="004B0239">
        <w:rPr>
          <w:rFonts w:ascii="Arial" w:hAnsi="Arial" w:cs="Arial"/>
          <w:sz w:val="22"/>
          <w:szCs w:val="22"/>
          <w:lang w:val="pl-PL"/>
        </w:rPr>
        <w:t xml:space="preserve">kopii </w:t>
      </w:r>
      <w:r w:rsidR="00E42C5B" w:rsidRPr="004B0239">
        <w:rPr>
          <w:rFonts w:ascii="Arial" w:hAnsi="Arial" w:cs="Arial"/>
          <w:sz w:val="22"/>
          <w:szCs w:val="22"/>
        </w:rPr>
        <w:t>umowy</w:t>
      </w:r>
      <w:r w:rsidR="001067A0" w:rsidRPr="004B0239">
        <w:rPr>
          <w:rFonts w:ascii="Arial" w:hAnsi="Arial" w:cs="Arial"/>
          <w:sz w:val="22"/>
          <w:szCs w:val="22"/>
        </w:rPr>
        <w:t xml:space="preserve"> </w:t>
      </w:r>
      <w:r w:rsidR="00E42C5B" w:rsidRPr="004B0239">
        <w:rPr>
          <w:rFonts w:ascii="Arial" w:hAnsi="Arial" w:cs="Arial"/>
          <w:sz w:val="22"/>
          <w:szCs w:val="22"/>
        </w:rPr>
        <w:t>regulują</w:t>
      </w:r>
      <w:r w:rsidR="004525DE" w:rsidRPr="004B0239">
        <w:rPr>
          <w:rFonts w:ascii="Arial" w:hAnsi="Arial" w:cs="Arial"/>
          <w:sz w:val="22"/>
          <w:szCs w:val="22"/>
        </w:rPr>
        <w:t>cej</w:t>
      </w:r>
      <w:r w:rsidR="001067A0" w:rsidRPr="004B0239">
        <w:rPr>
          <w:rFonts w:ascii="Arial" w:hAnsi="Arial" w:cs="Arial"/>
          <w:sz w:val="22"/>
          <w:szCs w:val="22"/>
        </w:rPr>
        <w:t xml:space="preserve"> </w:t>
      </w:r>
      <w:r w:rsidR="004525DE" w:rsidRPr="004B0239">
        <w:rPr>
          <w:rFonts w:ascii="Arial" w:hAnsi="Arial" w:cs="Arial"/>
          <w:sz w:val="22"/>
          <w:szCs w:val="22"/>
        </w:rPr>
        <w:t>współpracę</w:t>
      </w:r>
      <w:r w:rsidR="001067A0" w:rsidRPr="004B0239">
        <w:rPr>
          <w:rFonts w:ascii="Arial" w:hAnsi="Arial" w:cs="Arial"/>
          <w:sz w:val="22"/>
          <w:szCs w:val="22"/>
        </w:rPr>
        <w:t xml:space="preserve"> </w:t>
      </w:r>
      <w:r w:rsidR="004525DE" w:rsidRPr="004B0239">
        <w:rPr>
          <w:rFonts w:ascii="Arial" w:hAnsi="Arial" w:cs="Arial"/>
          <w:sz w:val="22"/>
          <w:szCs w:val="22"/>
        </w:rPr>
        <w:t>tych</w:t>
      </w:r>
      <w:r w:rsidR="001067A0" w:rsidRPr="004B0239">
        <w:rPr>
          <w:rFonts w:ascii="Arial" w:hAnsi="Arial" w:cs="Arial"/>
          <w:sz w:val="22"/>
          <w:szCs w:val="22"/>
        </w:rPr>
        <w:t xml:space="preserve"> </w:t>
      </w:r>
      <w:r w:rsidR="004525DE" w:rsidRPr="004B0239">
        <w:rPr>
          <w:rFonts w:ascii="Arial" w:hAnsi="Arial" w:cs="Arial"/>
          <w:sz w:val="22"/>
          <w:szCs w:val="22"/>
        </w:rPr>
        <w:t>Wykonawców.</w:t>
      </w:r>
    </w:p>
    <w:p w14:paraId="71F24122" w14:textId="0ECEADA7" w:rsidR="00E42C5B" w:rsidRPr="00B20BE7" w:rsidRDefault="00B20BE7" w:rsidP="00037559">
      <w:pPr>
        <w:pStyle w:val="Nagwek2"/>
        <w:tabs>
          <w:tab w:val="clear" w:pos="709"/>
          <w:tab w:val="left" w:pos="567"/>
        </w:tabs>
        <w:ind w:left="567" w:hanging="567"/>
        <w:rPr>
          <w:rFonts w:ascii="Arial" w:hAnsi="Arial" w:cs="Arial"/>
          <w:color w:val="000000"/>
          <w:sz w:val="22"/>
          <w:szCs w:val="22"/>
        </w:rPr>
      </w:pPr>
      <w:r>
        <w:rPr>
          <w:rFonts w:ascii="Arial" w:hAnsi="Arial" w:cs="Arial"/>
          <w:sz w:val="22"/>
          <w:szCs w:val="22"/>
          <w:lang w:val="pl-PL"/>
        </w:rPr>
        <w:t>W</w:t>
      </w:r>
      <w:r w:rsidR="00CA3187" w:rsidRPr="003E29F0">
        <w:rPr>
          <w:rFonts w:ascii="Arial" w:hAnsi="Arial" w:cs="Arial"/>
          <w:sz w:val="22"/>
          <w:szCs w:val="22"/>
        </w:rPr>
        <w:t xml:space="preserve"> przypadku zamiaru powierzenia części zamówienia podwykonawcom - wykaz podwykonawców.</w:t>
      </w:r>
    </w:p>
    <w:p w14:paraId="6CD3843B" w14:textId="77777777" w:rsidR="00E42C5B" w:rsidRPr="00493664" w:rsidRDefault="00E42C5B" w:rsidP="00E42C5B">
      <w:pPr>
        <w:jc w:val="both"/>
        <w:rPr>
          <w:rFonts w:eastAsia="Times New Roman"/>
          <w:szCs w:val="24"/>
          <w:lang w:eastAsia="pl-PL"/>
        </w:rPr>
      </w:pPr>
    </w:p>
    <w:p w14:paraId="0984CABE" w14:textId="77777777" w:rsidR="00E42C5B" w:rsidRPr="00493664" w:rsidRDefault="004525DE" w:rsidP="00D12B2B">
      <w:pPr>
        <w:pStyle w:val="Nagwek1"/>
      </w:pPr>
      <w:r w:rsidRPr="00493664">
        <w:t>Umowa</w:t>
      </w:r>
    </w:p>
    <w:p w14:paraId="46627F83" w14:textId="016BFC59" w:rsidR="00E42C5B" w:rsidRPr="002134FC" w:rsidRDefault="004B0128" w:rsidP="000F51A3">
      <w:pPr>
        <w:pStyle w:val="Nagwek2"/>
        <w:tabs>
          <w:tab w:val="clear" w:pos="709"/>
          <w:tab w:val="left" w:pos="567"/>
        </w:tabs>
        <w:ind w:left="567" w:hanging="567"/>
        <w:rPr>
          <w:rFonts w:ascii="Arial" w:hAnsi="Arial" w:cs="Arial"/>
          <w:color w:val="000000"/>
          <w:sz w:val="22"/>
          <w:szCs w:val="22"/>
        </w:rPr>
      </w:pPr>
      <w:r>
        <w:rPr>
          <w:rFonts w:ascii="Arial" w:hAnsi="Arial" w:cs="Arial"/>
          <w:sz w:val="22"/>
          <w:szCs w:val="22"/>
          <w:lang w:val="pl-PL"/>
        </w:rPr>
        <w:t>Projektowane postanowienia u</w:t>
      </w:r>
      <w:r w:rsidR="00E42C5B" w:rsidRPr="004B0239">
        <w:rPr>
          <w:rFonts w:ascii="Arial" w:hAnsi="Arial" w:cs="Arial"/>
          <w:sz w:val="22"/>
          <w:szCs w:val="22"/>
        </w:rPr>
        <w:t>mow</w:t>
      </w:r>
      <w:r>
        <w:rPr>
          <w:rFonts w:ascii="Arial" w:hAnsi="Arial" w:cs="Arial"/>
          <w:sz w:val="22"/>
          <w:szCs w:val="22"/>
          <w:lang w:val="pl-PL"/>
        </w:rPr>
        <w:t xml:space="preserve">y w sprawie zamówienia publicznego, które zostaną </w:t>
      </w:r>
      <w:r w:rsidR="001067A0" w:rsidRPr="004B0239">
        <w:rPr>
          <w:rFonts w:ascii="Arial" w:hAnsi="Arial" w:cs="Arial"/>
          <w:sz w:val="22"/>
          <w:szCs w:val="22"/>
        </w:rPr>
        <w:t xml:space="preserve"> </w:t>
      </w:r>
      <w:r>
        <w:rPr>
          <w:rFonts w:ascii="Arial" w:hAnsi="Arial" w:cs="Arial"/>
          <w:sz w:val="22"/>
          <w:szCs w:val="22"/>
          <w:lang w:val="pl-PL"/>
        </w:rPr>
        <w:t xml:space="preserve">wprowadzone do umowy w sprawie zamówienia publicznego </w:t>
      </w:r>
      <w:r w:rsidR="00C2241E">
        <w:rPr>
          <w:rFonts w:ascii="Arial" w:hAnsi="Arial" w:cs="Arial"/>
          <w:sz w:val="22"/>
          <w:szCs w:val="22"/>
          <w:lang w:val="pl-PL"/>
        </w:rPr>
        <w:t xml:space="preserve"> </w:t>
      </w:r>
      <w:r w:rsidRPr="002134FC">
        <w:rPr>
          <w:rFonts w:ascii="Arial" w:eastAsia="Calibri" w:hAnsi="Arial" w:cs="Arial"/>
          <w:bCs w:val="0"/>
          <w:iCs w:val="0"/>
          <w:sz w:val="22"/>
          <w:szCs w:val="22"/>
          <w:lang w:val="pl-PL" w:eastAsia="en-US"/>
        </w:rPr>
        <w:t xml:space="preserve">stanowią </w:t>
      </w:r>
      <w:r w:rsidR="00E42C5B" w:rsidRPr="002134FC">
        <w:rPr>
          <w:rFonts w:ascii="Arial" w:hAnsi="Arial" w:cs="Arial"/>
          <w:b/>
          <w:sz w:val="22"/>
          <w:szCs w:val="22"/>
        </w:rPr>
        <w:t>Załącznik</w:t>
      </w:r>
      <w:r w:rsidR="001067A0" w:rsidRPr="002134FC">
        <w:rPr>
          <w:rFonts w:ascii="Arial" w:hAnsi="Arial" w:cs="Arial"/>
          <w:b/>
          <w:sz w:val="22"/>
          <w:szCs w:val="22"/>
        </w:rPr>
        <w:t xml:space="preserve"> </w:t>
      </w:r>
      <w:r w:rsidR="00D306D7" w:rsidRPr="002134FC">
        <w:rPr>
          <w:rFonts w:ascii="Arial" w:hAnsi="Arial" w:cs="Arial"/>
          <w:b/>
          <w:sz w:val="22"/>
          <w:szCs w:val="22"/>
          <w:lang w:eastAsia="pl-PL"/>
        </w:rPr>
        <w:t>Nr</w:t>
      </w:r>
      <w:r w:rsidR="001067A0" w:rsidRPr="002134FC">
        <w:rPr>
          <w:rFonts w:ascii="Arial" w:hAnsi="Arial" w:cs="Arial"/>
          <w:b/>
          <w:color w:val="000000"/>
          <w:sz w:val="22"/>
          <w:szCs w:val="22"/>
          <w:lang w:val="pl-PL"/>
        </w:rPr>
        <w:t xml:space="preserve"> </w:t>
      </w:r>
      <w:r w:rsidR="00C2241E">
        <w:rPr>
          <w:rFonts w:ascii="Arial" w:hAnsi="Arial" w:cs="Arial"/>
          <w:b/>
          <w:color w:val="000000"/>
          <w:sz w:val="22"/>
          <w:szCs w:val="22"/>
          <w:lang w:val="pl-PL"/>
        </w:rPr>
        <w:t>8</w:t>
      </w:r>
      <w:r w:rsidR="00CA3187" w:rsidRPr="002134FC">
        <w:rPr>
          <w:rFonts w:ascii="Arial" w:hAnsi="Arial" w:cs="Arial"/>
          <w:b/>
          <w:color w:val="000000"/>
          <w:sz w:val="22"/>
          <w:szCs w:val="22"/>
          <w:lang w:val="pl-PL"/>
        </w:rPr>
        <w:t xml:space="preserve"> </w:t>
      </w:r>
      <w:r w:rsidR="00E42C5B" w:rsidRPr="002134FC">
        <w:rPr>
          <w:rFonts w:ascii="Arial" w:hAnsi="Arial" w:cs="Arial"/>
          <w:snapToGrid w:val="0"/>
          <w:sz w:val="22"/>
          <w:szCs w:val="22"/>
        </w:rPr>
        <w:t>do</w:t>
      </w:r>
      <w:r w:rsidR="001067A0" w:rsidRPr="002134FC">
        <w:rPr>
          <w:rFonts w:ascii="Arial" w:hAnsi="Arial" w:cs="Arial"/>
          <w:snapToGrid w:val="0"/>
          <w:sz w:val="22"/>
          <w:szCs w:val="22"/>
          <w:lang w:val="pl-PL"/>
        </w:rPr>
        <w:t xml:space="preserve"> </w:t>
      </w:r>
      <w:r w:rsidR="005103BE" w:rsidRPr="002134FC">
        <w:rPr>
          <w:rFonts w:ascii="Arial" w:hAnsi="Arial" w:cs="Arial"/>
          <w:snapToGrid w:val="0"/>
          <w:sz w:val="22"/>
          <w:szCs w:val="22"/>
        </w:rPr>
        <w:t>SWZ</w:t>
      </w:r>
      <w:r w:rsidR="004525DE" w:rsidRPr="002134FC">
        <w:rPr>
          <w:rFonts w:ascii="Arial" w:hAnsi="Arial" w:cs="Arial"/>
          <w:sz w:val="22"/>
          <w:szCs w:val="22"/>
        </w:rPr>
        <w:t>.</w:t>
      </w:r>
    </w:p>
    <w:p w14:paraId="4BC2B009" w14:textId="370EAA27" w:rsidR="00E42C5B" w:rsidRPr="004B0239" w:rsidRDefault="00E42C5B" w:rsidP="000F51A3">
      <w:pPr>
        <w:pStyle w:val="Nagwek2"/>
        <w:tabs>
          <w:tab w:val="clear" w:pos="709"/>
          <w:tab w:val="left" w:pos="567"/>
        </w:tabs>
        <w:ind w:left="567" w:hanging="567"/>
        <w:rPr>
          <w:rFonts w:ascii="Arial" w:hAnsi="Arial" w:cs="Arial"/>
          <w:color w:val="000000"/>
          <w:sz w:val="22"/>
          <w:szCs w:val="22"/>
        </w:rPr>
      </w:pPr>
      <w:r w:rsidRPr="004B0239">
        <w:rPr>
          <w:rFonts w:ascii="Arial" w:hAnsi="Arial" w:cs="Arial"/>
          <w:snapToGrid w:val="0"/>
          <w:sz w:val="22"/>
          <w:szCs w:val="22"/>
        </w:rPr>
        <w:t>Wykonawca</w:t>
      </w:r>
      <w:r w:rsidR="001067A0" w:rsidRPr="004B0239">
        <w:rPr>
          <w:rFonts w:ascii="Arial" w:hAnsi="Arial" w:cs="Arial"/>
          <w:snapToGrid w:val="0"/>
          <w:sz w:val="22"/>
          <w:szCs w:val="22"/>
        </w:rPr>
        <w:t xml:space="preserve"> </w:t>
      </w:r>
      <w:r w:rsidRPr="004B0239">
        <w:rPr>
          <w:rFonts w:ascii="Arial" w:hAnsi="Arial" w:cs="Arial"/>
          <w:snapToGrid w:val="0"/>
          <w:sz w:val="22"/>
          <w:szCs w:val="22"/>
        </w:rPr>
        <w:t>akceptuje</w:t>
      </w:r>
      <w:r w:rsidR="001067A0" w:rsidRPr="004B0239">
        <w:rPr>
          <w:rFonts w:ascii="Arial" w:hAnsi="Arial" w:cs="Arial"/>
          <w:snapToGrid w:val="0"/>
          <w:sz w:val="22"/>
          <w:szCs w:val="22"/>
        </w:rPr>
        <w:t xml:space="preserve"> </w:t>
      </w:r>
      <w:r w:rsidRPr="004B0239">
        <w:rPr>
          <w:rFonts w:ascii="Arial" w:hAnsi="Arial" w:cs="Arial"/>
          <w:snapToGrid w:val="0"/>
          <w:sz w:val="22"/>
          <w:szCs w:val="22"/>
        </w:rPr>
        <w:t>treść</w:t>
      </w:r>
      <w:r w:rsidR="001067A0" w:rsidRPr="004B0239">
        <w:rPr>
          <w:rFonts w:ascii="Arial" w:hAnsi="Arial" w:cs="Arial"/>
          <w:snapToGrid w:val="0"/>
          <w:sz w:val="22"/>
          <w:szCs w:val="22"/>
        </w:rPr>
        <w:t xml:space="preserve"> </w:t>
      </w:r>
      <w:r w:rsidR="004B0128">
        <w:rPr>
          <w:rFonts w:ascii="Arial" w:hAnsi="Arial" w:cs="Arial"/>
          <w:snapToGrid w:val="0"/>
          <w:sz w:val="22"/>
          <w:szCs w:val="22"/>
          <w:lang w:val="pl-PL"/>
        </w:rPr>
        <w:t xml:space="preserve">projektowanych postanowień umowy </w:t>
      </w:r>
      <w:r w:rsidR="001067A0" w:rsidRPr="004B0239">
        <w:rPr>
          <w:rFonts w:ascii="Arial" w:hAnsi="Arial" w:cs="Arial"/>
          <w:snapToGrid w:val="0"/>
          <w:sz w:val="22"/>
          <w:szCs w:val="22"/>
        </w:rPr>
        <w:t xml:space="preserve"> </w:t>
      </w:r>
      <w:r w:rsidRPr="004B0239">
        <w:rPr>
          <w:rFonts w:ascii="Arial" w:hAnsi="Arial" w:cs="Arial"/>
          <w:snapToGrid w:val="0"/>
          <w:sz w:val="22"/>
          <w:szCs w:val="22"/>
        </w:rPr>
        <w:t>oświadczeniem</w:t>
      </w:r>
      <w:r w:rsidR="001067A0" w:rsidRPr="004B0239">
        <w:rPr>
          <w:rFonts w:ascii="Arial" w:hAnsi="Arial" w:cs="Arial"/>
          <w:snapToGrid w:val="0"/>
          <w:sz w:val="22"/>
          <w:szCs w:val="22"/>
        </w:rPr>
        <w:t xml:space="preserve"> </w:t>
      </w:r>
      <w:r w:rsidRPr="004B0239">
        <w:rPr>
          <w:rFonts w:ascii="Arial" w:hAnsi="Arial" w:cs="Arial"/>
          <w:snapToGrid w:val="0"/>
          <w:sz w:val="22"/>
          <w:szCs w:val="22"/>
        </w:rPr>
        <w:t>zawartym</w:t>
      </w:r>
      <w:r w:rsidR="001067A0" w:rsidRPr="004B0239">
        <w:rPr>
          <w:rFonts w:ascii="Arial" w:hAnsi="Arial" w:cs="Arial"/>
          <w:snapToGrid w:val="0"/>
          <w:sz w:val="22"/>
          <w:szCs w:val="22"/>
        </w:rPr>
        <w:t xml:space="preserve"> </w:t>
      </w:r>
      <w:r w:rsidR="0039168C" w:rsidRPr="004B0239">
        <w:rPr>
          <w:rFonts w:ascii="Arial" w:hAnsi="Arial" w:cs="Arial"/>
          <w:snapToGrid w:val="0"/>
          <w:sz w:val="22"/>
          <w:szCs w:val="22"/>
        </w:rPr>
        <w:t>w</w:t>
      </w:r>
      <w:r w:rsidR="001067A0" w:rsidRPr="004B0239">
        <w:rPr>
          <w:rFonts w:ascii="Arial" w:hAnsi="Arial" w:cs="Arial"/>
          <w:snapToGrid w:val="0"/>
          <w:sz w:val="22"/>
          <w:szCs w:val="22"/>
        </w:rPr>
        <w:t xml:space="preserve"> </w:t>
      </w:r>
      <w:r w:rsidRPr="004B0239">
        <w:rPr>
          <w:rFonts w:ascii="Arial" w:hAnsi="Arial" w:cs="Arial"/>
          <w:snapToGrid w:val="0"/>
          <w:sz w:val="22"/>
          <w:szCs w:val="22"/>
        </w:rPr>
        <w:t>treści</w:t>
      </w:r>
      <w:r w:rsidR="001067A0" w:rsidRPr="004B0239">
        <w:rPr>
          <w:rFonts w:ascii="Arial" w:hAnsi="Arial" w:cs="Arial"/>
          <w:snapToGrid w:val="0"/>
          <w:sz w:val="22"/>
          <w:szCs w:val="22"/>
        </w:rPr>
        <w:t xml:space="preserve"> </w:t>
      </w:r>
      <w:r w:rsidRPr="004B0239">
        <w:rPr>
          <w:rFonts w:ascii="Arial" w:hAnsi="Arial" w:cs="Arial"/>
          <w:snapToGrid w:val="0"/>
          <w:sz w:val="22"/>
          <w:szCs w:val="22"/>
        </w:rPr>
        <w:t>Formularza</w:t>
      </w:r>
      <w:r w:rsidR="001067A0" w:rsidRPr="004B0239">
        <w:rPr>
          <w:rFonts w:ascii="Arial" w:hAnsi="Arial" w:cs="Arial"/>
          <w:snapToGrid w:val="0"/>
          <w:sz w:val="22"/>
          <w:szCs w:val="22"/>
        </w:rPr>
        <w:t xml:space="preserve"> </w:t>
      </w:r>
      <w:r w:rsidRPr="004B0239">
        <w:rPr>
          <w:rFonts w:ascii="Arial" w:hAnsi="Arial" w:cs="Arial"/>
          <w:snapToGrid w:val="0"/>
          <w:sz w:val="22"/>
          <w:szCs w:val="22"/>
        </w:rPr>
        <w:t>oferty.</w:t>
      </w:r>
      <w:r w:rsidR="001067A0" w:rsidRPr="004B0239">
        <w:rPr>
          <w:rFonts w:ascii="Arial" w:hAnsi="Arial" w:cs="Arial"/>
          <w:snapToGrid w:val="0"/>
          <w:sz w:val="22"/>
          <w:szCs w:val="22"/>
        </w:rPr>
        <w:t xml:space="preserve"> </w:t>
      </w:r>
      <w:r w:rsidRPr="004B0239">
        <w:rPr>
          <w:rFonts w:ascii="Arial" w:hAnsi="Arial" w:cs="Arial"/>
          <w:snapToGrid w:val="0"/>
          <w:sz w:val="22"/>
          <w:szCs w:val="22"/>
        </w:rPr>
        <w:t>Postanowienia</w:t>
      </w:r>
      <w:r w:rsidR="001067A0" w:rsidRPr="004B0239">
        <w:rPr>
          <w:rFonts w:ascii="Arial" w:hAnsi="Arial" w:cs="Arial"/>
          <w:snapToGrid w:val="0"/>
          <w:sz w:val="22"/>
          <w:szCs w:val="22"/>
        </w:rPr>
        <w:t xml:space="preserve"> </w:t>
      </w:r>
      <w:r w:rsidRPr="004B0239">
        <w:rPr>
          <w:rFonts w:ascii="Arial" w:hAnsi="Arial" w:cs="Arial"/>
          <w:snapToGrid w:val="0"/>
          <w:sz w:val="22"/>
          <w:szCs w:val="22"/>
        </w:rPr>
        <w:t>umowy</w:t>
      </w:r>
      <w:r w:rsidR="001067A0" w:rsidRPr="004B0239">
        <w:rPr>
          <w:rFonts w:ascii="Arial" w:hAnsi="Arial" w:cs="Arial"/>
          <w:snapToGrid w:val="0"/>
          <w:sz w:val="22"/>
          <w:szCs w:val="22"/>
        </w:rPr>
        <w:t xml:space="preserve"> </w:t>
      </w:r>
      <w:r w:rsidR="004B0128">
        <w:rPr>
          <w:rFonts w:ascii="Arial" w:hAnsi="Arial" w:cs="Arial"/>
          <w:snapToGrid w:val="0"/>
          <w:sz w:val="22"/>
          <w:szCs w:val="22"/>
          <w:lang w:val="pl-PL"/>
        </w:rPr>
        <w:t>ni</w:t>
      </w:r>
      <w:r w:rsidRPr="004B0239">
        <w:rPr>
          <w:rFonts w:ascii="Arial" w:hAnsi="Arial" w:cs="Arial"/>
          <w:snapToGrid w:val="0"/>
          <w:sz w:val="22"/>
          <w:szCs w:val="22"/>
        </w:rPr>
        <w:t>e</w:t>
      </w:r>
      <w:r w:rsidR="001067A0" w:rsidRPr="004B0239">
        <w:rPr>
          <w:rFonts w:ascii="Arial" w:hAnsi="Arial" w:cs="Arial"/>
          <w:snapToGrid w:val="0"/>
          <w:sz w:val="22"/>
          <w:szCs w:val="22"/>
        </w:rPr>
        <w:t xml:space="preserve"> </w:t>
      </w:r>
      <w:r w:rsidRPr="004B0239">
        <w:rPr>
          <w:rFonts w:ascii="Arial" w:hAnsi="Arial" w:cs="Arial"/>
          <w:snapToGrid w:val="0"/>
          <w:sz w:val="22"/>
          <w:szCs w:val="22"/>
        </w:rPr>
        <w:t>podlegają</w:t>
      </w:r>
      <w:r w:rsidR="001067A0" w:rsidRPr="004B0239">
        <w:rPr>
          <w:rFonts w:ascii="Arial" w:hAnsi="Arial" w:cs="Arial"/>
          <w:snapToGrid w:val="0"/>
          <w:sz w:val="22"/>
          <w:szCs w:val="22"/>
        </w:rPr>
        <w:t xml:space="preserve"> </w:t>
      </w:r>
      <w:r w:rsidRPr="004B0239">
        <w:rPr>
          <w:rFonts w:ascii="Arial" w:hAnsi="Arial" w:cs="Arial"/>
          <w:snapToGrid w:val="0"/>
          <w:sz w:val="22"/>
          <w:szCs w:val="22"/>
        </w:rPr>
        <w:t>zmianie</w:t>
      </w:r>
      <w:r w:rsidR="001067A0" w:rsidRPr="004B0239">
        <w:rPr>
          <w:rFonts w:ascii="Arial" w:hAnsi="Arial" w:cs="Arial"/>
          <w:snapToGrid w:val="0"/>
          <w:sz w:val="22"/>
          <w:szCs w:val="22"/>
        </w:rPr>
        <w:t xml:space="preserve"> </w:t>
      </w:r>
      <w:r w:rsidRPr="004B0239">
        <w:rPr>
          <w:rFonts w:ascii="Arial" w:hAnsi="Arial" w:cs="Arial"/>
          <w:snapToGrid w:val="0"/>
          <w:sz w:val="22"/>
          <w:szCs w:val="22"/>
        </w:rPr>
        <w:t>przez</w:t>
      </w:r>
      <w:r w:rsidR="001067A0" w:rsidRPr="004B0239">
        <w:rPr>
          <w:rFonts w:ascii="Arial" w:hAnsi="Arial" w:cs="Arial"/>
          <w:snapToGrid w:val="0"/>
          <w:sz w:val="22"/>
          <w:szCs w:val="22"/>
        </w:rPr>
        <w:t xml:space="preserve"> </w:t>
      </w:r>
      <w:r w:rsidRPr="004B0239">
        <w:rPr>
          <w:rFonts w:ascii="Arial" w:hAnsi="Arial" w:cs="Arial"/>
          <w:snapToGrid w:val="0"/>
          <w:sz w:val="22"/>
          <w:szCs w:val="22"/>
        </w:rPr>
        <w:t>Wykonawcę.</w:t>
      </w:r>
      <w:r w:rsidR="001067A0" w:rsidRPr="004B0239">
        <w:rPr>
          <w:rFonts w:ascii="Arial" w:hAnsi="Arial" w:cs="Arial"/>
          <w:snapToGrid w:val="0"/>
          <w:sz w:val="22"/>
          <w:szCs w:val="22"/>
        </w:rPr>
        <w:t xml:space="preserve"> </w:t>
      </w:r>
      <w:r w:rsidRPr="004B0239">
        <w:rPr>
          <w:rFonts w:ascii="Arial" w:hAnsi="Arial" w:cs="Arial"/>
          <w:snapToGrid w:val="0"/>
          <w:sz w:val="22"/>
          <w:szCs w:val="22"/>
        </w:rPr>
        <w:t>Przyjęcie</w:t>
      </w:r>
      <w:r w:rsidR="001067A0" w:rsidRPr="004B0239">
        <w:rPr>
          <w:rFonts w:ascii="Arial" w:hAnsi="Arial" w:cs="Arial"/>
          <w:snapToGrid w:val="0"/>
          <w:sz w:val="22"/>
          <w:szCs w:val="22"/>
        </w:rPr>
        <w:t xml:space="preserve"> </w:t>
      </w:r>
      <w:r w:rsidRPr="004B0239">
        <w:rPr>
          <w:rFonts w:ascii="Arial" w:hAnsi="Arial" w:cs="Arial"/>
          <w:snapToGrid w:val="0"/>
          <w:sz w:val="22"/>
          <w:szCs w:val="22"/>
        </w:rPr>
        <w:t>przez</w:t>
      </w:r>
      <w:r w:rsidR="001067A0" w:rsidRPr="004B0239">
        <w:rPr>
          <w:rFonts w:ascii="Arial" w:hAnsi="Arial" w:cs="Arial"/>
          <w:snapToGrid w:val="0"/>
          <w:sz w:val="22"/>
          <w:szCs w:val="22"/>
        </w:rPr>
        <w:t xml:space="preserve"> </w:t>
      </w:r>
      <w:r w:rsidRPr="004B0239">
        <w:rPr>
          <w:rFonts w:ascii="Arial" w:hAnsi="Arial" w:cs="Arial"/>
          <w:snapToGrid w:val="0"/>
          <w:sz w:val="22"/>
          <w:szCs w:val="22"/>
        </w:rPr>
        <w:t>Wykonawcę</w:t>
      </w:r>
      <w:r w:rsidR="001067A0" w:rsidRPr="004B0239">
        <w:rPr>
          <w:rFonts w:ascii="Arial" w:hAnsi="Arial" w:cs="Arial"/>
          <w:snapToGrid w:val="0"/>
          <w:sz w:val="22"/>
          <w:szCs w:val="22"/>
        </w:rPr>
        <w:t xml:space="preserve"> </w:t>
      </w:r>
      <w:r w:rsidR="004B0128">
        <w:rPr>
          <w:rFonts w:ascii="Arial" w:hAnsi="Arial" w:cs="Arial"/>
          <w:snapToGrid w:val="0"/>
          <w:sz w:val="22"/>
          <w:szCs w:val="22"/>
          <w:lang w:val="pl-PL"/>
        </w:rPr>
        <w:t>p</w:t>
      </w:r>
      <w:r w:rsidR="004B0128">
        <w:rPr>
          <w:rFonts w:ascii="Arial" w:hAnsi="Arial" w:cs="Arial"/>
          <w:sz w:val="22"/>
          <w:szCs w:val="22"/>
          <w:lang w:val="pl-PL"/>
        </w:rPr>
        <w:t>rojektowanych postanowień u</w:t>
      </w:r>
      <w:r w:rsidR="004B0128" w:rsidRPr="004B0239">
        <w:rPr>
          <w:rFonts w:ascii="Arial" w:hAnsi="Arial" w:cs="Arial"/>
          <w:sz w:val="22"/>
          <w:szCs w:val="22"/>
        </w:rPr>
        <w:t>mow</w:t>
      </w:r>
      <w:r w:rsidR="004B0128">
        <w:rPr>
          <w:rFonts w:ascii="Arial" w:hAnsi="Arial" w:cs="Arial"/>
          <w:sz w:val="22"/>
          <w:szCs w:val="22"/>
          <w:lang w:val="pl-PL"/>
        </w:rPr>
        <w:t xml:space="preserve">y w sprawie zamówienia publicznego, które zostaną </w:t>
      </w:r>
      <w:r w:rsidR="004B0128" w:rsidRPr="004B0239">
        <w:rPr>
          <w:rFonts w:ascii="Arial" w:hAnsi="Arial" w:cs="Arial"/>
          <w:sz w:val="22"/>
          <w:szCs w:val="22"/>
        </w:rPr>
        <w:t xml:space="preserve"> </w:t>
      </w:r>
      <w:r w:rsidR="004B0128">
        <w:rPr>
          <w:rFonts w:ascii="Arial" w:hAnsi="Arial" w:cs="Arial"/>
          <w:sz w:val="22"/>
          <w:szCs w:val="22"/>
          <w:lang w:val="pl-PL"/>
        </w:rPr>
        <w:t>wprowadzone do umowy</w:t>
      </w:r>
      <w:r w:rsidR="001067A0" w:rsidRPr="004B0239">
        <w:rPr>
          <w:rFonts w:ascii="Arial" w:hAnsi="Arial" w:cs="Arial"/>
          <w:snapToGrid w:val="0"/>
          <w:sz w:val="22"/>
          <w:szCs w:val="22"/>
        </w:rPr>
        <w:t xml:space="preserve"> </w:t>
      </w:r>
      <w:r w:rsidRPr="004B0239">
        <w:rPr>
          <w:rFonts w:ascii="Arial" w:hAnsi="Arial" w:cs="Arial"/>
          <w:snapToGrid w:val="0"/>
          <w:sz w:val="22"/>
          <w:szCs w:val="22"/>
        </w:rPr>
        <w:t>stanowi</w:t>
      </w:r>
      <w:r w:rsidR="001067A0" w:rsidRPr="004B0239">
        <w:rPr>
          <w:rFonts w:ascii="Arial" w:hAnsi="Arial" w:cs="Arial"/>
          <w:snapToGrid w:val="0"/>
          <w:sz w:val="22"/>
          <w:szCs w:val="22"/>
        </w:rPr>
        <w:t xml:space="preserve"> </w:t>
      </w:r>
      <w:r w:rsidRPr="004B0239">
        <w:rPr>
          <w:rFonts w:ascii="Arial" w:hAnsi="Arial" w:cs="Arial"/>
          <w:snapToGrid w:val="0"/>
          <w:sz w:val="22"/>
          <w:szCs w:val="22"/>
        </w:rPr>
        <w:t>j</w:t>
      </w:r>
      <w:r w:rsidR="004525DE" w:rsidRPr="004B0239">
        <w:rPr>
          <w:rFonts w:ascii="Arial" w:hAnsi="Arial" w:cs="Arial"/>
          <w:snapToGrid w:val="0"/>
          <w:sz w:val="22"/>
          <w:szCs w:val="22"/>
        </w:rPr>
        <w:t>eden</w:t>
      </w:r>
      <w:r w:rsidR="001067A0" w:rsidRPr="004B0239">
        <w:rPr>
          <w:rFonts w:ascii="Arial" w:hAnsi="Arial" w:cs="Arial"/>
          <w:snapToGrid w:val="0"/>
          <w:sz w:val="22"/>
          <w:szCs w:val="22"/>
        </w:rPr>
        <w:t xml:space="preserve"> </w:t>
      </w:r>
      <w:r w:rsidR="0039168C" w:rsidRPr="004B0239">
        <w:rPr>
          <w:rFonts w:ascii="Arial" w:hAnsi="Arial" w:cs="Arial"/>
          <w:snapToGrid w:val="0"/>
          <w:sz w:val="22"/>
          <w:szCs w:val="22"/>
        </w:rPr>
        <w:t>z</w:t>
      </w:r>
      <w:r w:rsidR="001067A0" w:rsidRPr="004B0239">
        <w:rPr>
          <w:rFonts w:ascii="Arial" w:hAnsi="Arial" w:cs="Arial"/>
          <w:snapToGrid w:val="0"/>
          <w:sz w:val="22"/>
          <w:szCs w:val="22"/>
        </w:rPr>
        <w:t xml:space="preserve"> </w:t>
      </w:r>
      <w:r w:rsidR="004525DE" w:rsidRPr="004B0239">
        <w:rPr>
          <w:rFonts w:ascii="Arial" w:hAnsi="Arial" w:cs="Arial"/>
          <w:snapToGrid w:val="0"/>
          <w:sz w:val="22"/>
          <w:szCs w:val="22"/>
        </w:rPr>
        <w:t>wymogów</w:t>
      </w:r>
      <w:r w:rsidR="001067A0" w:rsidRPr="004B0239">
        <w:rPr>
          <w:rFonts w:ascii="Arial" w:hAnsi="Arial" w:cs="Arial"/>
          <w:snapToGrid w:val="0"/>
          <w:sz w:val="22"/>
          <w:szCs w:val="22"/>
        </w:rPr>
        <w:t xml:space="preserve"> </w:t>
      </w:r>
      <w:r w:rsidR="004525DE" w:rsidRPr="004B0239">
        <w:rPr>
          <w:rFonts w:ascii="Arial" w:hAnsi="Arial" w:cs="Arial"/>
          <w:snapToGrid w:val="0"/>
          <w:sz w:val="22"/>
          <w:szCs w:val="22"/>
        </w:rPr>
        <w:t>ważności</w:t>
      </w:r>
      <w:r w:rsidR="001067A0" w:rsidRPr="004B0239">
        <w:rPr>
          <w:rFonts w:ascii="Arial" w:hAnsi="Arial" w:cs="Arial"/>
          <w:snapToGrid w:val="0"/>
          <w:sz w:val="22"/>
          <w:szCs w:val="22"/>
        </w:rPr>
        <w:t xml:space="preserve"> </w:t>
      </w:r>
      <w:r w:rsidR="004525DE" w:rsidRPr="004B0239">
        <w:rPr>
          <w:rFonts w:ascii="Arial" w:hAnsi="Arial" w:cs="Arial"/>
          <w:snapToGrid w:val="0"/>
          <w:sz w:val="22"/>
          <w:szCs w:val="22"/>
        </w:rPr>
        <w:t>oferty.</w:t>
      </w:r>
    </w:p>
    <w:p w14:paraId="06E8353F" w14:textId="3752D36F" w:rsidR="00E42C5B" w:rsidRPr="004B0239" w:rsidRDefault="00E42C5B" w:rsidP="000F51A3">
      <w:pPr>
        <w:pStyle w:val="Nagwek2"/>
        <w:tabs>
          <w:tab w:val="clear" w:pos="709"/>
          <w:tab w:val="left" w:pos="567"/>
        </w:tabs>
        <w:ind w:left="567" w:hanging="567"/>
        <w:rPr>
          <w:rFonts w:ascii="Arial" w:hAnsi="Arial" w:cs="Arial"/>
          <w:sz w:val="22"/>
          <w:szCs w:val="22"/>
        </w:rPr>
      </w:pPr>
      <w:r w:rsidRPr="004B0239">
        <w:rPr>
          <w:rFonts w:ascii="Arial" w:hAnsi="Arial" w:cs="Arial"/>
          <w:snapToGrid w:val="0"/>
          <w:sz w:val="22"/>
          <w:szCs w:val="22"/>
        </w:rPr>
        <w:t>Na</w:t>
      </w:r>
      <w:r w:rsidR="001067A0" w:rsidRPr="004B0239">
        <w:rPr>
          <w:rFonts w:ascii="Arial" w:hAnsi="Arial" w:cs="Arial"/>
          <w:snapToGrid w:val="0"/>
          <w:sz w:val="22"/>
          <w:szCs w:val="22"/>
        </w:rPr>
        <w:t xml:space="preserve"> </w:t>
      </w:r>
      <w:r w:rsidRPr="004B0239">
        <w:rPr>
          <w:rFonts w:ascii="Arial" w:hAnsi="Arial" w:cs="Arial"/>
          <w:snapToGrid w:val="0"/>
          <w:sz w:val="22"/>
          <w:szCs w:val="22"/>
        </w:rPr>
        <w:t>podstawie</w:t>
      </w:r>
      <w:r w:rsidR="001067A0" w:rsidRPr="004B0239">
        <w:rPr>
          <w:rFonts w:ascii="Arial" w:hAnsi="Arial" w:cs="Arial"/>
          <w:snapToGrid w:val="0"/>
          <w:sz w:val="22"/>
          <w:szCs w:val="22"/>
        </w:rPr>
        <w:t xml:space="preserve"> </w:t>
      </w:r>
      <w:r w:rsidR="005103BE" w:rsidRPr="004B0239">
        <w:rPr>
          <w:rFonts w:ascii="Arial" w:hAnsi="Arial" w:cs="Arial"/>
          <w:snapToGrid w:val="0"/>
          <w:sz w:val="22"/>
          <w:szCs w:val="22"/>
        </w:rPr>
        <w:t>art.</w:t>
      </w:r>
      <w:r w:rsidR="001067A0" w:rsidRPr="004B0239">
        <w:rPr>
          <w:rFonts w:ascii="Arial" w:hAnsi="Arial" w:cs="Arial"/>
          <w:snapToGrid w:val="0"/>
          <w:sz w:val="22"/>
          <w:szCs w:val="22"/>
        </w:rPr>
        <w:t xml:space="preserve"> </w:t>
      </w:r>
      <w:r w:rsidR="00D131B4" w:rsidRPr="004B0239">
        <w:rPr>
          <w:rFonts w:ascii="Arial" w:hAnsi="Arial" w:cs="Arial"/>
          <w:snapToGrid w:val="0"/>
          <w:sz w:val="22"/>
          <w:szCs w:val="22"/>
          <w:lang w:val="pl-PL"/>
        </w:rPr>
        <w:t>455</w:t>
      </w:r>
      <w:r w:rsidR="001067A0" w:rsidRPr="004B0239">
        <w:rPr>
          <w:rFonts w:ascii="Arial" w:hAnsi="Arial" w:cs="Arial"/>
          <w:snapToGrid w:val="0"/>
          <w:sz w:val="22"/>
          <w:szCs w:val="22"/>
        </w:rPr>
        <w:t xml:space="preserve"> </w:t>
      </w:r>
      <w:r w:rsidR="00663FA4" w:rsidRPr="004B0239">
        <w:rPr>
          <w:rFonts w:ascii="Arial" w:hAnsi="Arial" w:cs="Arial"/>
          <w:snapToGrid w:val="0"/>
          <w:sz w:val="22"/>
          <w:szCs w:val="22"/>
          <w:lang w:val="pl-PL"/>
        </w:rPr>
        <w:t>ust.</w:t>
      </w:r>
      <w:r w:rsidR="001067A0" w:rsidRPr="004B0239">
        <w:rPr>
          <w:rFonts w:ascii="Arial" w:hAnsi="Arial" w:cs="Arial"/>
          <w:snapToGrid w:val="0"/>
          <w:sz w:val="22"/>
          <w:szCs w:val="22"/>
          <w:lang w:val="pl-PL"/>
        </w:rPr>
        <w:t xml:space="preserve"> </w:t>
      </w:r>
      <w:r w:rsidR="00663FA4" w:rsidRPr="004B0239">
        <w:rPr>
          <w:rFonts w:ascii="Arial" w:hAnsi="Arial" w:cs="Arial"/>
          <w:snapToGrid w:val="0"/>
          <w:sz w:val="22"/>
          <w:szCs w:val="22"/>
          <w:lang w:val="pl-PL"/>
        </w:rPr>
        <w:t>1</w:t>
      </w:r>
      <w:r w:rsidR="001067A0" w:rsidRPr="004B0239">
        <w:rPr>
          <w:rFonts w:ascii="Arial" w:hAnsi="Arial" w:cs="Arial"/>
          <w:snapToGrid w:val="0"/>
          <w:sz w:val="22"/>
          <w:szCs w:val="22"/>
          <w:lang w:val="pl-PL"/>
        </w:rPr>
        <w:t xml:space="preserve"> </w:t>
      </w:r>
      <w:r w:rsidR="00C36F39" w:rsidRPr="004B0239">
        <w:rPr>
          <w:rFonts w:ascii="Arial" w:hAnsi="Arial" w:cs="Arial"/>
          <w:snapToGrid w:val="0"/>
          <w:sz w:val="22"/>
          <w:szCs w:val="22"/>
        </w:rPr>
        <w:t>u</w:t>
      </w:r>
      <w:r w:rsidR="005103BE" w:rsidRPr="004B0239">
        <w:rPr>
          <w:rFonts w:ascii="Arial" w:hAnsi="Arial" w:cs="Arial"/>
          <w:snapToGrid w:val="0"/>
          <w:sz w:val="22"/>
          <w:szCs w:val="22"/>
        </w:rPr>
        <w:t>staw</w:t>
      </w:r>
      <w:r w:rsidRPr="004B0239">
        <w:rPr>
          <w:rFonts w:ascii="Arial" w:hAnsi="Arial" w:cs="Arial"/>
          <w:snapToGrid w:val="0"/>
          <w:sz w:val="22"/>
          <w:szCs w:val="22"/>
        </w:rPr>
        <w:t>y</w:t>
      </w:r>
      <w:r w:rsidR="00C36F39" w:rsidRPr="004B0239">
        <w:rPr>
          <w:rFonts w:ascii="Arial" w:hAnsi="Arial" w:cs="Arial"/>
          <w:snapToGrid w:val="0"/>
          <w:sz w:val="22"/>
          <w:szCs w:val="22"/>
          <w:lang w:val="pl-PL"/>
        </w:rPr>
        <w:t xml:space="preserve"> </w:t>
      </w:r>
      <w:proofErr w:type="spellStart"/>
      <w:r w:rsidR="00C36F39" w:rsidRPr="004B0239">
        <w:rPr>
          <w:rFonts w:ascii="Arial" w:hAnsi="Arial" w:cs="Arial"/>
          <w:snapToGrid w:val="0"/>
          <w:sz w:val="22"/>
          <w:szCs w:val="22"/>
          <w:lang w:val="pl-PL"/>
        </w:rPr>
        <w:t>Pzp</w:t>
      </w:r>
      <w:proofErr w:type="spellEnd"/>
      <w:r w:rsidRPr="004B0239">
        <w:rPr>
          <w:rFonts w:ascii="Arial" w:hAnsi="Arial" w:cs="Arial"/>
          <w:snapToGrid w:val="0"/>
          <w:sz w:val="22"/>
          <w:szCs w:val="22"/>
        </w:rPr>
        <w:t>,</w:t>
      </w:r>
      <w:r w:rsidR="001067A0" w:rsidRPr="004B0239">
        <w:rPr>
          <w:rFonts w:ascii="Arial" w:hAnsi="Arial" w:cs="Arial"/>
          <w:snapToGrid w:val="0"/>
          <w:sz w:val="22"/>
          <w:szCs w:val="22"/>
        </w:rPr>
        <w:t xml:space="preserve"> </w:t>
      </w:r>
      <w:r w:rsidRPr="004B0239">
        <w:rPr>
          <w:rFonts w:ascii="Arial" w:hAnsi="Arial" w:cs="Arial"/>
          <w:snapToGrid w:val="0"/>
          <w:sz w:val="22"/>
          <w:szCs w:val="22"/>
        </w:rPr>
        <w:t>Zamawiający</w:t>
      </w:r>
      <w:r w:rsidR="001067A0" w:rsidRPr="004B0239">
        <w:rPr>
          <w:rFonts w:ascii="Arial" w:hAnsi="Arial" w:cs="Arial"/>
          <w:snapToGrid w:val="0"/>
          <w:sz w:val="22"/>
          <w:szCs w:val="22"/>
        </w:rPr>
        <w:t xml:space="preserve"> </w:t>
      </w:r>
      <w:r w:rsidRPr="004B0239">
        <w:rPr>
          <w:rFonts w:ascii="Arial" w:hAnsi="Arial" w:cs="Arial"/>
          <w:snapToGrid w:val="0"/>
          <w:sz w:val="22"/>
          <w:szCs w:val="22"/>
        </w:rPr>
        <w:t>informuje,</w:t>
      </w:r>
      <w:r w:rsidR="001067A0" w:rsidRPr="004B0239">
        <w:rPr>
          <w:rFonts w:ascii="Arial" w:hAnsi="Arial" w:cs="Arial"/>
          <w:snapToGrid w:val="0"/>
          <w:sz w:val="22"/>
          <w:szCs w:val="22"/>
        </w:rPr>
        <w:t xml:space="preserve"> </w:t>
      </w:r>
      <w:r w:rsidRPr="004B0239">
        <w:rPr>
          <w:rFonts w:ascii="Arial" w:hAnsi="Arial" w:cs="Arial"/>
          <w:snapToGrid w:val="0"/>
          <w:sz w:val="22"/>
          <w:szCs w:val="22"/>
        </w:rPr>
        <w:t>że</w:t>
      </w:r>
      <w:r w:rsidR="001067A0" w:rsidRPr="004B0239">
        <w:rPr>
          <w:rFonts w:ascii="Arial" w:hAnsi="Arial" w:cs="Arial"/>
          <w:snapToGrid w:val="0"/>
          <w:sz w:val="22"/>
          <w:szCs w:val="22"/>
        </w:rPr>
        <w:t xml:space="preserve"> </w:t>
      </w:r>
      <w:r w:rsidRPr="004B0239">
        <w:rPr>
          <w:rFonts w:ascii="Arial" w:hAnsi="Arial" w:cs="Arial"/>
          <w:snapToGrid w:val="0"/>
          <w:sz w:val="22"/>
          <w:szCs w:val="22"/>
        </w:rPr>
        <w:t>przewiduje</w:t>
      </w:r>
      <w:r w:rsidR="001067A0" w:rsidRPr="004B0239">
        <w:rPr>
          <w:rFonts w:ascii="Arial" w:hAnsi="Arial" w:cs="Arial"/>
          <w:snapToGrid w:val="0"/>
          <w:sz w:val="22"/>
          <w:szCs w:val="22"/>
        </w:rPr>
        <w:t xml:space="preserve"> </w:t>
      </w:r>
      <w:r w:rsidRPr="004B0239">
        <w:rPr>
          <w:rFonts w:ascii="Arial" w:hAnsi="Arial" w:cs="Arial"/>
          <w:snapToGrid w:val="0"/>
          <w:sz w:val="22"/>
          <w:szCs w:val="22"/>
        </w:rPr>
        <w:t>możliwość</w:t>
      </w:r>
      <w:r w:rsidR="001067A0" w:rsidRPr="004B0239">
        <w:rPr>
          <w:rFonts w:ascii="Arial" w:hAnsi="Arial" w:cs="Arial"/>
          <w:snapToGrid w:val="0"/>
          <w:sz w:val="22"/>
          <w:szCs w:val="22"/>
        </w:rPr>
        <w:t xml:space="preserve"> </w:t>
      </w:r>
      <w:r w:rsidRPr="004B0239">
        <w:rPr>
          <w:rFonts w:ascii="Arial" w:hAnsi="Arial" w:cs="Arial"/>
          <w:snapToGrid w:val="0"/>
          <w:sz w:val="22"/>
          <w:szCs w:val="22"/>
        </w:rPr>
        <w:t>zmian</w:t>
      </w:r>
      <w:r w:rsidR="001067A0" w:rsidRPr="004B0239">
        <w:rPr>
          <w:rFonts w:ascii="Arial" w:hAnsi="Arial" w:cs="Arial"/>
          <w:snapToGrid w:val="0"/>
          <w:sz w:val="22"/>
          <w:szCs w:val="22"/>
        </w:rPr>
        <w:t xml:space="preserve"> </w:t>
      </w:r>
      <w:r w:rsidRPr="004B0239">
        <w:rPr>
          <w:rFonts w:ascii="Arial" w:hAnsi="Arial" w:cs="Arial"/>
          <w:snapToGrid w:val="0"/>
          <w:sz w:val="22"/>
          <w:szCs w:val="22"/>
        </w:rPr>
        <w:t>postanowień</w:t>
      </w:r>
      <w:r w:rsidR="001067A0" w:rsidRPr="004B0239">
        <w:rPr>
          <w:rFonts w:ascii="Arial" w:hAnsi="Arial" w:cs="Arial"/>
          <w:snapToGrid w:val="0"/>
          <w:sz w:val="22"/>
          <w:szCs w:val="22"/>
        </w:rPr>
        <w:t xml:space="preserve"> </w:t>
      </w:r>
      <w:r w:rsidRPr="004B0239">
        <w:rPr>
          <w:rFonts w:ascii="Arial" w:hAnsi="Arial" w:cs="Arial"/>
          <w:snapToGrid w:val="0"/>
          <w:sz w:val="22"/>
          <w:szCs w:val="22"/>
        </w:rPr>
        <w:t>zawartej</w:t>
      </w:r>
      <w:r w:rsidR="001067A0" w:rsidRPr="004B0239">
        <w:rPr>
          <w:rFonts w:ascii="Arial" w:hAnsi="Arial" w:cs="Arial"/>
          <w:snapToGrid w:val="0"/>
          <w:sz w:val="22"/>
          <w:szCs w:val="22"/>
        </w:rPr>
        <w:t xml:space="preserve"> </w:t>
      </w:r>
      <w:r w:rsidRPr="004B0239">
        <w:rPr>
          <w:rFonts w:ascii="Arial" w:hAnsi="Arial" w:cs="Arial"/>
          <w:snapToGrid w:val="0"/>
          <w:sz w:val="22"/>
          <w:szCs w:val="22"/>
        </w:rPr>
        <w:t>umowy</w:t>
      </w:r>
      <w:r w:rsidR="001067A0" w:rsidRPr="004B0239">
        <w:rPr>
          <w:rFonts w:ascii="Arial" w:hAnsi="Arial" w:cs="Arial"/>
          <w:snapToGrid w:val="0"/>
          <w:sz w:val="22"/>
          <w:szCs w:val="22"/>
        </w:rPr>
        <w:t xml:space="preserve"> </w:t>
      </w:r>
      <w:r w:rsidR="0039168C" w:rsidRPr="004B0239">
        <w:rPr>
          <w:rFonts w:ascii="Arial" w:hAnsi="Arial" w:cs="Arial"/>
          <w:snapToGrid w:val="0"/>
          <w:sz w:val="22"/>
          <w:szCs w:val="22"/>
        </w:rPr>
        <w:t>w</w:t>
      </w:r>
      <w:r w:rsidR="001067A0" w:rsidRPr="004B0239">
        <w:rPr>
          <w:rFonts w:ascii="Arial" w:hAnsi="Arial" w:cs="Arial"/>
          <w:snapToGrid w:val="0"/>
          <w:sz w:val="22"/>
          <w:szCs w:val="22"/>
        </w:rPr>
        <w:t xml:space="preserve"> </w:t>
      </w:r>
      <w:r w:rsidRPr="004B0239">
        <w:rPr>
          <w:rFonts w:ascii="Arial" w:hAnsi="Arial" w:cs="Arial"/>
          <w:snapToGrid w:val="0"/>
          <w:sz w:val="22"/>
          <w:szCs w:val="22"/>
        </w:rPr>
        <w:t>przypadkach</w:t>
      </w:r>
      <w:r w:rsidR="001067A0" w:rsidRPr="004B0239">
        <w:rPr>
          <w:rFonts w:ascii="Arial" w:hAnsi="Arial" w:cs="Arial"/>
          <w:snapToGrid w:val="0"/>
          <w:sz w:val="22"/>
          <w:szCs w:val="22"/>
        </w:rPr>
        <w:t xml:space="preserve"> </w:t>
      </w:r>
      <w:r w:rsidRPr="004B0239">
        <w:rPr>
          <w:rFonts w:ascii="Arial" w:hAnsi="Arial" w:cs="Arial"/>
          <w:snapToGrid w:val="0"/>
          <w:sz w:val="22"/>
          <w:szCs w:val="22"/>
        </w:rPr>
        <w:t>określonych</w:t>
      </w:r>
      <w:r w:rsidR="001067A0" w:rsidRPr="004B0239">
        <w:rPr>
          <w:rFonts w:ascii="Arial" w:hAnsi="Arial" w:cs="Arial"/>
          <w:snapToGrid w:val="0"/>
          <w:sz w:val="22"/>
          <w:szCs w:val="22"/>
        </w:rPr>
        <w:t xml:space="preserve"> </w:t>
      </w:r>
      <w:r w:rsidR="000F51A3" w:rsidRPr="004B0239">
        <w:rPr>
          <w:rFonts w:ascii="Arial" w:hAnsi="Arial" w:cs="Arial"/>
          <w:snapToGrid w:val="0"/>
          <w:sz w:val="22"/>
          <w:szCs w:val="22"/>
        </w:rPr>
        <w:br/>
      </w:r>
      <w:r w:rsidR="0039168C" w:rsidRPr="004B0128">
        <w:rPr>
          <w:rFonts w:ascii="Arial" w:hAnsi="Arial" w:cs="Arial"/>
          <w:snapToGrid w:val="0"/>
          <w:sz w:val="22"/>
          <w:szCs w:val="22"/>
        </w:rPr>
        <w:t>w</w:t>
      </w:r>
      <w:r w:rsidR="001067A0" w:rsidRPr="004B0128">
        <w:rPr>
          <w:rFonts w:ascii="Arial" w:hAnsi="Arial" w:cs="Arial"/>
          <w:snapToGrid w:val="0"/>
          <w:sz w:val="22"/>
          <w:szCs w:val="22"/>
        </w:rPr>
        <w:t xml:space="preserve"> </w:t>
      </w:r>
      <w:r w:rsidRPr="004B0128">
        <w:rPr>
          <w:rFonts w:ascii="Arial" w:hAnsi="Arial" w:cs="Arial"/>
          <w:snapToGrid w:val="0"/>
          <w:sz w:val="22"/>
          <w:szCs w:val="22"/>
        </w:rPr>
        <w:t>§</w:t>
      </w:r>
      <w:r w:rsidR="001067A0" w:rsidRPr="004B0128">
        <w:rPr>
          <w:rFonts w:ascii="Arial" w:hAnsi="Arial" w:cs="Arial"/>
          <w:snapToGrid w:val="0"/>
          <w:sz w:val="22"/>
          <w:szCs w:val="22"/>
          <w:lang w:val="pl-PL"/>
        </w:rPr>
        <w:t xml:space="preserve"> </w:t>
      </w:r>
      <w:r w:rsidR="004B0128" w:rsidRPr="004B0128">
        <w:rPr>
          <w:rFonts w:ascii="Arial" w:hAnsi="Arial" w:cs="Arial"/>
          <w:snapToGrid w:val="0"/>
          <w:sz w:val="22"/>
          <w:szCs w:val="22"/>
          <w:lang w:val="pl-PL"/>
        </w:rPr>
        <w:t>10</w:t>
      </w:r>
      <w:r w:rsidR="00CA3187" w:rsidRPr="004B0128">
        <w:rPr>
          <w:rFonts w:ascii="Arial" w:hAnsi="Arial" w:cs="Arial"/>
          <w:sz w:val="22"/>
          <w:szCs w:val="22"/>
          <w:lang w:val="pl-PL"/>
        </w:rPr>
        <w:t xml:space="preserve"> </w:t>
      </w:r>
      <w:r w:rsidR="004B0128" w:rsidRPr="004B0128">
        <w:rPr>
          <w:rFonts w:ascii="Arial" w:hAnsi="Arial" w:cs="Arial"/>
          <w:sz w:val="22"/>
          <w:szCs w:val="22"/>
          <w:lang w:val="pl-PL"/>
        </w:rPr>
        <w:t>projektowanych</w:t>
      </w:r>
      <w:r w:rsidR="004B0128">
        <w:rPr>
          <w:rFonts w:ascii="Arial" w:hAnsi="Arial" w:cs="Arial"/>
          <w:sz w:val="22"/>
          <w:szCs w:val="22"/>
          <w:lang w:val="pl-PL"/>
        </w:rPr>
        <w:t xml:space="preserve"> postanowień umowy</w:t>
      </w:r>
      <w:r w:rsidR="002227F2" w:rsidRPr="004B0239">
        <w:rPr>
          <w:rFonts w:ascii="Arial" w:hAnsi="Arial" w:cs="Arial"/>
          <w:snapToGrid w:val="0"/>
          <w:sz w:val="22"/>
          <w:szCs w:val="22"/>
          <w:lang w:val="pl-PL"/>
        </w:rPr>
        <w:t>.</w:t>
      </w:r>
    </w:p>
    <w:p w14:paraId="154F5B8D" w14:textId="77777777" w:rsidR="00E42C5B" w:rsidRPr="00493664" w:rsidRDefault="00E42C5B" w:rsidP="00E42C5B">
      <w:pPr>
        <w:jc w:val="both"/>
        <w:rPr>
          <w:rFonts w:eastAsia="Times New Roman"/>
          <w:color w:val="000000"/>
          <w:szCs w:val="20"/>
          <w:lang w:eastAsia="pl-PL"/>
        </w:rPr>
      </w:pPr>
    </w:p>
    <w:p w14:paraId="2077E367" w14:textId="77777777" w:rsidR="00E42C5B" w:rsidRPr="00493664" w:rsidRDefault="004525DE" w:rsidP="00D12B2B">
      <w:pPr>
        <w:pStyle w:val="Nagwek1"/>
      </w:pPr>
      <w:r w:rsidRPr="00493664">
        <w:t>Środki</w:t>
      </w:r>
      <w:r w:rsidR="001067A0">
        <w:t xml:space="preserve"> </w:t>
      </w:r>
      <w:r w:rsidRPr="00493664">
        <w:t>ochrony</w:t>
      </w:r>
      <w:r w:rsidR="001067A0">
        <w:t xml:space="preserve"> </w:t>
      </w:r>
      <w:r w:rsidRPr="00493664">
        <w:t>prawnej</w:t>
      </w:r>
    </w:p>
    <w:p w14:paraId="325B9C38"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w:t>
      </w:r>
      <w:r w:rsidR="001067A0" w:rsidRPr="004B0239">
        <w:rPr>
          <w:rFonts w:ascii="Arial" w:hAnsi="Arial" w:cs="Arial"/>
          <w:sz w:val="22"/>
          <w:szCs w:val="22"/>
        </w:rPr>
        <w:t xml:space="preserve"> </w:t>
      </w:r>
      <w:r w:rsidRPr="004B0239">
        <w:rPr>
          <w:rFonts w:ascii="Arial" w:hAnsi="Arial" w:cs="Arial"/>
          <w:sz w:val="22"/>
          <w:szCs w:val="22"/>
        </w:rPr>
        <w:t>a</w:t>
      </w:r>
      <w:r w:rsidR="001067A0" w:rsidRPr="004B0239">
        <w:rPr>
          <w:rFonts w:ascii="Arial" w:hAnsi="Arial" w:cs="Arial"/>
          <w:sz w:val="22"/>
          <w:szCs w:val="22"/>
        </w:rPr>
        <w:t xml:space="preserve"> </w:t>
      </w:r>
      <w:r w:rsidRPr="004B0239">
        <w:rPr>
          <w:rFonts w:ascii="Arial" w:hAnsi="Arial" w:cs="Arial"/>
          <w:sz w:val="22"/>
          <w:szCs w:val="22"/>
        </w:rPr>
        <w:t>także</w:t>
      </w:r>
      <w:r w:rsidR="001067A0" w:rsidRPr="004B0239">
        <w:rPr>
          <w:rFonts w:ascii="Arial" w:hAnsi="Arial" w:cs="Arial"/>
          <w:sz w:val="22"/>
          <w:szCs w:val="22"/>
        </w:rPr>
        <w:t xml:space="preserve"> </w:t>
      </w:r>
      <w:r w:rsidRPr="004B0239">
        <w:rPr>
          <w:rFonts w:ascii="Arial" w:hAnsi="Arial" w:cs="Arial"/>
          <w:sz w:val="22"/>
          <w:szCs w:val="22"/>
        </w:rPr>
        <w:t>innemu</w:t>
      </w:r>
      <w:r w:rsidR="001067A0" w:rsidRPr="004B0239">
        <w:rPr>
          <w:rFonts w:ascii="Arial" w:hAnsi="Arial" w:cs="Arial"/>
          <w:sz w:val="22"/>
          <w:szCs w:val="22"/>
        </w:rPr>
        <w:t xml:space="preserve"> </w:t>
      </w:r>
      <w:r w:rsidRPr="004B0239">
        <w:rPr>
          <w:rFonts w:ascii="Arial" w:hAnsi="Arial" w:cs="Arial"/>
          <w:sz w:val="22"/>
          <w:szCs w:val="22"/>
        </w:rPr>
        <w:t>podmiotowi,</w:t>
      </w:r>
      <w:r w:rsidR="001067A0" w:rsidRPr="004B0239">
        <w:rPr>
          <w:rFonts w:ascii="Arial" w:hAnsi="Arial" w:cs="Arial"/>
          <w:sz w:val="22"/>
          <w:szCs w:val="22"/>
        </w:rPr>
        <w:t xml:space="preserve"> </w:t>
      </w:r>
      <w:r w:rsidRPr="004B0239">
        <w:rPr>
          <w:rFonts w:ascii="Arial" w:hAnsi="Arial" w:cs="Arial"/>
          <w:sz w:val="22"/>
          <w:szCs w:val="22"/>
        </w:rPr>
        <w:t>jeżeli</w:t>
      </w:r>
      <w:r w:rsidR="001067A0" w:rsidRPr="004B0239">
        <w:rPr>
          <w:rFonts w:ascii="Arial" w:hAnsi="Arial" w:cs="Arial"/>
          <w:sz w:val="22"/>
          <w:szCs w:val="22"/>
        </w:rPr>
        <w:t xml:space="preserve"> </w:t>
      </w:r>
      <w:r w:rsidRPr="004B0239">
        <w:rPr>
          <w:rFonts w:ascii="Arial" w:hAnsi="Arial" w:cs="Arial"/>
          <w:sz w:val="22"/>
          <w:szCs w:val="22"/>
        </w:rPr>
        <w:t>ma</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miał</w:t>
      </w:r>
      <w:r w:rsidR="001067A0" w:rsidRPr="004B0239">
        <w:rPr>
          <w:rFonts w:ascii="Arial" w:hAnsi="Arial" w:cs="Arial"/>
          <w:sz w:val="22"/>
          <w:szCs w:val="22"/>
        </w:rPr>
        <w:t xml:space="preserve"> </w:t>
      </w:r>
      <w:r w:rsidRPr="004B0239">
        <w:rPr>
          <w:rFonts w:ascii="Arial" w:hAnsi="Arial" w:cs="Arial"/>
          <w:sz w:val="22"/>
          <w:szCs w:val="22"/>
        </w:rPr>
        <w:t>interes</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uzyskaniu</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oraz</w:t>
      </w:r>
      <w:r w:rsidR="001067A0" w:rsidRPr="004B0239">
        <w:rPr>
          <w:rFonts w:ascii="Arial" w:hAnsi="Arial" w:cs="Arial"/>
          <w:sz w:val="22"/>
          <w:szCs w:val="22"/>
        </w:rPr>
        <w:t xml:space="preserve"> </w:t>
      </w:r>
      <w:r w:rsidRPr="004B0239">
        <w:rPr>
          <w:rFonts w:ascii="Arial" w:hAnsi="Arial" w:cs="Arial"/>
          <w:sz w:val="22"/>
          <w:szCs w:val="22"/>
        </w:rPr>
        <w:t>poniósł</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może</w:t>
      </w:r>
      <w:r w:rsidR="001067A0" w:rsidRPr="004B0239">
        <w:rPr>
          <w:rFonts w:ascii="Arial" w:hAnsi="Arial" w:cs="Arial"/>
          <w:sz w:val="22"/>
          <w:szCs w:val="22"/>
        </w:rPr>
        <w:t xml:space="preserve"> </w:t>
      </w:r>
      <w:r w:rsidRPr="004B0239">
        <w:rPr>
          <w:rFonts w:ascii="Arial" w:hAnsi="Arial" w:cs="Arial"/>
          <w:sz w:val="22"/>
          <w:szCs w:val="22"/>
        </w:rPr>
        <w:t>ponieść</w:t>
      </w:r>
      <w:r w:rsidR="001067A0" w:rsidRPr="004B0239">
        <w:rPr>
          <w:rFonts w:ascii="Arial" w:hAnsi="Arial" w:cs="Arial"/>
          <w:sz w:val="22"/>
          <w:szCs w:val="22"/>
        </w:rPr>
        <w:t xml:space="preserve"> </w:t>
      </w:r>
      <w:r w:rsidRPr="004B0239">
        <w:rPr>
          <w:rFonts w:ascii="Arial" w:hAnsi="Arial" w:cs="Arial"/>
          <w:sz w:val="22"/>
          <w:szCs w:val="22"/>
        </w:rPr>
        <w:t>szkodę</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wyniku</w:t>
      </w:r>
      <w:r w:rsidR="001067A0" w:rsidRPr="004B0239">
        <w:rPr>
          <w:rFonts w:ascii="Arial" w:hAnsi="Arial" w:cs="Arial"/>
          <w:sz w:val="22"/>
          <w:szCs w:val="22"/>
        </w:rPr>
        <w:t xml:space="preserve"> </w:t>
      </w:r>
      <w:r w:rsidRPr="004B0239">
        <w:rPr>
          <w:rFonts w:ascii="Arial" w:hAnsi="Arial" w:cs="Arial"/>
          <w:sz w:val="22"/>
          <w:szCs w:val="22"/>
        </w:rPr>
        <w:t>naruszenia</w:t>
      </w:r>
      <w:r w:rsidR="001067A0" w:rsidRPr="004B0239">
        <w:rPr>
          <w:rFonts w:ascii="Arial" w:hAnsi="Arial" w:cs="Arial"/>
          <w:sz w:val="22"/>
          <w:szCs w:val="22"/>
        </w:rPr>
        <w:t xml:space="preserve"> </w:t>
      </w:r>
      <w:r w:rsidRPr="004B0239">
        <w:rPr>
          <w:rFonts w:ascii="Arial" w:hAnsi="Arial" w:cs="Arial"/>
          <w:sz w:val="22"/>
          <w:szCs w:val="22"/>
        </w:rPr>
        <w:t>przez</w:t>
      </w:r>
      <w:r w:rsidR="001067A0" w:rsidRPr="004B0239">
        <w:rPr>
          <w:rFonts w:ascii="Arial" w:hAnsi="Arial" w:cs="Arial"/>
          <w:sz w:val="22"/>
          <w:szCs w:val="22"/>
        </w:rPr>
        <w:t xml:space="preserve"> </w:t>
      </w:r>
      <w:r w:rsidRPr="004B0239">
        <w:rPr>
          <w:rFonts w:ascii="Arial" w:hAnsi="Arial" w:cs="Arial"/>
          <w:sz w:val="22"/>
          <w:szCs w:val="22"/>
        </w:rPr>
        <w:t>Zamawiającego</w:t>
      </w:r>
      <w:r w:rsidR="001067A0" w:rsidRPr="004B0239">
        <w:rPr>
          <w:rFonts w:ascii="Arial" w:hAnsi="Arial" w:cs="Arial"/>
          <w:sz w:val="22"/>
          <w:szCs w:val="22"/>
        </w:rPr>
        <w:t xml:space="preserve"> </w:t>
      </w:r>
      <w:r w:rsidRPr="004B0239">
        <w:rPr>
          <w:rFonts w:ascii="Arial" w:hAnsi="Arial" w:cs="Arial"/>
          <w:sz w:val="22"/>
          <w:szCs w:val="22"/>
        </w:rPr>
        <w:t>przepisów</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w:t>
      </w:r>
      <w:proofErr w:type="spellStart"/>
      <w:r w:rsidR="00C36F39" w:rsidRPr="004B0239">
        <w:rPr>
          <w:rFonts w:ascii="Arial" w:hAnsi="Arial" w:cs="Arial"/>
          <w:sz w:val="22"/>
          <w:szCs w:val="22"/>
          <w:lang w:val="pl-PL"/>
        </w:rPr>
        <w:t>Pzp</w:t>
      </w:r>
      <w:proofErr w:type="spellEnd"/>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przysługują</w:t>
      </w:r>
      <w:r w:rsidR="001067A0" w:rsidRPr="004B0239">
        <w:rPr>
          <w:rFonts w:ascii="Arial" w:hAnsi="Arial" w:cs="Arial"/>
          <w:sz w:val="22"/>
          <w:szCs w:val="22"/>
        </w:rPr>
        <w:t xml:space="preserve"> </w:t>
      </w:r>
      <w:r w:rsidRPr="004B0239">
        <w:rPr>
          <w:rFonts w:ascii="Arial" w:hAnsi="Arial" w:cs="Arial"/>
          <w:sz w:val="22"/>
          <w:szCs w:val="22"/>
        </w:rPr>
        <w:t>środki</w:t>
      </w:r>
      <w:r w:rsidR="001067A0" w:rsidRPr="004B0239">
        <w:rPr>
          <w:rFonts w:ascii="Arial" w:hAnsi="Arial" w:cs="Arial"/>
          <w:sz w:val="22"/>
          <w:szCs w:val="22"/>
        </w:rPr>
        <w:t xml:space="preserve"> </w:t>
      </w:r>
      <w:r w:rsidRPr="004B0239">
        <w:rPr>
          <w:rFonts w:ascii="Arial" w:hAnsi="Arial" w:cs="Arial"/>
          <w:sz w:val="22"/>
          <w:szCs w:val="22"/>
        </w:rPr>
        <w:t>ochrony</w:t>
      </w:r>
      <w:r w:rsidR="001067A0" w:rsidRPr="004B0239">
        <w:rPr>
          <w:rFonts w:ascii="Arial" w:hAnsi="Arial" w:cs="Arial"/>
          <w:sz w:val="22"/>
          <w:szCs w:val="22"/>
        </w:rPr>
        <w:t xml:space="preserve"> </w:t>
      </w:r>
      <w:r w:rsidRPr="004B0239">
        <w:rPr>
          <w:rFonts w:ascii="Arial" w:hAnsi="Arial" w:cs="Arial"/>
          <w:sz w:val="22"/>
          <w:szCs w:val="22"/>
        </w:rPr>
        <w:t>prawnej</w:t>
      </w:r>
      <w:r w:rsidR="001067A0" w:rsidRPr="004B0239">
        <w:rPr>
          <w:rFonts w:ascii="Arial" w:hAnsi="Arial" w:cs="Arial"/>
          <w:sz w:val="22"/>
          <w:szCs w:val="22"/>
        </w:rPr>
        <w:t xml:space="preserve"> </w:t>
      </w:r>
      <w:r w:rsidRPr="004B0239">
        <w:rPr>
          <w:rFonts w:ascii="Arial" w:hAnsi="Arial" w:cs="Arial"/>
          <w:sz w:val="22"/>
          <w:szCs w:val="22"/>
        </w:rPr>
        <w:lastRenderedPageBreak/>
        <w:t>przewidziane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Dziale</w:t>
      </w:r>
      <w:r w:rsidR="001067A0" w:rsidRPr="004B0239">
        <w:rPr>
          <w:rFonts w:ascii="Arial" w:hAnsi="Arial" w:cs="Arial"/>
          <w:sz w:val="22"/>
          <w:szCs w:val="22"/>
        </w:rPr>
        <w:t xml:space="preserve"> </w:t>
      </w:r>
      <w:r w:rsidRPr="004B0239">
        <w:rPr>
          <w:rFonts w:ascii="Arial" w:hAnsi="Arial" w:cs="Arial"/>
          <w:sz w:val="22"/>
          <w:szCs w:val="22"/>
        </w:rPr>
        <w:t>I</w:t>
      </w:r>
      <w:r w:rsidR="00EF7555" w:rsidRPr="004B0239">
        <w:rPr>
          <w:rFonts w:ascii="Arial" w:hAnsi="Arial" w:cs="Arial"/>
          <w:sz w:val="22"/>
          <w:szCs w:val="22"/>
          <w:lang w:val="pl-PL"/>
        </w:rPr>
        <w:t>X</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w:t>
      </w:r>
      <w:proofErr w:type="spellStart"/>
      <w:r w:rsidR="00C36F39" w:rsidRPr="004B0239">
        <w:rPr>
          <w:rFonts w:ascii="Arial" w:hAnsi="Arial" w:cs="Arial"/>
          <w:sz w:val="22"/>
          <w:szCs w:val="22"/>
          <w:lang w:val="pl-PL"/>
        </w:rPr>
        <w:t>Pzp</w:t>
      </w:r>
      <w:proofErr w:type="spellEnd"/>
      <w:r w:rsidRPr="004B0239">
        <w:rPr>
          <w:rFonts w:ascii="Arial" w:hAnsi="Arial" w:cs="Arial"/>
          <w:sz w:val="22"/>
          <w:szCs w:val="22"/>
        </w:rPr>
        <w:t>,</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zasadach</w:t>
      </w:r>
      <w:r w:rsidR="001067A0" w:rsidRPr="004B0239">
        <w:rPr>
          <w:rFonts w:ascii="Arial" w:hAnsi="Arial" w:cs="Arial"/>
          <w:sz w:val="22"/>
          <w:szCs w:val="22"/>
        </w:rPr>
        <w:t xml:space="preserve"> </w:t>
      </w:r>
      <w:r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terminach</w:t>
      </w:r>
      <w:r w:rsidR="001067A0" w:rsidRPr="004B0239">
        <w:rPr>
          <w:rFonts w:ascii="Arial" w:hAnsi="Arial" w:cs="Arial"/>
          <w:sz w:val="22"/>
          <w:szCs w:val="22"/>
        </w:rPr>
        <w:t xml:space="preserve"> </w:t>
      </w:r>
      <w:r w:rsidRPr="004B0239">
        <w:rPr>
          <w:rFonts w:ascii="Arial" w:hAnsi="Arial" w:cs="Arial"/>
          <w:sz w:val="22"/>
          <w:szCs w:val="22"/>
        </w:rPr>
        <w:t>określonych</w:t>
      </w:r>
      <w:r w:rsidR="001067A0" w:rsidRPr="004B0239">
        <w:rPr>
          <w:rFonts w:ascii="Arial" w:hAnsi="Arial" w:cs="Arial"/>
          <w:sz w:val="22"/>
          <w:szCs w:val="22"/>
        </w:rPr>
        <w:t xml:space="preserve"> </w:t>
      </w:r>
      <w:r w:rsidRPr="004B0239">
        <w:rPr>
          <w:rFonts w:ascii="Arial" w:hAnsi="Arial" w:cs="Arial"/>
          <w:sz w:val="22"/>
          <w:szCs w:val="22"/>
        </w:rPr>
        <w:t>dla</w:t>
      </w:r>
      <w:r w:rsidR="001067A0" w:rsidRPr="004B0239">
        <w:rPr>
          <w:rFonts w:ascii="Arial" w:hAnsi="Arial" w:cs="Arial"/>
          <w:sz w:val="22"/>
          <w:szCs w:val="22"/>
        </w:rPr>
        <w:t xml:space="preserve"> </w:t>
      </w:r>
      <w:r w:rsidRPr="004B0239">
        <w:rPr>
          <w:rFonts w:ascii="Arial" w:hAnsi="Arial" w:cs="Arial"/>
          <w:sz w:val="22"/>
          <w:szCs w:val="22"/>
        </w:rPr>
        <w:t>wartości</w:t>
      </w:r>
      <w:r w:rsidR="001067A0" w:rsidRPr="004B0239">
        <w:rPr>
          <w:rFonts w:ascii="Arial" w:hAnsi="Arial" w:cs="Arial"/>
          <w:sz w:val="22"/>
          <w:szCs w:val="22"/>
        </w:rPr>
        <w:t xml:space="preserve"> </w:t>
      </w:r>
      <w:r w:rsidRPr="004B0239">
        <w:rPr>
          <w:rFonts w:ascii="Arial" w:hAnsi="Arial" w:cs="Arial"/>
          <w:sz w:val="22"/>
          <w:szCs w:val="22"/>
        </w:rPr>
        <w:t>zamówienia</w:t>
      </w:r>
      <w:r w:rsidR="001067A0" w:rsidRPr="004B0239">
        <w:rPr>
          <w:rFonts w:ascii="Arial" w:hAnsi="Arial" w:cs="Arial"/>
          <w:sz w:val="22"/>
          <w:szCs w:val="22"/>
        </w:rPr>
        <w:t xml:space="preserve"> </w:t>
      </w:r>
      <w:r w:rsidRPr="004B0239">
        <w:rPr>
          <w:rFonts w:ascii="Arial" w:hAnsi="Arial" w:cs="Arial"/>
          <w:sz w:val="22"/>
          <w:szCs w:val="22"/>
        </w:rPr>
        <w:t>równej</w:t>
      </w:r>
      <w:r w:rsidR="001067A0" w:rsidRPr="004B0239">
        <w:rPr>
          <w:rFonts w:ascii="Arial" w:hAnsi="Arial" w:cs="Arial"/>
          <w:sz w:val="22"/>
          <w:szCs w:val="22"/>
        </w:rPr>
        <w:t xml:space="preserve"> </w:t>
      </w:r>
      <w:r w:rsidRPr="004B0239">
        <w:rPr>
          <w:rFonts w:ascii="Arial" w:hAnsi="Arial" w:cs="Arial"/>
          <w:sz w:val="22"/>
          <w:szCs w:val="22"/>
        </w:rPr>
        <w:t>lub</w:t>
      </w:r>
      <w:r w:rsidR="001067A0" w:rsidRPr="004B0239">
        <w:rPr>
          <w:rFonts w:ascii="Arial" w:hAnsi="Arial" w:cs="Arial"/>
          <w:sz w:val="22"/>
          <w:szCs w:val="22"/>
        </w:rPr>
        <w:t xml:space="preserve"> </w:t>
      </w:r>
      <w:r w:rsidRPr="004B0239">
        <w:rPr>
          <w:rFonts w:ascii="Arial" w:hAnsi="Arial" w:cs="Arial"/>
          <w:sz w:val="22"/>
          <w:szCs w:val="22"/>
        </w:rPr>
        <w:t>przekraczającej</w:t>
      </w:r>
      <w:r w:rsidR="001067A0" w:rsidRPr="004B0239">
        <w:rPr>
          <w:rFonts w:ascii="Arial" w:hAnsi="Arial" w:cs="Arial"/>
          <w:sz w:val="22"/>
          <w:szCs w:val="22"/>
        </w:rPr>
        <w:t xml:space="preserve"> </w:t>
      </w:r>
      <w:r w:rsidRPr="004B0239">
        <w:rPr>
          <w:rFonts w:ascii="Arial" w:hAnsi="Arial" w:cs="Arial"/>
          <w:sz w:val="22"/>
          <w:szCs w:val="22"/>
        </w:rPr>
        <w:t>kwoty</w:t>
      </w:r>
      <w:r w:rsidR="001067A0" w:rsidRPr="004B0239">
        <w:rPr>
          <w:rFonts w:ascii="Arial" w:hAnsi="Arial" w:cs="Arial"/>
          <w:sz w:val="22"/>
          <w:szCs w:val="22"/>
        </w:rPr>
        <w:t xml:space="preserve"> </w:t>
      </w:r>
      <w:r w:rsidRPr="004B0239">
        <w:rPr>
          <w:rFonts w:ascii="Arial" w:hAnsi="Arial" w:cs="Arial"/>
          <w:sz w:val="22"/>
          <w:szCs w:val="22"/>
        </w:rPr>
        <w:t>określone</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przepisach</w:t>
      </w:r>
      <w:r w:rsidR="001067A0" w:rsidRPr="004B0239">
        <w:rPr>
          <w:rFonts w:ascii="Arial" w:hAnsi="Arial" w:cs="Arial"/>
          <w:sz w:val="22"/>
          <w:szCs w:val="22"/>
        </w:rPr>
        <w:t xml:space="preserve"> </w:t>
      </w:r>
      <w:r w:rsidR="001F324D" w:rsidRPr="004B0239">
        <w:rPr>
          <w:rFonts w:ascii="Arial" w:hAnsi="Arial" w:cs="Arial"/>
          <w:sz w:val="22"/>
          <w:szCs w:val="22"/>
          <w:lang w:val="pl-PL"/>
        </w:rPr>
        <w:t xml:space="preserve">określonych w </w:t>
      </w:r>
      <w:r w:rsidRPr="004B0239">
        <w:rPr>
          <w:rFonts w:ascii="Arial" w:hAnsi="Arial" w:cs="Arial"/>
          <w:sz w:val="22"/>
          <w:szCs w:val="22"/>
        </w:rPr>
        <w:t>art.</w:t>
      </w:r>
      <w:r w:rsidR="00422585" w:rsidRPr="004B0239">
        <w:rPr>
          <w:rFonts w:ascii="Arial" w:hAnsi="Arial" w:cs="Arial"/>
          <w:sz w:val="22"/>
          <w:szCs w:val="22"/>
          <w:lang w:val="pl-PL"/>
        </w:rPr>
        <w:t> </w:t>
      </w:r>
      <w:r w:rsidR="00036CC3" w:rsidRPr="004B0239">
        <w:rPr>
          <w:rFonts w:ascii="Arial" w:hAnsi="Arial" w:cs="Arial"/>
          <w:sz w:val="22"/>
          <w:szCs w:val="22"/>
          <w:lang w:val="pl-PL"/>
        </w:rPr>
        <w:t>3</w:t>
      </w:r>
      <w:r w:rsidR="001067A0" w:rsidRPr="004B0239">
        <w:rPr>
          <w:rFonts w:ascii="Arial" w:hAnsi="Arial" w:cs="Arial"/>
          <w:sz w:val="22"/>
          <w:szCs w:val="22"/>
        </w:rPr>
        <w:t xml:space="preserve"> </w:t>
      </w:r>
      <w:r w:rsidRPr="004B0239">
        <w:rPr>
          <w:rFonts w:ascii="Arial" w:hAnsi="Arial" w:cs="Arial"/>
          <w:sz w:val="22"/>
          <w:szCs w:val="22"/>
        </w:rPr>
        <w:t>ust.</w:t>
      </w:r>
      <w:r w:rsidR="001067A0" w:rsidRPr="004B0239">
        <w:rPr>
          <w:rFonts w:ascii="Arial" w:hAnsi="Arial" w:cs="Arial"/>
          <w:sz w:val="22"/>
          <w:szCs w:val="22"/>
        </w:rPr>
        <w:t xml:space="preserve"> </w:t>
      </w:r>
      <w:r w:rsidR="00036CC3" w:rsidRPr="004B0239">
        <w:rPr>
          <w:rFonts w:ascii="Arial" w:hAnsi="Arial" w:cs="Arial"/>
          <w:sz w:val="22"/>
          <w:szCs w:val="22"/>
          <w:lang w:val="pl-PL"/>
        </w:rPr>
        <w:t>1 pkt 1</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w:t>
      </w:r>
      <w:proofErr w:type="spellStart"/>
      <w:r w:rsidR="00C36F39" w:rsidRPr="004B0239">
        <w:rPr>
          <w:rFonts w:ascii="Arial" w:hAnsi="Arial" w:cs="Arial"/>
          <w:sz w:val="22"/>
          <w:szCs w:val="22"/>
          <w:lang w:val="pl-PL"/>
        </w:rPr>
        <w:t>Pzp</w:t>
      </w:r>
      <w:proofErr w:type="spellEnd"/>
      <w:r w:rsidRPr="004B0239">
        <w:rPr>
          <w:rFonts w:ascii="Arial" w:hAnsi="Arial" w:cs="Arial"/>
          <w:sz w:val="22"/>
          <w:szCs w:val="22"/>
        </w:rPr>
        <w:t>.</w:t>
      </w:r>
    </w:p>
    <w:p w14:paraId="7F84D3DA"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Środkami</w:t>
      </w:r>
      <w:r w:rsidR="001067A0" w:rsidRPr="004B0239">
        <w:rPr>
          <w:rFonts w:ascii="Arial" w:hAnsi="Arial" w:cs="Arial"/>
          <w:sz w:val="22"/>
          <w:szCs w:val="22"/>
        </w:rPr>
        <w:t xml:space="preserve"> </w:t>
      </w:r>
      <w:r w:rsidRPr="004B0239">
        <w:rPr>
          <w:rFonts w:ascii="Arial" w:hAnsi="Arial" w:cs="Arial"/>
          <w:sz w:val="22"/>
          <w:szCs w:val="22"/>
        </w:rPr>
        <w:t>ochrony</w:t>
      </w:r>
      <w:r w:rsidR="001067A0" w:rsidRPr="004B0239">
        <w:rPr>
          <w:rFonts w:ascii="Arial" w:hAnsi="Arial" w:cs="Arial"/>
          <w:sz w:val="22"/>
          <w:szCs w:val="22"/>
        </w:rPr>
        <w:t xml:space="preserve"> </w:t>
      </w:r>
      <w:r w:rsidRPr="004B0239">
        <w:rPr>
          <w:rFonts w:ascii="Arial" w:hAnsi="Arial" w:cs="Arial"/>
          <w:sz w:val="22"/>
          <w:szCs w:val="22"/>
        </w:rPr>
        <w:t>prawnej,</w:t>
      </w:r>
      <w:r w:rsidR="001067A0" w:rsidRPr="004B0239">
        <w:rPr>
          <w:rFonts w:ascii="Arial" w:hAnsi="Arial" w:cs="Arial"/>
          <w:sz w:val="22"/>
          <w:szCs w:val="22"/>
        </w:rPr>
        <w:t xml:space="preserve"> </w:t>
      </w:r>
      <w:r w:rsidRPr="004B0239">
        <w:rPr>
          <w:rFonts w:ascii="Arial" w:hAnsi="Arial" w:cs="Arial"/>
          <w:sz w:val="22"/>
          <w:szCs w:val="22"/>
        </w:rPr>
        <w:t>o</w:t>
      </w:r>
      <w:r w:rsidR="001067A0" w:rsidRPr="004B0239">
        <w:rPr>
          <w:rFonts w:ascii="Arial" w:hAnsi="Arial" w:cs="Arial"/>
          <w:sz w:val="22"/>
          <w:szCs w:val="22"/>
        </w:rPr>
        <w:t xml:space="preserve"> </w:t>
      </w:r>
      <w:r w:rsidRPr="004B0239">
        <w:rPr>
          <w:rFonts w:ascii="Arial" w:hAnsi="Arial" w:cs="Arial"/>
          <w:sz w:val="22"/>
          <w:szCs w:val="22"/>
        </w:rPr>
        <w:t>których</w:t>
      </w:r>
      <w:r w:rsidR="001067A0" w:rsidRPr="004B0239">
        <w:rPr>
          <w:rFonts w:ascii="Arial" w:hAnsi="Arial" w:cs="Arial"/>
          <w:sz w:val="22"/>
          <w:szCs w:val="22"/>
        </w:rPr>
        <w:t xml:space="preserve"> </w:t>
      </w:r>
      <w:r w:rsidRPr="004B0239">
        <w:rPr>
          <w:rFonts w:ascii="Arial" w:hAnsi="Arial" w:cs="Arial"/>
          <w:sz w:val="22"/>
          <w:szCs w:val="22"/>
        </w:rPr>
        <w:t>mowa</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pkt.</w:t>
      </w:r>
      <w:r w:rsidR="001067A0" w:rsidRPr="004B0239">
        <w:rPr>
          <w:rFonts w:ascii="Arial" w:hAnsi="Arial" w:cs="Arial"/>
          <w:sz w:val="22"/>
          <w:szCs w:val="22"/>
        </w:rPr>
        <w:t xml:space="preserve"> </w:t>
      </w:r>
      <w:r w:rsidRPr="004B0239">
        <w:rPr>
          <w:rFonts w:ascii="Arial" w:hAnsi="Arial" w:cs="Arial"/>
          <w:sz w:val="22"/>
          <w:szCs w:val="22"/>
        </w:rPr>
        <w:t>19.1</w:t>
      </w:r>
      <w:r w:rsidR="001067A0" w:rsidRPr="004B0239">
        <w:rPr>
          <w:rFonts w:ascii="Arial" w:hAnsi="Arial" w:cs="Arial"/>
          <w:sz w:val="22"/>
          <w:szCs w:val="22"/>
        </w:rPr>
        <w:t xml:space="preserve"> </w:t>
      </w:r>
      <w:r w:rsidRPr="004B0239">
        <w:rPr>
          <w:rFonts w:ascii="Arial" w:hAnsi="Arial" w:cs="Arial"/>
          <w:sz w:val="22"/>
          <w:szCs w:val="22"/>
        </w:rPr>
        <w:t>SWZ</w:t>
      </w:r>
      <w:r w:rsidR="001067A0" w:rsidRPr="004B0239">
        <w:rPr>
          <w:rFonts w:ascii="Arial" w:hAnsi="Arial" w:cs="Arial"/>
          <w:sz w:val="22"/>
          <w:szCs w:val="22"/>
        </w:rPr>
        <w:t xml:space="preserve"> </w:t>
      </w:r>
      <w:r w:rsidRPr="004B0239">
        <w:rPr>
          <w:rFonts w:ascii="Arial" w:hAnsi="Arial" w:cs="Arial"/>
          <w:sz w:val="22"/>
          <w:szCs w:val="22"/>
        </w:rPr>
        <w:t>są:</w:t>
      </w:r>
    </w:p>
    <w:p w14:paraId="25C04549" w14:textId="77777777" w:rsidR="00034D8E"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O</w:t>
      </w:r>
      <w:r w:rsidR="00034D8E" w:rsidRPr="004B0239">
        <w:rPr>
          <w:rFonts w:ascii="Arial" w:hAnsi="Arial" w:cs="Arial"/>
          <w:sz w:val="22"/>
          <w:szCs w:val="22"/>
        </w:rPr>
        <w:t>dwo</w:t>
      </w:r>
      <w:r w:rsidRPr="004B0239">
        <w:rPr>
          <w:rFonts w:ascii="Arial" w:hAnsi="Arial" w:cs="Arial"/>
          <w:sz w:val="22"/>
          <w:szCs w:val="22"/>
        </w:rPr>
        <w:t>łanie</w:t>
      </w:r>
      <w:r w:rsidRPr="004B0239">
        <w:rPr>
          <w:rFonts w:ascii="Arial" w:hAnsi="Arial" w:cs="Arial"/>
          <w:sz w:val="22"/>
          <w:szCs w:val="22"/>
          <w:lang w:val="pl-PL"/>
        </w:rPr>
        <w:t>.</w:t>
      </w:r>
    </w:p>
    <w:p w14:paraId="5C2EDB5B" w14:textId="77777777" w:rsidR="00034D8E"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S</w:t>
      </w:r>
      <w:r w:rsidR="00034D8E" w:rsidRPr="004B0239">
        <w:rPr>
          <w:rFonts w:ascii="Arial" w:hAnsi="Arial" w:cs="Arial"/>
          <w:sz w:val="22"/>
          <w:szCs w:val="22"/>
        </w:rPr>
        <w:t>karga</w:t>
      </w:r>
      <w:r w:rsidR="001067A0" w:rsidRPr="004B0239">
        <w:rPr>
          <w:rFonts w:ascii="Arial" w:hAnsi="Arial" w:cs="Arial"/>
          <w:sz w:val="22"/>
          <w:szCs w:val="22"/>
        </w:rPr>
        <w:t xml:space="preserve"> </w:t>
      </w:r>
      <w:r w:rsidR="00034D8E" w:rsidRPr="004B0239">
        <w:rPr>
          <w:rFonts w:ascii="Arial" w:hAnsi="Arial" w:cs="Arial"/>
          <w:sz w:val="22"/>
          <w:szCs w:val="22"/>
        </w:rPr>
        <w:t>do</w:t>
      </w:r>
      <w:r w:rsidR="001067A0" w:rsidRPr="004B0239">
        <w:rPr>
          <w:rFonts w:ascii="Arial" w:hAnsi="Arial" w:cs="Arial"/>
          <w:sz w:val="22"/>
          <w:szCs w:val="22"/>
        </w:rPr>
        <w:t xml:space="preserve"> </w:t>
      </w:r>
      <w:r w:rsidR="00034D8E" w:rsidRPr="004B0239">
        <w:rPr>
          <w:rFonts w:ascii="Arial" w:hAnsi="Arial" w:cs="Arial"/>
          <w:sz w:val="22"/>
          <w:szCs w:val="22"/>
        </w:rPr>
        <w:t>sądu.</w:t>
      </w:r>
    </w:p>
    <w:p w14:paraId="0CA22A19"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Kwestie</w:t>
      </w:r>
      <w:r w:rsidR="001067A0" w:rsidRPr="004B0239">
        <w:rPr>
          <w:rFonts w:ascii="Arial" w:hAnsi="Arial" w:cs="Arial"/>
          <w:sz w:val="22"/>
          <w:szCs w:val="22"/>
        </w:rPr>
        <w:t xml:space="preserve"> </w:t>
      </w:r>
      <w:r w:rsidRPr="004B0239">
        <w:rPr>
          <w:rFonts w:ascii="Arial" w:hAnsi="Arial" w:cs="Arial"/>
          <w:sz w:val="22"/>
          <w:szCs w:val="22"/>
        </w:rPr>
        <w:t>dotyczące</w:t>
      </w:r>
      <w:r w:rsidR="001067A0" w:rsidRPr="004B0239">
        <w:rPr>
          <w:rFonts w:ascii="Arial" w:hAnsi="Arial" w:cs="Arial"/>
          <w:sz w:val="22"/>
          <w:szCs w:val="22"/>
        </w:rPr>
        <w:t xml:space="preserve"> </w:t>
      </w:r>
      <w:r w:rsidRPr="004B0239">
        <w:rPr>
          <w:rFonts w:ascii="Arial" w:hAnsi="Arial" w:cs="Arial"/>
          <w:sz w:val="22"/>
          <w:szCs w:val="22"/>
        </w:rPr>
        <w:t>odwołania</w:t>
      </w:r>
      <w:r w:rsidR="001067A0" w:rsidRPr="004B0239">
        <w:rPr>
          <w:rFonts w:ascii="Arial" w:hAnsi="Arial" w:cs="Arial"/>
          <w:sz w:val="22"/>
          <w:szCs w:val="22"/>
        </w:rPr>
        <w:t xml:space="preserve"> </w:t>
      </w:r>
      <w:r w:rsidRPr="004B0239">
        <w:rPr>
          <w:rFonts w:ascii="Arial" w:hAnsi="Arial" w:cs="Arial"/>
          <w:sz w:val="22"/>
          <w:szCs w:val="22"/>
        </w:rPr>
        <w:t>uregulowane</w:t>
      </w:r>
      <w:r w:rsidR="001067A0" w:rsidRPr="004B0239">
        <w:rPr>
          <w:rFonts w:ascii="Arial" w:hAnsi="Arial" w:cs="Arial"/>
          <w:sz w:val="22"/>
          <w:szCs w:val="22"/>
        </w:rPr>
        <w:t xml:space="preserve"> </w:t>
      </w:r>
      <w:r w:rsidRPr="004B0239">
        <w:rPr>
          <w:rFonts w:ascii="Arial" w:hAnsi="Arial" w:cs="Arial"/>
          <w:sz w:val="22"/>
          <w:szCs w:val="22"/>
        </w:rPr>
        <w:t>są</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1F324D" w:rsidRPr="004B0239">
        <w:rPr>
          <w:rFonts w:ascii="Arial" w:hAnsi="Arial" w:cs="Arial"/>
          <w:sz w:val="22"/>
          <w:szCs w:val="22"/>
          <w:lang w:val="pl-PL"/>
        </w:rPr>
        <w:t>513 – 578</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w:t>
      </w:r>
      <w:proofErr w:type="spellStart"/>
      <w:r w:rsidR="00C36F39" w:rsidRPr="004B0239">
        <w:rPr>
          <w:rFonts w:ascii="Arial" w:hAnsi="Arial" w:cs="Arial"/>
          <w:sz w:val="22"/>
          <w:szCs w:val="22"/>
          <w:lang w:val="pl-PL"/>
        </w:rPr>
        <w:t>Pzp</w:t>
      </w:r>
      <w:proofErr w:type="spellEnd"/>
      <w:r w:rsidRPr="004B0239">
        <w:rPr>
          <w:rFonts w:ascii="Arial" w:hAnsi="Arial" w:cs="Arial"/>
          <w:sz w:val="22"/>
          <w:szCs w:val="22"/>
        </w:rPr>
        <w:t>.</w:t>
      </w:r>
    </w:p>
    <w:p w14:paraId="4435B41C" w14:textId="77777777" w:rsidR="00034D8E" w:rsidRPr="004B0239" w:rsidRDefault="00034D8E"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orzeczenie</w:t>
      </w:r>
      <w:r w:rsidR="001067A0" w:rsidRPr="004B0239">
        <w:rPr>
          <w:rFonts w:ascii="Arial" w:hAnsi="Arial" w:cs="Arial"/>
          <w:sz w:val="22"/>
          <w:szCs w:val="22"/>
        </w:rPr>
        <w:t xml:space="preserve"> </w:t>
      </w:r>
      <w:r w:rsidRPr="004B0239">
        <w:rPr>
          <w:rFonts w:ascii="Arial" w:hAnsi="Arial" w:cs="Arial"/>
          <w:sz w:val="22"/>
          <w:szCs w:val="22"/>
        </w:rPr>
        <w:t>Krajowej</w:t>
      </w:r>
      <w:r w:rsidR="001067A0" w:rsidRPr="004B0239">
        <w:rPr>
          <w:rFonts w:ascii="Arial" w:hAnsi="Arial" w:cs="Arial"/>
          <w:sz w:val="22"/>
          <w:szCs w:val="22"/>
        </w:rPr>
        <w:t xml:space="preserve"> </w:t>
      </w:r>
      <w:r w:rsidRPr="004B0239">
        <w:rPr>
          <w:rFonts w:ascii="Arial" w:hAnsi="Arial" w:cs="Arial"/>
          <w:sz w:val="22"/>
          <w:szCs w:val="22"/>
        </w:rPr>
        <w:t>Izby</w:t>
      </w:r>
      <w:r w:rsidR="001067A0" w:rsidRPr="004B0239">
        <w:rPr>
          <w:rFonts w:ascii="Arial" w:hAnsi="Arial" w:cs="Arial"/>
          <w:sz w:val="22"/>
          <w:szCs w:val="22"/>
        </w:rPr>
        <w:t xml:space="preserve"> </w:t>
      </w:r>
      <w:r w:rsidRPr="004B0239">
        <w:rPr>
          <w:rFonts w:ascii="Arial" w:hAnsi="Arial" w:cs="Arial"/>
          <w:sz w:val="22"/>
          <w:szCs w:val="22"/>
        </w:rPr>
        <w:t>Odwoławczej</w:t>
      </w:r>
      <w:r w:rsidR="001067A0" w:rsidRPr="004B0239">
        <w:rPr>
          <w:rFonts w:ascii="Arial" w:hAnsi="Arial" w:cs="Arial"/>
          <w:sz w:val="22"/>
          <w:szCs w:val="22"/>
        </w:rPr>
        <w:t xml:space="preserve"> </w:t>
      </w:r>
      <w:r w:rsidRPr="004B0239">
        <w:rPr>
          <w:rFonts w:ascii="Arial" w:hAnsi="Arial" w:cs="Arial"/>
          <w:sz w:val="22"/>
          <w:szCs w:val="22"/>
        </w:rPr>
        <w:t>stronom</w:t>
      </w:r>
      <w:r w:rsidR="001067A0" w:rsidRPr="004B0239">
        <w:rPr>
          <w:rFonts w:ascii="Arial" w:hAnsi="Arial" w:cs="Arial"/>
          <w:sz w:val="22"/>
          <w:szCs w:val="22"/>
        </w:rPr>
        <w:t xml:space="preserve"> </w:t>
      </w:r>
      <w:r w:rsidRPr="004B0239">
        <w:rPr>
          <w:rFonts w:ascii="Arial" w:hAnsi="Arial" w:cs="Arial"/>
          <w:sz w:val="22"/>
          <w:szCs w:val="22"/>
        </w:rPr>
        <w:t>i</w:t>
      </w:r>
      <w:r w:rsidR="001067A0" w:rsidRPr="004B0239">
        <w:rPr>
          <w:rFonts w:ascii="Arial" w:hAnsi="Arial" w:cs="Arial"/>
          <w:sz w:val="22"/>
          <w:szCs w:val="22"/>
        </w:rPr>
        <w:t xml:space="preserve"> </w:t>
      </w:r>
      <w:r w:rsidRPr="004B0239">
        <w:rPr>
          <w:rFonts w:ascii="Arial" w:hAnsi="Arial" w:cs="Arial"/>
          <w:sz w:val="22"/>
          <w:szCs w:val="22"/>
        </w:rPr>
        <w:t>uczestnikom</w:t>
      </w:r>
      <w:r w:rsidR="001067A0" w:rsidRPr="004B0239">
        <w:rPr>
          <w:rFonts w:ascii="Arial" w:hAnsi="Arial" w:cs="Arial"/>
          <w:sz w:val="22"/>
          <w:szCs w:val="22"/>
        </w:rPr>
        <w:t xml:space="preserve"> </w:t>
      </w:r>
      <w:r w:rsidRPr="004B0239">
        <w:rPr>
          <w:rFonts w:ascii="Arial" w:hAnsi="Arial" w:cs="Arial"/>
          <w:sz w:val="22"/>
          <w:szCs w:val="22"/>
        </w:rPr>
        <w:t>postępowania</w:t>
      </w:r>
      <w:r w:rsidR="001067A0" w:rsidRPr="004B0239">
        <w:rPr>
          <w:rFonts w:ascii="Arial" w:hAnsi="Arial" w:cs="Arial"/>
          <w:sz w:val="22"/>
          <w:szCs w:val="22"/>
        </w:rPr>
        <w:t xml:space="preserve"> </w:t>
      </w:r>
      <w:r w:rsidRPr="004B0239">
        <w:rPr>
          <w:rFonts w:ascii="Arial" w:hAnsi="Arial" w:cs="Arial"/>
          <w:sz w:val="22"/>
          <w:szCs w:val="22"/>
        </w:rPr>
        <w:t>odwoławczego</w:t>
      </w:r>
      <w:r w:rsidR="001067A0" w:rsidRPr="004B0239">
        <w:rPr>
          <w:rFonts w:ascii="Arial" w:hAnsi="Arial" w:cs="Arial"/>
          <w:sz w:val="22"/>
          <w:szCs w:val="22"/>
        </w:rPr>
        <w:t xml:space="preserve"> </w:t>
      </w:r>
      <w:r w:rsidRPr="004B0239">
        <w:rPr>
          <w:rFonts w:ascii="Arial" w:hAnsi="Arial" w:cs="Arial"/>
          <w:sz w:val="22"/>
          <w:szCs w:val="22"/>
        </w:rPr>
        <w:t>przysługuje</w:t>
      </w:r>
      <w:r w:rsidR="001067A0" w:rsidRPr="004B0239">
        <w:rPr>
          <w:rFonts w:ascii="Arial" w:hAnsi="Arial" w:cs="Arial"/>
          <w:sz w:val="22"/>
          <w:szCs w:val="22"/>
        </w:rPr>
        <w:t xml:space="preserve"> </w:t>
      </w:r>
      <w:r w:rsidRPr="004B0239">
        <w:rPr>
          <w:rFonts w:ascii="Arial" w:hAnsi="Arial" w:cs="Arial"/>
          <w:sz w:val="22"/>
          <w:szCs w:val="22"/>
        </w:rPr>
        <w:t>skarga</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sądu.</w:t>
      </w:r>
      <w:r w:rsidR="001067A0" w:rsidRPr="004B0239">
        <w:rPr>
          <w:rFonts w:ascii="Arial" w:hAnsi="Arial" w:cs="Arial"/>
          <w:sz w:val="22"/>
          <w:szCs w:val="22"/>
        </w:rPr>
        <w:t xml:space="preserve"> </w:t>
      </w:r>
      <w:r w:rsidRPr="004B0239">
        <w:rPr>
          <w:rFonts w:ascii="Arial" w:hAnsi="Arial" w:cs="Arial"/>
          <w:sz w:val="22"/>
          <w:szCs w:val="22"/>
        </w:rPr>
        <w:t>Kwestie</w:t>
      </w:r>
      <w:r w:rsidR="001067A0" w:rsidRPr="004B0239">
        <w:rPr>
          <w:rFonts w:ascii="Arial" w:hAnsi="Arial" w:cs="Arial"/>
          <w:sz w:val="22"/>
          <w:szCs w:val="22"/>
        </w:rPr>
        <w:t xml:space="preserve"> </w:t>
      </w:r>
      <w:r w:rsidRPr="004B0239">
        <w:rPr>
          <w:rFonts w:ascii="Arial" w:hAnsi="Arial" w:cs="Arial"/>
          <w:sz w:val="22"/>
          <w:szCs w:val="22"/>
        </w:rPr>
        <w:t>dotyczące</w:t>
      </w:r>
      <w:r w:rsidR="001067A0" w:rsidRPr="004B0239">
        <w:rPr>
          <w:rFonts w:ascii="Arial" w:hAnsi="Arial" w:cs="Arial"/>
          <w:sz w:val="22"/>
          <w:szCs w:val="22"/>
        </w:rPr>
        <w:t xml:space="preserve"> </w:t>
      </w:r>
      <w:r w:rsidRPr="004B0239">
        <w:rPr>
          <w:rFonts w:ascii="Arial" w:hAnsi="Arial" w:cs="Arial"/>
          <w:sz w:val="22"/>
          <w:szCs w:val="22"/>
        </w:rPr>
        <w:t>skargi</w:t>
      </w:r>
      <w:r w:rsidR="001067A0" w:rsidRPr="004B0239">
        <w:rPr>
          <w:rFonts w:ascii="Arial" w:hAnsi="Arial" w:cs="Arial"/>
          <w:sz w:val="22"/>
          <w:szCs w:val="22"/>
        </w:rPr>
        <w:t xml:space="preserve"> </w:t>
      </w:r>
      <w:r w:rsidRPr="004B0239">
        <w:rPr>
          <w:rFonts w:ascii="Arial" w:hAnsi="Arial" w:cs="Arial"/>
          <w:sz w:val="22"/>
          <w:szCs w:val="22"/>
        </w:rPr>
        <w:t>do</w:t>
      </w:r>
      <w:r w:rsidR="001067A0" w:rsidRPr="004B0239">
        <w:rPr>
          <w:rFonts w:ascii="Arial" w:hAnsi="Arial" w:cs="Arial"/>
          <w:sz w:val="22"/>
          <w:szCs w:val="22"/>
        </w:rPr>
        <w:t xml:space="preserve"> </w:t>
      </w:r>
      <w:r w:rsidRPr="004B0239">
        <w:rPr>
          <w:rFonts w:ascii="Arial" w:hAnsi="Arial" w:cs="Arial"/>
          <w:sz w:val="22"/>
          <w:szCs w:val="22"/>
        </w:rPr>
        <w:t>sądu</w:t>
      </w:r>
      <w:r w:rsidR="001067A0" w:rsidRPr="004B0239">
        <w:rPr>
          <w:rFonts w:ascii="Arial" w:hAnsi="Arial" w:cs="Arial"/>
          <w:sz w:val="22"/>
          <w:szCs w:val="22"/>
        </w:rPr>
        <w:t xml:space="preserve"> </w:t>
      </w:r>
      <w:r w:rsidRPr="004B0239">
        <w:rPr>
          <w:rFonts w:ascii="Arial" w:hAnsi="Arial" w:cs="Arial"/>
          <w:sz w:val="22"/>
          <w:szCs w:val="22"/>
        </w:rPr>
        <w:t>regulowane</w:t>
      </w:r>
      <w:r w:rsidR="001067A0" w:rsidRPr="004B0239">
        <w:rPr>
          <w:rFonts w:ascii="Arial" w:hAnsi="Arial" w:cs="Arial"/>
          <w:sz w:val="22"/>
          <w:szCs w:val="22"/>
        </w:rPr>
        <w:t xml:space="preserve"> </w:t>
      </w:r>
      <w:r w:rsidRPr="004B0239">
        <w:rPr>
          <w:rFonts w:ascii="Arial" w:hAnsi="Arial" w:cs="Arial"/>
          <w:sz w:val="22"/>
          <w:szCs w:val="22"/>
        </w:rPr>
        <w:t>są</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1F324D" w:rsidRPr="004B0239">
        <w:rPr>
          <w:rFonts w:ascii="Arial" w:hAnsi="Arial" w:cs="Arial"/>
          <w:sz w:val="22"/>
          <w:szCs w:val="22"/>
          <w:lang w:val="pl-PL"/>
        </w:rPr>
        <w:t>579 – 5</w:t>
      </w:r>
      <w:r w:rsidRPr="004B0239">
        <w:rPr>
          <w:rFonts w:ascii="Arial" w:hAnsi="Arial" w:cs="Arial"/>
          <w:sz w:val="22"/>
          <w:szCs w:val="22"/>
        </w:rPr>
        <w:t>9</w:t>
      </w:r>
      <w:r w:rsidR="001F324D" w:rsidRPr="004B0239">
        <w:rPr>
          <w:rFonts w:ascii="Arial" w:hAnsi="Arial" w:cs="Arial"/>
          <w:sz w:val="22"/>
          <w:szCs w:val="22"/>
          <w:lang w:val="pl-PL"/>
        </w:rPr>
        <w:t>0</w:t>
      </w:r>
      <w:r w:rsidR="001067A0" w:rsidRPr="004B0239">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lang w:val="pl-PL"/>
        </w:rPr>
        <w:t xml:space="preserve"> </w:t>
      </w:r>
      <w:proofErr w:type="spellStart"/>
      <w:r w:rsidR="00C36F39" w:rsidRPr="004B0239">
        <w:rPr>
          <w:rFonts w:ascii="Arial" w:hAnsi="Arial" w:cs="Arial"/>
          <w:sz w:val="22"/>
          <w:szCs w:val="22"/>
          <w:lang w:val="pl-PL"/>
        </w:rPr>
        <w:t>Pzp</w:t>
      </w:r>
      <w:proofErr w:type="spellEnd"/>
      <w:r w:rsidRPr="004B0239">
        <w:rPr>
          <w:rFonts w:ascii="Arial" w:hAnsi="Arial" w:cs="Arial"/>
          <w:sz w:val="22"/>
          <w:szCs w:val="22"/>
        </w:rPr>
        <w:t>.</w:t>
      </w:r>
    </w:p>
    <w:p w14:paraId="5B4B6465" w14:textId="77777777" w:rsidR="00E42C5B" w:rsidRPr="00493664" w:rsidRDefault="00E42C5B" w:rsidP="00E42C5B">
      <w:pPr>
        <w:jc w:val="both"/>
        <w:rPr>
          <w:rFonts w:eastAsia="Times New Roman"/>
          <w:szCs w:val="20"/>
          <w:lang w:eastAsia="pl-PL"/>
        </w:rPr>
      </w:pPr>
    </w:p>
    <w:p w14:paraId="765768CE" w14:textId="77777777" w:rsidR="00C36925" w:rsidRPr="00493664" w:rsidRDefault="00C36925" w:rsidP="00D12B2B">
      <w:pPr>
        <w:pStyle w:val="Nagwek1"/>
      </w:pPr>
      <w:r w:rsidRPr="00493664">
        <w:t>Informacje</w:t>
      </w:r>
      <w:r w:rsidR="001067A0">
        <w:t xml:space="preserve"> </w:t>
      </w:r>
      <w:r w:rsidRPr="00493664">
        <w:t>poufne</w:t>
      </w:r>
    </w:p>
    <w:p w14:paraId="125C992E" w14:textId="77777777" w:rsidR="00C36925" w:rsidRPr="004B0239" w:rsidRDefault="00081CBD" w:rsidP="000F51A3">
      <w:pPr>
        <w:pStyle w:val="Nagwek2"/>
        <w:tabs>
          <w:tab w:val="clear" w:pos="709"/>
          <w:tab w:val="left" w:pos="567"/>
        </w:tabs>
        <w:ind w:left="567" w:hanging="567"/>
        <w:rPr>
          <w:rFonts w:ascii="Arial" w:hAnsi="Arial" w:cs="Arial"/>
          <w:sz w:val="22"/>
          <w:szCs w:val="22"/>
          <w:lang w:val="pl-PL"/>
        </w:rPr>
      </w:pPr>
      <w:r w:rsidRPr="004B0239">
        <w:rPr>
          <w:rFonts w:ascii="Arial" w:hAnsi="Arial" w:cs="Arial"/>
          <w:sz w:val="22"/>
          <w:szCs w:val="22"/>
        </w:rPr>
        <w:t>Zgodnie</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art.</w:t>
      </w:r>
      <w:r w:rsidR="001067A0" w:rsidRPr="004B0239">
        <w:rPr>
          <w:rFonts w:ascii="Arial" w:hAnsi="Arial" w:cs="Arial"/>
          <w:sz w:val="22"/>
          <w:szCs w:val="22"/>
        </w:rPr>
        <w:t xml:space="preserve"> </w:t>
      </w:r>
      <w:r w:rsidR="00D86124" w:rsidRPr="004B0239">
        <w:rPr>
          <w:rFonts w:ascii="Arial" w:hAnsi="Arial" w:cs="Arial"/>
          <w:sz w:val="22"/>
          <w:szCs w:val="22"/>
          <w:lang w:val="pl-PL"/>
        </w:rPr>
        <w:t>18</w:t>
      </w:r>
      <w:r w:rsidR="001067A0" w:rsidRPr="004B0239">
        <w:rPr>
          <w:rFonts w:ascii="Arial" w:hAnsi="Arial" w:cs="Arial"/>
          <w:sz w:val="22"/>
          <w:szCs w:val="22"/>
        </w:rPr>
        <w:t xml:space="preserve"> </w:t>
      </w:r>
      <w:r w:rsidRPr="004B0239">
        <w:rPr>
          <w:rFonts w:ascii="Arial" w:hAnsi="Arial" w:cs="Arial"/>
          <w:sz w:val="22"/>
          <w:szCs w:val="22"/>
        </w:rPr>
        <w:t>ust.</w:t>
      </w:r>
      <w:r w:rsidR="001067A0" w:rsidRPr="004B0239">
        <w:rPr>
          <w:rFonts w:ascii="Arial" w:hAnsi="Arial" w:cs="Arial"/>
          <w:sz w:val="22"/>
          <w:szCs w:val="22"/>
        </w:rPr>
        <w:t xml:space="preserve"> </w:t>
      </w:r>
      <w:r w:rsidR="00D86124" w:rsidRPr="004B0239">
        <w:rPr>
          <w:rFonts w:ascii="Arial" w:hAnsi="Arial" w:cs="Arial"/>
          <w:sz w:val="22"/>
          <w:szCs w:val="22"/>
          <w:lang w:val="pl-PL"/>
        </w:rPr>
        <w:t>4</w:t>
      </w:r>
      <w:r w:rsidR="001067A0" w:rsidRPr="004B0239">
        <w:rPr>
          <w:rFonts w:ascii="Arial" w:hAnsi="Arial" w:cs="Arial"/>
          <w:sz w:val="22"/>
          <w:szCs w:val="22"/>
        </w:rPr>
        <w:t xml:space="preserve"> </w:t>
      </w:r>
      <w:r w:rsidR="004D0619" w:rsidRPr="004B0239">
        <w:rPr>
          <w:rFonts w:ascii="Arial" w:hAnsi="Arial" w:cs="Arial"/>
          <w:sz w:val="22"/>
          <w:szCs w:val="22"/>
          <w:lang w:val="pl-PL"/>
        </w:rPr>
        <w:t xml:space="preserve">ustawy </w:t>
      </w:r>
      <w:proofErr w:type="spellStart"/>
      <w:r w:rsidR="004D0619" w:rsidRPr="004B0239">
        <w:rPr>
          <w:rFonts w:ascii="Arial" w:hAnsi="Arial" w:cs="Arial"/>
          <w:sz w:val="22"/>
          <w:szCs w:val="22"/>
          <w:lang w:val="pl-PL"/>
        </w:rPr>
        <w:t>Pzp</w:t>
      </w:r>
      <w:proofErr w:type="spellEnd"/>
      <w:r w:rsidRPr="004B0239">
        <w:rPr>
          <w:rFonts w:ascii="Arial" w:hAnsi="Arial" w:cs="Arial"/>
          <w:sz w:val="22"/>
          <w:szCs w:val="22"/>
        </w:rPr>
        <w:t>,</w:t>
      </w:r>
      <w:r w:rsidR="001067A0" w:rsidRPr="004B0239">
        <w:rPr>
          <w:rFonts w:ascii="Arial" w:hAnsi="Arial" w:cs="Arial"/>
          <w:sz w:val="22"/>
          <w:szCs w:val="22"/>
          <w:lang w:val="pl-PL"/>
        </w:rPr>
        <w:t xml:space="preserve"> </w:t>
      </w:r>
      <w:r w:rsidRPr="004B0239">
        <w:rPr>
          <w:rFonts w:ascii="Arial" w:hAnsi="Arial" w:cs="Arial"/>
          <w:sz w:val="22"/>
          <w:szCs w:val="22"/>
          <w:lang w:val="pl-PL"/>
        </w:rPr>
        <w:t>Zamawiający</w:t>
      </w:r>
      <w:r w:rsidR="001067A0" w:rsidRPr="004B0239">
        <w:rPr>
          <w:rFonts w:ascii="Arial" w:hAnsi="Arial" w:cs="Arial"/>
          <w:sz w:val="22"/>
          <w:szCs w:val="22"/>
          <w:lang w:val="pl-PL"/>
        </w:rPr>
        <w:t xml:space="preserve"> </w:t>
      </w:r>
      <w:r w:rsidRPr="004B0239">
        <w:rPr>
          <w:rFonts w:ascii="Arial" w:hAnsi="Arial" w:cs="Arial"/>
          <w:sz w:val="22"/>
          <w:szCs w:val="22"/>
          <w:lang w:val="pl-PL"/>
        </w:rPr>
        <w:t>informuje,</w:t>
      </w:r>
      <w:r w:rsidR="001067A0" w:rsidRPr="004B0239">
        <w:rPr>
          <w:rFonts w:ascii="Arial" w:hAnsi="Arial" w:cs="Arial"/>
          <w:sz w:val="22"/>
          <w:szCs w:val="22"/>
          <w:lang w:val="pl-PL"/>
        </w:rPr>
        <w:t xml:space="preserve"> </w:t>
      </w:r>
      <w:r w:rsidRPr="004B0239">
        <w:rPr>
          <w:rFonts w:ascii="Arial" w:hAnsi="Arial" w:cs="Arial"/>
          <w:sz w:val="22"/>
          <w:szCs w:val="22"/>
          <w:lang w:val="pl-PL"/>
        </w:rPr>
        <w:t>że</w:t>
      </w:r>
      <w:r w:rsidR="001067A0" w:rsidRPr="004B0239">
        <w:rPr>
          <w:rFonts w:ascii="Arial" w:hAnsi="Arial" w:cs="Arial"/>
          <w:sz w:val="22"/>
          <w:szCs w:val="22"/>
          <w:lang w:val="pl-PL"/>
        </w:rPr>
        <w:t xml:space="preserve"> </w:t>
      </w:r>
      <w:r w:rsidRPr="004B0239">
        <w:rPr>
          <w:rFonts w:ascii="Arial" w:hAnsi="Arial" w:cs="Arial"/>
          <w:sz w:val="22"/>
          <w:szCs w:val="22"/>
          <w:lang w:val="pl-PL"/>
        </w:rPr>
        <w:t>za</w:t>
      </w:r>
      <w:r w:rsidR="001067A0" w:rsidRPr="004B0239">
        <w:rPr>
          <w:rFonts w:ascii="Arial" w:hAnsi="Arial" w:cs="Arial"/>
          <w:sz w:val="22"/>
          <w:szCs w:val="22"/>
          <w:lang w:val="pl-PL"/>
        </w:rPr>
        <w:t xml:space="preserve"> </w:t>
      </w:r>
      <w:r w:rsidRPr="004B0239">
        <w:rPr>
          <w:rFonts w:ascii="Arial" w:hAnsi="Arial" w:cs="Arial"/>
          <w:sz w:val="22"/>
          <w:szCs w:val="22"/>
          <w:lang w:val="pl-PL"/>
        </w:rPr>
        <w:t>poufne</w:t>
      </w:r>
      <w:r w:rsidR="001067A0" w:rsidRPr="004B0239">
        <w:rPr>
          <w:rFonts w:ascii="Arial" w:hAnsi="Arial" w:cs="Arial"/>
          <w:sz w:val="22"/>
          <w:szCs w:val="22"/>
          <w:lang w:val="pl-PL"/>
        </w:rPr>
        <w:t xml:space="preserve"> </w:t>
      </w:r>
      <w:r w:rsidRPr="004B0239">
        <w:rPr>
          <w:rFonts w:ascii="Arial" w:hAnsi="Arial" w:cs="Arial"/>
          <w:sz w:val="22"/>
          <w:szCs w:val="22"/>
          <w:lang w:val="pl-PL"/>
        </w:rPr>
        <w:t>uważa</w:t>
      </w:r>
      <w:r w:rsidR="001067A0" w:rsidRPr="004B0239">
        <w:rPr>
          <w:rFonts w:ascii="Arial" w:hAnsi="Arial" w:cs="Arial"/>
          <w:sz w:val="22"/>
          <w:szCs w:val="22"/>
          <w:lang w:val="pl-PL"/>
        </w:rPr>
        <w:t xml:space="preserve"> </w:t>
      </w:r>
      <w:r w:rsidRPr="004B0239">
        <w:rPr>
          <w:rFonts w:ascii="Arial" w:hAnsi="Arial" w:cs="Arial"/>
          <w:sz w:val="22"/>
          <w:szCs w:val="22"/>
          <w:lang w:val="pl-PL"/>
        </w:rPr>
        <w:t>się</w:t>
      </w:r>
      <w:r w:rsidR="001067A0" w:rsidRPr="004B0239">
        <w:rPr>
          <w:rFonts w:ascii="Arial" w:hAnsi="Arial" w:cs="Arial"/>
          <w:sz w:val="22"/>
          <w:szCs w:val="22"/>
          <w:lang w:val="pl-PL"/>
        </w:rPr>
        <w:t xml:space="preserve"> </w:t>
      </w:r>
      <w:r w:rsidRPr="004B0239">
        <w:rPr>
          <w:rFonts w:ascii="Arial" w:hAnsi="Arial" w:cs="Arial"/>
          <w:sz w:val="22"/>
          <w:szCs w:val="22"/>
        </w:rPr>
        <w:t>wszystkie</w:t>
      </w:r>
      <w:r w:rsidR="001067A0" w:rsidRPr="004B0239">
        <w:rPr>
          <w:rFonts w:ascii="Arial" w:hAnsi="Arial" w:cs="Arial"/>
          <w:sz w:val="22"/>
          <w:szCs w:val="22"/>
        </w:rPr>
        <w:t xml:space="preserve"> </w:t>
      </w:r>
      <w:r w:rsidRPr="004B0239">
        <w:rPr>
          <w:rFonts w:ascii="Arial" w:hAnsi="Arial" w:cs="Arial"/>
          <w:sz w:val="22"/>
          <w:szCs w:val="22"/>
        </w:rPr>
        <w:t>informacje</w:t>
      </w:r>
      <w:r w:rsidR="001067A0" w:rsidRPr="004B0239">
        <w:rPr>
          <w:rFonts w:ascii="Arial" w:hAnsi="Arial" w:cs="Arial"/>
          <w:sz w:val="22"/>
          <w:szCs w:val="22"/>
        </w:rPr>
        <w:t xml:space="preserve"> </w:t>
      </w:r>
      <w:r w:rsidRPr="004B0239">
        <w:rPr>
          <w:rFonts w:ascii="Arial" w:hAnsi="Arial" w:cs="Arial"/>
          <w:sz w:val="22"/>
          <w:szCs w:val="22"/>
        </w:rPr>
        <w:t>stanowią</w:t>
      </w:r>
      <w:r w:rsidRPr="004B0239">
        <w:rPr>
          <w:rFonts w:ascii="Arial" w:hAnsi="Arial" w:cs="Arial"/>
          <w:sz w:val="22"/>
          <w:szCs w:val="22"/>
          <w:lang w:val="pl-PL"/>
        </w:rPr>
        <w:t>ce</w:t>
      </w:r>
      <w:r w:rsidR="001067A0" w:rsidRPr="004B0239">
        <w:rPr>
          <w:rFonts w:ascii="Arial" w:hAnsi="Arial" w:cs="Arial"/>
          <w:sz w:val="22"/>
          <w:szCs w:val="22"/>
        </w:rPr>
        <w:t xml:space="preserve"> </w:t>
      </w:r>
      <w:r w:rsidRPr="004B0239">
        <w:rPr>
          <w:rFonts w:ascii="Arial" w:hAnsi="Arial" w:cs="Arial"/>
          <w:sz w:val="22"/>
          <w:szCs w:val="22"/>
        </w:rPr>
        <w:t>tajemnicę</w:t>
      </w:r>
      <w:r w:rsidR="001067A0" w:rsidRPr="004B0239">
        <w:rPr>
          <w:rFonts w:ascii="Arial" w:hAnsi="Arial" w:cs="Arial"/>
          <w:sz w:val="22"/>
          <w:szCs w:val="22"/>
        </w:rPr>
        <w:t xml:space="preserve"> </w:t>
      </w:r>
      <w:r w:rsidRPr="004B0239">
        <w:rPr>
          <w:rFonts w:ascii="Arial" w:hAnsi="Arial" w:cs="Arial"/>
          <w:sz w:val="22"/>
          <w:szCs w:val="22"/>
        </w:rPr>
        <w:t>przedsiębiorstwa</w:t>
      </w:r>
      <w:r w:rsidR="001067A0" w:rsidRPr="004B0239">
        <w:rPr>
          <w:rFonts w:ascii="Arial" w:hAnsi="Arial" w:cs="Arial"/>
          <w:sz w:val="22"/>
          <w:szCs w:val="22"/>
        </w:rPr>
        <w:t xml:space="preserve"> </w:t>
      </w:r>
      <w:r w:rsidRPr="004B0239">
        <w:rPr>
          <w:rFonts w:ascii="Arial" w:hAnsi="Arial" w:cs="Arial"/>
          <w:sz w:val="22"/>
          <w:szCs w:val="22"/>
        </w:rPr>
        <w:t>Zamawiającego</w:t>
      </w:r>
      <w:r w:rsidRPr="004B0239">
        <w:rPr>
          <w:rFonts w:ascii="Arial" w:hAnsi="Arial" w:cs="Arial"/>
          <w:sz w:val="22"/>
          <w:szCs w:val="22"/>
          <w:lang w:val="pl-PL"/>
        </w:rPr>
        <w:t>.</w:t>
      </w:r>
      <w:r w:rsidR="001067A0" w:rsidRPr="004B0239">
        <w:rPr>
          <w:rFonts w:ascii="Arial" w:hAnsi="Arial" w:cs="Arial"/>
          <w:sz w:val="22"/>
          <w:szCs w:val="22"/>
          <w:lang w:val="pl-PL"/>
        </w:rPr>
        <w:t xml:space="preserve"> </w:t>
      </w:r>
      <w:r w:rsidRPr="004B0239">
        <w:rPr>
          <w:rFonts w:ascii="Arial" w:hAnsi="Arial" w:cs="Arial"/>
          <w:sz w:val="22"/>
          <w:szCs w:val="22"/>
          <w:lang w:val="pl-PL"/>
        </w:rPr>
        <w:t>Takie</w:t>
      </w:r>
      <w:r w:rsidR="001067A0" w:rsidRPr="004B0239">
        <w:rPr>
          <w:rFonts w:ascii="Arial" w:hAnsi="Arial" w:cs="Arial"/>
          <w:sz w:val="22"/>
          <w:szCs w:val="22"/>
          <w:lang w:val="pl-PL"/>
        </w:rPr>
        <w:t xml:space="preserve"> </w:t>
      </w:r>
      <w:r w:rsidRPr="004B0239">
        <w:rPr>
          <w:rFonts w:ascii="Arial" w:hAnsi="Arial" w:cs="Arial"/>
          <w:sz w:val="22"/>
          <w:szCs w:val="22"/>
          <w:lang w:val="pl-PL"/>
        </w:rPr>
        <w:t>informacje</w:t>
      </w:r>
      <w:r w:rsidR="001067A0" w:rsidRPr="004B0239">
        <w:rPr>
          <w:rFonts w:ascii="Arial" w:hAnsi="Arial" w:cs="Arial"/>
          <w:sz w:val="22"/>
          <w:szCs w:val="22"/>
          <w:lang w:val="pl-PL"/>
        </w:rPr>
        <w:t xml:space="preserve"> </w:t>
      </w:r>
      <w:r w:rsidRPr="004B0239">
        <w:rPr>
          <w:rFonts w:ascii="Arial" w:hAnsi="Arial" w:cs="Arial"/>
          <w:sz w:val="22"/>
          <w:szCs w:val="22"/>
        </w:rPr>
        <w:t>podlegają</w:t>
      </w:r>
      <w:r w:rsidR="001067A0" w:rsidRPr="004B0239">
        <w:rPr>
          <w:rFonts w:ascii="Arial" w:hAnsi="Arial" w:cs="Arial"/>
          <w:sz w:val="22"/>
          <w:szCs w:val="22"/>
        </w:rPr>
        <w:t xml:space="preserve"> </w:t>
      </w:r>
      <w:r w:rsidRPr="004B0239">
        <w:rPr>
          <w:rFonts w:ascii="Arial" w:hAnsi="Arial" w:cs="Arial"/>
          <w:sz w:val="22"/>
          <w:szCs w:val="22"/>
        </w:rPr>
        <w:t>ochronie</w:t>
      </w:r>
      <w:r w:rsidR="001067A0" w:rsidRPr="004B0239">
        <w:rPr>
          <w:rFonts w:ascii="Arial" w:hAnsi="Arial" w:cs="Arial"/>
          <w:sz w:val="22"/>
          <w:szCs w:val="22"/>
        </w:rPr>
        <w:t xml:space="preserve"> </w:t>
      </w:r>
      <w:r w:rsidRPr="004B0239">
        <w:rPr>
          <w:rFonts w:ascii="Arial" w:hAnsi="Arial" w:cs="Arial"/>
          <w:sz w:val="22"/>
          <w:szCs w:val="22"/>
        </w:rPr>
        <w:t>zgodnie</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przepisami</w:t>
      </w:r>
      <w:r w:rsidR="001067A0" w:rsidRPr="004B0239">
        <w:rPr>
          <w:rFonts w:ascii="Arial" w:hAnsi="Arial" w:cs="Arial"/>
          <w:sz w:val="22"/>
          <w:szCs w:val="22"/>
        </w:rPr>
        <w:t xml:space="preserve"> </w:t>
      </w:r>
      <w:r w:rsidRPr="004B0239">
        <w:rPr>
          <w:rFonts w:ascii="Arial" w:hAnsi="Arial" w:cs="Arial"/>
          <w:sz w:val="22"/>
          <w:szCs w:val="22"/>
        </w:rPr>
        <w:t>ustawy</w:t>
      </w:r>
      <w:r w:rsidR="001067A0" w:rsidRPr="004B0239">
        <w:rPr>
          <w:rFonts w:ascii="Arial" w:hAnsi="Arial" w:cs="Arial"/>
          <w:sz w:val="22"/>
          <w:szCs w:val="22"/>
        </w:rPr>
        <w:t xml:space="preserve"> </w:t>
      </w:r>
      <w:r w:rsidRPr="004B0239">
        <w:rPr>
          <w:rFonts w:ascii="Arial" w:hAnsi="Arial" w:cs="Arial"/>
          <w:sz w:val="22"/>
          <w:szCs w:val="22"/>
        </w:rPr>
        <w:t>z</w:t>
      </w:r>
      <w:r w:rsidR="001067A0" w:rsidRPr="004B0239">
        <w:rPr>
          <w:rFonts w:ascii="Arial" w:hAnsi="Arial" w:cs="Arial"/>
          <w:sz w:val="22"/>
          <w:szCs w:val="22"/>
        </w:rPr>
        <w:t xml:space="preserve"> </w:t>
      </w:r>
      <w:r w:rsidRPr="004B0239">
        <w:rPr>
          <w:rFonts w:ascii="Arial" w:hAnsi="Arial" w:cs="Arial"/>
          <w:sz w:val="22"/>
          <w:szCs w:val="22"/>
        </w:rPr>
        <w:t>dnia</w:t>
      </w:r>
      <w:r w:rsidR="001067A0" w:rsidRPr="004B0239">
        <w:rPr>
          <w:rFonts w:ascii="Arial" w:hAnsi="Arial" w:cs="Arial"/>
          <w:sz w:val="22"/>
          <w:szCs w:val="22"/>
        </w:rPr>
        <w:t xml:space="preserve"> </w:t>
      </w:r>
      <w:r w:rsidRPr="004B0239">
        <w:rPr>
          <w:rFonts w:ascii="Arial" w:hAnsi="Arial" w:cs="Arial"/>
          <w:sz w:val="22"/>
          <w:szCs w:val="22"/>
        </w:rPr>
        <w:t>16</w:t>
      </w:r>
      <w:r w:rsidR="001067A0" w:rsidRPr="004B0239">
        <w:rPr>
          <w:rFonts w:ascii="Arial" w:hAnsi="Arial" w:cs="Arial"/>
          <w:sz w:val="22"/>
          <w:szCs w:val="22"/>
        </w:rPr>
        <w:t xml:space="preserve"> </w:t>
      </w:r>
      <w:r w:rsidRPr="004B0239">
        <w:rPr>
          <w:rFonts w:ascii="Arial" w:hAnsi="Arial" w:cs="Arial"/>
          <w:sz w:val="22"/>
          <w:szCs w:val="22"/>
        </w:rPr>
        <w:t>kwietnia</w:t>
      </w:r>
      <w:r w:rsidR="001067A0" w:rsidRPr="004B0239">
        <w:rPr>
          <w:rFonts w:ascii="Arial" w:hAnsi="Arial" w:cs="Arial"/>
          <w:sz w:val="22"/>
          <w:szCs w:val="22"/>
        </w:rPr>
        <w:t xml:space="preserve"> </w:t>
      </w:r>
      <w:r w:rsidRPr="004B0239">
        <w:rPr>
          <w:rFonts w:ascii="Arial" w:hAnsi="Arial" w:cs="Arial"/>
          <w:sz w:val="22"/>
          <w:szCs w:val="22"/>
        </w:rPr>
        <w:t>1993</w:t>
      </w:r>
      <w:r w:rsidR="001067A0" w:rsidRPr="004B0239">
        <w:rPr>
          <w:rFonts w:ascii="Arial" w:hAnsi="Arial" w:cs="Arial"/>
          <w:sz w:val="22"/>
          <w:szCs w:val="22"/>
        </w:rPr>
        <w:t xml:space="preserve"> </w:t>
      </w:r>
      <w:r w:rsidRPr="004B0239">
        <w:rPr>
          <w:rFonts w:ascii="Arial" w:hAnsi="Arial" w:cs="Arial"/>
          <w:sz w:val="22"/>
          <w:szCs w:val="22"/>
        </w:rPr>
        <w:t>r.</w:t>
      </w:r>
      <w:r w:rsidR="001067A0" w:rsidRPr="004B0239">
        <w:rPr>
          <w:rFonts w:ascii="Arial" w:hAnsi="Arial" w:cs="Arial"/>
          <w:sz w:val="22"/>
          <w:szCs w:val="22"/>
        </w:rPr>
        <w:t xml:space="preserve"> </w:t>
      </w:r>
      <w:r w:rsidRPr="004B0239">
        <w:rPr>
          <w:rFonts w:ascii="Arial" w:hAnsi="Arial" w:cs="Arial"/>
          <w:sz w:val="22"/>
          <w:szCs w:val="22"/>
        </w:rPr>
        <w:t>o</w:t>
      </w:r>
      <w:r w:rsidR="00422585" w:rsidRPr="004B0239">
        <w:rPr>
          <w:rFonts w:ascii="Arial" w:hAnsi="Arial" w:cs="Arial"/>
          <w:sz w:val="22"/>
          <w:szCs w:val="22"/>
          <w:lang w:val="pl-PL"/>
        </w:rPr>
        <w:t> </w:t>
      </w:r>
      <w:r w:rsidRPr="004B0239">
        <w:rPr>
          <w:rFonts w:ascii="Arial" w:hAnsi="Arial" w:cs="Arial"/>
          <w:sz w:val="22"/>
          <w:szCs w:val="22"/>
        </w:rPr>
        <w:t>zwalczaniu</w:t>
      </w:r>
      <w:r w:rsidR="001067A0" w:rsidRPr="004B0239">
        <w:rPr>
          <w:rFonts w:ascii="Arial" w:hAnsi="Arial" w:cs="Arial"/>
          <w:sz w:val="22"/>
          <w:szCs w:val="22"/>
        </w:rPr>
        <w:t xml:space="preserve"> </w:t>
      </w:r>
      <w:r w:rsidRPr="004B0239">
        <w:rPr>
          <w:rFonts w:ascii="Arial" w:hAnsi="Arial" w:cs="Arial"/>
          <w:sz w:val="22"/>
          <w:szCs w:val="22"/>
        </w:rPr>
        <w:t>nieuczciwej</w:t>
      </w:r>
      <w:r w:rsidR="001067A0" w:rsidRPr="004B0239">
        <w:rPr>
          <w:rFonts w:ascii="Arial" w:hAnsi="Arial" w:cs="Arial"/>
          <w:sz w:val="22"/>
          <w:szCs w:val="22"/>
        </w:rPr>
        <w:t xml:space="preserve"> </w:t>
      </w:r>
      <w:r w:rsidRPr="004B0239">
        <w:rPr>
          <w:rFonts w:ascii="Arial" w:hAnsi="Arial" w:cs="Arial"/>
          <w:sz w:val="22"/>
          <w:szCs w:val="22"/>
        </w:rPr>
        <w:t>konkurencji.</w:t>
      </w:r>
    </w:p>
    <w:p w14:paraId="056D3462" w14:textId="77777777" w:rsidR="00081CBD" w:rsidRPr="004B0239" w:rsidRDefault="00081CBD" w:rsidP="000F51A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przypadku,</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którym</w:t>
      </w:r>
      <w:r w:rsidR="001067A0" w:rsidRPr="004B0239">
        <w:rPr>
          <w:rFonts w:ascii="Arial" w:hAnsi="Arial" w:cs="Arial"/>
          <w:sz w:val="22"/>
          <w:szCs w:val="22"/>
        </w:rPr>
        <w:t xml:space="preserve"> </w:t>
      </w:r>
      <w:r w:rsidRPr="004B0239">
        <w:rPr>
          <w:rFonts w:ascii="Arial" w:hAnsi="Arial" w:cs="Arial"/>
          <w:sz w:val="22"/>
          <w:szCs w:val="22"/>
        </w:rPr>
        <w:t>w</w:t>
      </w:r>
      <w:r w:rsidR="001067A0" w:rsidRPr="004B0239">
        <w:rPr>
          <w:rFonts w:ascii="Arial" w:hAnsi="Arial" w:cs="Arial"/>
          <w:sz w:val="22"/>
          <w:szCs w:val="22"/>
        </w:rPr>
        <w:t xml:space="preserve"> </w:t>
      </w:r>
      <w:r w:rsidRPr="004B0239">
        <w:rPr>
          <w:rFonts w:ascii="Arial" w:hAnsi="Arial" w:cs="Arial"/>
          <w:sz w:val="22"/>
          <w:szCs w:val="22"/>
        </w:rPr>
        <w:t>postępowaniu</w:t>
      </w:r>
      <w:r w:rsidR="001067A0" w:rsidRPr="004B0239">
        <w:rPr>
          <w:rFonts w:ascii="Arial" w:hAnsi="Arial" w:cs="Arial"/>
          <w:sz w:val="22"/>
          <w:szCs w:val="22"/>
        </w:rPr>
        <w:t xml:space="preserve"> </w:t>
      </w:r>
      <w:r w:rsidRPr="004B0239">
        <w:rPr>
          <w:rFonts w:ascii="Arial" w:hAnsi="Arial" w:cs="Arial"/>
          <w:sz w:val="22"/>
          <w:szCs w:val="22"/>
        </w:rPr>
        <w:t>Zamawiający</w:t>
      </w:r>
      <w:r w:rsidR="001067A0" w:rsidRPr="004B0239">
        <w:rPr>
          <w:rFonts w:ascii="Arial" w:hAnsi="Arial" w:cs="Arial"/>
          <w:sz w:val="22"/>
          <w:szCs w:val="22"/>
        </w:rPr>
        <w:t xml:space="preserve"> </w:t>
      </w:r>
      <w:r w:rsidRPr="004B0239">
        <w:rPr>
          <w:rFonts w:ascii="Arial" w:hAnsi="Arial" w:cs="Arial"/>
          <w:sz w:val="22"/>
          <w:szCs w:val="22"/>
        </w:rPr>
        <w:t>będzie</w:t>
      </w:r>
      <w:r w:rsidR="001067A0" w:rsidRPr="004B0239">
        <w:rPr>
          <w:rFonts w:ascii="Arial" w:hAnsi="Arial" w:cs="Arial"/>
          <w:sz w:val="22"/>
          <w:szCs w:val="22"/>
        </w:rPr>
        <w:t xml:space="preserve"> </w:t>
      </w:r>
      <w:r w:rsidR="00C43510" w:rsidRPr="004B0239">
        <w:rPr>
          <w:rFonts w:ascii="Arial" w:hAnsi="Arial" w:cs="Arial"/>
          <w:sz w:val="22"/>
          <w:szCs w:val="22"/>
        </w:rPr>
        <w:t>przekazywał</w:t>
      </w:r>
      <w:r w:rsidR="001067A0" w:rsidRPr="004B0239">
        <w:rPr>
          <w:rFonts w:ascii="Arial" w:hAnsi="Arial" w:cs="Arial"/>
          <w:sz w:val="22"/>
          <w:szCs w:val="22"/>
        </w:rPr>
        <w:t xml:space="preserve"> </w:t>
      </w:r>
      <w:r w:rsidRPr="004B0239">
        <w:rPr>
          <w:rFonts w:ascii="Arial" w:hAnsi="Arial" w:cs="Arial"/>
          <w:sz w:val="22"/>
          <w:szCs w:val="22"/>
        </w:rPr>
        <w:t>informacj</w:t>
      </w:r>
      <w:r w:rsidR="00C43510" w:rsidRPr="004B0239">
        <w:rPr>
          <w:rFonts w:ascii="Arial" w:hAnsi="Arial" w:cs="Arial"/>
          <w:sz w:val="22"/>
          <w:szCs w:val="22"/>
        </w:rPr>
        <w:t>e</w:t>
      </w:r>
      <w:r w:rsidR="001067A0" w:rsidRPr="004B0239">
        <w:rPr>
          <w:rFonts w:ascii="Arial" w:hAnsi="Arial" w:cs="Arial"/>
          <w:sz w:val="22"/>
          <w:szCs w:val="22"/>
        </w:rPr>
        <w:t xml:space="preserve"> </w:t>
      </w:r>
      <w:r w:rsidRPr="004B0239">
        <w:rPr>
          <w:rFonts w:ascii="Arial" w:hAnsi="Arial" w:cs="Arial"/>
          <w:sz w:val="22"/>
          <w:szCs w:val="22"/>
        </w:rPr>
        <w:t>poufn</w:t>
      </w:r>
      <w:r w:rsidR="00C43510" w:rsidRPr="004B0239">
        <w:rPr>
          <w:rFonts w:ascii="Arial" w:hAnsi="Arial" w:cs="Arial"/>
          <w:sz w:val="22"/>
          <w:szCs w:val="22"/>
        </w:rPr>
        <w:t>e,</w:t>
      </w:r>
      <w:r w:rsidR="001067A0" w:rsidRPr="004B0239">
        <w:rPr>
          <w:rFonts w:ascii="Arial" w:hAnsi="Arial" w:cs="Arial"/>
          <w:sz w:val="22"/>
          <w:szCs w:val="22"/>
        </w:rPr>
        <w:t xml:space="preserve"> </w:t>
      </w:r>
      <w:r w:rsidRPr="004B0239">
        <w:rPr>
          <w:rFonts w:ascii="Arial" w:hAnsi="Arial" w:cs="Arial"/>
          <w:sz w:val="22"/>
          <w:szCs w:val="22"/>
        </w:rPr>
        <w:t>nie</w:t>
      </w:r>
      <w:r w:rsidR="001067A0" w:rsidRPr="004B0239">
        <w:rPr>
          <w:rFonts w:ascii="Arial" w:hAnsi="Arial" w:cs="Arial"/>
          <w:sz w:val="22"/>
          <w:szCs w:val="22"/>
        </w:rPr>
        <w:t xml:space="preserve"> </w:t>
      </w:r>
      <w:r w:rsidRPr="004B0239">
        <w:rPr>
          <w:rFonts w:ascii="Arial" w:hAnsi="Arial" w:cs="Arial"/>
          <w:sz w:val="22"/>
          <w:szCs w:val="22"/>
        </w:rPr>
        <w:t>zostaną</w:t>
      </w:r>
      <w:r w:rsidR="001067A0" w:rsidRPr="004B0239">
        <w:rPr>
          <w:rFonts w:ascii="Arial" w:hAnsi="Arial" w:cs="Arial"/>
          <w:sz w:val="22"/>
          <w:szCs w:val="22"/>
        </w:rPr>
        <w:t xml:space="preserve"> </w:t>
      </w:r>
      <w:r w:rsidRPr="004B0239">
        <w:rPr>
          <w:rFonts w:ascii="Arial" w:hAnsi="Arial" w:cs="Arial"/>
          <w:sz w:val="22"/>
          <w:szCs w:val="22"/>
        </w:rPr>
        <w:t>one</w:t>
      </w:r>
      <w:r w:rsidR="001067A0" w:rsidRPr="004B0239">
        <w:rPr>
          <w:rFonts w:ascii="Arial" w:hAnsi="Arial" w:cs="Arial"/>
          <w:sz w:val="22"/>
          <w:szCs w:val="22"/>
        </w:rPr>
        <w:t xml:space="preserve"> </w:t>
      </w:r>
      <w:r w:rsidRPr="004B0239">
        <w:rPr>
          <w:rFonts w:ascii="Arial" w:hAnsi="Arial" w:cs="Arial"/>
          <w:sz w:val="22"/>
          <w:szCs w:val="22"/>
        </w:rPr>
        <w:t>zamieszczone</w:t>
      </w:r>
      <w:r w:rsidR="001067A0" w:rsidRPr="004B0239">
        <w:rPr>
          <w:rFonts w:ascii="Arial" w:hAnsi="Arial" w:cs="Arial"/>
          <w:sz w:val="22"/>
          <w:szCs w:val="22"/>
        </w:rPr>
        <w:t xml:space="preserve"> </w:t>
      </w:r>
      <w:r w:rsidRPr="004B0239">
        <w:rPr>
          <w:rFonts w:ascii="Arial" w:hAnsi="Arial" w:cs="Arial"/>
          <w:sz w:val="22"/>
          <w:szCs w:val="22"/>
        </w:rPr>
        <w:t>na</w:t>
      </w:r>
      <w:r w:rsidR="001067A0" w:rsidRPr="004B0239">
        <w:rPr>
          <w:rFonts w:ascii="Arial" w:hAnsi="Arial" w:cs="Arial"/>
          <w:sz w:val="22"/>
          <w:szCs w:val="22"/>
        </w:rPr>
        <w:t xml:space="preserve"> </w:t>
      </w:r>
      <w:r w:rsidRPr="004B0239">
        <w:rPr>
          <w:rFonts w:ascii="Arial" w:hAnsi="Arial" w:cs="Arial"/>
          <w:sz w:val="22"/>
          <w:szCs w:val="22"/>
        </w:rPr>
        <w:t>stronie</w:t>
      </w:r>
      <w:r w:rsidR="001067A0" w:rsidRPr="004B0239">
        <w:rPr>
          <w:rFonts w:ascii="Arial" w:hAnsi="Arial" w:cs="Arial"/>
          <w:sz w:val="22"/>
          <w:szCs w:val="22"/>
        </w:rPr>
        <w:t xml:space="preserve"> </w:t>
      </w:r>
      <w:r w:rsidRPr="004B0239">
        <w:rPr>
          <w:rFonts w:ascii="Arial" w:hAnsi="Arial" w:cs="Arial"/>
          <w:sz w:val="22"/>
          <w:szCs w:val="22"/>
        </w:rPr>
        <w:t>internetowej</w:t>
      </w:r>
      <w:r w:rsidR="001067A0" w:rsidRPr="004B0239">
        <w:rPr>
          <w:rFonts w:ascii="Arial" w:hAnsi="Arial" w:cs="Arial"/>
          <w:sz w:val="22"/>
          <w:szCs w:val="22"/>
        </w:rPr>
        <w:t xml:space="preserve"> </w:t>
      </w:r>
      <w:r w:rsidRPr="004B0239">
        <w:rPr>
          <w:rFonts w:ascii="Arial" w:hAnsi="Arial" w:cs="Arial"/>
          <w:sz w:val="22"/>
          <w:szCs w:val="22"/>
        </w:rPr>
        <w:t>Zamawiającego.</w:t>
      </w:r>
      <w:r w:rsidR="001067A0" w:rsidRPr="004B0239">
        <w:rPr>
          <w:rFonts w:ascii="Arial" w:hAnsi="Arial" w:cs="Arial"/>
          <w:sz w:val="22"/>
          <w:szCs w:val="22"/>
        </w:rPr>
        <w:t xml:space="preserve"> </w:t>
      </w:r>
      <w:r w:rsidRPr="004B0239">
        <w:rPr>
          <w:rFonts w:ascii="Arial" w:hAnsi="Arial" w:cs="Arial"/>
          <w:sz w:val="22"/>
          <w:szCs w:val="22"/>
        </w:rPr>
        <w:t>Informacje</w:t>
      </w:r>
      <w:r w:rsidR="001067A0" w:rsidRPr="004B0239">
        <w:rPr>
          <w:rFonts w:ascii="Arial" w:hAnsi="Arial" w:cs="Arial"/>
          <w:sz w:val="22"/>
          <w:szCs w:val="22"/>
        </w:rPr>
        <w:t xml:space="preserve"> </w:t>
      </w:r>
      <w:r w:rsidRPr="004B0239">
        <w:rPr>
          <w:rFonts w:ascii="Arial" w:hAnsi="Arial" w:cs="Arial"/>
          <w:sz w:val="22"/>
          <w:szCs w:val="22"/>
        </w:rPr>
        <w:t>poufne</w:t>
      </w:r>
      <w:r w:rsidR="001067A0" w:rsidRPr="004B0239">
        <w:rPr>
          <w:rFonts w:ascii="Arial" w:hAnsi="Arial" w:cs="Arial"/>
          <w:sz w:val="22"/>
          <w:szCs w:val="22"/>
        </w:rPr>
        <w:t xml:space="preserve"> </w:t>
      </w:r>
      <w:r w:rsidR="008B6096" w:rsidRPr="004B0239">
        <w:rPr>
          <w:rFonts w:ascii="Arial" w:hAnsi="Arial" w:cs="Arial"/>
          <w:sz w:val="22"/>
          <w:szCs w:val="22"/>
        </w:rPr>
        <w:t>zostaną</w:t>
      </w:r>
      <w:r w:rsidR="001067A0" w:rsidRPr="004B0239">
        <w:rPr>
          <w:rFonts w:ascii="Arial" w:hAnsi="Arial" w:cs="Arial"/>
          <w:sz w:val="22"/>
          <w:szCs w:val="22"/>
        </w:rPr>
        <w:t xml:space="preserve"> </w:t>
      </w:r>
      <w:r w:rsidR="008B6096" w:rsidRPr="004B0239">
        <w:rPr>
          <w:rFonts w:ascii="Arial" w:hAnsi="Arial" w:cs="Arial"/>
          <w:sz w:val="22"/>
          <w:szCs w:val="22"/>
        </w:rPr>
        <w:t>przekazane</w:t>
      </w:r>
      <w:r w:rsidR="001067A0" w:rsidRPr="004B0239">
        <w:rPr>
          <w:rFonts w:ascii="Arial" w:hAnsi="Arial" w:cs="Arial"/>
          <w:sz w:val="22"/>
          <w:szCs w:val="22"/>
        </w:rPr>
        <w:t xml:space="preserve"> </w:t>
      </w:r>
      <w:r w:rsidRPr="004B0239">
        <w:rPr>
          <w:rFonts w:ascii="Arial" w:hAnsi="Arial" w:cs="Arial"/>
          <w:sz w:val="22"/>
          <w:szCs w:val="22"/>
        </w:rPr>
        <w:t>Wykonawcy</w:t>
      </w:r>
      <w:r w:rsidR="001067A0" w:rsidRPr="004B0239">
        <w:rPr>
          <w:rFonts w:ascii="Arial" w:hAnsi="Arial" w:cs="Arial"/>
          <w:sz w:val="22"/>
          <w:szCs w:val="22"/>
        </w:rPr>
        <w:t xml:space="preserve"> </w:t>
      </w:r>
      <w:r w:rsidR="008B6096" w:rsidRPr="004B0239">
        <w:rPr>
          <w:rFonts w:ascii="Arial" w:hAnsi="Arial" w:cs="Arial"/>
          <w:sz w:val="22"/>
          <w:szCs w:val="22"/>
        </w:rPr>
        <w:t>w</w:t>
      </w:r>
      <w:r w:rsidR="001067A0" w:rsidRPr="004B0239">
        <w:rPr>
          <w:rFonts w:ascii="Arial" w:hAnsi="Arial" w:cs="Arial"/>
          <w:sz w:val="22"/>
          <w:szCs w:val="22"/>
        </w:rPr>
        <w:t xml:space="preserve"> </w:t>
      </w:r>
      <w:r w:rsidR="008B6096" w:rsidRPr="004B0239">
        <w:rPr>
          <w:rFonts w:ascii="Arial" w:hAnsi="Arial" w:cs="Arial"/>
          <w:sz w:val="22"/>
          <w:szCs w:val="22"/>
        </w:rPr>
        <w:t>jeden</w:t>
      </w:r>
      <w:r w:rsidR="001067A0" w:rsidRPr="004B0239">
        <w:rPr>
          <w:rFonts w:ascii="Arial" w:hAnsi="Arial" w:cs="Arial"/>
          <w:sz w:val="22"/>
          <w:szCs w:val="22"/>
        </w:rPr>
        <w:t xml:space="preserve"> </w:t>
      </w:r>
      <w:r w:rsidR="008B6096" w:rsidRPr="004B0239">
        <w:rPr>
          <w:rFonts w:ascii="Arial" w:hAnsi="Arial" w:cs="Arial"/>
          <w:sz w:val="22"/>
          <w:szCs w:val="22"/>
        </w:rPr>
        <w:t>z</w:t>
      </w:r>
      <w:r w:rsidR="006F138C" w:rsidRPr="004B0239">
        <w:rPr>
          <w:rFonts w:ascii="Arial" w:hAnsi="Arial" w:cs="Arial"/>
          <w:sz w:val="22"/>
          <w:szCs w:val="22"/>
          <w:lang w:val="pl-PL"/>
        </w:rPr>
        <w:t> </w:t>
      </w:r>
      <w:r w:rsidR="008B6096" w:rsidRPr="004B0239">
        <w:rPr>
          <w:rFonts w:ascii="Arial" w:hAnsi="Arial" w:cs="Arial"/>
          <w:sz w:val="22"/>
          <w:szCs w:val="22"/>
        </w:rPr>
        <w:t>następujących</w:t>
      </w:r>
      <w:r w:rsidR="001067A0" w:rsidRPr="004B0239">
        <w:rPr>
          <w:rFonts w:ascii="Arial" w:hAnsi="Arial" w:cs="Arial"/>
          <w:sz w:val="22"/>
          <w:szCs w:val="22"/>
        </w:rPr>
        <w:t xml:space="preserve"> </w:t>
      </w:r>
      <w:r w:rsidR="008B6096" w:rsidRPr="004B0239">
        <w:rPr>
          <w:rFonts w:ascii="Arial" w:hAnsi="Arial" w:cs="Arial"/>
          <w:sz w:val="22"/>
          <w:szCs w:val="22"/>
        </w:rPr>
        <w:t>sposobów:</w:t>
      </w:r>
    </w:p>
    <w:p w14:paraId="497F4FB2" w14:textId="77777777" w:rsidR="00E27B1F" w:rsidRPr="004B0239" w:rsidRDefault="00C01C02" w:rsidP="000F51A3">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w:t>
      </w:r>
      <w:r w:rsidR="00E27B1F" w:rsidRPr="004B0239">
        <w:rPr>
          <w:rFonts w:ascii="Arial" w:hAnsi="Arial" w:cs="Arial"/>
          <w:sz w:val="22"/>
          <w:szCs w:val="22"/>
        </w:rPr>
        <w:t>sobiście</w:t>
      </w:r>
      <w:r w:rsidR="001067A0" w:rsidRPr="004B0239">
        <w:rPr>
          <w:rFonts w:ascii="Arial" w:hAnsi="Arial" w:cs="Arial"/>
          <w:sz w:val="22"/>
          <w:szCs w:val="22"/>
        </w:rPr>
        <w:t xml:space="preserve"> </w:t>
      </w:r>
      <w:r w:rsidR="00E27B1F" w:rsidRPr="004B0239">
        <w:rPr>
          <w:rFonts w:ascii="Arial" w:hAnsi="Arial" w:cs="Arial"/>
          <w:sz w:val="22"/>
          <w:szCs w:val="22"/>
        </w:rPr>
        <w:t>w</w:t>
      </w:r>
      <w:r w:rsidR="001067A0" w:rsidRPr="004B0239">
        <w:rPr>
          <w:rFonts w:ascii="Arial" w:hAnsi="Arial" w:cs="Arial"/>
          <w:sz w:val="22"/>
          <w:szCs w:val="22"/>
        </w:rPr>
        <w:t xml:space="preserve"> </w:t>
      </w:r>
      <w:r w:rsidR="00E27B1F" w:rsidRPr="004B0239">
        <w:rPr>
          <w:rFonts w:ascii="Arial" w:hAnsi="Arial" w:cs="Arial"/>
          <w:sz w:val="22"/>
          <w:szCs w:val="22"/>
        </w:rPr>
        <w:t>siedzibie</w:t>
      </w:r>
      <w:r w:rsidR="001067A0" w:rsidRPr="004B0239">
        <w:rPr>
          <w:rFonts w:ascii="Arial" w:hAnsi="Arial" w:cs="Arial"/>
          <w:sz w:val="22"/>
          <w:szCs w:val="22"/>
        </w:rPr>
        <w:t xml:space="preserve"> </w:t>
      </w:r>
      <w:r w:rsidR="00E27B1F" w:rsidRPr="004B0239">
        <w:rPr>
          <w:rFonts w:ascii="Arial" w:hAnsi="Arial" w:cs="Arial"/>
          <w:sz w:val="22"/>
          <w:szCs w:val="22"/>
        </w:rPr>
        <w:t>Zamawiającego</w:t>
      </w:r>
      <w:r w:rsidR="001067A0" w:rsidRPr="004B0239">
        <w:rPr>
          <w:rFonts w:ascii="Arial" w:hAnsi="Arial" w:cs="Arial"/>
          <w:sz w:val="22"/>
          <w:szCs w:val="22"/>
        </w:rPr>
        <w:t xml:space="preserve"> </w:t>
      </w:r>
      <w:r w:rsidR="00E27B1F" w:rsidRPr="004B0239">
        <w:rPr>
          <w:rFonts w:ascii="Arial" w:hAnsi="Arial" w:cs="Arial"/>
          <w:sz w:val="22"/>
          <w:szCs w:val="22"/>
        </w:rPr>
        <w:t>po</w:t>
      </w:r>
      <w:r w:rsidR="001067A0" w:rsidRPr="004B0239">
        <w:rPr>
          <w:rFonts w:ascii="Arial" w:hAnsi="Arial" w:cs="Arial"/>
          <w:sz w:val="22"/>
          <w:szCs w:val="22"/>
        </w:rPr>
        <w:t xml:space="preserve"> </w:t>
      </w:r>
      <w:r w:rsidR="00E27B1F" w:rsidRPr="004B0239">
        <w:rPr>
          <w:rFonts w:ascii="Arial" w:hAnsi="Arial" w:cs="Arial"/>
          <w:sz w:val="22"/>
          <w:szCs w:val="22"/>
        </w:rPr>
        <w:t>uprzednim</w:t>
      </w:r>
      <w:r w:rsidR="001067A0" w:rsidRPr="004B0239">
        <w:rPr>
          <w:rFonts w:ascii="Arial" w:hAnsi="Arial" w:cs="Arial"/>
          <w:sz w:val="22"/>
          <w:szCs w:val="22"/>
        </w:rPr>
        <w:t xml:space="preserve"> </w:t>
      </w:r>
      <w:r w:rsidR="00E27B1F" w:rsidRPr="004B0239">
        <w:rPr>
          <w:rFonts w:ascii="Arial" w:hAnsi="Arial" w:cs="Arial"/>
          <w:sz w:val="22"/>
          <w:szCs w:val="22"/>
        </w:rPr>
        <w:t>wyznaczeniu</w:t>
      </w:r>
      <w:r w:rsidR="001067A0" w:rsidRPr="004B0239">
        <w:rPr>
          <w:rFonts w:ascii="Arial" w:hAnsi="Arial" w:cs="Arial"/>
          <w:sz w:val="22"/>
          <w:szCs w:val="22"/>
        </w:rPr>
        <w:t xml:space="preserve"> </w:t>
      </w:r>
      <w:r w:rsidR="00E27B1F" w:rsidRPr="004B0239">
        <w:rPr>
          <w:rFonts w:ascii="Arial" w:hAnsi="Arial" w:cs="Arial"/>
          <w:sz w:val="22"/>
          <w:szCs w:val="22"/>
        </w:rPr>
        <w:t>przez</w:t>
      </w:r>
      <w:r w:rsidR="001067A0" w:rsidRPr="004B0239">
        <w:rPr>
          <w:rFonts w:ascii="Arial" w:hAnsi="Arial" w:cs="Arial"/>
          <w:sz w:val="22"/>
          <w:szCs w:val="22"/>
        </w:rPr>
        <w:t xml:space="preserve"> </w:t>
      </w:r>
      <w:r w:rsidR="00E27B1F" w:rsidRPr="004B0239">
        <w:rPr>
          <w:rFonts w:ascii="Arial" w:hAnsi="Arial" w:cs="Arial"/>
          <w:sz w:val="22"/>
          <w:szCs w:val="22"/>
        </w:rPr>
        <w:t>Zamawiającego</w:t>
      </w:r>
      <w:r w:rsidR="001067A0" w:rsidRPr="004B0239">
        <w:rPr>
          <w:rFonts w:ascii="Arial" w:hAnsi="Arial" w:cs="Arial"/>
          <w:sz w:val="22"/>
          <w:szCs w:val="22"/>
        </w:rPr>
        <w:t xml:space="preserve"> </w:t>
      </w:r>
      <w:r w:rsidR="008B6096" w:rsidRPr="004B0239">
        <w:rPr>
          <w:rFonts w:ascii="Arial" w:hAnsi="Arial" w:cs="Arial"/>
          <w:sz w:val="22"/>
          <w:szCs w:val="22"/>
        </w:rPr>
        <w:t>konkretnego</w:t>
      </w:r>
      <w:r w:rsidR="001067A0" w:rsidRPr="004B0239">
        <w:rPr>
          <w:rFonts w:ascii="Arial" w:hAnsi="Arial" w:cs="Arial"/>
          <w:sz w:val="22"/>
          <w:szCs w:val="22"/>
        </w:rPr>
        <w:t xml:space="preserve"> </w:t>
      </w:r>
      <w:r w:rsidR="008B6096" w:rsidRPr="004B0239">
        <w:rPr>
          <w:rFonts w:ascii="Arial" w:hAnsi="Arial" w:cs="Arial"/>
          <w:sz w:val="22"/>
          <w:szCs w:val="22"/>
        </w:rPr>
        <w:t>miejsca,</w:t>
      </w:r>
      <w:r w:rsidR="001067A0" w:rsidRPr="004B0239">
        <w:rPr>
          <w:rFonts w:ascii="Arial" w:hAnsi="Arial" w:cs="Arial"/>
          <w:sz w:val="22"/>
          <w:szCs w:val="22"/>
        </w:rPr>
        <w:t xml:space="preserve"> </w:t>
      </w:r>
      <w:r w:rsidR="008B6096" w:rsidRPr="004B0239">
        <w:rPr>
          <w:rFonts w:ascii="Arial" w:hAnsi="Arial" w:cs="Arial"/>
          <w:sz w:val="22"/>
          <w:szCs w:val="22"/>
        </w:rPr>
        <w:t>daty</w:t>
      </w:r>
      <w:r w:rsidR="001067A0" w:rsidRPr="004B0239">
        <w:rPr>
          <w:rFonts w:ascii="Arial" w:hAnsi="Arial" w:cs="Arial"/>
          <w:sz w:val="22"/>
          <w:szCs w:val="22"/>
        </w:rPr>
        <w:t xml:space="preserve"> </w:t>
      </w:r>
      <w:r w:rsidR="008B6096" w:rsidRPr="004B0239">
        <w:rPr>
          <w:rFonts w:ascii="Arial" w:hAnsi="Arial" w:cs="Arial"/>
          <w:sz w:val="22"/>
          <w:szCs w:val="22"/>
        </w:rPr>
        <w:t>i</w:t>
      </w:r>
      <w:r w:rsidR="001067A0" w:rsidRPr="004B0239">
        <w:rPr>
          <w:rFonts w:ascii="Arial" w:hAnsi="Arial" w:cs="Arial"/>
          <w:sz w:val="22"/>
          <w:szCs w:val="22"/>
        </w:rPr>
        <w:t xml:space="preserve"> </w:t>
      </w:r>
      <w:r w:rsidR="008B6096" w:rsidRPr="004B0239">
        <w:rPr>
          <w:rFonts w:ascii="Arial" w:hAnsi="Arial" w:cs="Arial"/>
          <w:sz w:val="22"/>
          <w:szCs w:val="22"/>
        </w:rPr>
        <w:t>godziny</w:t>
      </w:r>
      <w:r w:rsidR="001067A0" w:rsidRPr="004B0239">
        <w:rPr>
          <w:rFonts w:ascii="Arial" w:hAnsi="Arial" w:cs="Arial"/>
          <w:sz w:val="22"/>
          <w:szCs w:val="22"/>
        </w:rPr>
        <w:t xml:space="preserve"> </w:t>
      </w:r>
      <w:r w:rsidR="008B6096" w:rsidRPr="004B0239">
        <w:rPr>
          <w:rFonts w:ascii="Arial" w:hAnsi="Arial" w:cs="Arial"/>
          <w:sz w:val="22"/>
          <w:szCs w:val="22"/>
        </w:rPr>
        <w:t>odbioru</w:t>
      </w:r>
      <w:r w:rsidRPr="004B0239">
        <w:rPr>
          <w:rFonts w:ascii="Arial" w:hAnsi="Arial" w:cs="Arial"/>
          <w:sz w:val="22"/>
          <w:szCs w:val="22"/>
          <w:lang w:val="pl-PL"/>
        </w:rPr>
        <w:t>.</w:t>
      </w:r>
    </w:p>
    <w:p w14:paraId="34212D11" w14:textId="77777777" w:rsidR="00E27B1F" w:rsidRPr="004B0239" w:rsidRDefault="00C01C02" w:rsidP="000F51A3">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P</w:t>
      </w:r>
      <w:r w:rsidR="00EB320F" w:rsidRPr="004B0239">
        <w:rPr>
          <w:rFonts w:ascii="Arial" w:hAnsi="Arial" w:cs="Arial"/>
          <w:sz w:val="22"/>
          <w:szCs w:val="22"/>
        </w:rPr>
        <w:t>rzez</w:t>
      </w:r>
      <w:r w:rsidR="001067A0" w:rsidRPr="004B0239">
        <w:rPr>
          <w:rFonts w:ascii="Arial" w:hAnsi="Arial" w:cs="Arial"/>
          <w:sz w:val="22"/>
          <w:szCs w:val="22"/>
        </w:rPr>
        <w:t xml:space="preserve"> </w:t>
      </w:r>
      <w:r w:rsidR="00EB320F" w:rsidRPr="004B0239">
        <w:rPr>
          <w:rFonts w:ascii="Arial" w:hAnsi="Arial" w:cs="Arial"/>
          <w:sz w:val="22"/>
          <w:szCs w:val="22"/>
        </w:rPr>
        <w:t>posłańca</w:t>
      </w:r>
      <w:r w:rsidR="001067A0" w:rsidRPr="004B0239">
        <w:rPr>
          <w:rFonts w:ascii="Arial" w:hAnsi="Arial" w:cs="Arial"/>
          <w:sz w:val="22"/>
          <w:szCs w:val="22"/>
        </w:rPr>
        <w:t xml:space="preserve"> </w:t>
      </w:r>
      <w:r w:rsidR="008B6096" w:rsidRPr="004B0239">
        <w:rPr>
          <w:rFonts w:ascii="Arial" w:hAnsi="Arial" w:cs="Arial"/>
          <w:sz w:val="22"/>
          <w:szCs w:val="22"/>
        </w:rPr>
        <w:t>na</w:t>
      </w:r>
      <w:r w:rsidR="001067A0" w:rsidRPr="004B0239">
        <w:rPr>
          <w:rFonts w:ascii="Arial" w:hAnsi="Arial" w:cs="Arial"/>
          <w:sz w:val="22"/>
          <w:szCs w:val="22"/>
        </w:rPr>
        <w:t xml:space="preserve"> </w:t>
      </w:r>
      <w:r w:rsidR="008B6096" w:rsidRPr="004B0239">
        <w:rPr>
          <w:rFonts w:ascii="Arial" w:hAnsi="Arial" w:cs="Arial"/>
          <w:sz w:val="22"/>
          <w:szCs w:val="22"/>
        </w:rPr>
        <w:t>adres</w:t>
      </w:r>
      <w:r w:rsidR="001067A0" w:rsidRPr="004B0239">
        <w:rPr>
          <w:rFonts w:ascii="Arial" w:hAnsi="Arial" w:cs="Arial"/>
          <w:sz w:val="22"/>
          <w:szCs w:val="22"/>
        </w:rPr>
        <w:t xml:space="preserve"> </w:t>
      </w:r>
      <w:r w:rsidR="008B6096" w:rsidRPr="004B0239">
        <w:rPr>
          <w:rFonts w:ascii="Arial" w:hAnsi="Arial" w:cs="Arial"/>
          <w:sz w:val="22"/>
          <w:szCs w:val="22"/>
        </w:rPr>
        <w:t>wskazany</w:t>
      </w:r>
      <w:r w:rsidR="001067A0" w:rsidRPr="004B0239">
        <w:rPr>
          <w:rFonts w:ascii="Arial" w:hAnsi="Arial" w:cs="Arial"/>
          <w:sz w:val="22"/>
          <w:szCs w:val="22"/>
        </w:rPr>
        <w:t xml:space="preserve"> </w:t>
      </w:r>
      <w:r w:rsidR="008B6096" w:rsidRPr="004B0239">
        <w:rPr>
          <w:rFonts w:ascii="Arial" w:hAnsi="Arial" w:cs="Arial"/>
          <w:sz w:val="22"/>
          <w:szCs w:val="22"/>
        </w:rPr>
        <w:t>przez</w:t>
      </w:r>
      <w:r w:rsidR="001067A0" w:rsidRPr="004B0239">
        <w:rPr>
          <w:rFonts w:ascii="Arial" w:hAnsi="Arial" w:cs="Arial"/>
          <w:sz w:val="22"/>
          <w:szCs w:val="22"/>
        </w:rPr>
        <w:t xml:space="preserve"> </w:t>
      </w:r>
      <w:r w:rsidR="008B6096" w:rsidRPr="004B0239">
        <w:rPr>
          <w:rFonts w:ascii="Arial" w:hAnsi="Arial" w:cs="Arial"/>
          <w:sz w:val="22"/>
          <w:szCs w:val="22"/>
        </w:rPr>
        <w:t>Wykonawcę</w:t>
      </w:r>
      <w:r w:rsidR="00E27B1F" w:rsidRPr="004B0239">
        <w:rPr>
          <w:rFonts w:ascii="Arial" w:hAnsi="Arial" w:cs="Arial"/>
          <w:sz w:val="22"/>
          <w:szCs w:val="22"/>
        </w:rPr>
        <w:t>.</w:t>
      </w:r>
    </w:p>
    <w:p w14:paraId="77CAB100" w14:textId="77777777" w:rsidR="0019204E" w:rsidRPr="004B0239" w:rsidRDefault="0019204E" w:rsidP="0019204E">
      <w:pPr>
        <w:pStyle w:val="Nagwek3"/>
        <w:tabs>
          <w:tab w:val="clear" w:pos="1560"/>
          <w:tab w:val="left" w:pos="1276"/>
        </w:tabs>
        <w:ind w:left="1276" w:hanging="709"/>
        <w:rPr>
          <w:rFonts w:ascii="Arial" w:eastAsia="Times New Roman" w:hAnsi="Arial" w:cs="Arial"/>
          <w:sz w:val="22"/>
          <w:szCs w:val="22"/>
        </w:rPr>
      </w:pPr>
      <w:r w:rsidRPr="004B0239">
        <w:rPr>
          <w:rFonts w:ascii="Arial" w:eastAsia="Times New Roman" w:hAnsi="Arial" w:cs="Arial"/>
          <w:sz w:val="22"/>
          <w:szCs w:val="22"/>
          <w:lang w:val="pl-PL"/>
        </w:rPr>
        <w:t>Z</w:t>
      </w:r>
      <w:r w:rsidRPr="004B0239">
        <w:rPr>
          <w:rFonts w:ascii="Arial" w:eastAsia="Times New Roman" w:hAnsi="Arial" w:cs="Arial"/>
          <w:sz w:val="22"/>
          <w:szCs w:val="22"/>
        </w:rPr>
        <w:t>a pośrednictwem Platformy</w:t>
      </w:r>
      <w:r w:rsidRPr="004B0239">
        <w:rPr>
          <w:rFonts w:ascii="Arial" w:eastAsia="Times New Roman" w:hAnsi="Arial" w:cs="Arial"/>
          <w:sz w:val="22"/>
          <w:szCs w:val="22"/>
          <w:lang w:val="pl-PL"/>
        </w:rPr>
        <w:t>.</w:t>
      </w:r>
    </w:p>
    <w:p w14:paraId="35F5464F" w14:textId="77777777" w:rsidR="0019204E" w:rsidRPr="004B0239" w:rsidRDefault="0019204E" w:rsidP="0019204E">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Przekazanie informacji poufnych Zamawiający może uzależnić od dopełnienia przez</w:t>
      </w:r>
      <w:r w:rsidRPr="004B0239">
        <w:rPr>
          <w:rFonts w:ascii="Arial" w:hAnsi="Arial" w:cs="Arial"/>
          <w:sz w:val="22"/>
          <w:szCs w:val="22"/>
          <w:lang w:val="pl-PL"/>
        </w:rPr>
        <w:t xml:space="preserve"> </w:t>
      </w:r>
      <w:r w:rsidRPr="004B0239">
        <w:rPr>
          <w:rFonts w:ascii="Arial" w:hAnsi="Arial" w:cs="Arial"/>
          <w:sz w:val="22"/>
          <w:szCs w:val="22"/>
        </w:rPr>
        <w:t>Wykonawcę stosownych formalności (np. podpisanie przez należycie umocowanego</w:t>
      </w:r>
      <w:r w:rsidRPr="004B0239">
        <w:rPr>
          <w:rFonts w:ascii="Arial" w:hAnsi="Arial" w:cs="Arial"/>
          <w:sz w:val="22"/>
          <w:szCs w:val="22"/>
          <w:lang w:val="pl-PL"/>
        </w:rPr>
        <w:t xml:space="preserve"> </w:t>
      </w:r>
      <w:r w:rsidRPr="004B0239">
        <w:rPr>
          <w:rFonts w:ascii="Arial" w:hAnsi="Arial" w:cs="Arial"/>
          <w:sz w:val="22"/>
          <w:szCs w:val="22"/>
        </w:rPr>
        <w:t>przedstawiciela Wykonawcy zobowiązania do zachowania poufności).</w:t>
      </w:r>
    </w:p>
    <w:p w14:paraId="1D97218A" w14:textId="77777777" w:rsidR="00E27B1F" w:rsidRPr="00E27B1F" w:rsidRDefault="00E27B1F" w:rsidP="00C01C02"/>
    <w:p w14:paraId="49EE60A2" w14:textId="77777777" w:rsidR="0035564E" w:rsidRPr="00493664" w:rsidRDefault="0035564E" w:rsidP="00D12B2B">
      <w:pPr>
        <w:pStyle w:val="Nagwek1"/>
      </w:pPr>
      <w:r w:rsidRPr="00493664">
        <w:t>Wykaz</w:t>
      </w:r>
      <w:r w:rsidR="001067A0">
        <w:t xml:space="preserve"> </w:t>
      </w:r>
      <w:r w:rsidRPr="00493664">
        <w:t>załączników</w:t>
      </w:r>
    </w:p>
    <w:p w14:paraId="58FDF4DA" w14:textId="77777777" w:rsidR="00E42C5B" w:rsidRPr="004B0239" w:rsidRDefault="00E42C5B" w:rsidP="00015619">
      <w:pPr>
        <w:jc w:val="both"/>
        <w:rPr>
          <w:rFonts w:ascii="Arial" w:eastAsia="Times New Roman" w:hAnsi="Arial" w:cs="Arial"/>
          <w:sz w:val="22"/>
          <w:lang w:eastAsia="pl-PL"/>
        </w:rPr>
      </w:pPr>
      <w:r w:rsidRPr="004B0239">
        <w:rPr>
          <w:rFonts w:ascii="Arial" w:eastAsia="Times New Roman" w:hAnsi="Arial" w:cs="Arial"/>
          <w:sz w:val="22"/>
          <w:lang w:eastAsia="pl-PL"/>
        </w:rPr>
        <w:t>Integralną</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część</w:t>
      </w:r>
      <w:r w:rsidR="001067A0" w:rsidRPr="004B0239">
        <w:rPr>
          <w:rFonts w:ascii="Arial" w:eastAsia="Times New Roman" w:hAnsi="Arial" w:cs="Arial"/>
          <w:sz w:val="22"/>
          <w:lang w:eastAsia="pl-PL"/>
        </w:rPr>
        <w:t xml:space="preserve"> </w:t>
      </w:r>
      <w:r w:rsidR="005103BE" w:rsidRPr="004B0239">
        <w:rPr>
          <w:rFonts w:ascii="Arial" w:eastAsia="Times New Roman" w:hAnsi="Arial" w:cs="Arial"/>
          <w:sz w:val="22"/>
          <w:lang w:eastAsia="pl-PL"/>
        </w:rPr>
        <w:t>SWZ</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stanowią</w:t>
      </w:r>
      <w:r w:rsidR="001067A0" w:rsidRPr="004B0239">
        <w:rPr>
          <w:rFonts w:ascii="Arial" w:eastAsia="Times New Roman" w:hAnsi="Arial" w:cs="Arial"/>
          <w:sz w:val="22"/>
          <w:lang w:eastAsia="pl-PL"/>
        </w:rPr>
        <w:t xml:space="preserve"> </w:t>
      </w:r>
      <w:r w:rsidR="004525DE" w:rsidRPr="004B0239">
        <w:rPr>
          <w:rFonts w:ascii="Arial" w:eastAsia="Times New Roman" w:hAnsi="Arial" w:cs="Arial"/>
          <w:sz w:val="22"/>
          <w:lang w:eastAsia="pl-PL"/>
        </w:rPr>
        <w:t>załączniki:</w:t>
      </w:r>
    </w:p>
    <w:p w14:paraId="216904E9" w14:textId="76AA1F8B" w:rsidR="00CA3187" w:rsidRDefault="00CA3187" w:rsidP="00B20BE7">
      <w:pPr>
        <w:numPr>
          <w:ilvl w:val="0"/>
          <w:numId w:val="2"/>
        </w:numPr>
        <w:tabs>
          <w:tab w:val="clear" w:pos="454"/>
          <w:tab w:val="num" w:pos="426"/>
        </w:tabs>
        <w:ind w:left="426" w:hanging="426"/>
        <w:jc w:val="both"/>
        <w:rPr>
          <w:rFonts w:ascii="Arial" w:eastAsia="Times New Roman" w:hAnsi="Arial" w:cs="Arial"/>
          <w:sz w:val="22"/>
          <w:lang w:eastAsia="pl-PL"/>
        </w:rPr>
      </w:pPr>
      <w:r w:rsidRPr="002E4423">
        <w:rPr>
          <w:rFonts w:ascii="Arial" w:eastAsia="Times New Roman" w:hAnsi="Arial" w:cs="Arial"/>
          <w:sz w:val="22"/>
          <w:lang w:eastAsia="pl-PL"/>
        </w:rPr>
        <w:t xml:space="preserve">Załącznik Nr </w:t>
      </w:r>
      <w:r>
        <w:rPr>
          <w:rFonts w:ascii="Arial" w:hAnsi="Arial" w:cs="Arial"/>
          <w:sz w:val="22"/>
        </w:rPr>
        <w:t xml:space="preserve">1 </w:t>
      </w:r>
      <w:r w:rsidRPr="002E4423">
        <w:rPr>
          <w:rFonts w:ascii="Arial" w:eastAsia="Times New Roman" w:hAnsi="Arial" w:cs="Arial"/>
          <w:sz w:val="22"/>
          <w:lang w:eastAsia="pl-PL"/>
        </w:rPr>
        <w:t>– Formularz oferty</w:t>
      </w:r>
      <w:r>
        <w:rPr>
          <w:rFonts w:ascii="Arial" w:eastAsia="Times New Roman" w:hAnsi="Arial" w:cs="Arial"/>
          <w:sz w:val="22"/>
          <w:lang w:eastAsia="pl-PL"/>
        </w:rPr>
        <w:t xml:space="preserve"> </w:t>
      </w:r>
      <w:r w:rsidR="001A746E">
        <w:rPr>
          <w:rFonts w:ascii="Arial" w:eastAsia="Times New Roman" w:hAnsi="Arial" w:cs="Arial"/>
          <w:sz w:val="22"/>
          <w:lang w:eastAsia="pl-PL"/>
        </w:rPr>
        <w:t>–</w:t>
      </w:r>
      <w:r>
        <w:rPr>
          <w:rFonts w:ascii="Arial" w:eastAsia="Times New Roman" w:hAnsi="Arial" w:cs="Arial"/>
          <w:sz w:val="22"/>
          <w:lang w:eastAsia="pl-PL"/>
        </w:rPr>
        <w:t xml:space="preserve"> wzór</w:t>
      </w:r>
    </w:p>
    <w:p w14:paraId="1984A0AA" w14:textId="6FCAA92E" w:rsidR="001A746E" w:rsidRPr="002E4423" w:rsidRDefault="001A746E" w:rsidP="00B20BE7">
      <w:pPr>
        <w:numPr>
          <w:ilvl w:val="0"/>
          <w:numId w:val="2"/>
        </w:numPr>
        <w:tabs>
          <w:tab w:val="clear" w:pos="454"/>
          <w:tab w:val="num" w:pos="426"/>
        </w:tabs>
        <w:ind w:left="426" w:hanging="426"/>
        <w:jc w:val="both"/>
        <w:rPr>
          <w:rFonts w:ascii="Arial" w:eastAsia="Times New Roman" w:hAnsi="Arial" w:cs="Arial"/>
          <w:sz w:val="22"/>
          <w:lang w:eastAsia="pl-PL"/>
        </w:rPr>
      </w:pPr>
      <w:r w:rsidRPr="001A746E">
        <w:rPr>
          <w:rFonts w:ascii="Arial" w:eastAsia="Times New Roman" w:hAnsi="Arial" w:cs="Arial"/>
          <w:sz w:val="22"/>
          <w:lang w:eastAsia="pl-PL"/>
        </w:rPr>
        <w:t>Załącznik Nr 2</w:t>
      </w:r>
      <w:r>
        <w:rPr>
          <w:rFonts w:ascii="Arial" w:eastAsia="Times New Roman" w:hAnsi="Arial" w:cs="Arial"/>
          <w:sz w:val="22"/>
          <w:lang w:eastAsia="pl-PL"/>
        </w:rPr>
        <w:t xml:space="preserve"> – Wycena Prac</w:t>
      </w:r>
    </w:p>
    <w:p w14:paraId="54EE2B85" w14:textId="5DF50C7B" w:rsidR="00CA3187" w:rsidRDefault="00CA3187" w:rsidP="00B20BE7">
      <w:pPr>
        <w:numPr>
          <w:ilvl w:val="0"/>
          <w:numId w:val="2"/>
        </w:numPr>
        <w:tabs>
          <w:tab w:val="clear" w:pos="454"/>
          <w:tab w:val="left" w:pos="426"/>
        </w:tabs>
        <w:ind w:left="426" w:hanging="426"/>
        <w:rPr>
          <w:rFonts w:ascii="Arial" w:eastAsia="Times New Roman" w:hAnsi="Arial" w:cs="Arial"/>
          <w:sz w:val="22"/>
          <w:lang w:eastAsia="pl-PL"/>
        </w:rPr>
      </w:pPr>
      <w:r w:rsidRPr="002E4423">
        <w:rPr>
          <w:rFonts w:ascii="Arial" w:eastAsia="Times New Roman" w:hAnsi="Arial" w:cs="Arial"/>
          <w:sz w:val="22"/>
          <w:lang w:eastAsia="pl-PL"/>
        </w:rPr>
        <w:t xml:space="preserve">Załącznik Nr </w:t>
      </w:r>
      <w:r w:rsidR="001A746E">
        <w:rPr>
          <w:rFonts w:ascii="Arial" w:eastAsia="Times New Roman" w:hAnsi="Arial" w:cs="Arial"/>
          <w:sz w:val="22"/>
          <w:lang w:eastAsia="pl-PL"/>
        </w:rPr>
        <w:t>3</w:t>
      </w:r>
      <w:r>
        <w:rPr>
          <w:rFonts w:ascii="Arial" w:hAnsi="Arial" w:cs="Arial"/>
          <w:sz w:val="22"/>
        </w:rPr>
        <w:t xml:space="preserve"> </w:t>
      </w:r>
      <w:r w:rsidRPr="002E4423">
        <w:rPr>
          <w:rFonts w:ascii="Arial" w:eastAsia="Times New Roman" w:hAnsi="Arial" w:cs="Arial"/>
          <w:sz w:val="22"/>
          <w:lang w:eastAsia="pl-PL"/>
        </w:rPr>
        <w:t>–</w:t>
      </w:r>
      <w:r>
        <w:rPr>
          <w:rFonts w:ascii="Arial" w:eastAsia="Times New Roman" w:hAnsi="Arial" w:cs="Arial"/>
          <w:sz w:val="22"/>
          <w:lang w:eastAsia="pl-PL"/>
        </w:rPr>
        <w:t xml:space="preserve"> </w:t>
      </w:r>
      <w:r>
        <w:rPr>
          <w:rFonts w:ascii="Arial" w:hAnsi="Arial" w:cs="Arial"/>
          <w:sz w:val="22"/>
        </w:rPr>
        <w:t>O</w:t>
      </w:r>
      <w:r w:rsidRPr="0085530F">
        <w:rPr>
          <w:rFonts w:ascii="Arial" w:hAnsi="Arial" w:cs="Arial"/>
          <w:sz w:val="22"/>
        </w:rPr>
        <w:t>świadczeni</w:t>
      </w:r>
      <w:r>
        <w:rPr>
          <w:rFonts w:ascii="Arial" w:hAnsi="Arial" w:cs="Arial"/>
          <w:sz w:val="22"/>
        </w:rPr>
        <w:t>e</w:t>
      </w:r>
      <w:r w:rsidRPr="0085530F">
        <w:rPr>
          <w:rFonts w:ascii="Arial" w:hAnsi="Arial" w:cs="Arial"/>
          <w:sz w:val="22"/>
        </w:rPr>
        <w:t xml:space="preserve"> składane na podstawie art. </w:t>
      </w:r>
      <w:r>
        <w:rPr>
          <w:rFonts w:ascii="Arial" w:hAnsi="Arial" w:cs="Arial"/>
          <w:sz w:val="22"/>
        </w:rPr>
        <w:t>1</w:t>
      </w:r>
      <w:r w:rsidRPr="0085530F">
        <w:rPr>
          <w:rFonts w:ascii="Arial" w:hAnsi="Arial" w:cs="Arial"/>
          <w:sz w:val="22"/>
        </w:rPr>
        <w:t xml:space="preserve">25 ust. 1 </w:t>
      </w:r>
      <w:proofErr w:type="spellStart"/>
      <w:r w:rsidRPr="0085530F">
        <w:rPr>
          <w:rFonts w:ascii="Arial" w:hAnsi="Arial" w:cs="Arial"/>
          <w:sz w:val="22"/>
        </w:rPr>
        <w:t>Pzp</w:t>
      </w:r>
      <w:proofErr w:type="spellEnd"/>
      <w:r w:rsidRPr="0085530F">
        <w:rPr>
          <w:rFonts w:ascii="Arial" w:eastAsia="Times New Roman" w:hAnsi="Arial" w:cs="Arial"/>
          <w:sz w:val="22"/>
          <w:lang w:eastAsia="pl-PL"/>
        </w:rPr>
        <w:t xml:space="preserve"> (JEDZ)</w:t>
      </w:r>
      <w:r>
        <w:rPr>
          <w:rFonts w:ascii="Arial" w:eastAsia="Times New Roman" w:hAnsi="Arial" w:cs="Arial"/>
          <w:sz w:val="22"/>
          <w:lang w:eastAsia="pl-PL"/>
        </w:rPr>
        <w:t xml:space="preserve"> - wzór</w:t>
      </w:r>
      <w:r w:rsidRPr="0085530F">
        <w:rPr>
          <w:rFonts w:ascii="Arial" w:eastAsia="Times New Roman" w:hAnsi="Arial" w:cs="Arial"/>
          <w:sz w:val="22"/>
          <w:lang w:eastAsia="pl-PL"/>
        </w:rPr>
        <w:t xml:space="preserve"> </w:t>
      </w:r>
    </w:p>
    <w:p w14:paraId="50087517" w14:textId="4155ED7A" w:rsidR="00CA3187" w:rsidRPr="00FE5C91" w:rsidRDefault="00CA3187" w:rsidP="00B20BE7">
      <w:pPr>
        <w:numPr>
          <w:ilvl w:val="0"/>
          <w:numId w:val="2"/>
        </w:numPr>
        <w:tabs>
          <w:tab w:val="clear" w:pos="454"/>
          <w:tab w:val="left" w:pos="426"/>
        </w:tabs>
        <w:ind w:left="426" w:hanging="426"/>
        <w:rPr>
          <w:rFonts w:ascii="Arial" w:eastAsia="Times New Roman" w:hAnsi="Arial" w:cs="Arial"/>
          <w:sz w:val="22"/>
          <w:lang w:eastAsia="pl-PL"/>
        </w:rPr>
      </w:pPr>
      <w:r w:rsidRPr="002E4423">
        <w:rPr>
          <w:rFonts w:ascii="Arial" w:eastAsia="Times New Roman" w:hAnsi="Arial" w:cs="Arial"/>
          <w:sz w:val="22"/>
          <w:lang w:eastAsia="pl-PL"/>
        </w:rPr>
        <w:t xml:space="preserve">Załącznik Nr </w:t>
      </w:r>
      <w:r w:rsidR="001A746E">
        <w:rPr>
          <w:rFonts w:ascii="Arial" w:eastAsia="Times New Roman" w:hAnsi="Arial" w:cs="Arial"/>
          <w:sz w:val="22"/>
          <w:lang w:eastAsia="pl-PL"/>
        </w:rPr>
        <w:t>4</w:t>
      </w:r>
      <w:r>
        <w:rPr>
          <w:rFonts w:ascii="Arial" w:hAnsi="Arial" w:cs="Arial"/>
          <w:sz w:val="22"/>
        </w:rPr>
        <w:t xml:space="preserve"> </w:t>
      </w:r>
      <w:r w:rsidRPr="002E4423">
        <w:rPr>
          <w:rFonts w:ascii="Arial" w:eastAsia="Times New Roman" w:hAnsi="Arial" w:cs="Arial"/>
          <w:sz w:val="22"/>
          <w:lang w:eastAsia="pl-PL"/>
        </w:rPr>
        <w:t>–</w:t>
      </w:r>
      <w:r>
        <w:rPr>
          <w:rFonts w:ascii="Arial" w:eastAsia="Times New Roman" w:hAnsi="Arial" w:cs="Arial"/>
          <w:sz w:val="22"/>
          <w:lang w:eastAsia="pl-PL"/>
        </w:rPr>
        <w:t xml:space="preserve"> </w:t>
      </w:r>
      <w:r>
        <w:rPr>
          <w:rFonts w:ascii="Arial" w:hAnsi="Arial" w:cs="Arial"/>
          <w:sz w:val="22"/>
        </w:rPr>
        <w:t>O</w:t>
      </w:r>
      <w:r w:rsidRPr="0085530F">
        <w:rPr>
          <w:rFonts w:ascii="Arial" w:hAnsi="Arial" w:cs="Arial"/>
          <w:sz w:val="22"/>
        </w:rPr>
        <w:t>świadczeni</w:t>
      </w:r>
      <w:r>
        <w:rPr>
          <w:rFonts w:ascii="Arial" w:hAnsi="Arial" w:cs="Arial"/>
          <w:sz w:val="22"/>
        </w:rPr>
        <w:t>e</w:t>
      </w:r>
      <w:r w:rsidRPr="0085530F">
        <w:rPr>
          <w:rFonts w:ascii="Arial" w:hAnsi="Arial" w:cs="Arial"/>
          <w:sz w:val="22"/>
        </w:rPr>
        <w:t xml:space="preserve"> </w:t>
      </w:r>
      <w:r>
        <w:rPr>
          <w:rFonts w:ascii="Arial" w:hAnsi="Arial" w:cs="Arial"/>
          <w:sz w:val="22"/>
        </w:rPr>
        <w:t>o aktualności informacji</w:t>
      </w:r>
      <w:r w:rsidRPr="0085530F">
        <w:rPr>
          <w:rFonts w:ascii="Arial" w:eastAsia="Times New Roman" w:hAnsi="Arial" w:cs="Arial"/>
          <w:sz w:val="22"/>
          <w:lang w:eastAsia="pl-PL"/>
        </w:rPr>
        <w:t xml:space="preserve"> </w:t>
      </w:r>
      <w:r>
        <w:rPr>
          <w:rFonts w:ascii="Arial" w:eastAsia="Times New Roman" w:hAnsi="Arial" w:cs="Arial"/>
          <w:sz w:val="22"/>
          <w:lang w:eastAsia="pl-PL"/>
        </w:rPr>
        <w:t>- wzór</w:t>
      </w:r>
    </w:p>
    <w:p w14:paraId="6F80E325" w14:textId="68F35D98" w:rsidR="00CA3187" w:rsidRPr="0085530F" w:rsidRDefault="00CA3187" w:rsidP="00B20BE7">
      <w:pPr>
        <w:numPr>
          <w:ilvl w:val="0"/>
          <w:numId w:val="2"/>
        </w:numPr>
        <w:tabs>
          <w:tab w:val="clear" w:pos="454"/>
          <w:tab w:val="left" w:pos="426"/>
        </w:tabs>
        <w:ind w:left="426" w:hanging="426"/>
        <w:rPr>
          <w:rFonts w:ascii="Arial" w:eastAsia="Times New Roman" w:hAnsi="Arial" w:cs="Arial"/>
          <w:sz w:val="22"/>
          <w:lang w:eastAsia="pl-PL"/>
        </w:rPr>
      </w:pPr>
      <w:r w:rsidRPr="002E4423">
        <w:rPr>
          <w:rFonts w:ascii="Arial" w:eastAsia="Times New Roman" w:hAnsi="Arial" w:cs="Arial"/>
          <w:sz w:val="22"/>
          <w:lang w:eastAsia="pl-PL"/>
        </w:rPr>
        <w:t xml:space="preserve">Załącznik Nr </w:t>
      </w:r>
      <w:r w:rsidR="001A746E">
        <w:rPr>
          <w:rFonts w:ascii="Arial" w:eastAsia="Times New Roman" w:hAnsi="Arial" w:cs="Arial"/>
          <w:sz w:val="22"/>
          <w:lang w:eastAsia="pl-PL"/>
        </w:rPr>
        <w:t>5</w:t>
      </w:r>
      <w:r>
        <w:rPr>
          <w:rFonts w:ascii="Arial" w:hAnsi="Arial" w:cs="Arial"/>
          <w:sz w:val="22"/>
        </w:rPr>
        <w:t xml:space="preserve"> </w:t>
      </w:r>
      <w:r w:rsidRPr="002E4423">
        <w:rPr>
          <w:rFonts w:ascii="Arial" w:eastAsia="Times New Roman" w:hAnsi="Arial" w:cs="Arial"/>
          <w:sz w:val="22"/>
          <w:lang w:eastAsia="pl-PL"/>
        </w:rPr>
        <w:t xml:space="preserve">– </w:t>
      </w:r>
      <w:r w:rsidRPr="0085530F">
        <w:rPr>
          <w:rFonts w:ascii="Arial" w:eastAsia="Times New Roman" w:hAnsi="Arial" w:cs="Arial"/>
          <w:sz w:val="22"/>
          <w:lang w:eastAsia="pl-PL"/>
        </w:rPr>
        <w:t xml:space="preserve">Oświadczenie </w:t>
      </w:r>
      <w:r>
        <w:rPr>
          <w:rFonts w:ascii="Arial" w:hAnsi="Arial" w:cs="Arial"/>
          <w:sz w:val="22"/>
        </w:rPr>
        <w:t xml:space="preserve">dotyczące przynależności do grupy kapitałowej </w:t>
      </w:r>
      <w:r w:rsidRPr="0085530F">
        <w:rPr>
          <w:rFonts w:ascii="Arial" w:hAnsi="Arial" w:cs="Arial"/>
          <w:sz w:val="22"/>
        </w:rPr>
        <w:t>- wzór</w:t>
      </w:r>
    </w:p>
    <w:p w14:paraId="3E9702F2" w14:textId="4CCB44BB" w:rsidR="00CA3187" w:rsidRPr="00C2241E" w:rsidRDefault="00CA3187" w:rsidP="00B20BE7">
      <w:pPr>
        <w:numPr>
          <w:ilvl w:val="0"/>
          <w:numId w:val="2"/>
        </w:numPr>
        <w:tabs>
          <w:tab w:val="clear" w:pos="454"/>
          <w:tab w:val="left" w:pos="426"/>
        </w:tabs>
        <w:ind w:left="426" w:hanging="426"/>
        <w:rPr>
          <w:rFonts w:ascii="Arial" w:eastAsia="Times New Roman" w:hAnsi="Arial" w:cs="Arial"/>
          <w:sz w:val="22"/>
          <w:lang w:eastAsia="pl-PL"/>
        </w:rPr>
      </w:pPr>
      <w:r w:rsidRPr="002E4423">
        <w:rPr>
          <w:rFonts w:ascii="Arial" w:eastAsia="Times New Roman" w:hAnsi="Arial" w:cs="Arial"/>
          <w:sz w:val="22"/>
          <w:lang w:eastAsia="pl-PL"/>
        </w:rPr>
        <w:t xml:space="preserve">Załącznik Nr </w:t>
      </w:r>
      <w:r w:rsidR="001A746E">
        <w:rPr>
          <w:rFonts w:ascii="Arial" w:eastAsia="Times New Roman" w:hAnsi="Arial" w:cs="Arial"/>
          <w:sz w:val="22"/>
          <w:lang w:eastAsia="pl-PL"/>
        </w:rPr>
        <w:t>6</w:t>
      </w:r>
      <w:r>
        <w:rPr>
          <w:rFonts w:ascii="Arial" w:hAnsi="Arial" w:cs="Arial"/>
          <w:sz w:val="22"/>
        </w:rPr>
        <w:t xml:space="preserve"> </w:t>
      </w:r>
      <w:r w:rsidRPr="002E4423">
        <w:rPr>
          <w:rFonts w:ascii="Arial" w:eastAsia="Times New Roman" w:hAnsi="Arial" w:cs="Arial"/>
          <w:sz w:val="22"/>
          <w:lang w:eastAsia="pl-PL"/>
        </w:rPr>
        <w:t xml:space="preserve">– Wykaz </w:t>
      </w:r>
      <w:r>
        <w:rPr>
          <w:rFonts w:ascii="Arial" w:eastAsia="Times New Roman" w:hAnsi="Arial" w:cs="Arial"/>
          <w:sz w:val="22"/>
          <w:lang w:eastAsia="pl-PL"/>
        </w:rPr>
        <w:t xml:space="preserve">usług </w:t>
      </w:r>
      <w:r w:rsidR="00C2241E">
        <w:rPr>
          <w:rFonts w:ascii="Arial" w:hAnsi="Arial" w:cs="Arial"/>
          <w:sz w:val="22"/>
        </w:rPr>
        <w:t>–</w:t>
      </w:r>
      <w:r w:rsidRPr="00EF3BD8">
        <w:rPr>
          <w:rFonts w:ascii="Arial" w:hAnsi="Arial" w:cs="Arial"/>
          <w:sz w:val="22"/>
        </w:rPr>
        <w:t xml:space="preserve"> wzór</w:t>
      </w:r>
    </w:p>
    <w:p w14:paraId="553B3F66" w14:textId="6934AC45" w:rsidR="00C2241E" w:rsidRPr="001F2623" w:rsidRDefault="00C2241E" w:rsidP="00B20BE7">
      <w:pPr>
        <w:numPr>
          <w:ilvl w:val="0"/>
          <w:numId w:val="2"/>
        </w:numPr>
        <w:tabs>
          <w:tab w:val="clear" w:pos="454"/>
          <w:tab w:val="left" w:pos="426"/>
        </w:tabs>
        <w:ind w:left="426" w:hanging="426"/>
        <w:rPr>
          <w:rFonts w:ascii="Arial" w:eastAsia="Times New Roman" w:hAnsi="Arial" w:cs="Arial"/>
          <w:sz w:val="22"/>
          <w:lang w:eastAsia="pl-PL"/>
        </w:rPr>
      </w:pPr>
      <w:r>
        <w:rPr>
          <w:rFonts w:ascii="Arial" w:hAnsi="Arial" w:cs="Arial"/>
          <w:sz w:val="22"/>
        </w:rPr>
        <w:t>Załącznik Nr 7 – wykaz osób - wzór</w:t>
      </w:r>
    </w:p>
    <w:p w14:paraId="6290F8DB" w14:textId="4B4F4223" w:rsidR="00CA3187" w:rsidRPr="00EF3BD8" w:rsidRDefault="00CA3187" w:rsidP="00B20BE7">
      <w:pPr>
        <w:numPr>
          <w:ilvl w:val="0"/>
          <w:numId w:val="2"/>
        </w:numPr>
        <w:tabs>
          <w:tab w:val="clear" w:pos="454"/>
          <w:tab w:val="num" w:pos="426"/>
        </w:tabs>
        <w:ind w:left="426" w:hanging="426"/>
        <w:jc w:val="both"/>
        <w:rPr>
          <w:rFonts w:ascii="Arial" w:eastAsia="Times New Roman" w:hAnsi="Arial" w:cs="Arial"/>
          <w:sz w:val="22"/>
          <w:lang w:eastAsia="pl-PL"/>
        </w:rPr>
      </w:pPr>
      <w:r w:rsidRPr="00EF3BD8">
        <w:rPr>
          <w:rFonts w:ascii="Arial" w:eastAsia="Times New Roman" w:hAnsi="Arial" w:cs="Arial"/>
          <w:sz w:val="22"/>
          <w:lang w:eastAsia="pl-PL"/>
        </w:rPr>
        <w:t>Załącznik Nr</w:t>
      </w:r>
      <w:r w:rsidR="0079703F">
        <w:rPr>
          <w:rFonts w:ascii="Arial" w:eastAsia="Times New Roman" w:hAnsi="Arial" w:cs="Arial"/>
          <w:sz w:val="22"/>
          <w:lang w:eastAsia="pl-PL"/>
        </w:rPr>
        <w:t xml:space="preserve"> 8</w:t>
      </w:r>
      <w:r w:rsidRPr="00EF3BD8">
        <w:rPr>
          <w:rFonts w:ascii="Arial" w:eastAsia="Times New Roman" w:hAnsi="Arial" w:cs="Arial"/>
          <w:sz w:val="22"/>
          <w:lang w:eastAsia="pl-PL"/>
        </w:rPr>
        <w:t xml:space="preserve">– </w:t>
      </w:r>
      <w:r w:rsidR="002134FC">
        <w:rPr>
          <w:rFonts w:ascii="Arial" w:eastAsia="Times New Roman" w:hAnsi="Arial" w:cs="Arial"/>
          <w:sz w:val="22"/>
          <w:lang w:eastAsia="pl-PL"/>
        </w:rPr>
        <w:t xml:space="preserve">Projektowane postanowienia </w:t>
      </w:r>
      <w:r w:rsidRPr="00EF3BD8">
        <w:rPr>
          <w:rFonts w:ascii="Arial" w:eastAsia="Times New Roman" w:hAnsi="Arial" w:cs="Arial"/>
          <w:sz w:val="22"/>
          <w:lang w:eastAsia="pl-PL"/>
        </w:rPr>
        <w:t xml:space="preserve"> um</w:t>
      </w:r>
      <w:r>
        <w:rPr>
          <w:rFonts w:ascii="Arial" w:eastAsia="Times New Roman" w:hAnsi="Arial" w:cs="Arial"/>
          <w:sz w:val="22"/>
          <w:lang w:eastAsia="pl-PL"/>
        </w:rPr>
        <w:t>o</w:t>
      </w:r>
      <w:r w:rsidRPr="00EF3BD8">
        <w:rPr>
          <w:rFonts w:ascii="Arial" w:eastAsia="Times New Roman" w:hAnsi="Arial" w:cs="Arial"/>
          <w:sz w:val="22"/>
          <w:lang w:eastAsia="pl-PL"/>
        </w:rPr>
        <w:t>w</w:t>
      </w:r>
      <w:r>
        <w:rPr>
          <w:rFonts w:ascii="Arial" w:eastAsia="Times New Roman" w:hAnsi="Arial" w:cs="Arial"/>
          <w:sz w:val="22"/>
          <w:lang w:eastAsia="pl-PL"/>
        </w:rPr>
        <w:t>y</w:t>
      </w:r>
      <w:r w:rsidR="002134FC">
        <w:rPr>
          <w:rFonts w:ascii="Arial" w:eastAsia="Times New Roman" w:hAnsi="Arial" w:cs="Arial"/>
          <w:sz w:val="22"/>
          <w:lang w:eastAsia="pl-PL"/>
        </w:rPr>
        <w:t xml:space="preserve"> w sprawie zamówienia publicznego, które zostaną wprowadzone </w:t>
      </w:r>
      <w:r w:rsidR="00846C70">
        <w:rPr>
          <w:rFonts w:ascii="Arial" w:eastAsia="Times New Roman" w:hAnsi="Arial" w:cs="Arial"/>
          <w:sz w:val="22"/>
          <w:lang w:eastAsia="pl-PL"/>
        </w:rPr>
        <w:t xml:space="preserve">do umowy </w:t>
      </w:r>
    </w:p>
    <w:p w14:paraId="6EA7DB86" w14:textId="130077C9" w:rsidR="00CA3187" w:rsidRPr="00CC1B12" w:rsidRDefault="00CA3187" w:rsidP="00B20BE7">
      <w:pPr>
        <w:numPr>
          <w:ilvl w:val="0"/>
          <w:numId w:val="2"/>
        </w:numPr>
        <w:tabs>
          <w:tab w:val="clear" w:pos="454"/>
          <w:tab w:val="num" w:pos="426"/>
        </w:tabs>
        <w:ind w:left="426" w:hanging="426"/>
        <w:jc w:val="both"/>
        <w:rPr>
          <w:rFonts w:ascii="Arial" w:eastAsia="Times New Roman" w:hAnsi="Arial" w:cs="Arial"/>
          <w:sz w:val="22"/>
          <w:lang w:eastAsia="pl-PL"/>
        </w:rPr>
      </w:pPr>
      <w:r w:rsidRPr="00EF3BD8">
        <w:rPr>
          <w:rFonts w:ascii="Arial" w:eastAsia="Times New Roman" w:hAnsi="Arial" w:cs="Arial"/>
          <w:sz w:val="22"/>
          <w:lang w:eastAsia="pl-PL"/>
        </w:rPr>
        <w:t xml:space="preserve">Załącznik Nr </w:t>
      </w:r>
      <w:r w:rsidR="00C2241E">
        <w:rPr>
          <w:rFonts w:ascii="Arial" w:eastAsia="Times New Roman" w:hAnsi="Arial" w:cs="Arial"/>
          <w:sz w:val="22"/>
          <w:lang w:eastAsia="pl-PL"/>
        </w:rPr>
        <w:t>9</w:t>
      </w:r>
      <w:r w:rsidRPr="00EF3BD8">
        <w:rPr>
          <w:rFonts w:ascii="Arial" w:hAnsi="Arial" w:cs="Arial"/>
          <w:sz w:val="22"/>
        </w:rPr>
        <w:t xml:space="preserve"> </w:t>
      </w:r>
      <w:r w:rsidRPr="00EF3BD8">
        <w:rPr>
          <w:rFonts w:ascii="Arial" w:eastAsia="Times New Roman" w:hAnsi="Arial" w:cs="Arial"/>
          <w:sz w:val="22"/>
          <w:lang w:eastAsia="pl-PL"/>
        </w:rPr>
        <w:t>– I</w:t>
      </w:r>
      <w:r w:rsidRPr="00EF3BD8">
        <w:rPr>
          <w:rFonts w:ascii="Arial" w:hAnsi="Arial" w:cs="Arial"/>
          <w:sz w:val="22"/>
        </w:rPr>
        <w:t>nstrukcja wypełniania JEDZ</w:t>
      </w:r>
    </w:p>
    <w:p w14:paraId="389D8816" w14:textId="2E69FEF3" w:rsidR="00CA3187" w:rsidRPr="00CC1B12" w:rsidRDefault="00CA3187" w:rsidP="00B20BE7">
      <w:pPr>
        <w:numPr>
          <w:ilvl w:val="0"/>
          <w:numId w:val="2"/>
        </w:numPr>
        <w:tabs>
          <w:tab w:val="clear" w:pos="454"/>
        </w:tabs>
        <w:ind w:left="426" w:hanging="426"/>
        <w:jc w:val="both"/>
        <w:rPr>
          <w:rFonts w:ascii="Arial" w:eastAsia="Times New Roman" w:hAnsi="Arial" w:cs="Arial"/>
          <w:sz w:val="22"/>
          <w:lang w:eastAsia="pl-PL"/>
        </w:rPr>
      </w:pPr>
      <w:r w:rsidRPr="00EF3BD8">
        <w:rPr>
          <w:rFonts w:ascii="Arial" w:eastAsia="Times New Roman" w:hAnsi="Arial" w:cs="Arial"/>
          <w:sz w:val="22"/>
          <w:lang w:eastAsia="pl-PL"/>
        </w:rPr>
        <w:t xml:space="preserve">Załącznik Nr </w:t>
      </w:r>
      <w:r w:rsidR="00C2241E">
        <w:rPr>
          <w:rFonts w:ascii="Arial" w:eastAsia="Times New Roman" w:hAnsi="Arial" w:cs="Arial"/>
          <w:sz w:val="22"/>
          <w:lang w:eastAsia="pl-PL"/>
        </w:rPr>
        <w:t>10</w:t>
      </w:r>
      <w:r w:rsidRPr="00EF3BD8">
        <w:rPr>
          <w:rFonts w:ascii="Arial" w:hAnsi="Arial" w:cs="Arial"/>
          <w:sz w:val="22"/>
        </w:rPr>
        <w:t xml:space="preserve"> </w:t>
      </w:r>
      <w:r w:rsidRPr="00EF3BD8">
        <w:rPr>
          <w:rFonts w:ascii="Arial" w:eastAsia="Times New Roman" w:hAnsi="Arial" w:cs="Arial"/>
          <w:sz w:val="22"/>
          <w:lang w:eastAsia="pl-PL"/>
        </w:rPr>
        <w:t xml:space="preserve">– </w:t>
      </w:r>
      <w:r>
        <w:rPr>
          <w:rFonts w:ascii="Arial" w:eastAsia="Times New Roman" w:hAnsi="Arial" w:cs="Arial"/>
          <w:sz w:val="22"/>
          <w:lang w:eastAsia="pl-PL"/>
        </w:rPr>
        <w:t>Opis przedmiotu zamówienia</w:t>
      </w:r>
    </w:p>
    <w:p w14:paraId="504B14D8" w14:textId="7F9C94C4" w:rsidR="00846C70" w:rsidRPr="00EF3BD8" w:rsidRDefault="00846C70" w:rsidP="00B20BE7">
      <w:pPr>
        <w:numPr>
          <w:ilvl w:val="0"/>
          <w:numId w:val="2"/>
        </w:numPr>
        <w:tabs>
          <w:tab w:val="clear" w:pos="454"/>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Załącznik Nr 1</w:t>
      </w:r>
      <w:r w:rsidR="00C2241E">
        <w:rPr>
          <w:rFonts w:ascii="Arial" w:eastAsia="Times New Roman" w:hAnsi="Arial" w:cs="Arial"/>
          <w:sz w:val="22"/>
          <w:lang w:eastAsia="pl-PL"/>
        </w:rPr>
        <w:t>1</w:t>
      </w:r>
      <w:r>
        <w:rPr>
          <w:rFonts w:ascii="Arial" w:eastAsia="Times New Roman" w:hAnsi="Arial" w:cs="Arial"/>
          <w:sz w:val="22"/>
          <w:lang w:eastAsia="pl-PL"/>
        </w:rPr>
        <w:t xml:space="preserve"> – zobowiązanie podmiotu trzeciego</w:t>
      </w:r>
    </w:p>
    <w:p w14:paraId="49B30849" w14:textId="0DB9867C" w:rsidR="007A4553" w:rsidRDefault="007A4553" w:rsidP="00CA3187">
      <w:pPr>
        <w:jc w:val="both"/>
        <w:rPr>
          <w:rFonts w:ascii="Arial" w:eastAsia="Times New Roman" w:hAnsi="Arial" w:cs="Arial"/>
          <w:sz w:val="22"/>
          <w:lang w:eastAsia="pl-PL"/>
        </w:rPr>
      </w:pPr>
    </w:p>
    <w:sectPr w:rsidR="007A4553" w:rsidSect="00CB04A5">
      <w:headerReference w:type="default" r:id="rId10"/>
      <w:footerReference w:type="default" r:id="rId11"/>
      <w:headerReference w:type="first" r:id="rId12"/>
      <w:footerReference w:type="first" r:id="rId13"/>
      <w:endnotePr>
        <w:numFmt w:val="decimal"/>
      </w:endnotePr>
      <w:type w:val="continuous"/>
      <w:pgSz w:w="11906" w:h="16838" w:code="9"/>
      <w:pgMar w:top="1106"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180B" w14:textId="77777777" w:rsidR="004B1C21" w:rsidRDefault="004B1C21" w:rsidP="00881513">
      <w:pPr>
        <w:spacing w:line="240" w:lineRule="auto"/>
      </w:pPr>
      <w:r>
        <w:separator/>
      </w:r>
    </w:p>
  </w:endnote>
  <w:endnote w:type="continuationSeparator" w:id="0">
    <w:p w14:paraId="4A972D45" w14:textId="77777777" w:rsidR="004B1C21" w:rsidRDefault="004B1C21"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CB0C" w14:textId="253171EF" w:rsidR="004B1C21" w:rsidRPr="009E1093" w:rsidRDefault="004B1C21" w:rsidP="00732986">
    <w:pPr>
      <w:pStyle w:val="Stopka"/>
      <w:pBdr>
        <w:top w:val="single" w:sz="4" w:space="1" w:color="auto"/>
      </w:pBdr>
      <w:jc w:val="center"/>
      <w:rPr>
        <w:rFonts w:ascii="Arial" w:hAnsi="Arial" w:cs="Arial"/>
        <w:sz w:val="22"/>
      </w:rPr>
    </w:pPr>
    <w:r w:rsidRPr="009E1093">
      <w:rPr>
        <w:rFonts w:ascii="Arial" w:hAnsi="Arial" w:cs="Arial"/>
        <w:sz w:val="22"/>
      </w:rPr>
      <w:t xml:space="preserve">Strona </w:t>
    </w:r>
    <w:r w:rsidRPr="009E1093">
      <w:rPr>
        <w:rFonts w:ascii="Arial" w:hAnsi="Arial" w:cs="Arial"/>
        <w:sz w:val="22"/>
      </w:rPr>
      <w:fldChar w:fldCharType="begin"/>
    </w:r>
    <w:r w:rsidRPr="009E1093">
      <w:rPr>
        <w:rFonts w:ascii="Arial" w:hAnsi="Arial" w:cs="Arial"/>
        <w:sz w:val="22"/>
      </w:rPr>
      <w:instrText>PAGE</w:instrText>
    </w:r>
    <w:r w:rsidRPr="009E1093">
      <w:rPr>
        <w:rFonts w:ascii="Arial" w:hAnsi="Arial" w:cs="Arial"/>
        <w:sz w:val="22"/>
      </w:rPr>
      <w:fldChar w:fldCharType="separate"/>
    </w:r>
    <w:r w:rsidR="00782C21">
      <w:rPr>
        <w:rFonts w:ascii="Arial" w:hAnsi="Arial" w:cs="Arial"/>
        <w:noProof/>
        <w:sz w:val="22"/>
      </w:rPr>
      <w:t>5</w:t>
    </w:r>
    <w:r w:rsidRPr="009E1093">
      <w:rPr>
        <w:rFonts w:ascii="Arial" w:hAnsi="Arial" w:cs="Arial"/>
        <w:sz w:val="22"/>
      </w:rPr>
      <w:fldChar w:fldCharType="end"/>
    </w:r>
    <w:r w:rsidRPr="009E1093">
      <w:rPr>
        <w:rFonts w:ascii="Arial" w:hAnsi="Arial" w:cs="Arial"/>
        <w:sz w:val="22"/>
      </w:rPr>
      <w:t xml:space="preserve"> z </w:t>
    </w:r>
    <w:r w:rsidRPr="009E1093">
      <w:rPr>
        <w:rFonts w:ascii="Arial" w:hAnsi="Arial" w:cs="Arial"/>
        <w:sz w:val="22"/>
      </w:rPr>
      <w:fldChar w:fldCharType="begin"/>
    </w:r>
    <w:r w:rsidRPr="009E1093">
      <w:rPr>
        <w:rFonts w:ascii="Arial" w:hAnsi="Arial" w:cs="Arial"/>
        <w:sz w:val="22"/>
      </w:rPr>
      <w:instrText>NUMPAGES</w:instrText>
    </w:r>
    <w:r w:rsidRPr="009E1093">
      <w:rPr>
        <w:rFonts w:ascii="Arial" w:hAnsi="Arial" w:cs="Arial"/>
        <w:sz w:val="22"/>
      </w:rPr>
      <w:fldChar w:fldCharType="separate"/>
    </w:r>
    <w:r w:rsidR="00782C21">
      <w:rPr>
        <w:rFonts w:ascii="Arial" w:hAnsi="Arial" w:cs="Arial"/>
        <w:noProof/>
        <w:sz w:val="22"/>
      </w:rPr>
      <w:t>20</w:t>
    </w:r>
    <w:r w:rsidRPr="009E1093">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A1D1" w14:textId="73A5F0EF" w:rsidR="004B1C21" w:rsidRDefault="004B1C21">
    <w:pPr>
      <w:pStyle w:val="Stopka"/>
    </w:pPr>
  </w:p>
  <w:p w14:paraId="08534B78" w14:textId="40290B5C" w:rsidR="004B1C21" w:rsidRPr="00343DFB" w:rsidRDefault="004B1C21" w:rsidP="00732986">
    <w:pPr>
      <w:pStyle w:val="Stopka"/>
      <w:pBdr>
        <w:top w:val="single" w:sz="4" w:space="1" w:color="auto"/>
      </w:pBdr>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48FD" w14:textId="77777777" w:rsidR="004B1C21" w:rsidRDefault="004B1C21" w:rsidP="00881513">
      <w:pPr>
        <w:spacing w:line="240" w:lineRule="auto"/>
      </w:pPr>
      <w:r>
        <w:separator/>
      </w:r>
    </w:p>
  </w:footnote>
  <w:footnote w:type="continuationSeparator" w:id="0">
    <w:p w14:paraId="5A8D05E2" w14:textId="77777777" w:rsidR="004B1C21" w:rsidRDefault="004B1C21"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0F5F" w14:textId="1ED66CA5" w:rsidR="004B1C21" w:rsidRPr="00D12B2B" w:rsidRDefault="004B1C21"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Pr>
        <w:rFonts w:ascii="Arial" w:hAnsi="Arial" w:cs="Arial"/>
        <w:b/>
        <w:bCs/>
        <w:smallCaps/>
        <w:color w:val="333399"/>
        <w:sz w:val="16"/>
      </w:rPr>
      <w:t>WR.ROZ.2810.</w:t>
    </w:r>
    <w:r w:rsidR="00615D5B">
      <w:rPr>
        <w:rFonts w:ascii="Arial" w:hAnsi="Arial" w:cs="Arial"/>
        <w:b/>
        <w:bCs/>
        <w:smallCaps/>
        <w:color w:val="333399"/>
        <w:sz w:val="16"/>
      </w:rPr>
      <w:t>32</w:t>
    </w:r>
    <w:r>
      <w:rPr>
        <w:rFonts w:ascii="Arial" w:hAnsi="Arial" w:cs="Arial"/>
        <w:b/>
        <w:bCs/>
        <w:smallCaps/>
        <w:color w:val="333399"/>
        <w:sz w:val="16"/>
      </w:rPr>
      <w:t>.2021</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C593" w14:textId="00BBC168" w:rsidR="004B1C21" w:rsidRDefault="004B1C21">
    <w:pPr>
      <w:pStyle w:val="Nagwek"/>
    </w:pPr>
    <w:r>
      <w:rPr>
        <w:noProof/>
        <w:lang w:eastAsia="pl-PL"/>
      </w:rPr>
      <w:drawing>
        <wp:inline distT="0" distB="0" distL="0" distR="0" wp14:anchorId="3EBF0BA4" wp14:editId="12B9E610">
          <wp:extent cx="219456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81E109B"/>
    <w:multiLevelType w:val="hybridMultilevel"/>
    <w:tmpl w:val="4FBAE25E"/>
    <w:lvl w:ilvl="0" w:tplc="B92C84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15:restartNumberingAfterBreak="0">
    <w:nsid w:val="21BB32E1"/>
    <w:multiLevelType w:val="hybridMultilevel"/>
    <w:tmpl w:val="AE06D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A2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1E0637"/>
    <w:multiLevelType w:val="hybridMultilevel"/>
    <w:tmpl w:val="5A0CF3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51E61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15:restartNumberingAfterBreak="0">
    <w:nsid w:val="53DF650B"/>
    <w:multiLevelType w:val="hybridMultilevel"/>
    <w:tmpl w:val="30604EA0"/>
    <w:lvl w:ilvl="0" w:tplc="04150019">
      <w:start w:val="1"/>
      <w:numFmt w:val="decimal"/>
      <w:lvlText w:val="10.1.%1)"/>
      <w:lvlJc w:val="left"/>
      <w:pPr>
        <w:ind w:left="720" w:hanging="360"/>
      </w:pPr>
      <w:rPr>
        <w:rFonts w:hint="default"/>
        <w:b w:val="0"/>
      </w:rPr>
    </w:lvl>
    <w:lvl w:ilvl="1" w:tplc="C0B0C00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0" w15:restartNumberingAfterBreak="0">
    <w:nsid w:val="5F1035FE"/>
    <w:multiLevelType w:val="multilevel"/>
    <w:tmpl w:val="639E0816"/>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146" w:hanging="720"/>
      </w:pPr>
      <w:rPr>
        <w:rFonts w:ascii="Arial" w:hAnsi="Arial" w:cs="Arial" w:hint="default"/>
        <w:b w:val="0"/>
        <w:i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C64B39"/>
    <w:multiLevelType w:val="hybridMultilevel"/>
    <w:tmpl w:val="6E064466"/>
    <w:lvl w:ilvl="0" w:tplc="48B84A5C">
      <w:start w:val="1"/>
      <w:numFmt w:val="decimal"/>
      <w:lvlText w:val="%1)"/>
      <w:lvlJc w:val="left"/>
      <w:pPr>
        <w:tabs>
          <w:tab w:val="num" w:pos="454"/>
        </w:tabs>
        <w:ind w:left="454" w:hanging="454"/>
      </w:pPr>
      <w:rPr>
        <w:rFonts w:hint="default"/>
      </w:rPr>
    </w:lvl>
    <w:lvl w:ilvl="1" w:tplc="0C183578" w:tentative="1">
      <w:start w:val="1"/>
      <w:numFmt w:val="lowerLetter"/>
      <w:lvlText w:val="%2."/>
      <w:lvlJc w:val="left"/>
      <w:pPr>
        <w:tabs>
          <w:tab w:val="num" w:pos="1440"/>
        </w:tabs>
        <w:ind w:left="1440" w:hanging="360"/>
      </w:pPr>
    </w:lvl>
    <w:lvl w:ilvl="2" w:tplc="9CDE90CE" w:tentative="1">
      <w:start w:val="1"/>
      <w:numFmt w:val="lowerRoman"/>
      <w:lvlText w:val="%3."/>
      <w:lvlJc w:val="right"/>
      <w:pPr>
        <w:tabs>
          <w:tab w:val="num" w:pos="2160"/>
        </w:tabs>
        <w:ind w:left="2160" w:hanging="180"/>
      </w:pPr>
    </w:lvl>
    <w:lvl w:ilvl="3" w:tplc="BF688A44" w:tentative="1">
      <w:start w:val="1"/>
      <w:numFmt w:val="decimal"/>
      <w:lvlText w:val="%4."/>
      <w:lvlJc w:val="left"/>
      <w:pPr>
        <w:tabs>
          <w:tab w:val="num" w:pos="2880"/>
        </w:tabs>
        <w:ind w:left="2880" w:hanging="360"/>
      </w:pPr>
    </w:lvl>
    <w:lvl w:ilvl="4" w:tplc="E182D9BC" w:tentative="1">
      <w:start w:val="1"/>
      <w:numFmt w:val="lowerLetter"/>
      <w:lvlText w:val="%5."/>
      <w:lvlJc w:val="left"/>
      <w:pPr>
        <w:tabs>
          <w:tab w:val="num" w:pos="3600"/>
        </w:tabs>
        <w:ind w:left="3600" w:hanging="360"/>
      </w:pPr>
    </w:lvl>
    <w:lvl w:ilvl="5" w:tplc="B3BCCF9E" w:tentative="1">
      <w:start w:val="1"/>
      <w:numFmt w:val="lowerRoman"/>
      <w:lvlText w:val="%6."/>
      <w:lvlJc w:val="right"/>
      <w:pPr>
        <w:tabs>
          <w:tab w:val="num" w:pos="4320"/>
        </w:tabs>
        <w:ind w:left="4320" w:hanging="180"/>
      </w:pPr>
    </w:lvl>
    <w:lvl w:ilvl="6" w:tplc="6ABE9478" w:tentative="1">
      <w:start w:val="1"/>
      <w:numFmt w:val="decimal"/>
      <w:lvlText w:val="%7."/>
      <w:lvlJc w:val="left"/>
      <w:pPr>
        <w:tabs>
          <w:tab w:val="num" w:pos="5040"/>
        </w:tabs>
        <w:ind w:left="5040" w:hanging="360"/>
      </w:pPr>
    </w:lvl>
    <w:lvl w:ilvl="7" w:tplc="49BC44AC" w:tentative="1">
      <w:start w:val="1"/>
      <w:numFmt w:val="lowerLetter"/>
      <w:lvlText w:val="%8."/>
      <w:lvlJc w:val="left"/>
      <w:pPr>
        <w:tabs>
          <w:tab w:val="num" w:pos="5760"/>
        </w:tabs>
        <w:ind w:left="5760" w:hanging="360"/>
      </w:pPr>
    </w:lvl>
    <w:lvl w:ilvl="8" w:tplc="F266DA40" w:tentative="1">
      <w:start w:val="1"/>
      <w:numFmt w:val="lowerRoman"/>
      <w:lvlText w:val="%9."/>
      <w:lvlJc w:val="right"/>
      <w:pPr>
        <w:tabs>
          <w:tab w:val="num" w:pos="6480"/>
        </w:tabs>
        <w:ind w:left="6480" w:hanging="180"/>
      </w:pPr>
    </w:lvl>
  </w:abstractNum>
  <w:abstractNum w:abstractNumId="13" w15:restartNumberingAfterBreak="0">
    <w:nsid w:val="6D331163"/>
    <w:multiLevelType w:val="hybridMultilevel"/>
    <w:tmpl w:val="6646EC4C"/>
    <w:lvl w:ilvl="0" w:tplc="C0B0C00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num w:numId="1">
    <w:abstractNumId w:val="10"/>
  </w:num>
  <w:num w:numId="2">
    <w:abstractNumId w:val="12"/>
  </w:num>
  <w:num w:numId="3">
    <w:abstractNumId w:val="9"/>
  </w:num>
  <w:num w:numId="4">
    <w:abstractNumId w:val="9"/>
    <w:lvlOverride w:ilvl="0">
      <w:startOverride w:val="1"/>
    </w:lvlOverride>
  </w:num>
  <w:num w:numId="5">
    <w:abstractNumId w:val="5"/>
  </w:num>
  <w:num w:numId="6">
    <w:abstractNumId w:val="2"/>
  </w:num>
  <w:num w:numId="7">
    <w:abstractNumId w:val="7"/>
  </w:num>
  <w:num w:numId="8">
    <w:abstractNumId w:val="6"/>
  </w:num>
  <w:num w:numId="9">
    <w:abstractNumId w:val="11"/>
  </w:num>
  <w:num w:numId="10">
    <w:abstractNumId w:val="4"/>
  </w:num>
  <w:num w:numId="11">
    <w:abstractNumId w:val="13"/>
  </w:num>
  <w:num w:numId="12">
    <w:abstractNumId w:val="8"/>
  </w:num>
  <w:num w:numId="13">
    <w:abstractNumId w:val="3"/>
  </w:num>
  <w:num w:numId="14">
    <w:abstractNumId w:val="1"/>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891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1089"/>
    <w:rsid w:val="00001E62"/>
    <w:rsid w:val="00003149"/>
    <w:rsid w:val="00004E7D"/>
    <w:rsid w:val="000050F9"/>
    <w:rsid w:val="0001087F"/>
    <w:rsid w:val="00010F28"/>
    <w:rsid w:val="00012C07"/>
    <w:rsid w:val="00013341"/>
    <w:rsid w:val="000136F0"/>
    <w:rsid w:val="00015619"/>
    <w:rsid w:val="000169A2"/>
    <w:rsid w:val="000169E4"/>
    <w:rsid w:val="000247DF"/>
    <w:rsid w:val="0003316C"/>
    <w:rsid w:val="00033228"/>
    <w:rsid w:val="0003344E"/>
    <w:rsid w:val="00034D8E"/>
    <w:rsid w:val="00034E81"/>
    <w:rsid w:val="00036CC3"/>
    <w:rsid w:val="00037559"/>
    <w:rsid w:val="00042110"/>
    <w:rsid w:val="0004296E"/>
    <w:rsid w:val="000500B7"/>
    <w:rsid w:val="00057B14"/>
    <w:rsid w:val="000622C6"/>
    <w:rsid w:val="00062B62"/>
    <w:rsid w:val="000632F4"/>
    <w:rsid w:val="000633C3"/>
    <w:rsid w:val="00063C49"/>
    <w:rsid w:val="0006489C"/>
    <w:rsid w:val="00064C41"/>
    <w:rsid w:val="00066202"/>
    <w:rsid w:val="00067F05"/>
    <w:rsid w:val="00072059"/>
    <w:rsid w:val="000746E6"/>
    <w:rsid w:val="0007498A"/>
    <w:rsid w:val="000812D6"/>
    <w:rsid w:val="00081A70"/>
    <w:rsid w:val="00081CBD"/>
    <w:rsid w:val="000849A7"/>
    <w:rsid w:val="00084ACD"/>
    <w:rsid w:val="00085C64"/>
    <w:rsid w:val="00090499"/>
    <w:rsid w:val="00091970"/>
    <w:rsid w:val="000928AC"/>
    <w:rsid w:val="00092FB9"/>
    <w:rsid w:val="000A37AE"/>
    <w:rsid w:val="000A4629"/>
    <w:rsid w:val="000B1262"/>
    <w:rsid w:val="000B1853"/>
    <w:rsid w:val="000B5B0F"/>
    <w:rsid w:val="000B7255"/>
    <w:rsid w:val="000B7B25"/>
    <w:rsid w:val="000C2C7A"/>
    <w:rsid w:val="000C3CFA"/>
    <w:rsid w:val="000C4D21"/>
    <w:rsid w:val="000D16D4"/>
    <w:rsid w:val="000D22A1"/>
    <w:rsid w:val="000D2DA2"/>
    <w:rsid w:val="000D31AE"/>
    <w:rsid w:val="000D5973"/>
    <w:rsid w:val="000D6F48"/>
    <w:rsid w:val="000E0551"/>
    <w:rsid w:val="000E1B30"/>
    <w:rsid w:val="000E1C5D"/>
    <w:rsid w:val="000E3EBA"/>
    <w:rsid w:val="000E441B"/>
    <w:rsid w:val="000F118B"/>
    <w:rsid w:val="000F128D"/>
    <w:rsid w:val="000F1AE6"/>
    <w:rsid w:val="000F3F21"/>
    <w:rsid w:val="000F4BEE"/>
    <w:rsid w:val="000F51A3"/>
    <w:rsid w:val="000F52E0"/>
    <w:rsid w:val="000F6A5F"/>
    <w:rsid w:val="000F71CE"/>
    <w:rsid w:val="00101284"/>
    <w:rsid w:val="00101C74"/>
    <w:rsid w:val="001029E8"/>
    <w:rsid w:val="001036CE"/>
    <w:rsid w:val="001039DF"/>
    <w:rsid w:val="00104EDC"/>
    <w:rsid w:val="001067A0"/>
    <w:rsid w:val="00106FAB"/>
    <w:rsid w:val="00107B3F"/>
    <w:rsid w:val="001101F4"/>
    <w:rsid w:val="00113D53"/>
    <w:rsid w:val="001149BB"/>
    <w:rsid w:val="0011628E"/>
    <w:rsid w:val="00120590"/>
    <w:rsid w:val="00122FDB"/>
    <w:rsid w:val="00123B46"/>
    <w:rsid w:val="00125191"/>
    <w:rsid w:val="00127048"/>
    <w:rsid w:val="001340A6"/>
    <w:rsid w:val="00136A38"/>
    <w:rsid w:val="00140B48"/>
    <w:rsid w:val="00142D72"/>
    <w:rsid w:val="00155CEF"/>
    <w:rsid w:val="00155DC0"/>
    <w:rsid w:val="00156D16"/>
    <w:rsid w:val="001618CF"/>
    <w:rsid w:val="001618D8"/>
    <w:rsid w:val="00162F5C"/>
    <w:rsid w:val="00165B1B"/>
    <w:rsid w:val="0016688F"/>
    <w:rsid w:val="00173107"/>
    <w:rsid w:val="001801CE"/>
    <w:rsid w:val="001867AF"/>
    <w:rsid w:val="00186937"/>
    <w:rsid w:val="0019204E"/>
    <w:rsid w:val="00192305"/>
    <w:rsid w:val="00193995"/>
    <w:rsid w:val="00194361"/>
    <w:rsid w:val="0019562F"/>
    <w:rsid w:val="0019599A"/>
    <w:rsid w:val="0019646D"/>
    <w:rsid w:val="00196A96"/>
    <w:rsid w:val="00196CA4"/>
    <w:rsid w:val="001A5E1B"/>
    <w:rsid w:val="001A746E"/>
    <w:rsid w:val="001B0483"/>
    <w:rsid w:val="001B2F81"/>
    <w:rsid w:val="001B3957"/>
    <w:rsid w:val="001B5425"/>
    <w:rsid w:val="001C243D"/>
    <w:rsid w:val="001C345C"/>
    <w:rsid w:val="001C4D38"/>
    <w:rsid w:val="001D0B87"/>
    <w:rsid w:val="001D1D8F"/>
    <w:rsid w:val="001D2301"/>
    <w:rsid w:val="001D2649"/>
    <w:rsid w:val="001D5753"/>
    <w:rsid w:val="001D5B82"/>
    <w:rsid w:val="001D641B"/>
    <w:rsid w:val="001D652C"/>
    <w:rsid w:val="001D72CF"/>
    <w:rsid w:val="001E161E"/>
    <w:rsid w:val="001E2CD7"/>
    <w:rsid w:val="001E30F8"/>
    <w:rsid w:val="001E3618"/>
    <w:rsid w:val="001E7DC4"/>
    <w:rsid w:val="001F324D"/>
    <w:rsid w:val="00202F2E"/>
    <w:rsid w:val="00203956"/>
    <w:rsid w:val="00203BF5"/>
    <w:rsid w:val="00203ECE"/>
    <w:rsid w:val="002047B6"/>
    <w:rsid w:val="0020757B"/>
    <w:rsid w:val="00210314"/>
    <w:rsid w:val="002113B5"/>
    <w:rsid w:val="0021238D"/>
    <w:rsid w:val="00212409"/>
    <w:rsid w:val="002134FC"/>
    <w:rsid w:val="00216ACF"/>
    <w:rsid w:val="00220668"/>
    <w:rsid w:val="00220C72"/>
    <w:rsid w:val="002227F2"/>
    <w:rsid w:val="00222860"/>
    <w:rsid w:val="002245D2"/>
    <w:rsid w:val="00225BB3"/>
    <w:rsid w:val="002358DF"/>
    <w:rsid w:val="00235A1D"/>
    <w:rsid w:val="00235E20"/>
    <w:rsid w:val="002371C8"/>
    <w:rsid w:val="00237ADE"/>
    <w:rsid w:val="002405B2"/>
    <w:rsid w:val="00240ADD"/>
    <w:rsid w:val="00242F4A"/>
    <w:rsid w:val="00243AB6"/>
    <w:rsid w:val="00246323"/>
    <w:rsid w:val="00247952"/>
    <w:rsid w:val="00251104"/>
    <w:rsid w:val="00251E45"/>
    <w:rsid w:val="00253B1F"/>
    <w:rsid w:val="0025594B"/>
    <w:rsid w:val="00255A00"/>
    <w:rsid w:val="00255C50"/>
    <w:rsid w:val="00260355"/>
    <w:rsid w:val="00261A67"/>
    <w:rsid w:val="00262CB5"/>
    <w:rsid w:val="0026326F"/>
    <w:rsid w:val="00264F7B"/>
    <w:rsid w:val="002660DF"/>
    <w:rsid w:val="00266A3B"/>
    <w:rsid w:val="002719AB"/>
    <w:rsid w:val="00272791"/>
    <w:rsid w:val="00273659"/>
    <w:rsid w:val="00273BF5"/>
    <w:rsid w:val="002743AE"/>
    <w:rsid w:val="002745AA"/>
    <w:rsid w:val="002810B0"/>
    <w:rsid w:val="00283326"/>
    <w:rsid w:val="00284088"/>
    <w:rsid w:val="002843E2"/>
    <w:rsid w:val="002852CA"/>
    <w:rsid w:val="00285CAE"/>
    <w:rsid w:val="002919BB"/>
    <w:rsid w:val="002919D6"/>
    <w:rsid w:val="00291B8C"/>
    <w:rsid w:val="00293FB7"/>
    <w:rsid w:val="00296D22"/>
    <w:rsid w:val="002A1B37"/>
    <w:rsid w:val="002A2425"/>
    <w:rsid w:val="002A2C95"/>
    <w:rsid w:val="002A3F8F"/>
    <w:rsid w:val="002A4731"/>
    <w:rsid w:val="002B0997"/>
    <w:rsid w:val="002B3A14"/>
    <w:rsid w:val="002B4BCA"/>
    <w:rsid w:val="002C5762"/>
    <w:rsid w:val="002C5A1C"/>
    <w:rsid w:val="002C649F"/>
    <w:rsid w:val="002C787D"/>
    <w:rsid w:val="002D0B43"/>
    <w:rsid w:val="002D0E2F"/>
    <w:rsid w:val="002D27F9"/>
    <w:rsid w:val="002D306A"/>
    <w:rsid w:val="002D4620"/>
    <w:rsid w:val="002D4734"/>
    <w:rsid w:val="002D5C18"/>
    <w:rsid w:val="002E3892"/>
    <w:rsid w:val="002E4423"/>
    <w:rsid w:val="002E65DD"/>
    <w:rsid w:val="002F2B99"/>
    <w:rsid w:val="002F303B"/>
    <w:rsid w:val="002F74BC"/>
    <w:rsid w:val="00301F0A"/>
    <w:rsid w:val="003024A9"/>
    <w:rsid w:val="00302D2A"/>
    <w:rsid w:val="0030455D"/>
    <w:rsid w:val="003065F5"/>
    <w:rsid w:val="00311857"/>
    <w:rsid w:val="003134E9"/>
    <w:rsid w:val="00313B91"/>
    <w:rsid w:val="00313E36"/>
    <w:rsid w:val="00315F6F"/>
    <w:rsid w:val="00316354"/>
    <w:rsid w:val="00322C91"/>
    <w:rsid w:val="00325A4D"/>
    <w:rsid w:val="003274A8"/>
    <w:rsid w:val="003277D7"/>
    <w:rsid w:val="00327E8C"/>
    <w:rsid w:val="003406C0"/>
    <w:rsid w:val="00343DFB"/>
    <w:rsid w:val="00346140"/>
    <w:rsid w:val="00350BCD"/>
    <w:rsid w:val="00353B54"/>
    <w:rsid w:val="0035564E"/>
    <w:rsid w:val="00362E15"/>
    <w:rsid w:val="00371C02"/>
    <w:rsid w:val="00371E3F"/>
    <w:rsid w:val="00372856"/>
    <w:rsid w:val="00374557"/>
    <w:rsid w:val="00374BC4"/>
    <w:rsid w:val="003757FC"/>
    <w:rsid w:val="00375B8D"/>
    <w:rsid w:val="0037739E"/>
    <w:rsid w:val="00377F79"/>
    <w:rsid w:val="003862DE"/>
    <w:rsid w:val="00387F4A"/>
    <w:rsid w:val="0039168C"/>
    <w:rsid w:val="00392591"/>
    <w:rsid w:val="003A0562"/>
    <w:rsid w:val="003A157C"/>
    <w:rsid w:val="003A3A1F"/>
    <w:rsid w:val="003A71E6"/>
    <w:rsid w:val="003B285E"/>
    <w:rsid w:val="003B3ECF"/>
    <w:rsid w:val="003B3F5C"/>
    <w:rsid w:val="003B6F45"/>
    <w:rsid w:val="003C2165"/>
    <w:rsid w:val="003C2278"/>
    <w:rsid w:val="003C2358"/>
    <w:rsid w:val="003C4A8B"/>
    <w:rsid w:val="003C5DD2"/>
    <w:rsid w:val="003D07EE"/>
    <w:rsid w:val="003D0822"/>
    <w:rsid w:val="003D10EF"/>
    <w:rsid w:val="003D3EA6"/>
    <w:rsid w:val="003D50F1"/>
    <w:rsid w:val="003D6056"/>
    <w:rsid w:val="003E1AA2"/>
    <w:rsid w:val="003E2D0F"/>
    <w:rsid w:val="003F0794"/>
    <w:rsid w:val="003F5182"/>
    <w:rsid w:val="003F58A5"/>
    <w:rsid w:val="004013BB"/>
    <w:rsid w:val="00403F3B"/>
    <w:rsid w:val="00414BBC"/>
    <w:rsid w:val="00415CC5"/>
    <w:rsid w:val="00417BA6"/>
    <w:rsid w:val="00422342"/>
    <w:rsid w:val="00422585"/>
    <w:rsid w:val="00422F11"/>
    <w:rsid w:val="004246C0"/>
    <w:rsid w:val="0042654E"/>
    <w:rsid w:val="00427662"/>
    <w:rsid w:val="00430FAE"/>
    <w:rsid w:val="004310CE"/>
    <w:rsid w:val="00434ECC"/>
    <w:rsid w:val="004368B1"/>
    <w:rsid w:val="0043704B"/>
    <w:rsid w:val="00440C57"/>
    <w:rsid w:val="0044102C"/>
    <w:rsid w:val="00443576"/>
    <w:rsid w:val="00446DF8"/>
    <w:rsid w:val="004505EB"/>
    <w:rsid w:val="004525DE"/>
    <w:rsid w:val="00456C17"/>
    <w:rsid w:val="00456D46"/>
    <w:rsid w:val="00457318"/>
    <w:rsid w:val="00457374"/>
    <w:rsid w:val="0045756A"/>
    <w:rsid w:val="00457C9B"/>
    <w:rsid w:val="00460D20"/>
    <w:rsid w:val="00464701"/>
    <w:rsid w:val="00470A26"/>
    <w:rsid w:val="00470BA7"/>
    <w:rsid w:val="00471F90"/>
    <w:rsid w:val="00472983"/>
    <w:rsid w:val="00477116"/>
    <w:rsid w:val="00482012"/>
    <w:rsid w:val="004834B5"/>
    <w:rsid w:val="0048402D"/>
    <w:rsid w:val="00484574"/>
    <w:rsid w:val="00484F00"/>
    <w:rsid w:val="00485901"/>
    <w:rsid w:val="00485D61"/>
    <w:rsid w:val="00486CE8"/>
    <w:rsid w:val="0048705C"/>
    <w:rsid w:val="004879D5"/>
    <w:rsid w:val="00490469"/>
    <w:rsid w:val="00491FA0"/>
    <w:rsid w:val="004928D8"/>
    <w:rsid w:val="00492B81"/>
    <w:rsid w:val="0049334F"/>
    <w:rsid w:val="00493664"/>
    <w:rsid w:val="004938F1"/>
    <w:rsid w:val="00494B74"/>
    <w:rsid w:val="004960B6"/>
    <w:rsid w:val="0049752D"/>
    <w:rsid w:val="00497933"/>
    <w:rsid w:val="00497F07"/>
    <w:rsid w:val="004A1CF0"/>
    <w:rsid w:val="004A4617"/>
    <w:rsid w:val="004B0128"/>
    <w:rsid w:val="004B0239"/>
    <w:rsid w:val="004B0573"/>
    <w:rsid w:val="004B0B31"/>
    <w:rsid w:val="004B0D8A"/>
    <w:rsid w:val="004B1C21"/>
    <w:rsid w:val="004B29A6"/>
    <w:rsid w:val="004C2AEF"/>
    <w:rsid w:val="004C5BF8"/>
    <w:rsid w:val="004C6F1F"/>
    <w:rsid w:val="004C7988"/>
    <w:rsid w:val="004C7C34"/>
    <w:rsid w:val="004D0619"/>
    <w:rsid w:val="004D227B"/>
    <w:rsid w:val="004D22FF"/>
    <w:rsid w:val="004E063A"/>
    <w:rsid w:val="004E3231"/>
    <w:rsid w:val="004E6D7A"/>
    <w:rsid w:val="004E7B08"/>
    <w:rsid w:val="004E7F75"/>
    <w:rsid w:val="004F0419"/>
    <w:rsid w:val="004F22F0"/>
    <w:rsid w:val="004F33CA"/>
    <w:rsid w:val="004F432E"/>
    <w:rsid w:val="004F4CC8"/>
    <w:rsid w:val="004F56CA"/>
    <w:rsid w:val="004F67A0"/>
    <w:rsid w:val="004F7957"/>
    <w:rsid w:val="004F7C7A"/>
    <w:rsid w:val="0050096D"/>
    <w:rsid w:val="00500E37"/>
    <w:rsid w:val="00502DEE"/>
    <w:rsid w:val="005039CA"/>
    <w:rsid w:val="00506562"/>
    <w:rsid w:val="00507E8E"/>
    <w:rsid w:val="005103BE"/>
    <w:rsid w:val="005107F1"/>
    <w:rsid w:val="00510DF4"/>
    <w:rsid w:val="005122B0"/>
    <w:rsid w:val="00513992"/>
    <w:rsid w:val="00514699"/>
    <w:rsid w:val="0051520B"/>
    <w:rsid w:val="005156D0"/>
    <w:rsid w:val="00516D10"/>
    <w:rsid w:val="00517B63"/>
    <w:rsid w:val="00520917"/>
    <w:rsid w:val="0052228B"/>
    <w:rsid w:val="00524B27"/>
    <w:rsid w:val="005265C0"/>
    <w:rsid w:val="00526C11"/>
    <w:rsid w:val="00530C1A"/>
    <w:rsid w:val="00533A5C"/>
    <w:rsid w:val="00536E10"/>
    <w:rsid w:val="00537949"/>
    <w:rsid w:val="00540642"/>
    <w:rsid w:val="005435CF"/>
    <w:rsid w:val="005454DF"/>
    <w:rsid w:val="00546CBC"/>
    <w:rsid w:val="005503AB"/>
    <w:rsid w:val="00550A62"/>
    <w:rsid w:val="00552F0C"/>
    <w:rsid w:val="00553F7A"/>
    <w:rsid w:val="005551C8"/>
    <w:rsid w:val="00555612"/>
    <w:rsid w:val="00555A41"/>
    <w:rsid w:val="00555EF9"/>
    <w:rsid w:val="005568FA"/>
    <w:rsid w:val="00557338"/>
    <w:rsid w:val="00560E72"/>
    <w:rsid w:val="0056523C"/>
    <w:rsid w:val="00566E7F"/>
    <w:rsid w:val="00572488"/>
    <w:rsid w:val="00572589"/>
    <w:rsid w:val="005753C5"/>
    <w:rsid w:val="00575E1B"/>
    <w:rsid w:val="005803BA"/>
    <w:rsid w:val="00584B6C"/>
    <w:rsid w:val="005903DC"/>
    <w:rsid w:val="00590630"/>
    <w:rsid w:val="005927E0"/>
    <w:rsid w:val="00592D83"/>
    <w:rsid w:val="005954C7"/>
    <w:rsid w:val="005A0049"/>
    <w:rsid w:val="005A06E6"/>
    <w:rsid w:val="005A0A6E"/>
    <w:rsid w:val="005A0C3A"/>
    <w:rsid w:val="005A1D8B"/>
    <w:rsid w:val="005A5F92"/>
    <w:rsid w:val="005B273A"/>
    <w:rsid w:val="005B5ED5"/>
    <w:rsid w:val="005B65A6"/>
    <w:rsid w:val="005B7912"/>
    <w:rsid w:val="005C0D27"/>
    <w:rsid w:val="005C3C78"/>
    <w:rsid w:val="005C5A80"/>
    <w:rsid w:val="005C780D"/>
    <w:rsid w:val="005D2DA9"/>
    <w:rsid w:val="005D309A"/>
    <w:rsid w:val="005D35B5"/>
    <w:rsid w:val="005D4A70"/>
    <w:rsid w:val="005D6F06"/>
    <w:rsid w:val="005E2B48"/>
    <w:rsid w:val="005E4F50"/>
    <w:rsid w:val="005E6E47"/>
    <w:rsid w:val="005F116E"/>
    <w:rsid w:val="005F2E4F"/>
    <w:rsid w:val="005F3A70"/>
    <w:rsid w:val="005F5022"/>
    <w:rsid w:val="005F5C74"/>
    <w:rsid w:val="005F641C"/>
    <w:rsid w:val="005F7494"/>
    <w:rsid w:val="00600D67"/>
    <w:rsid w:val="00604A0A"/>
    <w:rsid w:val="006051E4"/>
    <w:rsid w:val="00610BA9"/>
    <w:rsid w:val="00610C43"/>
    <w:rsid w:val="00611434"/>
    <w:rsid w:val="00615D5B"/>
    <w:rsid w:val="00616275"/>
    <w:rsid w:val="006166BB"/>
    <w:rsid w:val="0062315C"/>
    <w:rsid w:val="00623467"/>
    <w:rsid w:val="00625858"/>
    <w:rsid w:val="0062600B"/>
    <w:rsid w:val="00631882"/>
    <w:rsid w:val="00632362"/>
    <w:rsid w:val="00634277"/>
    <w:rsid w:val="006377DF"/>
    <w:rsid w:val="00640FB4"/>
    <w:rsid w:val="00642F5F"/>
    <w:rsid w:val="00643BC1"/>
    <w:rsid w:val="006511E0"/>
    <w:rsid w:val="006519D0"/>
    <w:rsid w:val="00651FC7"/>
    <w:rsid w:val="00653953"/>
    <w:rsid w:val="00654461"/>
    <w:rsid w:val="006616B5"/>
    <w:rsid w:val="006630BD"/>
    <w:rsid w:val="00663FA4"/>
    <w:rsid w:val="00664621"/>
    <w:rsid w:val="006651D2"/>
    <w:rsid w:val="006652DC"/>
    <w:rsid w:val="0067243B"/>
    <w:rsid w:val="00675066"/>
    <w:rsid w:val="0067533A"/>
    <w:rsid w:val="006758DA"/>
    <w:rsid w:val="00676EDB"/>
    <w:rsid w:val="00685408"/>
    <w:rsid w:val="00685727"/>
    <w:rsid w:val="00686AE9"/>
    <w:rsid w:val="00686F1C"/>
    <w:rsid w:val="006901AA"/>
    <w:rsid w:val="00690673"/>
    <w:rsid w:val="0069166D"/>
    <w:rsid w:val="00691D13"/>
    <w:rsid w:val="0069362D"/>
    <w:rsid w:val="006954CF"/>
    <w:rsid w:val="00696DE7"/>
    <w:rsid w:val="0069732A"/>
    <w:rsid w:val="00697B39"/>
    <w:rsid w:val="006A0D8E"/>
    <w:rsid w:val="006A135D"/>
    <w:rsid w:val="006A23AE"/>
    <w:rsid w:val="006A78A8"/>
    <w:rsid w:val="006A7D42"/>
    <w:rsid w:val="006B12B9"/>
    <w:rsid w:val="006B2A45"/>
    <w:rsid w:val="006B32C2"/>
    <w:rsid w:val="006B4149"/>
    <w:rsid w:val="006B7E62"/>
    <w:rsid w:val="006C06C7"/>
    <w:rsid w:val="006C6319"/>
    <w:rsid w:val="006C6E77"/>
    <w:rsid w:val="006C78F9"/>
    <w:rsid w:val="006D0620"/>
    <w:rsid w:val="006D2151"/>
    <w:rsid w:val="006D4AFE"/>
    <w:rsid w:val="006E025B"/>
    <w:rsid w:val="006E29DD"/>
    <w:rsid w:val="006E6BFA"/>
    <w:rsid w:val="006F1273"/>
    <w:rsid w:val="006F138C"/>
    <w:rsid w:val="006F3047"/>
    <w:rsid w:val="00701666"/>
    <w:rsid w:val="00703FDD"/>
    <w:rsid w:val="00704138"/>
    <w:rsid w:val="007106E0"/>
    <w:rsid w:val="0071093B"/>
    <w:rsid w:val="0071117A"/>
    <w:rsid w:val="00712C66"/>
    <w:rsid w:val="0071652D"/>
    <w:rsid w:val="00717878"/>
    <w:rsid w:val="00721C71"/>
    <w:rsid w:val="00723535"/>
    <w:rsid w:val="00727E81"/>
    <w:rsid w:val="00730EEA"/>
    <w:rsid w:val="00731BC4"/>
    <w:rsid w:val="00731CD5"/>
    <w:rsid w:val="00732986"/>
    <w:rsid w:val="007339B0"/>
    <w:rsid w:val="0073664B"/>
    <w:rsid w:val="00736A00"/>
    <w:rsid w:val="00737CFD"/>
    <w:rsid w:val="0074131E"/>
    <w:rsid w:val="00741D86"/>
    <w:rsid w:val="00752C89"/>
    <w:rsid w:val="00753D81"/>
    <w:rsid w:val="007553AC"/>
    <w:rsid w:val="00756E0A"/>
    <w:rsid w:val="007629A4"/>
    <w:rsid w:val="0076482B"/>
    <w:rsid w:val="00766448"/>
    <w:rsid w:val="007714DE"/>
    <w:rsid w:val="00774800"/>
    <w:rsid w:val="007750F9"/>
    <w:rsid w:val="00780557"/>
    <w:rsid w:val="00782480"/>
    <w:rsid w:val="00782C21"/>
    <w:rsid w:val="00783037"/>
    <w:rsid w:val="00786BE3"/>
    <w:rsid w:val="0079425C"/>
    <w:rsid w:val="0079703F"/>
    <w:rsid w:val="007A3DD9"/>
    <w:rsid w:val="007A4553"/>
    <w:rsid w:val="007A6F95"/>
    <w:rsid w:val="007B6FE2"/>
    <w:rsid w:val="007B76CD"/>
    <w:rsid w:val="007B7D71"/>
    <w:rsid w:val="007C0A71"/>
    <w:rsid w:val="007C1A61"/>
    <w:rsid w:val="007C318D"/>
    <w:rsid w:val="007C69D7"/>
    <w:rsid w:val="007C7796"/>
    <w:rsid w:val="007D2494"/>
    <w:rsid w:val="007D594C"/>
    <w:rsid w:val="007D5DDC"/>
    <w:rsid w:val="007D6350"/>
    <w:rsid w:val="007E177F"/>
    <w:rsid w:val="007E5E28"/>
    <w:rsid w:val="007E6965"/>
    <w:rsid w:val="007E756C"/>
    <w:rsid w:val="007F0073"/>
    <w:rsid w:val="007F0CED"/>
    <w:rsid w:val="00800C7A"/>
    <w:rsid w:val="00801089"/>
    <w:rsid w:val="00802350"/>
    <w:rsid w:val="00802A9D"/>
    <w:rsid w:val="008052FA"/>
    <w:rsid w:val="00805E5D"/>
    <w:rsid w:val="00806558"/>
    <w:rsid w:val="00806E02"/>
    <w:rsid w:val="00807B34"/>
    <w:rsid w:val="00810650"/>
    <w:rsid w:val="00811B7A"/>
    <w:rsid w:val="00813296"/>
    <w:rsid w:val="008142E5"/>
    <w:rsid w:val="00815C8A"/>
    <w:rsid w:val="008161CC"/>
    <w:rsid w:val="008204B6"/>
    <w:rsid w:val="00820693"/>
    <w:rsid w:val="0082079F"/>
    <w:rsid w:val="00820CDC"/>
    <w:rsid w:val="008212E0"/>
    <w:rsid w:val="00824693"/>
    <w:rsid w:val="00830E67"/>
    <w:rsid w:val="0083138A"/>
    <w:rsid w:val="0083282B"/>
    <w:rsid w:val="00840068"/>
    <w:rsid w:val="00840B29"/>
    <w:rsid w:val="0084157B"/>
    <w:rsid w:val="00842CB2"/>
    <w:rsid w:val="00843110"/>
    <w:rsid w:val="00844E33"/>
    <w:rsid w:val="00845707"/>
    <w:rsid w:val="00846C70"/>
    <w:rsid w:val="00861ECD"/>
    <w:rsid w:val="008634C7"/>
    <w:rsid w:val="00864161"/>
    <w:rsid w:val="008658C3"/>
    <w:rsid w:val="00865E95"/>
    <w:rsid w:val="0086720B"/>
    <w:rsid w:val="008679D4"/>
    <w:rsid w:val="00870616"/>
    <w:rsid w:val="0087303F"/>
    <w:rsid w:val="00874C3C"/>
    <w:rsid w:val="008752E9"/>
    <w:rsid w:val="00875598"/>
    <w:rsid w:val="00876038"/>
    <w:rsid w:val="00876C17"/>
    <w:rsid w:val="0087790A"/>
    <w:rsid w:val="00881513"/>
    <w:rsid w:val="0088791B"/>
    <w:rsid w:val="0089106A"/>
    <w:rsid w:val="008911DB"/>
    <w:rsid w:val="008930E5"/>
    <w:rsid w:val="00893D50"/>
    <w:rsid w:val="008949DB"/>
    <w:rsid w:val="00894F27"/>
    <w:rsid w:val="00895230"/>
    <w:rsid w:val="008A29F9"/>
    <w:rsid w:val="008A2C93"/>
    <w:rsid w:val="008A5BE1"/>
    <w:rsid w:val="008A6C76"/>
    <w:rsid w:val="008A76A8"/>
    <w:rsid w:val="008B22A7"/>
    <w:rsid w:val="008B3B85"/>
    <w:rsid w:val="008B5BE4"/>
    <w:rsid w:val="008B6096"/>
    <w:rsid w:val="008B71BD"/>
    <w:rsid w:val="008C6585"/>
    <w:rsid w:val="008C74F9"/>
    <w:rsid w:val="008C765E"/>
    <w:rsid w:val="008D0E47"/>
    <w:rsid w:val="008D26BE"/>
    <w:rsid w:val="008D32C0"/>
    <w:rsid w:val="008D481B"/>
    <w:rsid w:val="008D5EA4"/>
    <w:rsid w:val="008D7082"/>
    <w:rsid w:val="008D74D5"/>
    <w:rsid w:val="008E025B"/>
    <w:rsid w:val="008E40ED"/>
    <w:rsid w:val="008E580E"/>
    <w:rsid w:val="008E68A0"/>
    <w:rsid w:val="008E6CA7"/>
    <w:rsid w:val="008E72B4"/>
    <w:rsid w:val="008E7704"/>
    <w:rsid w:val="008F49B3"/>
    <w:rsid w:val="008F5C23"/>
    <w:rsid w:val="008F5D3E"/>
    <w:rsid w:val="009000E8"/>
    <w:rsid w:val="00902D37"/>
    <w:rsid w:val="009031C9"/>
    <w:rsid w:val="00904C6E"/>
    <w:rsid w:val="009057A1"/>
    <w:rsid w:val="00907542"/>
    <w:rsid w:val="00912FBD"/>
    <w:rsid w:val="00913419"/>
    <w:rsid w:val="00915216"/>
    <w:rsid w:val="00915E56"/>
    <w:rsid w:val="00920042"/>
    <w:rsid w:val="009217AD"/>
    <w:rsid w:val="009218BB"/>
    <w:rsid w:val="00925784"/>
    <w:rsid w:val="00925808"/>
    <w:rsid w:val="0092603A"/>
    <w:rsid w:val="00927166"/>
    <w:rsid w:val="00927260"/>
    <w:rsid w:val="00933D8C"/>
    <w:rsid w:val="009349BF"/>
    <w:rsid w:val="009429AF"/>
    <w:rsid w:val="009449A0"/>
    <w:rsid w:val="00944C7A"/>
    <w:rsid w:val="00946DE5"/>
    <w:rsid w:val="009476AA"/>
    <w:rsid w:val="009506A1"/>
    <w:rsid w:val="00954A77"/>
    <w:rsid w:val="00955896"/>
    <w:rsid w:val="00955920"/>
    <w:rsid w:val="009577D9"/>
    <w:rsid w:val="00961F76"/>
    <w:rsid w:val="00962CE9"/>
    <w:rsid w:val="00965CF3"/>
    <w:rsid w:val="00965D46"/>
    <w:rsid w:val="00965DFB"/>
    <w:rsid w:val="00966718"/>
    <w:rsid w:val="0096682D"/>
    <w:rsid w:val="00967749"/>
    <w:rsid w:val="009705C2"/>
    <w:rsid w:val="00970B1A"/>
    <w:rsid w:val="00970D2F"/>
    <w:rsid w:val="009710CE"/>
    <w:rsid w:val="00971374"/>
    <w:rsid w:val="009715DF"/>
    <w:rsid w:val="00973EF8"/>
    <w:rsid w:val="00976518"/>
    <w:rsid w:val="0097721D"/>
    <w:rsid w:val="00980496"/>
    <w:rsid w:val="009814B5"/>
    <w:rsid w:val="0098240B"/>
    <w:rsid w:val="009844F3"/>
    <w:rsid w:val="00984DBC"/>
    <w:rsid w:val="00985960"/>
    <w:rsid w:val="009867C2"/>
    <w:rsid w:val="00987543"/>
    <w:rsid w:val="00992128"/>
    <w:rsid w:val="009943E3"/>
    <w:rsid w:val="00995448"/>
    <w:rsid w:val="009A21AA"/>
    <w:rsid w:val="009A4B6F"/>
    <w:rsid w:val="009A4EB2"/>
    <w:rsid w:val="009B083E"/>
    <w:rsid w:val="009B090D"/>
    <w:rsid w:val="009B171D"/>
    <w:rsid w:val="009B3FBB"/>
    <w:rsid w:val="009B73E7"/>
    <w:rsid w:val="009C0BCC"/>
    <w:rsid w:val="009C1373"/>
    <w:rsid w:val="009C1583"/>
    <w:rsid w:val="009C1A1C"/>
    <w:rsid w:val="009C37F8"/>
    <w:rsid w:val="009E1093"/>
    <w:rsid w:val="009E23C5"/>
    <w:rsid w:val="009E4779"/>
    <w:rsid w:val="009E54B8"/>
    <w:rsid w:val="009E597F"/>
    <w:rsid w:val="009E5DA7"/>
    <w:rsid w:val="009F1A32"/>
    <w:rsid w:val="009F21F0"/>
    <w:rsid w:val="009F6CBE"/>
    <w:rsid w:val="009F72F2"/>
    <w:rsid w:val="00A01FF8"/>
    <w:rsid w:val="00A0564E"/>
    <w:rsid w:val="00A056C7"/>
    <w:rsid w:val="00A06CB8"/>
    <w:rsid w:val="00A1068E"/>
    <w:rsid w:val="00A1209D"/>
    <w:rsid w:val="00A14D1E"/>
    <w:rsid w:val="00A15DD6"/>
    <w:rsid w:val="00A15ECF"/>
    <w:rsid w:val="00A1675B"/>
    <w:rsid w:val="00A17B22"/>
    <w:rsid w:val="00A22051"/>
    <w:rsid w:val="00A26AB6"/>
    <w:rsid w:val="00A26FCD"/>
    <w:rsid w:val="00A30F4E"/>
    <w:rsid w:val="00A33146"/>
    <w:rsid w:val="00A3328D"/>
    <w:rsid w:val="00A34FCA"/>
    <w:rsid w:val="00A36E66"/>
    <w:rsid w:val="00A40507"/>
    <w:rsid w:val="00A4303C"/>
    <w:rsid w:val="00A548D1"/>
    <w:rsid w:val="00A564ED"/>
    <w:rsid w:val="00A56EED"/>
    <w:rsid w:val="00A63658"/>
    <w:rsid w:val="00A64DE1"/>
    <w:rsid w:val="00A65239"/>
    <w:rsid w:val="00A76E3A"/>
    <w:rsid w:val="00A80568"/>
    <w:rsid w:val="00A80840"/>
    <w:rsid w:val="00A81E4F"/>
    <w:rsid w:val="00A81E72"/>
    <w:rsid w:val="00A8364A"/>
    <w:rsid w:val="00A83813"/>
    <w:rsid w:val="00A839A2"/>
    <w:rsid w:val="00A92F62"/>
    <w:rsid w:val="00A97244"/>
    <w:rsid w:val="00A97C37"/>
    <w:rsid w:val="00AA303D"/>
    <w:rsid w:val="00AA3A74"/>
    <w:rsid w:val="00AA6858"/>
    <w:rsid w:val="00AA6D8B"/>
    <w:rsid w:val="00AB066A"/>
    <w:rsid w:val="00AB5415"/>
    <w:rsid w:val="00AB5523"/>
    <w:rsid w:val="00AB705A"/>
    <w:rsid w:val="00AC0B46"/>
    <w:rsid w:val="00AC1A30"/>
    <w:rsid w:val="00AC1A41"/>
    <w:rsid w:val="00AC1DE4"/>
    <w:rsid w:val="00AC1DE9"/>
    <w:rsid w:val="00AC3B3D"/>
    <w:rsid w:val="00AC5ED2"/>
    <w:rsid w:val="00AD289C"/>
    <w:rsid w:val="00AD2F8C"/>
    <w:rsid w:val="00AD367E"/>
    <w:rsid w:val="00AD5B52"/>
    <w:rsid w:val="00AD7C57"/>
    <w:rsid w:val="00AE1D11"/>
    <w:rsid w:val="00AE219F"/>
    <w:rsid w:val="00AE3BFE"/>
    <w:rsid w:val="00AE4BB8"/>
    <w:rsid w:val="00AE7403"/>
    <w:rsid w:val="00AE7980"/>
    <w:rsid w:val="00AF23D1"/>
    <w:rsid w:val="00AF7C0B"/>
    <w:rsid w:val="00AF7C98"/>
    <w:rsid w:val="00B01D6A"/>
    <w:rsid w:val="00B025B2"/>
    <w:rsid w:val="00B073D8"/>
    <w:rsid w:val="00B07F40"/>
    <w:rsid w:val="00B110D9"/>
    <w:rsid w:val="00B137AF"/>
    <w:rsid w:val="00B13F9B"/>
    <w:rsid w:val="00B14FD1"/>
    <w:rsid w:val="00B16F82"/>
    <w:rsid w:val="00B20BE7"/>
    <w:rsid w:val="00B241F5"/>
    <w:rsid w:val="00B3488D"/>
    <w:rsid w:val="00B34F4A"/>
    <w:rsid w:val="00B3587F"/>
    <w:rsid w:val="00B358A4"/>
    <w:rsid w:val="00B376C0"/>
    <w:rsid w:val="00B4287E"/>
    <w:rsid w:val="00B50A58"/>
    <w:rsid w:val="00B50AF5"/>
    <w:rsid w:val="00B53F67"/>
    <w:rsid w:val="00B54826"/>
    <w:rsid w:val="00B54A38"/>
    <w:rsid w:val="00B56DE2"/>
    <w:rsid w:val="00B61316"/>
    <w:rsid w:val="00B62FAD"/>
    <w:rsid w:val="00B63A27"/>
    <w:rsid w:val="00B6641E"/>
    <w:rsid w:val="00B70763"/>
    <w:rsid w:val="00B71AF1"/>
    <w:rsid w:val="00B71C12"/>
    <w:rsid w:val="00B72EA7"/>
    <w:rsid w:val="00B7354B"/>
    <w:rsid w:val="00B750E2"/>
    <w:rsid w:val="00B759D1"/>
    <w:rsid w:val="00B77193"/>
    <w:rsid w:val="00B7775A"/>
    <w:rsid w:val="00B80044"/>
    <w:rsid w:val="00B801A0"/>
    <w:rsid w:val="00B80A68"/>
    <w:rsid w:val="00B8118D"/>
    <w:rsid w:val="00B82CF7"/>
    <w:rsid w:val="00B839BD"/>
    <w:rsid w:val="00B83FAB"/>
    <w:rsid w:val="00B85A3A"/>
    <w:rsid w:val="00B90BF6"/>
    <w:rsid w:val="00B92E8D"/>
    <w:rsid w:val="00B942A6"/>
    <w:rsid w:val="00B945CB"/>
    <w:rsid w:val="00B95D16"/>
    <w:rsid w:val="00B968D6"/>
    <w:rsid w:val="00BA0F31"/>
    <w:rsid w:val="00BA1F40"/>
    <w:rsid w:val="00BA6691"/>
    <w:rsid w:val="00BB641A"/>
    <w:rsid w:val="00BB7538"/>
    <w:rsid w:val="00BC0A69"/>
    <w:rsid w:val="00BC0B7D"/>
    <w:rsid w:val="00BC16F3"/>
    <w:rsid w:val="00BC6E65"/>
    <w:rsid w:val="00BC74B7"/>
    <w:rsid w:val="00BD237E"/>
    <w:rsid w:val="00BD4604"/>
    <w:rsid w:val="00BD5E15"/>
    <w:rsid w:val="00BD787C"/>
    <w:rsid w:val="00BE149A"/>
    <w:rsid w:val="00BE1E3D"/>
    <w:rsid w:val="00BE5E71"/>
    <w:rsid w:val="00BE73AF"/>
    <w:rsid w:val="00BF2004"/>
    <w:rsid w:val="00BF2145"/>
    <w:rsid w:val="00BF3B73"/>
    <w:rsid w:val="00BF5A5A"/>
    <w:rsid w:val="00C01C02"/>
    <w:rsid w:val="00C025CF"/>
    <w:rsid w:val="00C03C64"/>
    <w:rsid w:val="00C0433C"/>
    <w:rsid w:val="00C0500E"/>
    <w:rsid w:val="00C05A19"/>
    <w:rsid w:val="00C07F70"/>
    <w:rsid w:val="00C1116C"/>
    <w:rsid w:val="00C11B0E"/>
    <w:rsid w:val="00C159E3"/>
    <w:rsid w:val="00C200B5"/>
    <w:rsid w:val="00C2241E"/>
    <w:rsid w:val="00C24386"/>
    <w:rsid w:val="00C25166"/>
    <w:rsid w:val="00C2556E"/>
    <w:rsid w:val="00C2598E"/>
    <w:rsid w:val="00C3385E"/>
    <w:rsid w:val="00C34DB6"/>
    <w:rsid w:val="00C35765"/>
    <w:rsid w:val="00C358D0"/>
    <w:rsid w:val="00C35F09"/>
    <w:rsid w:val="00C36925"/>
    <w:rsid w:val="00C36F39"/>
    <w:rsid w:val="00C405DC"/>
    <w:rsid w:val="00C40CE0"/>
    <w:rsid w:val="00C43510"/>
    <w:rsid w:val="00C43814"/>
    <w:rsid w:val="00C44B7A"/>
    <w:rsid w:val="00C45AA8"/>
    <w:rsid w:val="00C4642D"/>
    <w:rsid w:val="00C50E9D"/>
    <w:rsid w:val="00C51688"/>
    <w:rsid w:val="00C526FC"/>
    <w:rsid w:val="00C53DFE"/>
    <w:rsid w:val="00C5547A"/>
    <w:rsid w:val="00C559C4"/>
    <w:rsid w:val="00C57C48"/>
    <w:rsid w:val="00C62E3F"/>
    <w:rsid w:val="00C63052"/>
    <w:rsid w:val="00C648BF"/>
    <w:rsid w:val="00C6522D"/>
    <w:rsid w:val="00C652EF"/>
    <w:rsid w:val="00C6580E"/>
    <w:rsid w:val="00C65DE4"/>
    <w:rsid w:val="00C66981"/>
    <w:rsid w:val="00C711A3"/>
    <w:rsid w:val="00C7201C"/>
    <w:rsid w:val="00C73070"/>
    <w:rsid w:val="00C74D5E"/>
    <w:rsid w:val="00C76945"/>
    <w:rsid w:val="00C8373D"/>
    <w:rsid w:val="00C8449F"/>
    <w:rsid w:val="00C87452"/>
    <w:rsid w:val="00C91174"/>
    <w:rsid w:val="00C913B8"/>
    <w:rsid w:val="00C919DE"/>
    <w:rsid w:val="00C94025"/>
    <w:rsid w:val="00C96372"/>
    <w:rsid w:val="00CA163C"/>
    <w:rsid w:val="00CA27F3"/>
    <w:rsid w:val="00CA3187"/>
    <w:rsid w:val="00CA3722"/>
    <w:rsid w:val="00CA454B"/>
    <w:rsid w:val="00CA49DD"/>
    <w:rsid w:val="00CA5B70"/>
    <w:rsid w:val="00CA5F79"/>
    <w:rsid w:val="00CA62F2"/>
    <w:rsid w:val="00CA668B"/>
    <w:rsid w:val="00CB04A5"/>
    <w:rsid w:val="00CB1435"/>
    <w:rsid w:val="00CB23D3"/>
    <w:rsid w:val="00CB35F0"/>
    <w:rsid w:val="00CB402C"/>
    <w:rsid w:val="00CB477C"/>
    <w:rsid w:val="00CB72D0"/>
    <w:rsid w:val="00CC0036"/>
    <w:rsid w:val="00CC0AC2"/>
    <w:rsid w:val="00CC112C"/>
    <w:rsid w:val="00CC224C"/>
    <w:rsid w:val="00CC3111"/>
    <w:rsid w:val="00CC6128"/>
    <w:rsid w:val="00CC65E9"/>
    <w:rsid w:val="00CD3D0E"/>
    <w:rsid w:val="00CD3E6D"/>
    <w:rsid w:val="00CE1F78"/>
    <w:rsid w:val="00CE4D0D"/>
    <w:rsid w:val="00CE5A04"/>
    <w:rsid w:val="00CF040B"/>
    <w:rsid w:val="00CF6277"/>
    <w:rsid w:val="00D0044E"/>
    <w:rsid w:val="00D02892"/>
    <w:rsid w:val="00D02A5B"/>
    <w:rsid w:val="00D02FB3"/>
    <w:rsid w:val="00D042C4"/>
    <w:rsid w:val="00D04365"/>
    <w:rsid w:val="00D051A7"/>
    <w:rsid w:val="00D077C3"/>
    <w:rsid w:val="00D11A2A"/>
    <w:rsid w:val="00D12B2B"/>
    <w:rsid w:val="00D131B4"/>
    <w:rsid w:val="00D14F04"/>
    <w:rsid w:val="00D163F3"/>
    <w:rsid w:val="00D20A54"/>
    <w:rsid w:val="00D21406"/>
    <w:rsid w:val="00D2328E"/>
    <w:rsid w:val="00D23CE1"/>
    <w:rsid w:val="00D260CA"/>
    <w:rsid w:val="00D27A07"/>
    <w:rsid w:val="00D306D7"/>
    <w:rsid w:val="00D316D2"/>
    <w:rsid w:val="00D33511"/>
    <w:rsid w:val="00D33F2A"/>
    <w:rsid w:val="00D35C67"/>
    <w:rsid w:val="00D35F11"/>
    <w:rsid w:val="00D3657C"/>
    <w:rsid w:val="00D40D02"/>
    <w:rsid w:val="00D46A96"/>
    <w:rsid w:val="00D46E93"/>
    <w:rsid w:val="00D475D1"/>
    <w:rsid w:val="00D53300"/>
    <w:rsid w:val="00D53A48"/>
    <w:rsid w:val="00D53C25"/>
    <w:rsid w:val="00D60014"/>
    <w:rsid w:val="00D621EF"/>
    <w:rsid w:val="00D62608"/>
    <w:rsid w:val="00D63E8B"/>
    <w:rsid w:val="00D6424A"/>
    <w:rsid w:val="00D6443B"/>
    <w:rsid w:val="00D6508F"/>
    <w:rsid w:val="00D65439"/>
    <w:rsid w:val="00D66567"/>
    <w:rsid w:val="00D66D5A"/>
    <w:rsid w:val="00D67516"/>
    <w:rsid w:val="00D70304"/>
    <w:rsid w:val="00D70CAC"/>
    <w:rsid w:val="00D72A00"/>
    <w:rsid w:val="00D7327E"/>
    <w:rsid w:val="00D77DFE"/>
    <w:rsid w:val="00D80BE2"/>
    <w:rsid w:val="00D811FC"/>
    <w:rsid w:val="00D82956"/>
    <w:rsid w:val="00D82FFE"/>
    <w:rsid w:val="00D84B89"/>
    <w:rsid w:val="00D85721"/>
    <w:rsid w:val="00D85C1C"/>
    <w:rsid w:val="00D86124"/>
    <w:rsid w:val="00D87CBA"/>
    <w:rsid w:val="00D90A6B"/>
    <w:rsid w:val="00D924F2"/>
    <w:rsid w:val="00D92AF2"/>
    <w:rsid w:val="00D9348D"/>
    <w:rsid w:val="00D96459"/>
    <w:rsid w:val="00D968CA"/>
    <w:rsid w:val="00DA04A6"/>
    <w:rsid w:val="00DB09A0"/>
    <w:rsid w:val="00DB7274"/>
    <w:rsid w:val="00DC0C9F"/>
    <w:rsid w:val="00DC29C7"/>
    <w:rsid w:val="00DD0F21"/>
    <w:rsid w:val="00DD1F06"/>
    <w:rsid w:val="00DD217E"/>
    <w:rsid w:val="00DD2AF3"/>
    <w:rsid w:val="00DD2B9C"/>
    <w:rsid w:val="00DD3AF4"/>
    <w:rsid w:val="00DD6345"/>
    <w:rsid w:val="00DE3D77"/>
    <w:rsid w:val="00DE4DD1"/>
    <w:rsid w:val="00DF1438"/>
    <w:rsid w:val="00DF409C"/>
    <w:rsid w:val="00DF4AC1"/>
    <w:rsid w:val="00DF5BD2"/>
    <w:rsid w:val="00DF794B"/>
    <w:rsid w:val="00DF7EC8"/>
    <w:rsid w:val="00E00CBA"/>
    <w:rsid w:val="00E01963"/>
    <w:rsid w:val="00E03ED9"/>
    <w:rsid w:val="00E04602"/>
    <w:rsid w:val="00E05F0E"/>
    <w:rsid w:val="00E0690B"/>
    <w:rsid w:val="00E070CC"/>
    <w:rsid w:val="00E1094C"/>
    <w:rsid w:val="00E12DD7"/>
    <w:rsid w:val="00E160F9"/>
    <w:rsid w:val="00E16D0D"/>
    <w:rsid w:val="00E16D3E"/>
    <w:rsid w:val="00E20728"/>
    <w:rsid w:val="00E215AF"/>
    <w:rsid w:val="00E21A08"/>
    <w:rsid w:val="00E228D1"/>
    <w:rsid w:val="00E23361"/>
    <w:rsid w:val="00E2391F"/>
    <w:rsid w:val="00E24237"/>
    <w:rsid w:val="00E2466E"/>
    <w:rsid w:val="00E263B6"/>
    <w:rsid w:val="00E27B1F"/>
    <w:rsid w:val="00E31F4B"/>
    <w:rsid w:val="00E32467"/>
    <w:rsid w:val="00E32AA2"/>
    <w:rsid w:val="00E37570"/>
    <w:rsid w:val="00E4051E"/>
    <w:rsid w:val="00E4083C"/>
    <w:rsid w:val="00E41462"/>
    <w:rsid w:val="00E42C5B"/>
    <w:rsid w:val="00E43884"/>
    <w:rsid w:val="00E4439C"/>
    <w:rsid w:val="00E44E86"/>
    <w:rsid w:val="00E46282"/>
    <w:rsid w:val="00E46350"/>
    <w:rsid w:val="00E533F4"/>
    <w:rsid w:val="00E565E2"/>
    <w:rsid w:val="00E57205"/>
    <w:rsid w:val="00E60605"/>
    <w:rsid w:val="00E626FC"/>
    <w:rsid w:val="00E62BF8"/>
    <w:rsid w:val="00E62E3A"/>
    <w:rsid w:val="00E63174"/>
    <w:rsid w:val="00E65AB3"/>
    <w:rsid w:val="00E66262"/>
    <w:rsid w:val="00E66A26"/>
    <w:rsid w:val="00E66DF6"/>
    <w:rsid w:val="00E66F0F"/>
    <w:rsid w:val="00E6750C"/>
    <w:rsid w:val="00E72879"/>
    <w:rsid w:val="00E735F7"/>
    <w:rsid w:val="00E74074"/>
    <w:rsid w:val="00E74A13"/>
    <w:rsid w:val="00E74B73"/>
    <w:rsid w:val="00E7645E"/>
    <w:rsid w:val="00E82172"/>
    <w:rsid w:val="00E84EDF"/>
    <w:rsid w:val="00E855E0"/>
    <w:rsid w:val="00E85660"/>
    <w:rsid w:val="00E87A3B"/>
    <w:rsid w:val="00E944A7"/>
    <w:rsid w:val="00E969FA"/>
    <w:rsid w:val="00EA2F9D"/>
    <w:rsid w:val="00EA78DB"/>
    <w:rsid w:val="00EA7E9B"/>
    <w:rsid w:val="00EB320F"/>
    <w:rsid w:val="00EC5E65"/>
    <w:rsid w:val="00ED0C6C"/>
    <w:rsid w:val="00ED4DED"/>
    <w:rsid w:val="00ED7A8B"/>
    <w:rsid w:val="00EE03E2"/>
    <w:rsid w:val="00EE09F9"/>
    <w:rsid w:val="00EE3312"/>
    <w:rsid w:val="00EE4C2C"/>
    <w:rsid w:val="00EE61E2"/>
    <w:rsid w:val="00EE7D09"/>
    <w:rsid w:val="00EF0F09"/>
    <w:rsid w:val="00EF1318"/>
    <w:rsid w:val="00EF3E21"/>
    <w:rsid w:val="00EF5F80"/>
    <w:rsid w:val="00EF7555"/>
    <w:rsid w:val="00EF7B4C"/>
    <w:rsid w:val="00F00995"/>
    <w:rsid w:val="00F013D0"/>
    <w:rsid w:val="00F03635"/>
    <w:rsid w:val="00F06404"/>
    <w:rsid w:val="00F06FE9"/>
    <w:rsid w:val="00F07E34"/>
    <w:rsid w:val="00F12980"/>
    <w:rsid w:val="00F157C4"/>
    <w:rsid w:val="00F1649D"/>
    <w:rsid w:val="00F16A05"/>
    <w:rsid w:val="00F16C21"/>
    <w:rsid w:val="00F20E13"/>
    <w:rsid w:val="00F2172D"/>
    <w:rsid w:val="00F25D36"/>
    <w:rsid w:val="00F268A4"/>
    <w:rsid w:val="00F27108"/>
    <w:rsid w:val="00F3088A"/>
    <w:rsid w:val="00F37DFB"/>
    <w:rsid w:val="00F37E90"/>
    <w:rsid w:val="00F40E7B"/>
    <w:rsid w:val="00F43C4A"/>
    <w:rsid w:val="00F44745"/>
    <w:rsid w:val="00F45394"/>
    <w:rsid w:val="00F45CB8"/>
    <w:rsid w:val="00F47D9C"/>
    <w:rsid w:val="00F52D9D"/>
    <w:rsid w:val="00F5328B"/>
    <w:rsid w:val="00F5563D"/>
    <w:rsid w:val="00F569A7"/>
    <w:rsid w:val="00F56C0A"/>
    <w:rsid w:val="00F57363"/>
    <w:rsid w:val="00F5786F"/>
    <w:rsid w:val="00F57B96"/>
    <w:rsid w:val="00F625C0"/>
    <w:rsid w:val="00F62711"/>
    <w:rsid w:val="00F62764"/>
    <w:rsid w:val="00F6541E"/>
    <w:rsid w:val="00F65C76"/>
    <w:rsid w:val="00F755A5"/>
    <w:rsid w:val="00F773C5"/>
    <w:rsid w:val="00F810AA"/>
    <w:rsid w:val="00F819F2"/>
    <w:rsid w:val="00F8475F"/>
    <w:rsid w:val="00F8763D"/>
    <w:rsid w:val="00F90959"/>
    <w:rsid w:val="00F93544"/>
    <w:rsid w:val="00F9735F"/>
    <w:rsid w:val="00F9742B"/>
    <w:rsid w:val="00FA1940"/>
    <w:rsid w:val="00FA5787"/>
    <w:rsid w:val="00FB03C7"/>
    <w:rsid w:val="00FB0CA7"/>
    <w:rsid w:val="00FB1FCD"/>
    <w:rsid w:val="00FB647F"/>
    <w:rsid w:val="00FB68D7"/>
    <w:rsid w:val="00FB7884"/>
    <w:rsid w:val="00FC164A"/>
    <w:rsid w:val="00FC18C9"/>
    <w:rsid w:val="00FC2DF2"/>
    <w:rsid w:val="00FC2F55"/>
    <w:rsid w:val="00FC7DFF"/>
    <w:rsid w:val="00FD1173"/>
    <w:rsid w:val="00FD1BF4"/>
    <w:rsid w:val="00FE1660"/>
    <w:rsid w:val="00FE1D7D"/>
    <w:rsid w:val="00FE291A"/>
    <w:rsid w:val="00FE452F"/>
    <w:rsid w:val="00FE695F"/>
    <w:rsid w:val="00FE7802"/>
    <w:rsid w:val="00FE7FC2"/>
    <w:rsid w:val="00FF1706"/>
    <w:rsid w:val="00FF2ADF"/>
    <w:rsid w:val="00FF4507"/>
    <w:rsid w:val="00FF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F4592E"/>
  <w15:docId w15:val="{7FED2333-434D-40D6-8424-82A71A64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D12B2B"/>
    <w:pPr>
      <w:keepNext/>
      <w:numPr>
        <w:numId w:val="1"/>
      </w:numPr>
      <w:shd w:val="clear" w:color="auto" w:fill="A6A6A6"/>
      <w:tabs>
        <w:tab w:val="left" w:pos="567"/>
      </w:tabs>
      <w:ind w:left="567" w:hanging="567"/>
      <w:jc w:val="both"/>
      <w:outlineLvl w:val="0"/>
    </w:pPr>
    <w:rPr>
      <w:rFonts w:ascii="Arial" w:eastAsia="Times New Roman" w:hAnsi="Arial" w:cs="Arial"/>
      <w:b/>
      <w:bCs/>
      <w:smallCaps/>
      <w:szCs w:val="32"/>
      <w:lang w:val="x-none" w:eastAsia="x-none"/>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lang w:val="x-none" w:eastAsia="x-none"/>
    </w:rPr>
  </w:style>
  <w:style w:type="paragraph" w:styleId="Nagwek3">
    <w:name w:val="heading 3"/>
    <w:basedOn w:val="Normalny"/>
    <w:link w:val="Nagwek3Znak"/>
    <w:qFormat/>
    <w:rsid w:val="006B2A45"/>
    <w:pPr>
      <w:numPr>
        <w:ilvl w:val="2"/>
        <w:numId w:val="1"/>
      </w:numPr>
      <w:tabs>
        <w:tab w:val="left" w:pos="1560"/>
      </w:tabs>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1"/>
      </w:numPr>
      <w:tabs>
        <w:tab w:val="left" w:pos="3261"/>
      </w:tabs>
      <w:spacing w:after="60" w:line="240" w:lineRule="auto"/>
      <w:ind w:left="3261" w:hanging="1134"/>
      <w:outlineLvl w:val="4"/>
    </w:pPr>
    <w:rPr>
      <w:rFonts w:ascii="Calibri" w:eastAsia="Times New Roman" w:hAnsi="Calibri"/>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2B2B"/>
    <w:rPr>
      <w:rFonts w:ascii="Arial" w:eastAsia="Times New Roman" w:hAnsi="Arial" w:cs="Arial"/>
      <w:b/>
      <w:bCs/>
      <w:smallCaps/>
      <w:sz w:val="24"/>
      <w:szCs w:val="32"/>
      <w:shd w:val="clear" w:color="auto" w:fill="A6A6A6"/>
      <w:lang w:val="x-none" w:eastAsia="x-none"/>
    </w:rPr>
  </w:style>
  <w:style w:type="character" w:customStyle="1" w:styleId="Nagwek2Znak">
    <w:name w:val="Nagłówek 2 Znak"/>
    <w:link w:val="Nagwek2"/>
    <w:rsid w:val="00C34DB6"/>
    <w:rPr>
      <w:rFonts w:ascii="Times New Roman" w:eastAsia="Times New Roman" w:hAnsi="Times New Roman"/>
      <w:bCs/>
      <w:iCs/>
      <w:sz w:val="24"/>
      <w:szCs w:val="28"/>
      <w:lang w:val="x-none" w:eastAsia="x-none"/>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5B273A"/>
    <w:rPr>
      <w:rFonts w:eastAsia="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basedOn w:val="Normalny"/>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paragraph" w:customStyle="1" w:styleId="Tekstpodstawowywcity21">
    <w:name w:val="Tekst podstawowy wcięty 21"/>
    <w:basedOn w:val="Normalny"/>
    <w:rsid w:val="000F6A5F"/>
    <w:pPr>
      <w:suppressAutoHyphens/>
      <w:spacing w:line="240" w:lineRule="auto"/>
      <w:ind w:left="567"/>
      <w:jc w:val="both"/>
    </w:pPr>
    <w:rPr>
      <w:rFonts w:ascii="Calibri" w:hAnsi="Calibri"/>
      <w:color w:val="333399"/>
      <w:sz w:val="22"/>
      <w:lang w:eastAsia="zh-CN"/>
    </w:rPr>
  </w:style>
  <w:style w:type="character" w:styleId="Uwydatnienie">
    <w:name w:val="Emphasis"/>
    <w:qFormat/>
    <w:rsid w:val="00CC3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targi.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5801A-451A-4B41-A6E1-FD55C92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5949</Words>
  <Characters>35698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Autor</dc:creator>
  <cp:lastModifiedBy>Małgorzata Rudowska (RZGW Wrocław)</cp:lastModifiedBy>
  <cp:revision>3</cp:revision>
  <cp:lastPrinted>2021-08-30T07:30:00Z</cp:lastPrinted>
  <dcterms:created xsi:type="dcterms:W3CDTF">2021-08-30T07:38:00Z</dcterms:created>
  <dcterms:modified xsi:type="dcterms:W3CDTF">2021-08-30T07:39:00Z</dcterms:modified>
</cp:coreProperties>
</file>