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B342" w14:textId="77777777" w:rsidR="00031320" w:rsidRPr="00A76D7A" w:rsidRDefault="00031320" w:rsidP="00031320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>UMOWA</w:t>
      </w:r>
    </w:p>
    <w:p w14:paraId="46FCC0EB" w14:textId="4FB6CB94" w:rsidR="00031320" w:rsidRPr="00A76D7A" w:rsidRDefault="00E84DC4" w:rsidP="0003132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</w:t>
      </w:r>
      <w:r w:rsidR="00031320" w:rsidRPr="00A76D7A">
        <w:rPr>
          <w:rFonts w:eastAsia="Times New Roman" w:cstheme="minorHAnsi"/>
          <w:b/>
          <w:bCs/>
          <w:sz w:val="20"/>
          <w:szCs w:val="20"/>
          <w:lang w:eastAsia="pl-PL"/>
        </w:rPr>
        <w:t>(wzór)</w:t>
      </w:r>
    </w:p>
    <w:p w14:paraId="6981DE52" w14:textId="77777777" w:rsidR="00031320" w:rsidRPr="00A76D7A" w:rsidRDefault="00031320" w:rsidP="00031320">
      <w:pPr>
        <w:tabs>
          <w:tab w:val="left" w:pos="22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63ADFA8" w14:textId="77777777" w:rsidR="00031320" w:rsidRPr="00A76D7A" w:rsidRDefault="00031320" w:rsidP="000313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>zawarta w dniu ………………., w Rzeszowie pomiędzy:</w:t>
      </w:r>
    </w:p>
    <w:p w14:paraId="1A043A4D" w14:textId="77777777" w:rsidR="00E84DC4" w:rsidRPr="00A76D7A" w:rsidRDefault="00031320" w:rsidP="00031320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76D7A">
        <w:rPr>
          <w:rFonts w:eastAsia="Times New Roman" w:cstheme="minorHAnsi"/>
          <w:b/>
          <w:color w:val="000000"/>
          <w:sz w:val="20"/>
          <w:szCs w:val="20"/>
          <w:lang w:eastAsia="ar-SA"/>
        </w:rPr>
        <w:t>Państwowym Gospodarstwem Wodnym Wody Polskie</w:t>
      </w:r>
      <w:r w:rsidRPr="00A76D7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, ul. </w:t>
      </w:r>
      <w:r w:rsidR="00E84DC4" w:rsidRPr="00A76D7A">
        <w:rPr>
          <w:rFonts w:eastAsia="Times New Roman" w:cstheme="minorHAnsi"/>
          <w:color w:val="000000"/>
          <w:sz w:val="20"/>
          <w:szCs w:val="20"/>
          <w:lang w:eastAsia="ar-SA"/>
        </w:rPr>
        <w:t>Żelazna 59A</w:t>
      </w:r>
      <w:r w:rsidRPr="00A76D7A">
        <w:rPr>
          <w:rFonts w:eastAsia="Times New Roman" w:cstheme="minorHAnsi"/>
          <w:color w:val="000000"/>
          <w:sz w:val="20"/>
          <w:szCs w:val="20"/>
          <w:lang w:eastAsia="ar-SA"/>
        </w:rPr>
        <w:t>, 00-</w:t>
      </w:r>
      <w:r w:rsidR="00E84DC4" w:rsidRPr="00A76D7A">
        <w:rPr>
          <w:rFonts w:eastAsia="Times New Roman" w:cstheme="minorHAnsi"/>
          <w:color w:val="000000"/>
          <w:sz w:val="20"/>
          <w:szCs w:val="20"/>
          <w:lang w:eastAsia="ar-SA"/>
        </w:rPr>
        <w:t>848</w:t>
      </w:r>
      <w:r w:rsidRPr="00A76D7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Warszawa, </w:t>
      </w:r>
    </w:p>
    <w:p w14:paraId="0BA31124" w14:textId="5FFA2257" w:rsidR="00031320" w:rsidRPr="00A76D7A" w:rsidRDefault="00031320" w:rsidP="00031320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76D7A">
        <w:rPr>
          <w:rFonts w:eastAsia="Times New Roman" w:cstheme="minorHAnsi"/>
          <w:color w:val="000000"/>
          <w:sz w:val="20"/>
          <w:szCs w:val="20"/>
          <w:lang w:eastAsia="ar-SA"/>
        </w:rPr>
        <w:t>NIP: 5272825616,</w:t>
      </w:r>
      <w:r w:rsidRPr="00A76D7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A76D7A">
        <w:rPr>
          <w:rFonts w:eastAsia="Times New Roman" w:cstheme="minorHAnsi"/>
          <w:color w:val="000000"/>
          <w:sz w:val="20"/>
          <w:szCs w:val="20"/>
          <w:lang w:eastAsia="ar-SA"/>
        </w:rPr>
        <w:t>Regon: 368302575,</w:t>
      </w:r>
    </w:p>
    <w:p w14:paraId="09D55525" w14:textId="77777777" w:rsidR="00031320" w:rsidRPr="00A76D7A" w:rsidRDefault="00031320" w:rsidP="00031320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76D7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reprezentowanym przez: </w:t>
      </w:r>
    </w:p>
    <w:p w14:paraId="58300F5B" w14:textId="01A4A061" w:rsidR="00031320" w:rsidRPr="00A76D7A" w:rsidRDefault="00031320" w:rsidP="0003132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76D7A">
        <w:rPr>
          <w:rFonts w:eastAsia="Times New Roman" w:cstheme="minorHAnsi"/>
          <w:sz w:val="20"/>
          <w:szCs w:val="20"/>
          <w:lang w:eastAsia="ar-SA"/>
        </w:rPr>
        <w:t>Małgorzatę Wajd</w:t>
      </w:r>
      <w:r w:rsidR="00E46BF2">
        <w:rPr>
          <w:rFonts w:eastAsia="Times New Roman" w:cstheme="minorHAnsi"/>
          <w:sz w:val="20"/>
          <w:szCs w:val="20"/>
          <w:lang w:eastAsia="ar-SA"/>
        </w:rPr>
        <w:t>ę</w:t>
      </w:r>
      <w:r w:rsidRPr="00A76D7A">
        <w:rPr>
          <w:rFonts w:eastAsia="Times New Roman" w:cstheme="minorHAnsi"/>
          <w:sz w:val="20"/>
          <w:szCs w:val="20"/>
          <w:lang w:eastAsia="ar-SA"/>
        </w:rPr>
        <w:t xml:space="preserve"> – Dyrektora Regionalnego Zarządu Gospodarki Wodnej w Rzeszowie, </w:t>
      </w:r>
      <w:r w:rsidRPr="00A76D7A">
        <w:rPr>
          <w:rFonts w:eastAsia="Times New Roman" w:cstheme="minorHAnsi"/>
          <w:sz w:val="20"/>
          <w:szCs w:val="20"/>
          <w:lang w:eastAsia="ar-SA"/>
        </w:rPr>
        <w:br/>
        <w:t xml:space="preserve">ul. Hanasiewicza 17 B, 35-103 Rzeszów, </w:t>
      </w:r>
    </w:p>
    <w:p w14:paraId="5F0695F9" w14:textId="77777777" w:rsidR="00E84DC4" w:rsidRPr="00A76D7A" w:rsidRDefault="00E84DC4" w:rsidP="0003132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1DD3661" w14:textId="13600146" w:rsidR="00031320" w:rsidRPr="00A76D7A" w:rsidRDefault="00031320" w:rsidP="00E84DC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76D7A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A76D7A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A76D7A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E84DC4" w:rsidRPr="00A76D7A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Pr="00A76D7A">
        <w:rPr>
          <w:rFonts w:eastAsia="Times New Roman" w:cstheme="minorHAnsi"/>
          <w:sz w:val="20"/>
          <w:szCs w:val="20"/>
          <w:lang w:val="x-none" w:eastAsia="ar-SA"/>
        </w:rPr>
        <w:t>a</w:t>
      </w:r>
      <w:r w:rsidRPr="00A76D7A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3E7BFE01" w14:textId="77777777" w:rsidR="00031320" w:rsidRPr="00A76D7A" w:rsidRDefault="00031320" w:rsidP="000313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CC533E" w14:textId="77777777" w:rsidR="00031320" w:rsidRPr="00A76D7A" w:rsidRDefault="00031320" w:rsidP="000313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AA2340E" w14:textId="77777777" w:rsidR="00031320" w:rsidRPr="00A76D7A" w:rsidRDefault="00031320" w:rsidP="0003132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>zwaną dalej „</w:t>
      </w:r>
      <w:r w:rsidRPr="00A76D7A">
        <w:rPr>
          <w:rFonts w:eastAsia="Times New Roman" w:cstheme="minorHAnsi"/>
          <w:b/>
          <w:sz w:val="20"/>
          <w:szCs w:val="20"/>
          <w:lang w:eastAsia="pl-PL"/>
        </w:rPr>
        <w:t>Wykonawcą”</w:t>
      </w:r>
      <w:r w:rsidRPr="00A76D7A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BB408AE" w14:textId="77777777" w:rsidR="00031320" w:rsidRPr="00A76D7A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1C926DE" w14:textId="617AE9E2" w:rsidR="00E46BF2" w:rsidRPr="00F34363" w:rsidRDefault="00E46BF2" w:rsidP="00E46BF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46BF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34363">
        <w:rPr>
          <w:rFonts w:eastAsia="Times New Roman" w:cstheme="minorHAnsi"/>
          <w:sz w:val="20"/>
          <w:szCs w:val="20"/>
          <w:lang w:eastAsia="ar-SA"/>
        </w:rPr>
        <w:t xml:space="preserve">w rezultacie dokonania przez Zamawiającego wyboru oferty Wykonawcy w postępowaniu prowadzonym </w:t>
      </w:r>
    </w:p>
    <w:p w14:paraId="7CE4FC4B" w14:textId="7777BCB5" w:rsidR="00E46BF2" w:rsidRPr="005C756D" w:rsidRDefault="00E46BF2" w:rsidP="00E46BF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34363">
        <w:rPr>
          <w:rFonts w:eastAsia="Times New Roman" w:cstheme="minorHAnsi"/>
          <w:sz w:val="20"/>
          <w:szCs w:val="20"/>
          <w:lang w:eastAsia="ar-SA"/>
        </w:rPr>
        <w:t xml:space="preserve">w trybie </w:t>
      </w:r>
      <w:r>
        <w:rPr>
          <w:rFonts w:eastAsia="Times New Roman" w:cstheme="minorHAnsi"/>
          <w:sz w:val="20"/>
          <w:szCs w:val="20"/>
          <w:lang w:eastAsia="ar-SA"/>
        </w:rPr>
        <w:t>podstawowym</w:t>
      </w:r>
      <w:r w:rsidRPr="00F34363">
        <w:rPr>
          <w:rFonts w:eastAsia="Times New Roman" w:cstheme="minorHAnsi"/>
          <w:sz w:val="20"/>
          <w:szCs w:val="20"/>
          <w:lang w:eastAsia="ar-SA"/>
        </w:rPr>
        <w:t xml:space="preserve">  na podstawie art. </w:t>
      </w:r>
      <w:r>
        <w:rPr>
          <w:rFonts w:eastAsia="Times New Roman" w:cstheme="minorHAnsi"/>
          <w:sz w:val="20"/>
          <w:szCs w:val="20"/>
          <w:lang w:eastAsia="ar-SA"/>
        </w:rPr>
        <w:t>275 pkt</w:t>
      </w:r>
      <w:r w:rsidR="001E499F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1</w:t>
      </w:r>
      <w:r w:rsidRPr="00F34363">
        <w:rPr>
          <w:rFonts w:eastAsia="Times New Roman" w:cstheme="minorHAnsi"/>
          <w:sz w:val="20"/>
          <w:szCs w:val="20"/>
          <w:lang w:eastAsia="ar-SA"/>
        </w:rPr>
        <w:t xml:space="preserve"> ustawy z dnia 11 września 2019 r. Prawo zamówień </w:t>
      </w:r>
      <w:r w:rsidRPr="001E499F">
        <w:rPr>
          <w:rFonts w:eastAsia="Times New Roman" w:cstheme="minorHAnsi"/>
          <w:sz w:val="20"/>
          <w:szCs w:val="20"/>
          <w:lang w:eastAsia="ar-SA"/>
        </w:rPr>
        <w:t xml:space="preserve">publicznych </w:t>
      </w:r>
      <w:r w:rsidR="000574FF" w:rsidRPr="001E499F">
        <w:rPr>
          <w:rFonts w:eastAsia="Times New Roman" w:cstheme="minorHAnsi"/>
          <w:sz w:val="20"/>
          <w:szCs w:val="20"/>
          <w:lang w:eastAsia="ar-SA"/>
        </w:rPr>
        <w:t xml:space="preserve">(Dz. U. z 2021 r., poz. 1129 </w:t>
      </w:r>
      <w:proofErr w:type="spellStart"/>
      <w:r w:rsidR="000574FF" w:rsidRPr="001E499F">
        <w:rPr>
          <w:rFonts w:eastAsia="Times New Roman" w:cstheme="minorHAnsi"/>
          <w:sz w:val="20"/>
          <w:szCs w:val="20"/>
          <w:lang w:eastAsia="ar-SA"/>
        </w:rPr>
        <w:t>t.j</w:t>
      </w:r>
      <w:proofErr w:type="spellEnd"/>
      <w:r w:rsidR="000574FF" w:rsidRPr="001E499F">
        <w:rPr>
          <w:rFonts w:eastAsia="Times New Roman" w:cstheme="minorHAnsi"/>
          <w:sz w:val="20"/>
          <w:szCs w:val="20"/>
          <w:lang w:eastAsia="ar-SA"/>
        </w:rPr>
        <w:t xml:space="preserve">.) </w:t>
      </w:r>
      <w:r w:rsidRPr="00F34363">
        <w:rPr>
          <w:rFonts w:eastAsia="Times New Roman" w:cstheme="minorHAnsi"/>
          <w:sz w:val="20"/>
          <w:szCs w:val="20"/>
          <w:lang w:eastAsia="ar-SA"/>
        </w:rPr>
        <w:t>została zawarta umowa o następującej treści</w:t>
      </w:r>
      <w:r w:rsidRPr="005C756D">
        <w:rPr>
          <w:rFonts w:eastAsia="Times New Roman" w:cstheme="minorHAnsi"/>
          <w:sz w:val="20"/>
          <w:szCs w:val="20"/>
          <w:lang w:eastAsia="ar-SA"/>
        </w:rPr>
        <w:t>:</w:t>
      </w:r>
    </w:p>
    <w:p w14:paraId="7A3B0E79" w14:textId="77777777" w:rsidR="00031320" w:rsidRPr="00A76D7A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6A73B88" w14:textId="3A62BA78" w:rsidR="00031320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>§ 1</w:t>
      </w:r>
    </w:p>
    <w:p w14:paraId="78984F9A" w14:textId="77777777" w:rsidR="007354F0" w:rsidRPr="00A76D7A" w:rsidRDefault="007354F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839FD9D" w14:textId="3265F217" w:rsidR="00172C59" w:rsidRPr="00F944A5" w:rsidRDefault="00031320" w:rsidP="00F944A5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F944A5">
        <w:rPr>
          <w:rFonts w:eastAsia="Times New Roman" w:cstheme="minorHAnsi"/>
          <w:bCs/>
          <w:sz w:val="20"/>
          <w:szCs w:val="20"/>
          <w:lang w:eastAsia="pl-PL"/>
        </w:rPr>
        <w:t xml:space="preserve">Zamawiający zleca a Wykonawca przyjmuje do realizacji </w:t>
      </w:r>
      <w:r w:rsidR="00E46BF2" w:rsidRPr="00F944A5">
        <w:rPr>
          <w:rFonts w:eastAsia="Times New Roman" w:cstheme="minorHAnsi"/>
          <w:bCs/>
          <w:sz w:val="20"/>
          <w:szCs w:val="20"/>
          <w:lang w:eastAsia="pl-PL"/>
        </w:rPr>
        <w:t xml:space="preserve">zadanie </w:t>
      </w:r>
      <w:r w:rsidR="000341FE" w:rsidRPr="00F944A5">
        <w:rPr>
          <w:rFonts w:eastAsia="Times New Roman" w:cstheme="minorHAnsi"/>
          <w:bCs/>
          <w:sz w:val="20"/>
          <w:szCs w:val="20"/>
          <w:lang w:eastAsia="pl-PL"/>
        </w:rPr>
        <w:t xml:space="preserve">p.n.: </w:t>
      </w:r>
    </w:p>
    <w:p w14:paraId="48496691" w14:textId="6C1FEC26" w:rsidR="00DC6138" w:rsidRPr="00A76D7A" w:rsidRDefault="00DC6138" w:rsidP="00DA73BE">
      <w:pPr>
        <w:pStyle w:val="Nagwek2"/>
        <w:shd w:val="clear" w:color="auto" w:fill="FFFFFF"/>
        <w:spacing w:before="0" w:beforeAutospacing="0" w:after="0" w:afterAutospacing="0" w:line="276" w:lineRule="atLeast"/>
        <w:ind w:left="567" w:hanging="567"/>
        <w:jc w:val="both"/>
        <w:rPr>
          <w:rFonts w:cstheme="minorHAnsi"/>
          <w:b w:val="0"/>
          <w:bCs w:val="0"/>
          <w:sz w:val="20"/>
          <w:szCs w:val="20"/>
        </w:rPr>
      </w:pPr>
      <w:r w:rsidRPr="00CC29F1">
        <w:rPr>
          <w:rFonts w:ascii="Calibri" w:hAnsi="Calibri" w:cs="Calibri"/>
          <w:sz w:val="20"/>
          <w:szCs w:val="20"/>
        </w:rPr>
        <w:t>„</w:t>
      </w:r>
      <w:r w:rsidRPr="00CC29F1">
        <w:rPr>
          <w:rFonts w:ascii="Calibri" w:hAnsi="Calibri" w:cs="Calibri"/>
          <w:color w:val="212121"/>
          <w:sz w:val="20"/>
          <w:szCs w:val="20"/>
        </w:rPr>
        <w:t xml:space="preserve">Dostawa i montaż klimatyzacji </w:t>
      </w:r>
      <w:r w:rsidRPr="00A76D7A">
        <w:rPr>
          <w:rFonts w:cstheme="minorHAnsi"/>
          <w:sz w:val="20"/>
          <w:szCs w:val="20"/>
        </w:rPr>
        <w:t>w budynku Zarządu Zlewni w Stalowej Woli</w:t>
      </w:r>
      <w:r>
        <w:rPr>
          <w:rFonts w:cstheme="minorHAnsi"/>
          <w:sz w:val="20"/>
          <w:szCs w:val="20"/>
        </w:rPr>
        <w:t>”</w:t>
      </w:r>
    </w:p>
    <w:p w14:paraId="111EFDB4" w14:textId="77777777" w:rsidR="00E84DC4" w:rsidRPr="00A76D7A" w:rsidRDefault="00E84DC4" w:rsidP="00E84DC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8D8725" w14:textId="027237EC" w:rsidR="00031320" w:rsidRPr="005F5994" w:rsidRDefault="00031320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Szczegółowy zakres przedmiotu umowy określa Załącznik nr 1 do niniejszej umowy - „Zakres rzeczowo-finansowy”</w:t>
      </w:r>
      <w:r w:rsidR="00D3775C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.</w:t>
      </w:r>
      <w:r w:rsidR="00E46BF2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7E3A33FC" w14:textId="77777777" w:rsidR="005F5994" w:rsidRP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Wykonawca oświadcza, że przedmiot umowy jest nowy, nieużywany przed dniem dostawy, nie powystawowy oraz, że nie nosi wad prawnych ani fizycznych. </w:t>
      </w:r>
    </w:p>
    <w:p w14:paraId="24336CF4" w14:textId="5D0FA5BE" w:rsidR="005F5994" w:rsidRP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Wykonawca oświadcza, że przedmiot umowy posiada wszelkie niezbędne atesty i certyfikaty, oraz spełnia właściwe normy.</w:t>
      </w:r>
    </w:p>
    <w:p w14:paraId="4AF62687" w14:textId="1DFEA948" w:rsidR="005F5994" w:rsidRP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Wykonawca zapewnia, że przedmiot umowy spełnia wszystkie wymagania, o których mowa w treści „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O</w:t>
      </w: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pisu przedmiotu zamówienia” stanowiącego zał. nr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3</w:t>
      </w: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do SWZ.</w:t>
      </w:r>
    </w:p>
    <w:p w14:paraId="67B7B319" w14:textId="20F71D86" w:rsidR="00E46BF2" w:rsidRPr="001E499F" w:rsidRDefault="00E46BF2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E46BF2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 ramach niniejszej Umowy Wykonawca odpowiedzialny jest względem Zamawiającego, za dostarczenie </w:t>
      </w:r>
      <w:r w:rsidRPr="001E499F">
        <w:rPr>
          <w:rFonts w:eastAsia="Times New Roman" w:cstheme="minorHAnsi"/>
          <w:bCs/>
          <w:sz w:val="20"/>
          <w:szCs w:val="20"/>
          <w:lang w:eastAsia="pl-PL"/>
        </w:rPr>
        <w:t>fabrycznie nowych urządzeń klimatyzacyjnych, wolnych od wad fizycznych bądź prawnych.</w:t>
      </w:r>
    </w:p>
    <w:p w14:paraId="43345A39" w14:textId="0DCED18C" w:rsidR="00E46BF2" w:rsidRPr="008F5A0B" w:rsidRDefault="00E46BF2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F944A5">
        <w:rPr>
          <w:rFonts w:eastAsia="Times New Roman" w:cstheme="minorHAnsi"/>
          <w:bCs/>
          <w:sz w:val="20"/>
          <w:szCs w:val="20"/>
          <w:lang w:eastAsia="pl-PL"/>
        </w:rPr>
        <w:t>Wsz</w:t>
      </w:r>
      <w:r w:rsidRPr="001E499F">
        <w:rPr>
          <w:rFonts w:eastAsia="Times New Roman" w:cstheme="minorHAnsi"/>
          <w:bCs/>
          <w:sz w:val="20"/>
          <w:szCs w:val="20"/>
          <w:lang w:eastAsia="pl-PL"/>
        </w:rPr>
        <w:t xml:space="preserve">ystkie  urządzenia  dostarczone  przez  Wykonawcę  muszą  spełniać  wymagania Rozporządzenia Ministra Gospodarki </w:t>
      </w:r>
      <w:r w:rsidRPr="00E46BF2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 dnia 30.10.2002 r. w sprawie minimalnych wymagań dotyczących bezpieczeństwa i higieny pracy w zakresie użytkowania maszyn przez pracowników podczas  pracy  (Dz.  U</w:t>
      </w:r>
      <w:r w:rsidRPr="001E499F">
        <w:rPr>
          <w:rFonts w:eastAsia="Times New Roman" w:cstheme="minorHAnsi"/>
          <w:bCs/>
          <w:sz w:val="20"/>
          <w:szCs w:val="20"/>
          <w:lang w:eastAsia="pl-PL"/>
        </w:rPr>
        <w:t>.  z 20</w:t>
      </w:r>
      <w:r w:rsidR="008F5A0B" w:rsidRPr="001E499F">
        <w:rPr>
          <w:rFonts w:eastAsia="Times New Roman" w:cstheme="minorHAnsi"/>
          <w:bCs/>
          <w:sz w:val="20"/>
          <w:szCs w:val="20"/>
          <w:lang w:eastAsia="pl-PL"/>
        </w:rPr>
        <w:t>0</w:t>
      </w:r>
      <w:r w:rsidRPr="001E499F">
        <w:rPr>
          <w:rFonts w:eastAsia="Times New Roman" w:cstheme="minorHAnsi"/>
          <w:bCs/>
          <w:sz w:val="20"/>
          <w:szCs w:val="20"/>
          <w:lang w:eastAsia="pl-PL"/>
        </w:rPr>
        <w:t xml:space="preserve">2r.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nr 191 poz. 1596</w:t>
      </w:r>
      <w:r w:rsidRPr="00E46BF2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),  </w:t>
      </w:r>
    </w:p>
    <w:p w14:paraId="7B0B6022" w14:textId="5017BC91" w:rsidR="00E46BF2" w:rsidRDefault="00E46BF2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E46BF2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Wykonawca  przed  przystąpieniem  do  wykonania  prz</w:t>
      </w:r>
      <w:bookmarkStart w:id="0" w:name="_GoBack"/>
      <w:bookmarkEnd w:id="0"/>
      <w:r w:rsidRPr="00E46BF2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edmiotu  zamówienia  winny  jest niezwłocznie uzgodnić z  Zamawiającym harmonogram prac.</w:t>
      </w:r>
    </w:p>
    <w:p w14:paraId="39A9DE6B" w14:textId="016ECBFA" w:rsidR="00E46BF2" w:rsidRDefault="00E46BF2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E46BF2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Wykonawca  zobowiązany  jest  do  uzyskania  w  imieniu  Zamawiającego  wszelkiej  niezbędnej dokumentacji zgodnej z prawem budowlanym i aktualnymi przepisami.  </w:t>
      </w:r>
    </w:p>
    <w:p w14:paraId="1293F716" w14:textId="1ED80355" w:rsid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Wykonawca  zobowiązuje  się  do  instalacji  urządzeń  z  najwyższą  starannością,  zgodnie</w:t>
      </w:r>
      <w:r w:rsidR="00C77B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 zaleceniami Zamawiającego, zasadami wiedzy technicznej i obowiązującymi w tym zakresie przepisami oraz w taki sposób,  aby nie zniszczyć oraz nie uszkodzić wyposażenia lub ścian pomieszczeń, w których będą prowadzone prace w zakresie związanym z realizacją przedmiotu zamówienia.</w:t>
      </w:r>
    </w:p>
    <w:p w14:paraId="41986A4F" w14:textId="77777777" w:rsid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Wykonawca  zobowiązany  jest  na  własny  koszt  naprawić  zakres  wyrządzonych  szkód  oraz przywrócić ich stan pierwotny. </w:t>
      </w:r>
    </w:p>
    <w:p w14:paraId="555890B9" w14:textId="77777777" w:rsid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Spełnienie  przez  Wykonawcę  zobowiązań  określonych  w  niniejszej  umowie  zostanie potwierdzone protokołem odbioru, podpisanym bez zastrzeżeń przez obie Strony umowy. </w:t>
      </w:r>
    </w:p>
    <w:p w14:paraId="63898CF1" w14:textId="12BD7B96" w:rsid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Wykonawca po  zakończeniu prac zobowiązany jest do dostarczenia Zamawiającemu zgodnie z  Polskimi  Normami  oraz  obowiązującymi  przepisami  m.in.  kart  katalogowych  w  języku polskim, kart gwarancyjnych, certyfikatów, deklaracji zgodności oraz atestów</w:t>
      </w:r>
      <w:r w:rsidR="00C77B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, o ile producent urządzeń </w:t>
      </w:r>
      <w:r w:rsidR="00A3229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udostępnia te dokumenty</w:t>
      </w: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. </w:t>
      </w:r>
    </w:p>
    <w:p w14:paraId="1CBA5D40" w14:textId="2AD5E0DA" w:rsidR="005F5994" w:rsidRDefault="005F5994" w:rsidP="00F944A5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  przypadku  wadliwego  wykonania  instalacji  lub  stwierdzenia  niezgodności  urządzeń klimatyzacyjnych  z  parametrami  określonymi  w załączniku  nr  2  do  umowy,  Wykonawca zobowiązuje  się  odpowiednio  do  wymiany  urządzeń  w  terminie  do  3  dni  roboczych  lub poprawnego  </w:t>
      </w:r>
      <w:r w:rsidRPr="005F599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lastRenderedPageBreak/>
        <w:t>zamontowania  urządzeń  w  terminie  do  2  dni  roboczych  od  otrzymania powiadomienia o niezgodności lub wadzie.</w:t>
      </w:r>
    </w:p>
    <w:p w14:paraId="2059F6D5" w14:textId="014C38DE" w:rsidR="005F5994" w:rsidRPr="005F5994" w:rsidRDefault="005F5994" w:rsidP="00F944A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7D00B8">
        <w:rPr>
          <w:rFonts w:ascii="Calibri" w:hAnsi="Calibri" w:cs="Calibri"/>
          <w:bCs/>
          <w:sz w:val="20"/>
          <w:szCs w:val="20"/>
        </w:rPr>
        <w:t xml:space="preserve">Wykonawca zobowiązany jest zawiadomić Zamawiającego o planowanym terminie dostawy, na co najmniej </w:t>
      </w:r>
      <w:r>
        <w:rPr>
          <w:rFonts w:ascii="Calibri" w:hAnsi="Calibri" w:cs="Calibri"/>
          <w:bCs/>
          <w:sz w:val="20"/>
          <w:szCs w:val="20"/>
        </w:rPr>
        <w:t>2</w:t>
      </w:r>
      <w:r w:rsidRPr="007D00B8">
        <w:rPr>
          <w:rFonts w:ascii="Calibri" w:hAnsi="Calibri" w:cs="Calibri"/>
          <w:bCs/>
          <w:sz w:val="20"/>
          <w:szCs w:val="20"/>
        </w:rPr>
        <w:t xml:space="preserve"> dni robocze przed planowanym terminem </w:t>
      </w:r>
      <w:r>
        <w:rPr>
          <w:rFonts w:ascii="Calibri" w:hAnsi="Calibri" w:cs="Calibri"/>
          <w:bCs/>
          <w:sz w:val="20"/>
          <w:szCs w:val="20"/>
        </w:rPr>
        <w:t xml:space="preserve">dostawy </w:t>
      </w:r>
      <w:r w:rsidR="008143B1">
        <w:rPr>
          <w:rFonts w:ascii="Calibri" w:hAnsi="Calibri" w:cs="Calibri"/>
          <w:bCs/>
          <w:sz w:val="20"/>
          <w:szCs w:val="20"/>
        </w:rPr>
        <w:t xml:space="preserve">i montażu </w:t>
      </w:r>
      <w:r w:rsidRPr="007D00B8">
        <w:rPr>
          <w:rFonts w:ascii="Calibri" w:hAnsi="Calibri" w:cs="Calibri"/>
          <w:bCs/>
          <w:sz w:val="20"/>
          <w:szCs w:val="20"/>
        </w:rPr>
        <w:t>za pośrednictwem poczty elektronicznej na adres</w:t>
      </w:r>
      <w:r>
        <w:rPr>
          <w:rFonts w:ascii="Calibri" w:hAnsi="Calibri" w:cs="Calibri"/>
          <w:bCs/>
          <w:sz w:val="20"/>
          <w:szCs w:val="20"/>
        </w:rPr>
        <w:t>………</w:t>
      </w:r>
      <w:r w:rsidR="008143B1">
        <w:rPr>
          <w:rFonts w:ascii="Calibri" w:hAnsi="Calibri" w:cs="Calibri"/>
          <w:bCs/>
          <w:sz w:val="20"/>
          <w:szCs w:val="20"/>
        </w:rPr>
        <w:t>………</w:t>
      </w:r>
    </w:p>
    <w:p w14:paraId="365F0001" w14:textId="77777777" w:rsidR="005F5994" w:rsidRPr="00667758" w:rsidRDefault="005F5994" w:rsidP="00F944A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667758">
        <w:rPr>
          <w:rFonts w:ascii="Calibri" w:hAnsi="Calibri" w:cs="Calibri"/>
          <w:bCs/>
          <w:sz w:val="20"/>
          <w:szCs w:val="20"/>
        </w:rPr>
        <w:t>Osobą odpowiedzialną ze strony Wykonawcy za realizację zamówienia będzie Pan(i)* ………………….........., tel. .....................……………, e-mail …………………………………</w:t>
      </w:r>
    </w:p>
    <w:p w14:paraId="758FE9CC" w14:textId="69A9B1F2" w:rsidR="005F5994" w:rsidRDefault="005F5994" w:rsidP="00F944A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667758">
        <w:rPr>
          <w:rFonts w:ascii="Calibri" w:hAnsi="Calibri" w:cs="Calibri"/>
          <w:bCs/>
          <w:sz w:val="20"/>
          <w:szCs w:val="20"/>
        </w:rPr>
        <w:t xml:space="preserve">Osobą odpowiedzialną ze strony Zamawiającego za realizację przedmiotu umowy będzie: </w:t>
      </w:r>
      <w:r>
        <w:rPr>
          <w:rFonts w:ascii="Calibri" w:hAnsi="Calibri" w:cs="Calibri"/>
          <w:bCs/>
          <w:sz w:val="20"/>
          <w:szCs w:val="20"/>
        </w:rPr>
        <w:t>…………………………..</w:t>
      </w:r>
      <w:r w:rsidRPr="00667758">
        <w:rPr>
          <w:rFonts w:ascii="Calibri" w:hAnsi="Calibri" w:cs="Calibri"/>
          <w:bCs/>
          <w:sz w:val="20"/>
          <w:szCs w:val="20"/>
        </w:rPr>
        <w:t xml:space="preserve"> tel. .....................……………, e-mail …………………………………</w:t>
      </w:r>
      <w:r w:rsidR="008143B1">
        <w:rPr>
          <w:rFonts w:ascii="Calibri" w:hAnsi="Calibri" w:cs="Calibri"/>
          <w:bCs/>
          <w:sz w:val="20"/>
          <w:szCs w:val="20"/>
        </w:rPr>
        <w:t>*</w:t>
      </w:r>
    </w:p>
    <w:p w14:paraId="148890A8" w14:textId="77777777" w:rsidR="008143B1" w:rsidRPr="00D3775C" w:rsidRDefault="008143B1" w:rsidP="00D3775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3775C">
        <w:rPr>
          <w:rFonts w:cstheme="minorHAnsi"/>
          <w:b/>
          <w:color w:val="0070C0"/>
          <w:sz w:val="20"/>
          <w:szCs w:val="20"/>
          <w:u w:val="single"/>
          <w:lang w:eastAsia="ar-SA"/>
        </w:rPr>
        <w:t>*UWAGA: Treść ustępu zostanie dostosowana na etapie zawarcia umowy z Wykonawcą wyłonionym w wyniku postepowania o udzieleniu zamówienia</w:t>
      </w:r>
    </w:p>
    <w:p w14:paraId="2D09233B" w14:textId="7C9A1298" w:rsidR="005F5994" w:rsidRPr="00667758" w:rsidRDefault="005F5994" w:rsidP="00F944A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667758">
        <w:rPr>
          <w:rFonts w:ascii="Calibri" w:hAnsi="Calibri" w:cs="Calibri"/>
          <w:bCs/>
          <w:sz w:val="20"/>
          <w:szCs w:val="20"/>
        </w:rPr>
        <w:t xml:space="preserve">Każda ze stron może dokonać zmiany osób wskazanych w ust. </w:t>
      </w:r>
      <w:r w:rsidR="008143B1">
        <w:rPr>
          <w:rFonts w:ascii="Calibri" w:hAnsi="Calibri" w:cs="Calibri"/>
          <w:bCs/>
          <w:sz w:val="20"/>
          <w:szCs w:val="20"/>
        </w:rPr>
        <w:t>16</w:t>
      </w:r>
      <w:r w:rsidRPr="00667758">
        <w:rPr>
          <w:rFonts w:ascii="Calibri" w:hAnsi="Calibri" w:cs="Calibri"/>
          <w:bCs/>
          <w:sz w:val="20"/>
          <w:szCs w:val="20"/>
        </w:rPr>
        <w:t xml:space="preserve"> i </w:t>
      </w:r>
      <w:r w:rsidR="008143B1">
        <w:rPr>
          <w:rFonts w:ascii="Calibri" w:hAnsi="Calibri" w:cs="Calibri"/>
          <w:bCs/>
          <w:sz w:val="20"/>
          <w:szCs w:val="20"/>
        </w:rPr>
        <w:t>17</w:t>
      </w:r>
      <w:r w:rsidRPr="00667758">
        <w:rPr>
          <w:rFonts w:ascii="Calibri" w:hAnsi="Calibri" w:cs="Calibri"/>
          <w:bCs/>
          <w:sz w:val="20"/>
          <w:szCs w:val="20"/>
        </w:rPr>
        <w:t>, informując o tym pisemnie drugą Stronę z co najmniej 3-dniowym wyprzedzeniem.</w:t>
      </w:r>
    </w:p>
    <w:p w14:paraId="52996C78" w14:textId="39CEEC9C" w:rsidR="005F5994" w:rsidRDefault="005F5994" w:rsidP="00F944A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667758">
        <w:rPr>
          <w:rFonts w:ascii="Calibri" w:hAnsi="Calibri" w:cs="Calibri"/>
          <w:bCs/>
          <w:sz w:val="20"/>
          <w:szCs w:val="20"/>
        </w:rPr>
        <w:t xml:space="preserve">Zmiana osób wskazanych w ust. </w:t>
      </w:r>
      <w:r w:rsidR="008143B1">
        <w:rPr>
          <w:rFonts w:ascii="Calibri" w:hAnsi="Calibri" w:cs="Calibri"/>
          <w:bCs/>
          <w:sz w:val="20"/>
          <w:szCs w:val="20"/>
        </w:rPr>
        <w:t>16 i 17</w:t>
      </w:r>
      <w:r w:rsidRPr="00667758">
        <w:rPr>
          <w:rFonts w:ascii="Calibri" w:hAnsi="Calibri" w:cs="Calibri"/>
          <w:bCs/>
          <w:sz w:val="20"/>
          <w:szCs w:val="20"/>
        </w:rPr>
        <w:t xml:space="preserve"> nie wymaga zmiany umowy.</w:t>
      </w:r>
    </w:p>
    <w:p w14:paraId="62E30FDC" w14:textId="77777777" w:rsidR="005F5994" w:rsidRPr="00786728" w:rsidRDefault="005F5994" w:rsidP="00F944A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786728">
        <w:rPr>
          <w:rFonts w:eastAsia="Times New Roman" w:cstheme="minorHAnsi"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6A1FE050" w14:textId="77777777" w:rsidR="005F5994" w:rsidRPr="00A76D7A" w:rsidRDefault="005F5994" w:rsidP="00D3775C">
      <w:p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52084F34" w14:textId="4362BCAB" w:rsidR="005F5994" w:rsidRDefault="005F5994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>§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2</w:t>
      </w:r>
    </w:p>
    <w:p w14:paraId="3DECC2E3" w14:textId="77777777" w:rsidR="00162246" w:rsidRDefault="00162246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2C21CBB" w14:textId="57D86DA1" w:rsidR="005F5994" w:rsidRDefault="005F5994" w:rsidP="005F5994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3775C">
        <w:rPr>
          <w:rFonts w:eastAsia="Times New Roman" w:cstheme="minorHAnsi"/>
          <w:sz w:val="20"/>
          <w:szCs w:val="20"/>
          <w:lang w:eastAsia="pl-PL"/>
        </w:rPr>
        <w:t xml:space="preserve">Zamawiający  informuje,  że  </w:t>
      </w:r>
      <w:r w:rsidR="00162246">
        <w:rPr>
          <w:rFonts w:eastAsia="Times New Roman" w:cstheme="minorHAnsi"/>
          <w:sz w:val="20"/>
          <w:szCs w:val="20"/>
          <w:lang w:eastAsia="pl-PL"/>
        </w:rPr>
        <w:t>dostawa z montażem,</w:t>
      </w:r>
      <w:r w:rsidRPr="00D3775C">
        <w:rPr>
          <w:rFonts w:eastAsia="Times New Roman" w:cstheme="minorHAnsi"/>
          <w:sz w:val="20"/>
          <w:szCs w:val="20"/>
          <w:lang w:eastAsia="pl-PL"/>
        </w:rPr>
        <w:t xml:space="preserve">  objęte  przedmiotowym  zamówieniem</w:t>
      </w:r>
      <w:r w:rsidR="00162246">
        <w:rPr>
          <w:rFonts w:eastAsia="Times New Roman" w:cstheme="minorHAnsi"/>
          <w:sz w:val="20"/>
          <w:szCs w:val="20"/>
          <w:lang w:eastAsia="pl-PL"/>
        </w:rPr>
        <w:t>,</w:t>
      </w:r>
      <w:r w:rsidRPr="00D3775C">
        <w:rPr>
          <w:rFonts w:eastAsia="Times New Roman" w:cstheme="minorHAnsi"/>
          <w:sz w:val="20"/>
          <w:szCs w:val="20"/>
          <w:lang w:eastAsia="pl-PL"/>
        </w:rPr>
        <w:t xml:space="preserve">  prowadzone  będą w obiekcie</w:t>
      </w:r>
      <w:r w:rsidR="008F5A0B">
        <w:rPr>
          <w:rFonts w:eastAsia="Times New Roman" w:cstheme="minorHAnsi"/>
          <w:sz w:val="20"/>
          <w:szCs w:val="20"/>
          <w:lang w:eastAsia="pl-PL"/>
        </w:rPr>
        <w:t>,</w:t>
      </w:r>
      <w:r w:rsidRPr="00D3775C">
        <w:rPr>
          <w:rFonts w:eastAsia="Times New Roman" w:cstheme="minorHAnsi"/>
          <w:sz w:val="20"/>
          <w:szCs w:val="20"/>
          <w:lang w:eastAsia="pl-PL"/>
        </w:rPr>
        <w:t xml:space="preserve"> który funkcjonuje. Prace, które wymagają czasowego wyłączenia pomieszczenia lub ciągu  komunikacyjnego  pracowników,  za  zgodą  Zamawiającego,  Wykonawca  będzie  mógł wykonywać po godzinach pracy jednostki. Wyłączenie pomieszczeń z użytkowania przed godz. 16:00 wymaga każdorazowej zgody Zamawiającego.</w:t>
      </w:r>
    </w:p>
    <w:p w14:paraId="006E94DD" w14:textId="748918F7" w:rsidR="005F5994" w:rsidRDefault="005F5994" w:rsidP="00495F03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informuje, że budynek Zarządu Zlewni w Stalowej Woli </w:t>
      </w:r>
      <w:r w:rsidRPr="005F5994">
        <w:rPr>
          <w:rFonts w:eastAsia="Times New Roman" w:cstheme="minorHAnsi"/>
          <w:sz w:val="20"/>
          <w:szCs w:val="20"/>
          <w:lang w:eastAsia="pl-PL"/>
        </w:rPr>
        <w:t>objęty jest ochroną Wojewódzkiego Konserwatora Zabytków</w:t>
      </w:r>
      <w:r w:rsidR="00DA73BE">
        <w:rPr>
          <w:rFonts w:eastAsia="Times New Roman" w:cstheme="minorHAnsi"/>
          <w:sz w:val="20"/>
          <w:szCs w:val="20"/>
          <w:lang w:eastAsia="pl-PL"/>
        </w:rPr>
        <w:t>.</w:t>
      </w:r>
    </w:p>
    <w:p w14:paraId="2F8918E4" w14:textId="77777777" w:rsidR="005F5994" w:rsidRDefault="005F5994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240D1C0" w14:textId="7BC6A3D7" w:rsidR="00031320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5F5994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</w:p>
    <w:p w14:paraId="65342CCB" w14:textId="77777777" w:rsidR="007354F0" w:rsidRPr="00A76D7A" w:rsidRDefault="007354F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BBB9B33" w14:textId="77777777" w:rsidR="00031320" w:rsidRPr="00A76D7A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>Strony ustalają termin realizacji przedmiotu umowy:</w:t>
      </w:r>
    </w:p>
    <w:p w14:paraId="173DD550" w14:textId="33D249EC" w:rsidR="00031320" w:rsidRPr="00A76D7A" w:rsidRDefault="00031320" w:rsidP="0003132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>Rozpoczęcie:</w:t>
      </w:r>
      <w:r w:rsidR="00B06706" w:rsidRPr="00A76D7A">
        <w:rPr>
          <w:rFonts w:eastAsia="Times New Roman" w:cstheme="minorHAnsi"/>
          <w:b/>
          <w:sz w:val="20"/>
          <w:szCs w:val="20"/>
          <w:lang w:eastAsia="pl-PL"/>
        </w:rPr>
        <w:t xml:space="preserve"> z dniem zawarcia umowy</w:t>
      </w:r>
    </w:p>
    <w:p w14:paraId="44B800AB" w14:textId="621A4916" w:rsidR="008143B1" w:rsidRPr="008143B1" w:rsidRDefault="00031320" w:rsidP="008143B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>Zakończenie:</w:t>
      </w: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06706" w:rsidRPr="00A76D7A">
        <w:rPr>
          <w:rFonts w:eastAsia="Times New Roman" w:cstheme="minorHAnsi"/>
          <w:b/>
          <w:bCs/>
          <w:sz w:val="20"/>
          <w:szCs w:val="20"/>
          <w:lang w:eastAsia="pl-PL"/>
        </w:rPr>
        <w:t>do 30 dni roboczych od daty zawarcia umowy.</w:t>
      </w:r>
      <w:r w:rsidR="008F5A0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6E45E9F5" w14:textId="33E10D62" w:rsidR="00031320" w:rsidRDefault="00031320" w:rsidP="00031320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5BCB4536" w14:textId="3EFD6557" w:rsidR="008143B1" w:rsidRDefault="008143B1" w:rsidP="008143B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>§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4</w:t>
      </w:r>
    </w:p>
    <w:p w14:paraId="1A25A382" w14:textId="77777777" w:rsidR="00162246" w:rsidRDefault="00162246" w:rsidP="008143B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AE406ED" w14:textId="77777777" w:rsidR="008143B1" w:rsidRPr="008143B1" w:rsidRDefault="008143B1" w:rsidP="00D3775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143B1">
        <w:rPr>
          <w:rFonts w:eastAsia="Times New Roman" w:cstheme="minorHAnsi"/>
          <w:bCs/>
          <w:sz w:val="20"/>
          <w:szCs w:val="20"/>
          <w:lang w:eastAsia="pl-PL"/>
        </w:rPr>
        <w:t>Odbiór ilościowo-jakościowy dostarczonego przedmiotu umowy będzie dokonywany przez komisję Zamawiającego (dalej: komisja ilościowo-jakościowa), która dokona weryfikacji dostarczonego przez Wykonawcę przedmiotu umowy pod względem ilościowym i jakościowym w zakresie spełnienia wszystkich kryteriów zawartych w § 1 umowy.</w:t>
      </w:r>
    </w:p>
    <w:p w14:paraId="38EA7B74" w14:textId="187014BB" w:rsidR="008143B1" w:rsidRPr="008143B1" w:rsidRDefault="008143B1" w:rsidP="00D3775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143B1">
        <w:rPr>
          <w:rFonts w:eastAsia="Times New Roman" w:cstheme="minorHAnsi"/>
          <w:bCs/>
          <w:sz w:val="20"/>
          <w:szCs w:val="20"/>
          <w:lang w:eastAsia="pl-PL"/>
        </w:rPr>
        <w:t xml:space="preserve">Komisja ilościowo-jakościowa rozpocznie prace niezwłocznie </w:t>
      </w:r>
      <w:r>
        <w:rPr>
          <w:rFonts w:eastAsia="Times New Roman" w:cstheme="minorHAnsi"/>
          <w:bCs/>
          <w:sz w:val="20"/>
          <w:szCs w:val="20"/>
          <w:lang w:eastAsia="pl-PL"/>
        </w:rPr>
        <w:t>po zgłoszeniu gotowości do odbioru przedmiotu umowy przez Wykon</w:t>
      </w:r>
      <w:r w:rsidR="00C77BF3">
        <w:rPr>
          <w:rFonts w:eastAsia="Times New Roman" w:cstheme="minorHAnsi"/>
          <w:bCs/>
          <w:sz w:val="20"/>
          <w:szCs w:val="20"/>
          <w:lang w:eastAsia="pl-PL"/>
        </w:rPr>
        <w:t>a</w:t>
      </w:r>
      <w:r>
        <w:rPr>
          <w:rFonts w:eastAsia="Times New Roman" w:cstheme="minorHAnsi"/>
          <w:bCs/>
          <w:sz w:val="20"/>
          <w:szCs w:val="20"/>
          <w:lang w:eastAsia="pl-PL"/>
        </w:rPr>
        <w:t>wcę</w:t>
      </w:r>
      <w:r w:rsidRPr="008143B1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168EE450" w14:textId="77777777" w:rsidR="008143B1" w:rsidRPr="008143B1" w:rsidRDefault="008143B1" w:rsidP="00D3775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143B1">
        <w:rPr>
          <w:rFonts w:eastAsia="Times New Roman" w:cstheme="minorHAnsi"/>
          <w:bCs/>
          <w:sz w:val="20"/>
          <w:szCs w:val="20"/>
          <w:lang w:eastAsia="pl-PL"/>
        </w:rPr>
        <w:t>Nieobecność należycie umocowanego przedstawiciela Wykonawcy nie stanowi przeszkody dla dokonania odbioru ilościowo-jakościowego przez komisję ilościowo-jakościową.</w:t>
      </w:r>
    </w:p>
    <w:p w14:paraId="02D99C5F" w14:textId="30CCA281" w:rsidR="008143B1" w:rsidRPr="008143B1" w:rsidRDefault="008143B1" w:rsidP="00D3775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143B1">
        <w:rPr>
          <w:rFonts w:eastAsia="Times New Roman" w:cstheme="minorHAnsi"/>
          <w:bCs/>
          <w:sz w:val="20"/>
          <w:szCs w:val="20"/>
          <w:lang w:eastAsia="pl-PL"/>
        </w:rPr>
        <w:t xml:space="preserve">Przejęcie odpowiedzialności za zrealizowaną dostawę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wraz z montażem </w:t>
      </w:r>
      <w:r w:rsidRPr="008143B1">
        <w:rPr>
          <w:rFonts w:eastAsia="Times New Roman" w:cstheme="minorHAnsi"/>
          <w:bCs/>
          <w:sz w:val="20"/>
          <w:szCs w:val="20"/>
          <w:lang w:eastAsia="pl-PL"/>
        </w:rPr>
        <w:t>następuje z chwilą jej odbioru bez zastrzeżeń przez komisję ilościowo-jakościową w formie protokołu.</w:t>
      </w:r>
    </w:p>
    <w:p w14:paraId="71508AAD" w14:textId="77777777" w:rsidR="008143B1" w:rsidRPr="008143B1" w:rsidRDefault="008143B1" w:rsidP="00D3775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143B1">
        <w:rPr>
          <w:rFonts w:eastAsia="Times New Roman" w:cstheme="minorHAnsi"/>
          <w:bCs/>
          <w:sz w:val="20"/>
          <w:szCs w:val="20"/>
          <w:lang w:eastAsia="pl-PL"/>
        </w:rPr>
        <w:t xml:space="preserve"> Postanowienia niniejszego ustępu nie wyłączają i nie ograniczają odpowiedzialności Wykonawcy za ukryte wady przedmiotu dostawy na zasadach ogólnych.</w:t>
      </w:r>
    </w:p>
    <w:p w14:paraId="39E50876" w14:textId="77777777" w:rsidR="008143B1" w:rsidRPr="008143B1" w:rsidRDefault="008143B1" w:rsidP="00D3775C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143B1">
        <w:rPr>
          <w:rFonts w:eastAsia="Times New Roman" w:cstheme="minorHAnsi"/>
          <w:bCs/>
          <w:sz w:val="20"/>
          <w:szCs w:val="20"/>
          <w:lang w:eastAsia="pl-PL"/>
        </w:rPr>
        <w:t>Odpis protokołu odbioru zostanie wręczony przedstawicielowi Wykonawcy. W przypadku nieobecności przedstawiciela Wykonawcy protokół odbioru zostanie przekazany drogą mailową.</w:t>
      </w:r>
    </w:p>
    <w:p w14:paraId="1941DBB3" w14:textId="1F17CDF6" w:rsidR="008143B1" w:rsidRPr="00D3775C" w:rsidRDefault="008143B1" w:rsidP="00D3775C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40F47D4" w14:textId="0E886F76" w:rsidR="00031320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8143B1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</w:p>
    <w:p w14:paraId="13A3A0F9" w14:textId="77777777" w:rsidR="007354F0" w:rsidRPr="00A76D7A" w:rsidRDefault="007354F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943885A" w14:textId="58D8436A" w:rsidR="00031320" w:rsidRPr="00A76D7A" w:rsidRDefault="00031320" w:rsidP="00031320">
      <w:pPr>
        <w:keepNext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284" w:hanging="284"/>
        <w:outlineLvl w:val="5"/>
        <w:rPr>
          <w:rFonts w:eastAsia="Times New Roman" w:cstheme="minorHAnsi"/>
          <w:sz w:val="20"/>
          <w:szCs w:val="20"/>
          <w:lang w:val="x-none" w:eastAsia="x-none"/>
        </w:rPr>
      </w:pPr>
      <w:r w:rsidRPr="00A76D7A">
        <w:rPr>
          <w:rFonts w:eastAsia="Times New Roman" w:cstheme="minorHAnsi"/>
          <w:sz w:val="20"/>
          <w:szCs w:val="20"/>
          <w:lang w:eastAsia="x-none"/>
        </w:rPr>
        <w:t>Za wykonanie</w:t>
      </w:r>
      <w:r w:rsidR="007F45DD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7F45DD" w:rsidRPr="007354F0">
        <w:rPr>
          <w:rFonts w:eastAsia="Times New Roman" w:cstheme="minorHAnsi"/>
          <w:sz w:val="20"/>
          <w:szCs w:val="20"/>
          <w:lang w:eastAsia="x-none"/>
        </w:rPr>
        <w:t>całości</w:t>
      </w:r>
      <w:r w:rsidRPr="007354F0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A76D7A">
        <w:rPr>
          <w:rFonts w:eastAsia="Times New Roman" w:cstheme="minorHAnsi"/>
          <w:sz w:val="20"/>
          <w:szCs w:val="20"/>
          <w:lang w:eastAsia="x-none"/>
        </w:rPr>
        <w:t>przedmiotu umowy strony ustalają wynagrodzenie ryczałtowe w wysokości:</w:t>
      </w:r>
      <w:r w:rsidRPr="00A76D7A">
        <w:rPr>
          <w:rFonts w:eastAsia="Times New Roman" w:cstheme="minorHAnsi"/>
          <w:sz w:val="20"/>
          <w:szCs w:val="20"/>
          <w:lang w:val="x-none" w:eastAsia="x-none"/>
        </w:rPr>
        <w:t xml:space="preserve"> </w:t>
      </w:r>
      <w:r w:rsidRPr="00A76D7A">
        <w:rPr>
          <w:rFonts w:eastAsia="Times New Roman" w:cstheme="minorHAnsi"/>
          <w:sz w:val="20"/>
          <w:szCs w:val="20"/>
          <w:lang w:val="x-none" w:eastAsia="x-none"/>
        </w:rPr>
        <w:br/>
        <w:t xml:space="preserve">- netto: </w:t>
      </w:r>
      <w:r w:rsidRPr="00A76D7A">
        <w:rPr>
          <w:rFonts w:eastAsia="Times New Roman" w:cstheme="minorHAnsi"/>
          <w:sz w:val="20"/>
          <w:szCs w:val="20"/>
          <w:lang w:eastAsia="x-none"/>
        </w:rPr>
        <w:t>……………………………………………………………………………..</w:t>
      </w:r>
      <w:r w:rsidRPr="00A76D7A">
        <w:rPr>
          <w:rFonts w:eastAsia="Times New Roman" w:cstheme="minorHAnsi"/>
          <w:b/>
          <w:sz w:val="20"/>
          <w:szCs w:val="20"/>
          <w:lang w:val="x-none" w:eastAsia="x-none"/>
        </w:rPr>
        <w:t xml:space="preserve"> zł</w:t>
      </w:r>
      <w:r w:rsidRPr="00A76D7A">
        <w:rPr>
          <w:rFonts w:eastAsia="Times New Roman" w:cstheme="minorHAnsi"/>
          <w:sz w:val="20"/>
          <w:szCs w:val="20"/>
          <w:lang w:val="x-none" w:eastAsia="x-none"/>
        </w:rPr>
        <w:t xml:space="preserve"> </w:t>
      </w:r>
    </w:p>
    <w:p w14:paraId="6ED2B398" w14:textId="77777777" w:rsidR="00031320" w:rsidRPr="00A76D7A" w:rsidRDefault="00031320" w:rsidP="00031320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(słownie:……………………………………………………………………………………………………………………………………)</w:t>
      </w:r>
    </w:p>
    <w:p w14:paraId="2440B253" w14:textId="77777777" w:rsidR="00031320" w:rsidRPr="00A76D7A" w:rsidRDefault="00031320" w:rsidP="00031320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>- wraz z podatkiem VAT: …………………………………………………….</w:t>
      </w:r>
      <w:r w:rsidRPr="00A76D7A">
        <w:rPr>
          <w:rFonts w:eastAsia="Times New Roman" w:cstheme="minorHAnsi"/>
          <w:b/>
          <w:sz w:val="20"/>
          <w:szCs w:val="20"/>
          <w:lang w:eastAsia="pl-PL"/>
        </w:rPr>
        <w:t xml:space="preserve"> zł</w:t>
      </w:r>
    </w:p>
    <w:p w14:paraId="6105E767" w14:textId="44D0838F" w:rsidR="00031320" w:rsidRPr="00A76D7A" w:rsidRDefault="00031320" w:rsidP="00031320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………………………………………………………………………………………………………………………………….).</w:t>
      </w:r>
    </w:p>
    <w:p w14:paraId="4185A957" w14:textId="0479C59C" w:rsidR="009F6414" w:rsidRPr="00A76D7A" w:rsidRDefault="009F6414" w:rsidP="009F6414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A76D7A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lastRenderedPageBreak/>
        <w:t>***UWAGA: Treść ustępu zostanie dostosowana na etapie zawarcia umowy z Wykonawcą wyłonionym w wyniku postępowania o udzielenie zamówienia dla danej części zadania, w oparciu o wynagrodzenie zaproponowane przez wykonawcę w ofercie</w:t>
      </w:r>
    </w:p>
    <w:p w14:paraId="0E53D7AC" w14:textId="77777777" w:rsidR="009F6414" w:rsidRPr="00A76D7A" w:rsidRDefault="009F6414" w:rsidP="00031320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</w:p>
    <w:p w14:paraId="3A8B3EAC" w14:textId="77777777" w:rsidR="00031320" w:rsidRPr="00A76D7A" w:rsidRDefault="00031320" w:rsidP="00031320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</w:p>
    <w:p w14:paraId="09B12B81" w14:textId="5AD74A44" w:rsidR="008143B1" w:rsidRPr="00D3775C" w:rsidRDefault="008143B1" w:rsidP="00D37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3775C">
        <w:rPr>
          <w:rFonts w:cstheme="minorHAnsi"/>
          <w:bCs/>
          <w:sz w:val="20"/>
          <w:szCs w:val="20"/>
        </w:rPr>
        <w:t xml:space="preserve">Rozliczenie za wykonaną dostawę nastąpi według ryczałtowych cen jednostkowych wyszczególnionych </w:t>
      </w:r>
      <w:r w:rsidRPr="00D3775C">
        <w:rPr>
          <w:rFonts w:cstheme="minorHAnsi"/>
          <w:bCs/>
          <w:sz w:val="20"/>
          <w:szCs w:val="20"/>
        </w:rPr>
        <w:br/>
        <w:t xml:space="preserve">w </w:t>
      </w:r>
      <w:bookmarkStart w:id="1" w:name="_Hlk45544124"/>
      <w:r w:rsidRPr="00D3775C">
        <w:rPr>
          <w:rFonts w:cstheme="minorHAnsi"/>
          <w:bCs/>
          <w:sz w:val="20"/>
          <w:szCs w:val="20"/>
        </w:rPr>
        <w:t xml:space="preserve">zakresie rzeczowo-finansowym </w:t>
      </w:r>
      <w:bookmarkEnd w:id="1"/>
      <w:r w:rsidRPr="00D3775C">
        <w:rPr>
          <w:rFonts w:cstheme="minorHAnsi"/>
          <w:bCs/>
          <w:sz w:val="20"/>
          <w:szCs w:val="20"/>
        </w:rPr>
        <w:t>stanowiącym załącznik nr 1 do niniejszej umowy.</w:t>
      </w:r>
    </w:p>
    <w:p w14:paraId="34594B31" w14:textId="77777777" w:rsidR="008143B1" w:rsidRPr="0082146C" w:rsidRDefault="008143B1" w:rsidP="008143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60A67356" w14:textId="77777777" w:rsidR="008143B1" w:rsidRDefault="008143B1" w:rsidP="008143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6CA39098" w14:textId="77777777" w:rsidR="008143B1" w:rsidRDefault="008143B1" w:rsidP="008143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CF3954">
        <w:rPr>
          <w:rFonts w:cstheme="minorHAnsi"/>
          <w:sz w:val="20"/>
          <w:szCs w:val="20"/>
        </w:rPr>
        <w:t xml:space="preserve">Wynagrodzenie ryczałtowe oraz ryczałtowe ceny jednostkowe są niezmienne do czasu zakończenia i odbioru przedmiotu zamówienia, z zastrzeżeniem ust. </w:t>
      </w:r>
      <w:r>
        <w:rPr>
          <w:rFonts w:cstheme="minorHAnsi"/>
          <w:sz w:val="20"/>
          <w:szCs w:val="20"/>
        </w:rPr>
        <w:t>3</w:t>
      </w:r>
      <w:r w:rsidRPr="00CF3954">
        <w:rPr>
          <w:rFonts w:cstheme="minorHAnsi"/>
          <w:sz w:val="20"/>
          <w:szCs w:val="20"/>
        </w:rPr>
        <w:t xml:space="preserve">. </w:t>
      </w:r>
    </w:p>
    <w:p w14:paraId="59EEF5B4" w14:textId="77777777" w:rsidR="008143B1" w:rsidRPr="000947EB" w:rsidRDefault="008143B1" w:rsidP="008143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947EB">
        <w:rPr>
          <w:rFonts w:cstheme="minorHAnsi"/>
          <w:sz w:val="20"/>
          <w:szCs w:val="20"/>
        </w:rPr>
        <w:t>Wynagrodzenie ryczałtowe oraz ryczałtowe ceny jednostkowe zawierają wszystkie koszty związane z realizacją przedmiotu umowy.</w:t>
      </w:r>
    </w:p>
    <w:p w14:paraId="6EC6E49D" w14:textId="2D362896" w:rsidR="00031320" w:rsidRDefault="0003132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sz w:val="20"/>
          <w:szCs w:val="20"/>
          <w:lang w:eastAsia="pl-PL"/>
        </w:rPr>
        <w:t>§ 6</w:t>
      </w:r>
    </w:p>
    <w:p w14:paraId="11BFD49E" w14:textId="77777777" w:rsidR="007354F0" w:rsidRPr="00A76D7A" w:rsidRDefault="007354F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F8BC8C9" w14:textId="6DA278B8" w:rsidR="00031320" w:rsidRPr="00A76D7A" w:rsidRDefault="00031320" w:rsidP="000313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 xml:space="preserve">Wykonawca zobowiązuje się strzec mienia znajdującego się na terenie realizacji przedmiotu umowy, </w:t>
      </w:r>
      <w:r w:rsidRPr="00A76D7A">
        <w:rPr>
          <w:rFonts w:eastAsia="Times New Roman" w:cstheme="minorHAnsi"/>
          <w:sz w:val="20"/>
          <w:szCs w:val="20"/>
          <w:lang w:eastAsia="pl-PL"/>
        </w:rPr>
        <w:br/>
        <w:t xml:space="preserve">a także przyjmuje na siebie odpowiedzialność za wszelkie zdarzenia i szkody wyrządzone Zamawiającemu oraz osobom trzecim na terenie realizacji </w:t>
      </w:r>
      <w:r w:rsidR="00495F03">
        <w:rPr>
          <w:rFonts w:eastAsia="Times New Roman" w:cstheme="minorHAnsi"/>
          <w:sz w:val="20"/>
          <w:szCs w:val="20"/>
          <w:lang w:eastAsia="pl-PL"/>
        </w:rPr>
        <w:t>przedmiotu umowy</w:t>
      </w:r>
      <w:r w:rsidR="00495F03" w:rsidRPr="00A76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76D7A">
        <w:rPr>
          <w:rFonts w:eastAsia="Times New Roman" w:cstheme="minorHAnsi"/>
          <w:sz w:val="20"/>
          <w:szCs w:val="20"/>
          <w:lang w:eastAsia="pl-PL"/>
        </w:rPr>
        <w:t>w trakcie</w:t>
      </w:r>
      <w:r w:rsidR="00495F03">
        <w:rPr>
          <w:rFonts w:eastAsia="Times New Roman" w:cstheme="minorHAnsi"/>
          <w:sz w:val="20"/>
          <w:szCs w:val="20"/>
          <w:lang w:eastAsia="pl-PL"/>
        </w:rPr>
        <w:t xml:space="preserve"> jego</w:t>
      </w:r>
      <w:r w:rsidRPr="00A76D7A">
        <w:rPr>
          <w:rFonts w:eastAsia="Times New Roman" w:cstheme="minorHAnsi"/>
          <w:sz w:val="20"/>
          <w:szCs w:val="20"/>
          <w:lang w:eastAsia="pl-PL"/>
        </w:rPr>
        <w:t xml:space="preserve"> trwania.</w:t>
      </w:r>
    </w:p>
    <w:p w14:paraId="40A2AFEB" w14:textId="0CFE0F53" w:rsidR="00031320" w:rsidRPr="00A76D7A" w:rsidRDefault="00031320" w:rsidP="000313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 xml:space="preserve">W szczególności Wykonawca zobowiązany jest do prowadzenia </w:t>
      </w:r>
      <w:r w:rsidR="00495F03">
        <w:rPr>
          <w:rFonts w:eastAsia="Times New Roman" w:cstheme="minorHAnsi"/>
          <w:sz w:val="20"/>
          <w:szCs w:val="20"/>
          <w:lang w:eastAsia="pl-PL"/>
        </w:rPr>
        <w:t>czynności związanych z montażem dostarczonych urządzeń klimatyzacyjnych</w:t>
      </w:r>
      <w:r w:rsidR="00495F03" w:rsidRPr="00A76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76D7A">
        <w:rPr>
          <w:rFonts w:eastAsia="Times New Roman" w:cstheme="minorHAnsi"/>
          <w:sz w:val="20"/>
          <w:szCs w:val="20"/>
          <w:lang w:eastAsia="pl-PL"/>
        </w:rPr>
        <w:t xml:space="preserve">zgodnie z obowiązującymi przepisami budowlanymi, BHP i ppoż. i prawa pracy. Skutki nieprzestrzegania wymienionych przepisów obciążają Wykonawcę, Zamawiający zwolniony jest z wszelkiej odpowiedzialności z tego tytułu. </w:t>
      </w:r>
    </w:p>
    <w:p w14:paraId="3C43AF9A" w14:textId="275E099F" w:rsidR="00031320" w:rsidRDefault="00031320" w:rsidP="000313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 xml:space="preserve">Wykonawca odpowiedzialny jest za powstałe w toku własnych prac odpady oraz za właściwy sposób postępowania z nimi, zgodnie z odpowiednimi przepisami. Wywóz odpadów odbywa się na koszt Wykonawcy. </w:t>
      </w:r>
    </w:p>
    <w:p w14:paraId="5DA3F1B3" w14:textId="77777777" w:rsidR="00D3775C" w:rsidRPr="00A76D7A" w:rsidRDefault="00D3775C" w:rsidP="000313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B469A3" w14:textId="30FE7118" w:rsidR="00031320" w:rsidRDefault="0003132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sz w:val="20"/>
          <w:szCs w:val="20"/>
          <w:lang w:eastAsia="pl-PL"/>
        </w:rPr>
        <w:t>§ 7</w:t>
      </w:r>
    </w:p>
    <w:p w14:paraId="2C456868" w14:textId="77777777" w:rsidR="00162246" w:rsidRDefault="00162246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D8420BB" w14:textId="77777777" w:rsidR="00495F03" w:rsidRPr="0082146C" w:rsidRDefault="00495F03" w:rsidP="00495F03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jednorazowo fakturą końcową wystawioną po zakończeniu i odbiorze przedmiotu umowy.</w:t>
      </w:r>
    </w:p>
    <w:p w14:paraId="50E89640" w14:textId="77777777" w:rsidR="00495F03" w:rsidRPr="0082146C" w:rsidRDefault="00495F03" w:rsidP="00495F03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protok</w:t>
      </w:r>
      <w:r>
        <w:rPr>
          <w:rFonts w:eastAsia="Times New Roman" w:cstheme="minorHAnsi"/>
          <w:bCs/>
          <w:sz w:val="20"/>
          <w:szCs w:val="20"/>
          <w:lang w:eastAsia="ar-SA"/>
        </w:rPr>
        <w:t>ół odbioru końcowego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5D8F9E2" w14:textId="14DD7D96" w:rsidR="00495F03" w:rsidRPr="00EE51B8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51B8">
        <w:rPr>
          <w:rFonts w:eastAsia="Times New Roman" w:cstheme="minorHAnsi"/>
          <w:sz w:val="20"/>
          <w:szCs w:val="20"/>
          <w:lang w:eastAsia="pl-PL"/>
        </w:rPr>
        <w:t xml:space="preserve">Faktura płatna będzie przelewem z konta Zamawiającego na konto Wykonawcy, w terminie do </w:t>
      </w:r>
      <w:r w:rsidR="001E499F">
        <w:rPr>
          <w:rFonts w:eastAsia="Times New Roman" w:cstheme="minorHAnsi"/>
          <w:sz w:val="20"/>
          <w:szCs w:val="20"/>
          <w:lang w:eastAsia="pl-PL"/>
        </w:rPr>
        <w:t>30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E51B8">
        <w:rPr>
          <w:rFonts w:eastAsia="Times New Roman" w:cstheme="minorHAnsi"/>
          <w:sz w:val="20"/>
          <w:szCs w:val="20"/>
          <w:lang w:eastAsia="pl-PL"/>
        </w:rPr>
        <w:t xml:space="preserve"> dni licząc od daty dostarczenia Zamawiającemu </w:t>
      </w:r>
      <w:r>
        <w:rPr>
          <w:rFonts w:eastAsia="Times New Roman" w:cstheme="minorHAnsi"/>
          <w:sz w:val="20"/>
          <w:szCs w:val="20"/>
          <w:lang w:eastAsia="pl-PL"/>
        </w:rPr>
        <w:t xml:space="preserve">poprawnie sporządzonej </w:t>
      </w:r>
      <w:r w:rsidRPr="00EE51B8">
        <w:rPr>
          <w:rFonts w:eastAsia="Times New Roman" w:cstheme="minorHAnsi"/>
          <w:sz w:val="20"/>
          <w:szCs w:val="20"/>
          <w:lang w:eastAsia="pl-PL"/>
        </w:rPr>
        <w:t xml:space="preserve">faktury z dokumentami rozliczeniowymi. </w:t>
      </w:r>
      <w:r w:rsidRPr="008F6EA1">
        <w:rPr>
          <w:rFonts w:eastAsia="Times New Roman" w:cstheme="minorHAnsi"/>
          <w:sz w:val="20"/>
          <w:szCs w:val="20"/>
          <w:lang w:eastAsia="pl-PL"/>
        </w:rPr>
        <w:t>Za termin płatności przyjmuje się datę dyspozycji wykonania przelewu przez Zamawiającego.</w:t>
      </w:r>
    </w:p>
    <w:p w14:paraId="6FF70467" w14:textId="02B63A1D" w:rsidR="00495F03" w:rsidRPr="00EE51B8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51B8">
        <w:rPr>
          <w:rFonts w:eastAsia="Times New Roman" w:cstheme="minorHAnsi"/>
          <w:sz w:val="20"/>
          <w:szCs w:val="20"/>
          <w:lang w:eastAsia="pl-PL"/>
        </w:rPr>
        <w:t xml:space="preserve">Zamawiający oświadcza, że zezwala na przesyłanie drogą elektroniczną faktur wystawianych w formie elektronicznej (faktury elektroniczne) przez Wykonawcę zgodnie z obowiązującymi przepisami ustawy z 11 marca 2004 r. o podatku od towarów i </w:t>
      </w:r>
      <w:r w:rsidRPr="001E499F">
        <w:rPr>
          <w:rFonts w:eastAsia="Times New Roman" w:cstheme="minorHAnsi"/>
          <w:sz w:val="20"/>
          <w:szCs w:val="20"/>
          <w:lang w:eastAsia="pl-PL"/>
        </w:rPr>
        <w:t xml:space="preserve">usług </w:t>
      </w:r>
      <w:r w:rsidR="000574FF" w:rsidRPr="001E499F">
        <w:rPr>
          <w:rFonts w:eastAsia="Times New Roman" w:cstheme="minorHAnsi"/>
          <w:sz w:val="20"/>
          <w:szCs w:val="20"/>
          <w:lang w:eastAsia="pl-PL"/>
        </w:rPr>
        <w:t xml:space="preserve">(Dz. U. z 2021 r., poz. 685 </w:t>
      </w:r>
      <w:proofErr w:type="spellStart"/>
      <w:r w:rsidR="000574FF" w:rsidRPr="001E499F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="000574FF" w:rsidRPr="001E499F">
        <w:rPr>
          <w:rFonts w:eastAsia="Times New Roman" w:cstheme="minorHAnsi"/>
          <w:sz w:val="20"/>
          <w:szCs w:val="20"/>
          <w:lang w:eastAsia="pl-PL"/>
        </w:rPr>
        <w:t xml:space="preserve">) </w:t>
      </w:r>
      <w:r w:rsidRPr="001E499F">
        <w:rPr>
          <w:rFonts w:eastAsia="Times New Roman" w:cstheme="minorHAnsi"/>
          <w:sz w:val="20"/>
          <w:szCs w:val="20"/>
          <w:lang w:eastAsia="pl-PL"/>
        </w:rPr>
        <w:t>w</w:t>
      </w:r>
      <w:r w:rsidRPr="00EE51B8">
        <w:rPr>
          <w:rFonts w:eastAsia="Times New Roman" w:cstheme="minorHAnsi"/>
          <w:sz w:val="20"/>
          <w:szCs w:val="20"/>
          <w:lang w:eastAsia="pl-PL"/>
        </w:rPr>
        <w:t xml:space="preserve"> formacie PDF w związku z realizacją niniejszej Umowy. </w:t>
      </w:r>
    </w:p>
    <w:p w14:paraId="7270D12F" w14:textId="798DEF25" w:rsidR="00495F03" w:rsidRPr="000574FF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EE51B8">
        <w:rPr>
          <w:rFonts w:eastAsia="Times New Roman" w:cstheme="minorHAnsi"/>
          <w:sz w:val="20"/>
          <w:szCs w:val="20"/>
          <w:lang w:eastAsia="pl-PL"/>
        </w:rPr>
        <w:t>Wykonawca</w:t>
      </w:r>
      <w:r w:rsidRPr="00EE51B8">
        <w:rPr>
          <w:rFonts w:eastAsia="Times New Roman" w:cstheme="minorHAnsi"/>
          <w:sz w:val="20"/>
          <w:szCs w:val="20"/>
          <w:lang w:eastAsia="ar-SA"/>
        </w:rPr>
        <w:t xml:space="preserve"> uprawniony jest do przesyłania Zamawiającemu wystawionych przez siebie faktur elektronicznych wraz z dołączonymi do nich załącznikami w postaci jednolitego pliku PDF na adres mailowy Zamawiającego</w:t>
      </w:r>
      <w:r w:rsidRPr="00961777">
        <w:rPr>
          <w:rFonts w:eastAsia="Times New Roman" w:cstheme="minorHAnsi"/>
          <w:sz w:val="20"/>
          <w:szCs w:val="20"/>
          <w:lang w:eastAsia="ar-SA"/>
        </w:rPr>
        <w:t xml:space="preserve">: </w:t>
      </w:r>
      <w:hyperlink r:id="rId7" w:history="1">
        <w:r w:rsidRPr="000574FF">
          <w:rPr>
            <w:rStyle w:val="Hipercze"/>
            <w:rFonts w:eastAsia="Times New Roman" w:cstheme="minorHAnsi"/>
            <w:b/>
            <w:bCs/>
            <w:sz w:val="20"/>
            <w:szCs w:val="20"/>
            <w:u w:val="none"/>
            <w:lang w:eastAsia="ar-SA"/>
          </w:rPr>
          <w:t>faktura_rzeszow@wody.gov.pl</w:t>
        </w:r>
      </w:hyperlink>
      <w:r w:rsidR="000574FF">
        <w:rPr>
          <w:rStyle w:val="Hipercze"/>
          <w:rFonts w:eastAsia="Times New Roman" w:cstheme="minorHAnsi"/>
          <w:b/>
          <w:bCs/>
          <w:sz w:val="20"/>
          <w:szCs w:val="20"/>
          <w:u w:val="none"/>
          <w:lang w:eastAsia="ar-SA"/>
        </w:rPr>
        <w:t xml:space="preserve"> </w:t>
      </w:r>
    </w:p>
    <w:p w14:paraId="6D15FC52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5E27">
        <w:rPr>
          <w:rFonts w:eastAsia="Times New Roman" w:cstheme="minorHAnsi"/>
          <w:sz w:val="20"/>
          <w:szCs w:val="20"/>
          <w:lang w:eastAsia="ar-SA"/>
        </w:rPr>
        <w:t xml:space="preserve">Faktury oprócz danych Nabywcy tj. </w:t>
      </w:r>
    </w:p>
    <w:p w14:paraId="7F7DC68D" w14:textId="77777777" w:rsidR="00495F03" w:rsidRPr="00541799" w:rsidRDefault="00495F03" w:rsidP="00495F03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Nabywca</w:t>
      </w:r>
      <w:r>
        <w:rPr>
          <w:spacing w:val="-3"/>
          <w:sz w:val="20"/>
        </w:rPr>
        <w:t>:</w:t>
      </w:r>
    </w:p>
    <w:p w14:paraId="17371DAA" w14:textId="77777777" w:rsidR="00495F03" w:rsidRPr="00541799" w:rsidRDefault="00495F03" w:rsidP="00495F03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Państwowe Gospodarstwo Wodne Wody Polskie</w:t>
      </w:r>
      <w:r w:rsidRPr="00541799">
        <w:rPr>
          <w:rFonts w:cstheme="minorHAnsi"/>
          <w:bCs/>
          <w:spacing w:val="-3"/>
          <w:sz w:val="20"/>
          <w:szCs w:val="20"/>
        </w:rPr>
        <w:t xml:space="preserve"> </w:t>
      </w:r>
    </w:p>
    <w:p w14:paraId="3879C1C6" w14:textId="77777777" w:rsidR="00495F03" w:rsidRPr="009E3EB0" w:rsidRDefault="00495F03" w:rsidP="00495F03">
      <w:pPr>
        <w:spacing w:after="0" w:line="240" w:lineRule="auto"/>
        <w:ind w:firstLine="284"/>
        <w:jc w:val="both"/>
        <w:rPr>
          <w:rFonts w:cstheme="minorHAnsi"/>
          <w:bCs/>
          <w:spacing w:val="-3"/>
          <w:sz w:val="20"/>
          <w:szCs w:val="20"/>
        </w:rPr>
      </w:pPr>
      <w:r w:rsidRPr="009E3EB0">
        <w:rPr>
          <w:spacing w:val="-3"/>
          <w:sz w:val="20"/>
        </w:rPr>
        <w:t>ul. Żelazna 59A</w:t>
      </w:r>
    </w:p>
    <w:p w14:paraId="320B998E" w14:textId="77777777" w:rsidR="00495F03" w:rsidRPr="00541799" w:rsidRDefault="00495F03" w:rsidP="00495F03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00-848 Warszawa</w:t>
      </w:r>
    </w:p>
    <w:p w14:paraId="020EA126" w14:textId="77777777" w:rsidR="00495F03" w:rsidRPr="00541799" w:rsidRDefault="00495F03" w:rsidP="00495F03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NIP 5272825616</w:t>
      </w:r>
    </w:p>
    <w:p w14:paraId="0648EA00" w14:textId="77777777" w:rsidR="00495F03" w:rsidRPr="00541799" w:rsidRDefault="00495F03" w:rsidP="00495F03">
      <w:pPr>
        <w:pStyle w:val="Akapitzlist"/>
        <w:spacing w:after="0" w:line="240" w:lineRule="auto"/>
        <w:ind w:left="284"/>
        <w:jc w:val="both"/>
        <w:rPr>
          <w:spacing w:val="-3"/>
          <w:sz w:val="20"/>
        </w:rPr>
      </w:pPr>
      <w:r w:rsidRPr="00541799"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 w:rsidRPr="00541799">
        <w:rPr>
          <w:spacing w:val="-3"/>
          <w:sz w:val="20"/>
        </w:rPr>
        <w:t xml:space="preserve"> </w:t>
      </w:r>
    </w:p>
    <w:p w14:paraId="3645C883" w14:textId="77777777" w:rsidR="00495F03" w:rsidRPr="00541799" w:rsidRDefault="00495F03" w:rsidP="00495F03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Odbiorca/</w:t>
      </w:r>
      <w:r w:rsidRPr="00541799">
        <w:rPr>
          <w:rFonts w:eastAsia="Calibri" w:cstheme="minorHAnsi"/>
          <w:bCs/>
          <w:spacing w:val="-3"/>
          <w:sz w:val="20"/>
          <w:szCs w:val="20"/>
        </w:rPr>
        <w:t>miejsce dostawy</w:t>
      </w:r>
      <w:r>
        <w:rPr>
          <w:rFonts w:eastAsia="Calibri" w:cstheme="minorHAnsi"/>
          <w:bCs/>
          <w:spacing w:val="-3"/>
          <w:sz w:val="20"/>
          <w:szCs w:val="20"/>
        </w:rPr>
        <w:t>:</w:t>
      </w:r>
    </w:p>
    <w:p w14:paraId="2E2A1123" w14:textId="5447F81E" w:rsidR="00495F03" w:rsidRPr="00DA73BE" w:rsidRDefault="00DA73BE" w:rsidP="00495F03">
      <w:pPr>
        <w:pStyle w:val="Akapitzlist"/>
        <w:spacing w:after="0" w:line="240" w:lineRule="auto"/>
        <w:ind w:left="284"/>
        <w:jc w:val="both"/>
        <w:rPr>
          <w:bCs/>
          <w:sz w:val="20"/>
        </w:rPr>
      </w:pPr>
      <w:r w:rsidRPr="00DA73BE">
        <w:rPr>
          <w:bCs/>
          <w:sz w:val="20"/>
        </w:rPr>
        <w:t>Regionalny Zarząd Gospodarki Wodnej w Rzeszowie, ul. Hanasiewicza 17 B, 35-103 Rzeszów</w:t>
      </w:r>
    </w:p>
    <w:p w14:paraId="1EE0482E" w14:textId="4176DD6C" w:rsidR="00495F03" w:rsidRPr="00541799" w:rsidRDefault="00495F03" w:rsidP="00495F03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1799">
        <w:rPr>
          <w:rFonts w:eastAsia="Times New Roman" w:cstheme="minorHAnsi"/>
          <w:sz w:val="20"/>
          <w:szCs w:val="20"/>
          <w:lang w:eastAsia="ar-SA"/>
        </w:rPr>
        <w:t>W treści faktury należy umieścić numer umowy tj.: 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541799">
        <w:rPr>
          <w:rFonts w:eastAsia="Times New Roman" w:cstheme="minorHAnsi"/>
          <w:sz w:val="20"/>
          <w:szCs w:val="20"/>
          <w:lang w:eastAsia="ar-SA"/>
        </w:rPr>
        <w:t xml:space="preserve"> oraz nazwę zadania tj. </w:t>
      </w:r>
      <w:r>
        <w:rPr>
          <w:rFonts w:eastAsia="Times New Roman" w:cstheme="minorHAnsi"/>
          <w:sz w:val="20"/>
          <w:szCs w:val="20"/>
          <w:lang w:eastAsia="ar-SA"/>
        </w:rPr>
        <w:t>…….</w:t>
      </w:r>
      <w:r w:rsidRPr="00541799">
        <w:rPr>
          <w:rFonts w:eastAsia="Times New Roman" w:cstheme="minorHAnsi"/>
          <w:sz w:val="20"/>
          <w:szCs w:val="20"/>
          <w:lang w:eastAsia="ar-SA"/>
        </w:rPr>
        <w:t>…</w:t>
      </w:r>
    </w:p>
    <w:p w14:paraId="1D3DC5BC" w14:textId="77777777" w:rsidR="00495F03" w:rsidRPr="00EE51B8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51B8">
        <w:rPr>
          <w:rFonts w:eastAsia="Times New Roman" w:cstheme="minorHAnsi"/>
          <w:sz w:val="20"/>
          <w:szCs w:val="20"/>
          <w:lang w:eastAsia="ar-SA"/>
        </w:rPr>
        <w:t>Przesłanie przez Wykonawcę faktur wystawionych w formie elektronicznej na inny adres niż wskazany w ust. 5 powyżej będzie traktowane jako niedostarczenie korespondencji do Zamawiającego.</w:t>
      </w:r>
    </w:p>
    <w:p w14:paraId="65D7798A" w14:textId="77777777" w:rsidR="00495F03" w:rsidRDefault="00495F03" w:rsidP="00495F03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W celu zapewnienia autentyczności pochodzenia i integralności faktur wystawionych w formie elektronicznej, będą one przesyłane pocztą elektroniczną w postaci nieedytowalnego pliku PDF z następującego adresu mailowego </w:t>
      </w:r>
      <w:hyperlink r:id="rId8" w:history="1"/>
      <w:r>
        <w:rPr>
          <w:rFonts w:eastAsia="Times New Roman" w:cstheme="minorHAnsi"/>
          <w:sz w:val="20"/>
          <w:szCs w:val="20"/>
          <w:lang w:eastAsia="pl-PL"/>
        </w:rPr>
        <w:t>..................................</w:t>
      </w:r>
    </w:p>
    <w:p w14:paraId="165E7E79" w14:textId="77777777" w:rsidR="00495F03" w:rsidRPr="00541799" w:rsidRDefault="00495F03" w:rsidP="00495F03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41799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UWAGA: Treść zostanie dostosowana na etapie zawarcia umowy z Wykonawcą wyłonionym w wyniku postępowania o udzieleniu zamówienia. </w:t>
      </w:r>
    </w:p>
    <w:p w14:paraId="4226AB8B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608FC730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Do transakcji udokumentowanych fakturą elektroniczną, nie będą wystawiane faktury w innej formie. Faktury elektroniczne nie będą przesyłane dodatkowo w formie papierowej.</w:t>
      </w:r>
    </w:p>
    <w:p w14:paraId="06D97886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Za datę otrzymania faktury elektronicznej przez Zamawiającego, uważa się datę wpływu tej faktury na skrzynkę poczty elektronicznej Zamawiającego, o której mowa w ust. 5.</w:t>
      </w:r>
    </w:p>
    <w:p w14:paraId="5FF1585C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48D7BDA7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Cofnięcie zezwolenia, o którym mowa w ust. 4 wymaga formy pisemnej.</w:t>
      </w:r>
    </w:p>
    <w:p w14:paraId="17938FA7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Zezwolenie, o którym mowa w ust. 4 dotyczy również wystawiania i przesyłania drogą elektroniczną faktur korygujących, zaliczkowych i duplikatów faktur oraz not księgowych.</w:t>
      </w:r>
    </w:p>
    <w:p w14:paraId="12FAC74C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 w:rsidRPr="00505E27">
          <w:rPr>
            <w:rFonts w:eastAsia="Times New Roman" w:cstheme="minorHAnsi"/>
            <w:sz w:val="20"/>
            <w:szCs w:val="20"/>
            <w:lang w:eastAsia="pl-PL"/>
          </w:rPr>
          <w:t>https://brokerinfinite.efaktura.gov.pl/</w:t>
        </w:r>
      </w:hyperlink>
      <w:r w:rsidRPr="00505E27">
        <w:rPr>
          <w:rFonts w:eastAsia="Times New Roman" w:cstheme="minorHAnsi"/>
          <w:sz w:val="20"/>
          <w:szCs w:val="20"/>
          <w:lang w:eastAsia="pl-PL"/>
        </w:rPr>
        <w:t>.</w:t>
      </w:r>
    </w:p>
    <w:p w14:paraId="39BC68FB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0C142BC5" w14:textId="77777777" w:rsidR="00495F03" w:rsidRPr="00505E27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Jeżeli Wykonawca nie będzie korzystał z PEF, uprawniony jest również do przesyłania Zamawiającemu wystawionych przez siebie faktur elektronicznych zgodnie z postanowieniami ust. </w:t>
      </w:r>
      <w:r>
        <w:rPr>
          <w:rFonts w:eastAsia="Times New Roman" w:cstheme="minorHAnsi"/>
          <w:sz w:val="20"/>
          <w:szCs w:val="20"/>
          <w:lang w:eastAsia="pl-PL"/>
        </w:rPr>
        <w:t>4</w:t>
      </w:r>
      <w:r w:rsidRPr="00505E27">
        <w:rPr>
          <w:rFonts w:eastAsia="Times New Roman" w:cstheme="minorHAnsi"/>
          <w:sz w:val="20"/>
          <w:szCs w:val="20"/>
          <w:lang w:eastAsia="pl-PL"/>
        </w:rPr>
        <w:t xml:space="preserve"> do 1</w:t>
      </w:r>
      <w:r>
        <w:rPr>
          <w:rFonts w:eastAsia="Times New Roman" w:cstheme="minorHAnsi"/>
          <w:sz w:val="20"/>
          <w:szCs w:val="20"/>
          <w:lang w:eastAsia="pl-PL"/>
        </w:rPr>
        <w:t>4</w:t>
      </w:r>
      <w:r w:rsidRPr="00505E27">
        <w:rPr>
          <w:rFonts w:eastAsia="Times New Roman" w:cstheme="minorHAnsi"/>
          <w:sz w:val="20"/>
          <w:szCs w:val="20"/>
          <w:lang w:eastAsia="pl-PL"/>
        </w:rPr>
        <w:t xml:space="preserve"> powyżej.</w:t>
      </w:r>
    </w:p>
    <w:p w14:paraId="7CDFDC16" w14:textId="77777777" w:rsidR="00495F03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Zmiana adresu poczty elektronicznej o których mowa w ust. 5 i 8 wymaga podpisania aneksu do niniejszej umowy.</w:t>
      </w:r>
    </w:p>
    <w:p w14:paraId="330B28AF" w14:textId="77777777" w:rsidR="00495F03" w:rsidRPr="00F5467B" w:rsidRDefault="00495F03" w:rsidP="00495F03">
      <w:pPr>
        <w:numPr>
          <w:ilvl w:val="0"/>
          <w:numId w:val="25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467B">
        <w:rPr>
          <w:rFonts w:eastAsia="Times New Roman" w:cstheme="minorHAnsi"/>
          <w:sz w:val="20"/>
          <w:szCs w:val="20"/>
          <w:lang w:eastAsia="pl-PL"/>
        </w:rPr>
        <w:t xml:space="preserve">Postanowienia ust. 4-18 nie wykluczają możliwości wystawienia i przesłania przez Wykonawcę faktur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w formie papierowej do Zarządu Zlewni w </w:t>
      </w:r>
      <w:r>
        <w:rPr>
          <w:rFonts w:eastAsia="Times New Roman" w:cstheme="minorHAnsi"/>
          <w:sz w:val="20"/>
          <w:szCs w:val="20"/>
          <w:lang w:eastAsia="pl-PL"/>
        </w:rPr>
        <w:t>Stalowej Woli,</w:t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 ul. </w:t>
      </w:r>
      <w:r>
        <w:rPr>
          <w:rFonts w:eastAsia="Times New Roman" w:cstheme="minorHAnsi"/>
          <w:sz w:val="20"/>
          <w:szCs w:val="20"/>
          <w:lang w:eastAsia="pl-PL"/>
        </w:rPr>
        <w:t>Jagiellońska 17,</w:t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37-464 Stalowa Wola,</w:t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 pod warunkiem powiadomienia o tym fakcie Zamawiającego na adres mailowy, o którym mowa w ust. 5 najpóźniej w kolejnym dniu roboczym od dnia dokonania wysyłki faktury papierowej przez Wykonawcę</w:t>
      </w:r>
      <w:r w:rsidRPr="005836A8">
        <w:t>.</w:t>
      </w:r>
    </w:p>
    <w:p w14:paraId="1CBF9A03" w14:textId="77777777" w:rsidR="00495F03" w:rsidRDefault="00495F03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EB55B4D" w14:textId="074C7643" w:rsidR="00031320" w:rsidRDefault="00031320" w:rsidP="00031320">
      <w:pPr>
        <w:spacing w:after="0" w:line="240" w:lineRule="auto"/>
        <w:ind w:right="5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sz w:val="20"/>
          <w:szCs w:val="20"/>
          <w:lang w:eastAsia="pl-PL"/>
        </w:rPr>
        <w:t>§ 8</w:t>
      </w:r>
    </w:p>
    <w:p w14:paraId="1B61990C" w14:textId="77777777" w:rsidR="007354F0" w:rsidRPr="00A76D7A" w:rsidRDefault="007354F0" w:rsidP="00031320">
      <w:pPr>
        <w:spacing w:after="0" w:line="240" w:lineRule="auto"/>
        <w:ind w:right="54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5D1F84F" w14:textId="62B40E11" w:rsidR="00031320" w:rsidRPr="00A76D7A" w:rsidRDefault="00031320" w:rsidP="00031320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52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Kary </w:t>
      </w:r>
      <w:r w:rsidR="007F45DD" w:rsidRPr="00A76D7A">
        <w:rPr>
          <w:rFonts w:eastAsia="Times New Roman" w:cstheme="minorHAnsi"/>
          <w:bCs/>
          <w:sz w:val="20"/>
          <w:szCs w:val="20"/>
          <w:lang w:eastAsia="pl-PL"/>
        </w:rPr>
        <w:t>umowne, naliczane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będą w następujących przypadkach i wysokościach:</w:t>
      </w:r>
    </w:p>
    <w:p w14:paraId="032FA89F" w14:textId="77777777" w:rsidR="00031320" w:rsidRPr="00A76D7A" w:rsidRDefault="00031320" w:rsidP="00031320">
      <w:pPr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67" w:right="277" w:hanging="180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ab/>
        <w:t>Wykonawca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płaci Zamawiającemu karę umowną:</w:t>
      </w:r>
    </w:p>
    <w:p w14:paraId="56649EE5" w14:textId="127B160F" w:rsidR="00031320" w:rsidRPr="00A76D7A" w:rsidRDefault="00031320" w:rsidP="0003132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right="52" w:hanging="283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>za zwłokę</w:t>
      </w:r>
      <w:r w:rsidR="009F6CE2" w:rsidRPr="0082146C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9F6CE2">
        <w:rPr>
          <w:rFonts w:eastAsia="Times New Roman" w:cstheme="minorHAnsi"/>
          <w:sz w:val="20"/>
          <w:szCs w:val="20"/>
          <w:lang w:eastAsia="ar-SA"/>
        </w:rPr>
        <w:t xml:space="preserve">dotrzymaniu terminu realizacji umowy, o którym mowa </w:t>
      </w:r>
      <w:r w:rsidR="009F6CE2" w:rsidRPr="00DA73BE">
        <w:rPr>
          <w:rFonts w:eastAsia="Times New Roman" w:cstheme="minorHAnsi"/>
          <w:sz w:val="20"/>
          <w:szCs w:val="20"/>
          <w:lang w:eastAsia="ar-SA"/>
        </w:rPr>
        <w:t xml:space="preserve">w </w:t>
      </w:r>
      <w:r w:rsidR="009F6CE2" w:rsidRPr="00DA73BE">
        <w:rPr>
          <w:rFonts w:eastAsia="Times New Roman" w:cstheme="minorHAnsi"/>
          <w:sz w:val="20"/>
          <w:szCs w:val="20"/>
          <w:lang w:eastAsia="pl-PL"/>
        </w:rPr>
        <w:t>§</w:t>
      </w:r>
      <w:r w:rsidR="00DA73BE" w:rsidRPr="00DA73BE">
        <w:rPr>
          <w:rFonts w:eastAsia="Times New Roman" w:cstheme="minorHAnsi"/>
          <w:sz w:val="20"/>
          <w:szCs w:val="20"/>
          <w:lang w:eastAsia="pl-PL"/>
        </w:rPr>
        <w:t>3</w:t>
      </w:r>
      <w:r w:rsidR="009F6CE2" w:rsidRPr="00DA73BE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="009F6CE2" w:rsidRPr="00DA73BE" w:rsidDel="009F6CE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A73BE">
        <w:rPr>
          <w:rFonts w:eastAsia="Times New Roman" w:cstheme="minorHAnsi"/>
          <w:sz w:val="20"/>
          <w:szCs w:val="20"/>
          <w:lang w:eastAsia="pl-PL"/>
        </w:rPr>
        <w:t>w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wysokości 0,5 % wynagrodzenia umownego za każdy dzień </w:t>
      </w:r>
      <w:r w:rsidR="009F6CE2">
        <w:rPr>
          <w:rFonts w:eastAsia="Times New Roman" w:cstheme="minorHAnsi"/>
          <w:bCs/>
          <w:sz w:val="20"/>
          <w:szCs w:val="20"/>
          <w:lang w:eastAsia="pl-PL"/>
        </w:rPr>
        <w:t>zwłoki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>,</w:t>
      </w:r>
    </w:p>
    <w:p w14:paraId="6D30ADCE" w14:textId="57EAC186" w:rsidR="00031320" w:rsidRPr="00A76D7A" w:rsidRDefault="00031320" w:rsidP="0003132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right="52" w:hanging="283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za zwłokę w usunięciu wad stwierdzonych przy odbiorze - w wysokości 0,5 % wynagrodzenia umownego za każdy dzień </w:t>
      </w:r>
      <w:r w:rsidR="009F6CE2">
        <w:rPr>
          <w:rFonts w:eastAsia="Times New Roman" w:cstheme="minorHAnsi"/>
          <w:bCs/>
          <w:sz w:val="20"/>
          <w:szCs w:val="20"/>
          <w:lang w:eastAsia="pl-PL"/>
        </w:rPr>
        <w:t>zwłoki</w:t>
      </w:r>
      <w:r w:rsidR="009F6CE2"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>liczon</w:t>
      </w:r>
      <w:r w:rsidR="009F6CE2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od dnia wyznaczonego na usunięcie wad,</w:t>
      </w:r>
    </w:p>
    <w:p w14:paraId="7F8896EB" w14:textId="48B71523" w:rsidR="00031320" w:rsidRDefault="00031320" w:rsidP="0003132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right="52" w:hanging="283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>za odstąpienie od umowy z przyczyn zależnych od Wykonawcy - w wysokości 10 % wynagrodzenia umownego za wykonanie przedmiotu umowy,</w:t>
      </w:r>
    </w:p>
    <w:p w14:paraId="32B2B91B" w14:textId="33925873" w:rsidR="007F45DD" w:rsidRPr="007354F0" w:rsidRDefault="007F45DD" w:rsidP="007F45DD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theme="minorHAnsi"/>
          <w:bCs/>
          <w:sz w:val="20"/>
          <w:szCs w:val="20"/>
          <w:lang w:eastAsia="pl-PL"/>
        </w:rPr>
      </w:pPr>
      <w:r w:rsidRPr="007354F0">
        <w:rPr>
          <w:rFonts w:eastAsia="Times New Roman" w:cstheme="minorHAnsi"/>
          <w:bCs/>
          <w:sz w:val="20"/>
          <w:szCs w:val="20"/>
          <w:lang w:eastAsia="pl-PL"/>
        </w:rPr>
        <w:t xml:space="preserve">za zwłokę w usunięciu wad stwierdzonych podczas okresu rękojmi lub gwarancji - w wysokości 0,5 % wynagrodzenia umownego za każdy dzień </w:t>
      </w:r>
      <w:r w:rsidR="009F6CE2">
        <w:rPr>
          <w:rFonts w:eastAsia="Times New Roman" w:cstheme="minorHAnsi"/>
          <w:bCs/>
          <w:sz w:val="20"/>
          <w:szCs w:val="20"/>
          <w:lang w:eastAsia="pl-PL"/>
        </w:rPr>
        <w:t>zwłoki</w:t>
      </w:r>
      <w:r w:rsidR="009F6CE2" w:rsidRPr="007354F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354F0">
        <w:rPr>
          <w:rFonts w:eastAsia="Times New Roman" w:cstheme="minorHAnsi"/>
          <w:bCs/>
          <w:sz w:val="20"/>
          <w:szCs w:val="20"/>
          <w:lang w:eastAsia="pl-PL"/>
        </w:rPr>
        <w:t>liczon</w:t>
      </w:r>
      <w:r w:rsidR="009F6CE2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7354F0">
        <w:rPr>
          <w:rFonts w:eastAsia="Times New Roman" w:cstheme="minorHAnsi"/>
          <w:bCs/>
          <w:sz w:val="20"/>
          <w:szCs w:val="20"/>
          <w:lang w:eastAsia="pl-PL"/>
        </w:rPr>
        <w:t xml:space="preserve"> od dnia wyznaczonego na usunięcie wad,</w:t>
      </w:r>
    </w:p>
    <w:p w14:paraId="54F8F6D1" w14:textId="1231E9F7" w:rsidR="009F6CE2" w:rsidRPr="00D3775C" w:rsidRDefault="009F6CE2" w:rsidP="002E3D3B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2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D3775C">
        <w:rPr>
          <w:rFonts w:eastAsia="Times New Roman" w:cstheme="minorHAnsi"/>
          <w:sz w:val="20"/>
          <w:szCs w:val="20"/>
          <w:lang w:eastAsia="ar-SA"/>
        </w:rPr>
        <w:t xml:space="preserve">Zamawiający płaci Wykonawcy karę umowną z tytułu odstąpienia od umowy z przyczyn zależnych od Zamawiającego, innych niż wymienione w art. 456 ustawy z dnia 11 września 2019 r. Prawo zamówień publicznych – w wysokości </w:t>
      </w:r>
      <w:r w:rsidRPr="009F6CE2">
        <w:rPr>
          <w:rFonts w:eastAsia="Times New Roman" w:cstheme="minorHAnsi"/>
          <w:sz w:val="20"/>
          <w:szCs w:val="20"/>
          <w:lang w:eastAsia="ar-SA"/>
        </w:rPr>
        <w:t>1</w:t>
      </w:r>
      <w:r w:rsidRPr="00D3775C">
        <w:rPr>
          <w:rFonts w:eastAsia="Times New Roman" w:cstheme="minorHAnsi"/>
          <w:sz w:val="20"/>
          <w:szCs w:val="20"/>
          <w:lang w:eastAsia="ar-SA"/>
        </w:rPr>
        <w:t>0 % wynagrodzenia umownego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1D4ED5C3" w14:textId="433FE5B0" w:rsidR="009F6CE2" w:rsidRPr="00D3775C" w:rsidRDefault="009F6CE2" w:rsidP="00D3775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3775C">
        <w:rPr>
          <w:rFonts w:eastAsia="Times New Roman" w:cstheme="minorHAnsi"/>
          <w:sz w:val="20"/>
          <w:szCs w:val="20"/>
          <w:lang w:eastAsia="ar-SA"/>
        </w:rPr>
        <w:t xml:space="preserve">Kary umowne z tytułu odstąpienia od umowy będą naliczane w razie wykonania prawa odstąpienia od umowy przez strony w oparciu o zapisy niniejszej umowy jak również odstąpienia dokonanego na podstawie Kodeksu </w:t>
      </w:r>
      <w:r w:rsidR="000574FF">
        <w:rPr>
          <w:rFonts w:eastAsia="Times New Roman" w:cstheme="minorHAnsi"/>
          <w:sz w:val="20"/>
          <w:szCs w:val="20"/>
          <w:lang w:eastAsia="ar-SA"/>
        </w:rPr>
        <w:t>c</w:t>
      </w:r>
      <w:r w:rsidRPr="00D3775C">
        <w:rPr>
          <w:rFonts w:eastAsia="Times New Roman" w:cstheme="minorHAnsi"/>
          <w:sz w:val="20"/>
          <w:szCs w:val="20"/>
          <w:lang w:eastAsia="ar-SA"/>
        </w:rPr>
        <w:t>ywilnego (dalej k.c.).</w:t>
      </w:r>
    </w:p>
    <w:p w14:paraId="746B643E" w14:textId="77777777" w:rsidR="009F6CE2" w:rsidRPr="0082146C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81742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56F18686" w14:textId="77777777" w:rsidR="009F6CE2" w:rsidRPr="0082146C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k.c. </w:t>
      </w:r>
    </w:p>
    <w:p w14:paraId="0AC2A105" w14:textId="77777777" w:rsidR="009F6CE2" w:rsidRPr="0082146C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W przypadku wystąpienia </w:t>
      </w:r>
      <w:r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>
        <w:rPr>
          <w:rFonts w:eastAsia="Times New Roman" w:cstheme="minorHAnsi"/>
          <w:sz w:val="20"/>
          <w:szCs w:val="20"/>
          <w:lang w:eastAsia="ar-SA"/>
        </w:rPr>
        <w:t>w/w zwłoką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7A7E43A" w14:textId="16FE386E" w:rsidR="009F6CE2" w:rsidRPr="00162AAA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BE65E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Łączna maksymalna wysokość kar umownych, których mogą dochodzić strony, nie może przekroczyć </w:t>
      </w:r>
      <w:r w:rsidRPr="00BE65EF">
        <w:rPr>
          <w:rFonts w:eastAsia="Times New Roman" w:cstheme="minorHAnsi"/>
          <w:sz w:val="20"/>
          <w:szCs w:val="20"/>
          <w:lang w:eastAsia="ar-SA"/>
        </w:rPr>
        <w:t xml:space="preserve"> wysokości wynagrodzenia umownego brutto, o którym mowa w § </w:t>
      </w:r>
      <w:r>
        <w:rPr>
          <w:rFonts w:eastAsia="Times New Roman" w:cstheme="minorHAnsi"/>
          <w:sz w:val="20"/>
          <w:szCs w:val="20"/>
          <w:lang w:eastAsia="ar-SA"/>
        </w:rPr>
        <w:t>5</w:t>
      </w:r>
      <w:r w:rsidRPr="00BE65E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  <w:r w:rsidR="000574FF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2EEB73BE" w14:textId="77777777" w:rsidR="009F6CE2" w:rsidRPr="0082146C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>***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*Odpowiedzialność P. .......................................... </w:t>
      </w:r>
      <w:r>
        <w:rPr>
          <w:rFonts w:eastAsia="Times New Roman" w:cstheme="minorHAnsi"/>
          <w:sz w:val="20"/>
          <w:szCs w:val="20"/>
          <w:lang w:eastAsia="ar-SA"/>
        </w:rPr>
        <w:t xml:space="preserve">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P. ............................................... za wykonanie umowy reguluje art. </w:t>
      </w:r>
      <w:r>
        <w:rPr>
          <w:rFonts w:eastAsia="Times New Roman" w:cstheme="minorHAnsi"/>
          <w:sz w:val="20"/>
          <w:szCs w:val="20"/>
          <w:lang w:eastAsia="ar-SA"/>
        </w:rPr>
        <w:t>445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ustawy Prawo zamówień publicznych</w:t>
      </w:r>
      <w:r>
        <w:rPr>
          <w:rFonts w:eastAsia="Times New Roman" w:cstheme="minorHAnsi"/>
          <w:sz w:val="20"/>
          <w:szCs w:val="20"/>
          <w:lang w:eastAsia="ar-SA"/>
        </w:rPr>
        <w:t xml:space="preserve">  </w:t>
      </w:r>
    </w:p>
    <w:p w14:paraId="19C3FE5E" w14:textId="77777777" w:rsidR="009F6CE2" w:rsidRPr="000F77DE" w:rsidRDefault="009F6CE2" w:rsidP="009F6CE2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0F77DE">
        <w:rPr>
          <w:rFonts w:eastAsia="Times New Roman" w:cstheme="minorHAnsi"/>
          <w:i/>
          <w:sz w:val="16"/>
          <w:szCs w:val="16"/>
          <w:lang w:eastAsia="ar-SA"/>
        </w:rPr>
        <w:t xml:space="preserve"> </w:t>
      </w:r>
      <w:r w:rsidRPr="000F77DE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*****ma zastosowanie gdy Wykonawcy występują wspólnie ubiegając się o udzielenie zamówienia.</w:t>
      </w:r>
    </w:p>
    <w:p w14:paraId="0F02146C" w14:textId="77777777" w:rsidR="009F6CE2" w:rsidRPr="0035417B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>**</w:t>
      </w:r>
      <w:r>
        <w:rPr>
          <w:rFonts w:eastAsia="Times New Roman" w:cstheme="minorHAnsi"/>
          <w:sz w:val="20"/>
          <w:szCs w:val="20"/>
          <w:lang w:eastAsia="ar-SA"/>
        </w:rPr>
        <w:t>***</w:t>
      </w:r>
      <w:r w:rsidRPr="0035417B">
        <w:rPr>
          <w:rFonts w:eastAsia="Times New Roman" w:cstheme="minorHAnsi"/>
          <w:sz w:val="20"/>
          <w:szCs w:val="20"/>
          <w:lang w:eastAsia="ar-SA"/>
        </w:rPr>
        <w:t xml:space="preserve">*Każdy wspólnik odpowiada za zobowiązania spółki, związane z realizacją niniejszej umowy, bez ograniczenia całym swoim majątkiem solidarnie z pozostałymi wspólnikami oraz ze spółką. </w:t>
      </w:r>
    </w:p>
    <w:p w14:paraId="5DD63685" w14:textId="77777777" w:rsidR="009F6CE2" w:rsidRPr="000F77DE" w:rsidRDefault="009F6CE2" w:rsidP="009F6CE2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0F77DE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******ma zastosowanie gdy Wykonawcą jest spółka jawna</w:t>
      </w:r>
    </w:p>
    <w:p w14:paraId="7DF66A7F" w14:textId="77777777" w:rsidR="009F6CE2" w:rsidRPr="0082146C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1FE97097" w14:textId="6EE53606" w:rsidR="009F6CE2" w:rsidRPr="00D3775C" w:rsidRDefault="009F6CE2" w:rsidP="00D3775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bookmarkStart w:id="2" w:name="_Hlk71189204"/>
      <w:r w:rsidRPr="00BE65EF">
        <w:rPr>
          <w:rFonts w:eastAsia="Times New Roman" w:cstheme="minorHAnsi"/>
          <w:sz w:val="20"/>
          <w:szCs w:val="20"/>
          <w:lang w:eastAsia="pl-PL"/>
        </w:rPr>
        <w:t>Termin płatności kar umownych określonych w niniejszej umowie wynosi 7 dni od daty doręczenia Wykonawcy wezwania do ich zapłaty.</w:t>
      </w:r>
      <w:bookmarkEnd w:id="2"/>
    </w:p>
    <w:p w14:paraId="35AF5A13" w14:textId="40437665" w:rsidR="00031320" w:rsidRDefault="0003132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14:paraId="7721E458" w14:textId="77777777" w:rsidR="007354F0" w:rsidRPr="00A76D7A" w:rsidRDefault="007354F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A1AF85D" w14:textId="102CA0B9" w:rsidR="00C77BF3" w:rsidRPr="004A76BB" w:rsidRDefault="00C77BF3" w:rsidP="00C77BF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76BB">
        <w:rPr>
          <w:rFonts w:cstheme="minorHAnsi"/>
          <w:sz w:val="20"/>
          <w:szCs w:val="20"/>
        </w:rPr>
        <w:t xml:space="preserve">Wykonawca odpowiada z tytułu rękojmi za wady, jeżeli wada przedmiotu umowy zostanie stwierdzona przed upływem </w:t>
      </w:r>
      <w:r w:rsidR="00A3229A">
        <w:rPr>
          <w:rFonts w:cstheme="minorHAnsi"/>
          <w:sz w:val="20"/>
          <w:szCs w:val="20"/>
        </w:rPr>
        <w:t>24</w:t>
      </w:r>
      <w:r w:rsidRPr="004A76BB">
        <w:rPr>
          <w:rFonts w:cstheme="minorHAnsi"/>
          <w:sz w:val="20"/>
          <w:szCs w:val="20"/>
        </w:rPr>
        <w:t xml:space="preserve"> miesięcy licząc od daty odbioru przedmiotu umowy. </w:t>
      </w:r>
    </w:p>
    <w:p w14:paraId="77B6F421" w14:textId="000F2BEA" w:rsidR="00C77BF3" w:rsidRDefault="00C77BF3" w:rsidP="00C77BF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76BB">
        <w:rPr>
          <w:rFonts w:cstheme="minorHAnsi"/>
          <w:sz w:val="20"/>
          <w:szCs w:val="20"/>
        </w:rPr>
        <w:t xml:space="preserve">Wykonawca udziela gwarancji na przedmiot umowy na okres </w:t>
      </w:r>
      <w:r w:rsidR="00A3229A">
        <w:rPr>
          <w:rFonts w:cstheme="minorHAnsi"/>
          <w:sz w:val="20"/>
          <w:szCs w:val="20"/>
        </w:rPr>
        <w:t>24</w:t>
      </w:r>
      <w:r w:rsidRPr="004A76BB">
        <w:rPr>
          <w:rFonts w:cstheme="minorHAnsi"/>
          <w:sz w:val="20"/>
          <w:szCs w:val="20"/>
        </w:rPr>
        <w:t xml:space="preserve"> miesięcy od daty odbioru przedmiotu umowy.</w:t>
      </w:r>
      <w:bookmarkStart w:id="3" w:name="_Hlk56511648"/>
    </w:p>
    <w:bookmarkEnd w:id="3"/>
    <w:p w14:paraId="3554BE4F" w14:textId="77777777" w:rsidR="00C77BF3" w:rsidRPr="00C424B3" w:rsidRDefault="00C77BF3" w:rsidP="00C77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424B3">
        <w:rPr>
          <w:rFonts w:cstheme="minorHAnsi"/>
          <w:sz w:val="20"/>
          <w:szCs w:val="20"/>
        </w:rPr>
        <w:t xml:space="preserve">Strony zgodnie postanawiają, że bieg terminu gwarancji i rękojmi za wady rozpoczyna się </w:t>
      </w:r>
      <w:r w:rsidRPr="00C424B3">
        <w:rPr>
          <w:rFonts w:cstheme="minorHAnsi"/>
          <w:sz w:val="20"/>
          <w:szCs w:val="20"/>
        </w:rPr>
        <w:br/>
        <w:t>w dniu następującym po dniu podpisania przez Zamawiającego protokołu odbioru przedmiotu Umowy bez uwag i zastrzeżeń.</w:t>
      </w:r>
    </w:p>
    <w:p w14:paraId="0F15B977" w14:textId="77777777" w:rsidR="00C77BF3" w:rsidRPr="00864CE6" w:rsidRDefault="00C77BF3" w:rsidP="00C77BF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64CE6">
        <w:rPr>
          <w:rFonts w:cstheme="minorHAnsi"/>
          <w:sz w:val="20"/>
          <w:szCs w:val="20"/>
        </w:rPr>
        <w:t xml:space="preserve">Wykonawca zobowiązany jest w terminie 48 godzin od chwili zgłoszenia wady przedmiotu Umowy podjąć działania zmierzające do usunięcia wady. Wykonawca zobowiązany jest usunąć wadę przedmiotu Umowy w terminie nie dłuższym niż 7 dni od dnia jej zgłoszenia. </w:t>
      </w:r>
    </w:p>
    <w:p w14:paraId="0719F65A" w14:textId="4501474A" w:rsidR="00A3229A" w:rsidRDefault="00A3229A" w:rsidP="00A322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>W przypadku wystąpienia zwłoki Wykonawcy w usunięciu</w:t>
      </w:r>
      <w:r>
        <w:rPr>
          <w:rFonts w:eastAsia="Times New Roman" w:cstheme="minorHAnsi"/>
          <w:sz w:val="20"/>
          <w:szCs w:val="20"/>
          <w:lang w:eastAsia="pl-PL"/>
        </w:rPr>
        <w:t xml:space="preserve"> wad</w:t>
      </w:r>
      <w:r w:rsidRPr="00A76D7A">
        <w:rPr>
          <w:rFonts w:eastAsia="Times New Roman" w:cstheme="minorHAnsi"/>
          <w:sz w:val="20"/>
          <w:szCs w:val="20"/>
          <w:lang w:eastAsia="pl-PL"/>
        </w:rPr>
        <w:t xml:space="preserve">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ww. zwłoką, w tym też uprawnień do naliczania kar umownych i odszkodowania uzupełniającego.</w:t>
      </w:r>
    </w:p>
    <w:p w14:paraId="17EC6522" w14:textId="77777777" w:rsidR="009F6CE2" w:rsidRPr="00A76D7A" w:rsidRDefault="009F6CE2" w:rsidP="009F6C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>Zamawiający może wykonywać uprawnienia z tytułu rękojmi za wady niezależnie od uprawnień wynikających z gwarancji.</w:t>
      </w:r>
    </w:p>
    <w:p w14:paraId="62F089A3" w14:textId="71613637" w:rsidR="009F6CE2" w:rsidRPr="00A76D7A" w:rsidRDefault="009F6CE2" w:rsidP="009F6C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76D7A">
        <w:rPr>
          <w:rFonts w:eastAsia="Times New Roman" w:cstheme="minorHAnsi"/>
          <w:sz w:val="20"/>
          <w:szCs w:val="20"/>
          <w:lang w:eastAsia="pl-PL"/>
        </w:rPr>
        <w:t xml:space="preserve">Wykonawca zobowiązuje się w okresie realizacji przedmiotu umowy oraz w okresie rękojmi za wady i gwarancji, do uwzględnienia w </w:t>
      </w:r>
      <w:r>
        <w:rPr>
          <w:rFonts w:eastAsia="Times New Roman" w:cstheme="minorHAnsi"/>
          <w:sz w:val="20"/>
          <w:szCs w:val="20"/>
          <w:lang w:eastAsia="pl-PL"/>
        </w:rPr>
        <w:t>realizacji przedmiotu umowy</w:t>
      </w:r>
      <w:r w:rsidRPr="00A76D7A">
        <w:rPr>
          <w:rFonts w:eastAsia="Times New Roman" w:cstheme="minorHAnsi"/>
          <w:sz w:val="20"/>
          <w:szCs w:val="20"/>
          <w:lang w:eastAsia="pl-PL"/>
        </w:rPr>
        <w:t xml:space="preserve"> wszelkich zgodnych z przepisami prawa i postanowieniami niniejszej umowy uwag przedłożonych przez Zamawiającego, w terminie do 5 dni od zgłoszenia ich przez Zamawiającego. </w:t>
      </w:r>
    </w:p>
    <w:p w14:paraId="514C693F" w14:textId="77777777" w:rsidR="00031320" w:rsidRPr="00A76D7A" w:rsidRDefault="0003132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EB2E145" w14:textId="6C6CA292" w:rsidR="00031320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>§ 1</w:t>
      </w:r>
      <w:r w:rsidR="009F6CE2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</w:p>
    <w:p w14:paraId="243FB1DC" w14:textId="77777777" w:rsidR="007354F0" w:rsidRPr="00A76D7A" w:rsidRDefault="007354F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A908699" w14:textId="77777777" w:rsidR="00F573EA" w:rsidRPr="0082146C" w:rsidRDefault="00F573EA" w:rsidP="00F573E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</w:t>
      </w:r>
      <w:r>
        <w:rPr>
          <w:rFonts w:eastAsia="Times New Roman" w:cstheme="minorHAnsi"/>
          <w:sz w:val="20"/>
          <w:szCs w:val="20"/>
          <w:lang w:eastAsia="ar-SA"/>
        </w:rPr>
        <w:t xml:space="preserve"> na podstawie art. 455 ust. 1 pkt 1)</w:t>
      </w:r>
      <w:r w:rsidRPr="00797FA6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ustawy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możliwość zmian postanowień w niej zawartych w przypadku wystąpienia co najmniej jednej z okoliczności wymienionych poniżej;</w:t>
      </w:r>
    </w:p>
    <w:p w14:paraId="758883BB" w14:textId="77777777" w:rsidR="00F573EA" w:rsidRPr="0082146C" w:rsidRDefault="00F573EA" w:rsidP="00F573E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1328935" w14:textId="77777777" w:rsidR="00F573EA" w:rsidRPr="0082146C" w:rsidRDefault="00F573EA" w:rsidP="00F573E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5AC67BDC" w14:textId="77777777" w:rsidR="00F573EA" w:rsidRPr="0082146C" w:rsidRDefault="00F573EA" w:rsidP="00F573E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>ogólnie przewidzianą dla cywilnoprawnych stosunków zobowiązaniowych</w:t>
      </w:r>
      <w:r w:rsidRPr="0082146C">
        <w:rPr>
          <w:rFonts w:eastAsia="Times New Roman" w:cstheme="minorHAnsi"/>
          <w:sz w:val="20"/>
          <w:szCs w:val="20"/>
          <w:lang w:eastAsia="ar-SA"/>
        </w:rPr>
        <w:t>. Wykonawca jest zobowiązany niezwłocznie poinformować Zamawiającego o fakcie zaistnienia siły wyższej</w:t>
      </w:r>
      <w:r>
        <w:rPr>
          <w:rFonts w:eastAsia="Times New Roman" w:cstheme="minorHAnsi"/>
          <w:sz w:val="20"/>
          <w:szCs w:val="20"/>
          <w:lang w:eastAsia="ar-SA"/>
        </w:rPr>
        <w:t xml:space="preserve">, </w:t>
      </w:r>
      <w:r>
        <w:rPr>
          <w:rFonts w:eastAsia="Times New Roman" w:cs="Calibri"/>
          <w:sz w:val="20"/>
          <w:szCs w:val="20"/>
          <w:lang w:eastAsia="ar-SA"/>
        </w:rPr>
        <w:t xml:space="preserve">udowodnić te okoliczności poprzez przedstawienie dokumentacji potwierdzającej wystąpienie zdarzeń mających cechy siły wyższej </w:t>
      </w:r>
      <w:r w:rsidRPr="0082146C">
        <w:rPr>
          <w:rFonts w:eastAsia="Times New Roman" w:cstheme="minorHAnsi"/>
          <w:sz w:val="20"/>
          <w:szCs w:val="20"/>
          <w:lang w:eastAsia="ar-SA"/>
        </w:rPr>
        <w:t>oraz wskazać zakres i wpływ jakie zdarzenie miało na przebieg realizacji przedmiotu umowy.</w:t>
      </w:r>
    </w:p>
    <w:p w14:paraId="0B8A9D50" w14:textId="2067CFB3" w:rsidR="00F573EA" w:rsidRPr="0082146C" w:rsidRDefault="00F573EA" w:rsidP="00F573E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Pr="0082146C">
        <w:rPr>
          <w:rFonts w:eastAsia="Times New Roman" w:cstheme="minorHAnsi"/>
          <w:sz w:val="20"/>
          <w:szCs w:val="20"/>
          <w:lang w:eastAsia="ar-SA"/>
        </w:rPr>
        <w:br/>
        <w:t>i prawnej.</w:t>
      </w:r>
    </w:p>
    <w:p w14:paraId="5FC1B93D" w14:textId="7E230EE0" w:rsidR="00F573EA" w:rsidRPr="0082146C" w:rsidRDefault="00F573EA" w:rsidP="00F573E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Dokonując powyższych zmian wykonawca zadba o odpowiednie stosowanie regulacji umowy w zakresie podwykonawstwa oraz o zabezpieczenie ewentualnych roszczeń za dotychczas wykonane zakresy </w:t>
      </w:r>
      <w:r w:rsidR="005A383B">
        <w:rPr>
          <w:rFonts w:eastAsia="Times New Roman" w:cstheme="minorHAnsi"/>
          <w:sz w:val="20"/>
          <w:szCs w:val="20"/>
          <w:lang w:eastAsia="pl-PL"/>
        </w:rPr>
        <w:t>dostaw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5EC3553" w14:textId="77777777" w:rsidR="00F573EA" w:rsidRPr="0082146C" w:rsidRDefault="00F573EA" w:rsidP="00F573E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71C674A9" w14:textId="4FA2D46E" w:rsidR="00F573EA" w:rsidRPr="0082146C" w:rsidRDefault="00F573EA" w:rsidP="00F573E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Wystąpią niekorzystne warunki atmosferyczne, w szczególności uniemożliwiające prowadzenie </w:t>
      </w:r>
      <w:r>
        <w:rPr>
          <w:rFonts w:eastAsia="Times New Roman" w:cstheme="minorHAnsi"/>
          <w:sz w:val="20"/>
          <w:szCs w:val="20"/>
          <w:lang w:eastAsia="ar-SA"/>
        </w:rPr>
        <w:t>dostaw</w:t>
      </w:r>
      <w:r w:rsidR="005A383B">
        <w:rPr>
          <w:rFonts w:eastAsia="Times New Roman" w:cstheme="minorHAnsi"/>
          <w:sz w:val="20"/>
          <w:szCs w:val="20"/>
          <w:lang w:eastAsia="ar-SA"/>
        </w:rPr>
        <w:t xml:space="preserve"> i montażu</w:t>
      </w:r>
      <w:r w:rsidRPr="0082146C">
        <w:rPr>
          <w:rFonts w:eastAsia="Times New Roman" w:cstheme="minorHAnsi"/>
          <w:sz w:val="20"/>
          <w:szCs w:val="20"/>
          <w:lang w:eastAsia="ar-SA"/>
        </w:rPr>
        <w:t>, przeprowadzanie prób i sprawdzeń, dokonywanie odbiorów</w:t>
      </w:r>
      <w:r w:rsidR="00453EE2">
        <w:rPr>
          <w:rFonts w:eastAsia="Times New Roman" w:cstheme="minorHAnsi"/>
          <w:sz w:val="20"/>
          <w:szCs w:val="20"/>
          <w:lang w:eastAsia="ar-SA"/>
        </w:rPr>
        <w:t>.</w:t>
      </w:r>
    </w:p>
    <w:p w14:paraId="65766A7C" w14:textId="77777777" w:rsidR="00F573EA" w:rsidRPr="0082146C" w:rsidRDefault="00F573EA" w:rsidP="00F573E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ADFF0E4" w14:textId="5F26FF57" w:rsidR="00F573EA" w:rsidRDefault="00F573EA" w:rsidP="00F573E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48159D">
        <w:rPr>
          <w:rFonts w:eastAsia="Times New Roman" w:cstheme="minorHAnsi"/>
          <w:sz w:val="20"/>
          <w:szCs w:val="20"/>
          <w:lang w:eastAsia="ar-SA"/>
        </w:rPr>
        <w:t>5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</w:t>
      </w:r>
      <w:r w:rsidRPr="00786728">
        <w:rPr>
          <w:rFonts w:eastAsia="Times New Roman" w:cstheme="minorHAnsi"/>
          <w:sz w:val="20"/>
          <w:szCs w:val="20"/>
          <w:lang w:eastAsia="ar-SA"/>
        </w:rPr>
        <w:t>. 3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0EF3A1D2" w14:textId="0580479E" w:rsidR="00F573EA" w:rsidRPr="0082146C" w:rsidRDefault="00F573EA" w:rsidP="00F573E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umowy, o których mowa w ust. 1</w:t>
      </w:r>
      <w:r w:rsidR="005A383B">
        <w:rPr>
          <w:rFonts w:eastAsia="Times New Roman" w:cstheme="minorHAnsi"/>
          <w:sz w:val="20"/>
          <w:szCs w:val="20"/>
          <w:lang w:eastAsia="ar-SA"/>
        </w:rPr>
        <w:t xml:space="preserve"> 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2 niniejszego paragrafu mogą być wprowadzone </w:t>
      </w:r>
      <w:r w:rsidRPr="0082146C">
        <w:rPr>
          <w:rFonts w:eastAsia="Times New Roman" w:cstheme="minorHAnsi"/>
          <w:sz w:val="20"/>
          <w:szCs w:val="20"/>
          <w:lang w:eastAsia="ar-SA"/>
        </w:rPr>
        <w:br/>
        <w:t>w następującym trybie:</w:t>
      </w:r>
    </w:p>
    <w:p w14:paraId="3393ABC3" w14:textId="559B3558" w:rsidR="00F573EA" w:rsidRPr="0082146C" w:rsidRDefault="00F573EA" w:rsidP="00F573EA">
      <w:pPr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</w:t>
      </w:r>
      <w:r w:rsidR="005A383B">
        <w:rPr>
          <w:rFonts w:eastAsia="Times New Roman" w:cstheme="minorHAnsi"/>
          <w:sz w:val="20"/>
          <w:szCs w:val="20"/>
          <w:lang w:eastAsia="ar-SA"/>
        </w:rPr>
        <w:t xml:space="preserve"> 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2 Wykonawca zwróci się niezwłocznie do Zamawiającego z wnioskiem o dokonanie zmiany umowy, zawierającym stosowne uzasadnienie. Wniosek winien być złożony w formie pisemnej.</w:t>
      </w:r>
    </w:p>
    <w:p w14:paraId="433133B4" w14:textId="77777777" w:rsidR="00F573EA" w:rsidRPr="0082146C" w:rsidRDefault="00F573EA" w:rsidP="00F573EA">
      <w:pPr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51994E64" w14:textId="77777777" w:rsidR="00F573EA" w:rsidRPr="0082146C" w:rsidRDefault="00F573EA" w:rsidP="00F573EA">
      <w:pPr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66D027B7" w14:textId="77777777" w:rsidR="00F573EA" w:rsidRDefault="00F573EA" w:rsidP="00D3775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1548E68D" w14:textId="77592337" w:rsidR="007354F0" w:rsidRDefault="007354F0" w:rsidP="00735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354F0">
        <w:rPr>
          <w:rFonts w:eastAsia="Times New Roman" w:cstheme="minorHAnsi"/>
          <w:b/>
          <w:bCs/>
          <w:sz w:val="20"/>
          <w:szCs w:val="20"/>
          <w:lang w:eastAsia="pl-PL"/>
        </w:rPr>
        <w:t>§ 1</w:t>
      </w:r>
      <w:r w:rsidR="005A383B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</w:p>
    <w:p w14:paraId="098EC941" w14:textId="45CB76D7" w:rsidR="007354F0" w:rsidRDefault="007354F0" w:rsidP="00735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979C1FC" w14:textId="77777777" w:rsidR="007354F0" w:rsidRPr="007354F0" w:rsidRDefault="007354F0" w:rsidP="007354F0">
      <w:pPr>
        <w:numPr>
          <w:ilvl w:val="0"/>
          <w:numId w:val="19"/>
        </w:numPr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bookmarkStart w:id="4" w:name="_Hlk72917011"/>
      <w:r w:rsidRPr="007354F0">
        <w:rPr>
          <w:rFonts w:eastAsia="Calibri" w:cstheme="minorHAnsi"/>
          <w:sz w:val="20"/>
          <w:szCs w:val="20"/>
        </w:rPr>
        <w:t>Strony wzajemnie ustalają, że dane osobowe osób wyznaczonych do kontaktów roboczych oraz odpowiedzialnych za koordynację i realizację niniejszej umowy przetwarzane są w oparciu o uzasadnione interesy Stron polegające na konieczności ciągłej wymiany kontaktów roboczych w ramach realizacji niniejszej umowy oraz że żadna ze Stron nie będzie wykorzystywać tych danych w celu innym niż realizacja niniejszej umowy.</w:t>
      </w:r>
    </w:p>
    <w:p w14:paraId="4F13C94C" w14:textId="77777777" w:rsidR="007354F0" w:rsidRPr="007354F0" w:rsidRDefault="007354F0" w:rsidP="007354F0">
      <w:pPr>
        <w:numPr>
          <w:ilvl w:val="0"/>
          <w:numId w:val="19"/>
        </w:numPr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r w:rsidRPr="007354F0">
        <w:rPr>
          <w:rFonts w:eastAsia="Calibri" w:cstheme="minorHAnsi"/>
          <w:sz w:val="20"/>
          <w:szCs w:val="20"/>
        </w:rPr>
        <w:t xml:space="preserve">Każda ze Stron oświadcza, że osoby </w:t>
      </w:r>
      <w:r w:rsidRPr="007354F0">
        <w:rPr>
          <w:rFonts w:eastAsia="Calibri" w:cstheme="minorHAnsi"/>
          <w:color w:val="000000"/>
          <w:sz w:val="20"/>
          <w:szCs w:val="20"/>
          <w:shd w:val="clear" w:color="auto" w:fill="FFFFFF"/>
        </w:rPr>
        <w:t>wyznaczone do kontaktów roboczych oraz odpowiedzialne za koordynację i realizację niniejszej umowy, a także osoby będące Stroną lub reprezentantami Stron niniejszej umowy</w:t>
      </w:r>
      <w:r w:rsidRPr="007354F0">
        <w:rPr>
          <w:rFonts w:eastAsia="Calibri" w:cstheme="minorHAnsi"/>
          <w:sz w:val="20"/>
          <w:szCs w:val="20"/>
        </w:rPr>
        <w:t> Umowie dysponują informacjami dotyczącymi przetwarzania ich danych osobowych przez Strony na potrzeby realizacji niniejszej umowy, określonymi w ust. 3-6.</w:t>
      </w:r>
    </w:p>
    <w:p w14:paraId="451E400D" w14:textId="77777777" w:rsidR="007354F0" w:rsidRPr="007354F0" w:rsidRDefault="007354F0" w:rsidP="007354F0">
      <w:pPr>
        <w:numPr>
          <w:ilvl w:val="0"/>
          <w:numId w:val="19"/>
        </w:numPr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r w:rsidRPr="007354F0">
        <w:rPr>
          <w:rFonts w:eastAsia="Calibri" w:cstheme="minorHAnsi"/>
          <w:sz w:val="20"/>
          <w:szCs w:val="20"/>
        </w:rPr>
        <w:t>Strony ustalają, że zgodnie z treścią art. 13 i 14 rozporządzenia Parlamentu Europejskiego i Rady (UE) 2016/679 z 27.04.2016 r. w sprawie ochrony osób fizycznych w związku z przetwarzaniem danych osobowych i w sprawie swobodnego przepływu takich danych oraz uchylenia dyrektywy 95/46/WE (dalej: RODO), dane osobowe osób będących Stronami niniejszej umowy są przetwarzane na podstawie art. 6 ust. 1 lit. b RODO, a w przypadku reprezentantów Stron niniejszej umowy i osób wyznaczonych do kontaktów roboczych oraz odpowiedzialnych za koordynację i realizację niniejszej umowy na podstawie art. 6 ust. 1 lit. f RODO (dalej: dane osobowe), w celu związanym z zawarciem oraz realizacją niniejszej umowy. Dane osobowe będą przechowywane przez Strony w trakcie okresu realizacji niniejszej umowy oraz w okresie wynikającym z przepisów z zakresu rachunkowości oraz niezbędnym na potrzeby ustalenia, dochodzenia lub obrony przed roszczeniami z tytułu realizacji niniejszej umowy.</w:t>
      </w:r>
    </w:p>
    <w:p w14:paraId="348C0B97" w14:textId="77777777" w:rsidR="007354F0" w:rsidRPr="007354F0" w:rsidRDefault="007354F0" w:rsidP="007354F0">
      <w:pPr>
        <w:numPr>
          <w:ilvl w:val="0"/>
          <w:numId w:val="19"/>
        </w:numPr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r w:rsidRPr="007354F0">
        <w:rPr>
          <w:rFonts w:eastAsia="Calibri" w:cstheme="minorHAnsi"/>
          <w:sz w:val="20"/>
          <w:szCs w:val="20"/>
        </w:rPr>
        <w:t>Osoby wyznaczone do kontaktów roboczych oraz odpowiedzialne za koordynację i realizację niniejszej umowy, a także osoby będące Stroną lub reprezentantami Stron niniejszej umowy posiadają prawo dostępu do treści swoich danych oraz prawo ich sprostowania, ograniczenia przetwarzania, prawo do przenoszenia danych (tylko w odniesieniu do Stron Umowy), prawo wniesienia sprzeciwu. Wskazane uprawnienia można zrealizować poprzez kontakt, o którym mowa w ust. 5. Niezależnie od powyższego osoby te mają również prawo wniesienia skargi do Prezesa Urzędu Ochrony Danych Osobowych, gdy uznają, że przetwarzanie danych osobowych ich dotyczących narusza przepisy RODO.</w:t>
      </w:r>
    </w:p>
    <w:p w14:paraId="7BA563AA" w14:textId="77777777" w:rsidR="007354F0" w:rsidRPr="007354F0" w:rsidRDefault="007354F0" w:rsidP="007354F0">
      <w:pPr>
        <w:numPr>
          <w:ilvl w:val="0"/>
          <w:numId w:val="19"/>
        </w:numPr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r w:rsidRPr="007354F0">
        <w:rPr>
          <w:rFonts w:eastAsia="Calibri" w:cstheme="minorHAnsi"/>
          <w:sz w:val="20"/>
          <w:szCs w:val="20"/>
        </w:rPr>
        <w:t>Z Inspektorem Ochrony Danych Osobowych lub osobą odpowiedzialną za ochronę danych osobowych można kontaktować się:</w:t>
      </w:r>
    </w:p>
    <w:p w14:paraId="12ED595C" w14:textId="77777777" w:rsidR="007354F0" w:rsidRPr="007354F0" w:rsidRDefault="007354F0" w:rsidP="007354F0">
      <w:pPr>
        <w:numPr>
          <w:ilvl w:val="0"/>
          <w:numId w:val="20"/>
        </w:numPr>
        <w:autoSpaceDE w:val="0"/>
        <w:autoSpaceDN w:val="0"/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7354F0">
        <w:rPr>
          <w:rFonts w:eastAsia="Calibri" w:cstheme="minorHAnsi"/>
          <w:sz w:val="20"/>
          <w:szCs w:val="20"/>
        </w:rPr>
        <w:t xml:space="preserve">z ramienia Zamawiającego – </w:t>
      </w:r>
      <w:hyperlink r:id="rId10" w:history="1">
        <w:r w:rsidRPr="007354F0">
          <w:rPr>
            <w:rStyle w:val="Hipercze"/>
            <w:rFonts w:eastAsia="Calibri" w:cstheme="minorHAnsi"/>
            <w:sz w:val="20"/>
            <w:szCs w:val="20"/>
          </w:rPr>
          <w:t>riod.rzeszow@wody.gov.pl</w:t>
        </w:r>
      </w:hyperlink>
      <w:r w:rsidRPr="007354F0">
        <w:rPr>
          <w:rFonts w:eastAsia="Calibri" w:cstheme="minorHAnsi"/>
          <w:sz w:val="20"/>
          <w:szCs w:val="20"/>
        </w:rPr>
        <w:t xml:space="preserve"> lub </w:t>
      </w:r>
      <w:hyperlink r:id="rId11" w:history="1">
        <w:r w:rsidRPr="007354F0">
          <w:rPr>
            <w:rStyle w:val="Hipercze"/>
            <w:rFonts w:eastAsia="Calibri" w:cstheme="minorHAnsi"/>
            <w:sz w:val="20"/>
            <w:szCs w:val="20"/>
          </w:rPr>
          <w:t>iod@wody.gov.pl</w:t>
        </w:r>
      </w:hyperlink>
      <w:r w:rsidRPr="007354F0">
        <w:rPr>
          <w:rFonts w:eastAsia="Calibri" w:cstheme="minorHAnsi"/>
          <w:sz w:val="20"/>
          <w:szCs w:val="20"/>
        </w:rPr>
        <w:t>.</w:t>
      </w:r>
    </w:p>
    <w:p w14:paraId="3689E7C7" w14:textId="77777777" w:rsidR="007354F0" w:rsidRPr="007354F0" w:rsidRDefault="007354F0" w:rsidP="007354F0">
      <w:pPr>
        <w:numPr>
          <w:ilvl w:val="0"/>
          <w:numId w:val="20"/>
        </w:numPr>
        <w:autoSpaceDE w:val="0"/>
        <w:autoSpaceDN w:val="0"/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7354F0">
        <w:rPr>
          <w:rFonts w:eastAsia="Calibri" w:cstheme="minorHAnsi"/>
          <w:sz w:val="20"/>
          <w:szCs w:val="20"/>
        </w:rPr>
        <w:t>z ramienia Wykonawcy – …………………………;</w:t>
      </w:r>
    </w:p>
    <w:p w14:paraId="638D9076" w14:textId="77777777" w:rsidR="007354F0" w:rsidRDefault="007354F0" w:rsidP="007354F0">
      <w:pPr>
        <w:numPr>
          <w:ilvl w:val="0"/>
          <w:numId w:val="19"/>
        </w:numPr>
        <w:spacing w:after="0" w:line="254" w:lineRule="auto"/>
        <w:ind w:left="426" w:right="2"/>
        <w:contextualSpacing/>
        <w:jc w:val="both"/>
        <w:rPr>
          <w:rFonts w:eastAsia="Calibri" w:cs="Arial"/>
          <w:b/>
          <w:sz w:val="24"/>
          <w:szCs w:val="24"/>
        </w:rPr>
      </w:pPr>
      <w:r w:rsidRPr="007354F0">
        <w:rPr>
          <w:rFonts w:eastAsia="Calibri" w:cstheme="minorHAnsi"/>
          <w:sz w:val="20"/>
          <w:szCs w:val="20"/>
        </w:rPr>
        <w:t xml:space="preserve">Podanie danych osobowych jest konieczne dla celów związanych z zawarciem i realizacją niniejszej umowy. Dane osobowe nie będą poddawane profilowaniu. Strony nie będą przekazywać danych osobowych do państwa trzeciego lub organizacji międzynarodowej. Dane osobowe mogą zostać udostępnione </w:t>
      </w:r>
      <w:r w:rsidRPr="007354F0">
        <w:rPr>
          <w:rFonts w:eastAsia="Calibri" w:cstheme="minorHAnsi"/>
          <w:sz w:val="20"/>
          <w:szCs w:val="20"/>
        </w:rPr>
        <w:lastRenderedPageBreak/>
        <w:t>organom uprawnionym na podstawie przepisów prawa oraz powierzone innym podmiotom działającym na zlecenie Stron w zakresie oraz celu zgodnym z niniejszą umową</w:t>
      </w:r>
      <w:r>
        <w:rPr>
          <w:rFonts w:eastAsia="Calibri" w:cs="Arial"/>
          <w:sz w:val="24"/>
          <w:szCs w:val="24"/>
        </w:rPr>
        <w:t>.</w:t>
      </w:r>
      <w:bookmarkEnd w:id="4"/>
    </w:p>
    <w:p w14:paraId="3158A414" w14:textId="77777777" w:rsidR="007354F0" w:rsidRPr="007354F0" w:rsidRDefault="007354F0" w:rsidP="00735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4F37759" w14:textId="6A96D95A" w:rsidR="00031320" w:rsidRDefault="0003132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/>
          <w:bCs/>
          <w:sz w:val="20"/>
          <w:szCs w:val="20"/>
          <w:lang w:eastAsia="pl-PL"/>
        </w:rPr>
        <w:t>§ 1</w:t>
      </w:r>
      <w:r w:rsidR="005A383B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</w:p>
    <w:p w14:paraId="4F92D265" w14:textId="77777777" w:rsidR="007354F0" w:rsidRPr="00A76D7A" w:rsidRDefault="007354F0" w:rsidP="000313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B3673B6" w14:textId="2FFDA5F6" w:rsidR="00031320" w:rsidRPr="00A76D7A" w:rsidRDefault="00031320" w:rsidP="000313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W sprawach nieuregulowanych niniejszą umową, obowiązują przepisy Kodeksu </w:t>
      </w:r>
      <w:r w:rsidR="00375EAA">
        <w:rPr>
          <w:rFonts w:eastAsia="Times New Roman" w:cstheme="minorHAnsi"/>
          <w:bCs/>
          <w:sz w:val="20"/>
          <w:szCs w:val="20"/>
          <w:lang w:eastAsia="pl-PL"/>
        </w:rPr>
        <w:t>c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ywilnego oraz 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br/>
        <w:t xml:space="preserve">w sprawach procesowych przepisy Kodeksu </w:t>
      </w:r>
      <w:r w:rsidR="00375EAA">
        <w:rPr>
          <w:rFonts w:eastAsia="Times New Roman" w:cstheme="minorHAnsi"/>
          <w:bCs/>
          <w:sz w:val="20"/>
          <w:szCs w:val="20"/>
          <w:lang w:eastAsia="pl-PL"/>
        </w:rPr>
        <w:t>p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ostępowania </w:t>
      </w:r>
      <w:r w:rsidR="00375EAA">
        <w:rPr>
          <w:rFonts w:eastAsia="Times New Roman" w:cstheme="minorHAnsi"/>
          <w:bCs/>
          <w:sz w:val="20"/>
          <w:szCs w:val="20"/>
          <w:lang w:eastAsia="pl-PL"/>
        </w:rPr>
        <w:t>c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>ywilnego.</w:t>
      </w:r>
    </w:p>
    <w:p w14:paraId="0301F9EB" w14:textId="77777777" w:rsidR="00031320" w:rsidRPr="00A76D7A" w:rsidRDefault="00031320" w:rsidP="000313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>Wykonawca jest zobowiązany informować Zamawiającego o wszelkich zmianach w zakresie formy organizacyjno-prawnej prowadzonej przez siebie aktualnie działalności gospodarczej.</w:t>
      </w:r>
    </w:p>
    <w:p w14:paraId="7DDD55F4" w14:textId="77777777" w:rsidR="00031320" w:rsidRPr="00A76D7A" w:rsidRDefault="00031320" w:rsidP="000313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pacing w:val="-2"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pacing w:val="-2"/>
          <w:sz w:val="20"/>
          <w:szCs w:val="20"/>
          <w:lang w:eastAsia="pl-PL"/>
        </w:rPr>
        <w:t>Do rozpatrzenia ewentualnych sporów wynikających z niniejszej umowy właściwym będzie sąd właściwy w Rzeszowie.</w:t>
      </w:r>
    </w:p>
    <w:p w14:paraId="2F376A94" w14:textId="77777777" w:rsidR="00031320" w:rsidRPr="00A76D7A" w:rsidRDefault="00031320" w:rsidP="000313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pacing w:val="-2"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Wszelkie zmiany umowy, dokonywane będą w formie pisemnych aneksów stanowiących integralną część niniejszej umowy.       </w:t>
      </w:r>
    </w:p>
    <w:p w14:paraId="7C0080C3" w14:textId="5973DE55" w:rsidR="00031320" w:rsidRPr="00A76D7A" w:rsidRDefault="00031320" w:rsidP="000313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Państwowe Gospodarstwo Wodne Wody Polskie, zgodnie z art. 4c Ustawy z dnia 8 marca 2013 r. o przeciwdziałaniu nadmiernym opóźnieniom w transakcjach </w:t>
      </w:r>
      <w:r w:rsidRPr="007354F0">
        <w:rPr>
          <w:rFonts w:eastAsia="Times New Roman" w:cstheme="minorHAnsi"/>
          <w:bCs/>
          <w:sz w:val="20"/>
          <w:szCs w:val="20"/>
          <w:lang w:eastAsia="pl-PL"/>
        </w:rPr>
        <w:t>handlowych (Dz. U. z 202</w:t>
      </w:r>
      <w:r w:rsidR="007F45DD" w:rsidRPr="007354F0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Pr="007354F0">
        <w:rPr>
          <w:rFonts w:eastAsia="Times New Roman" w:cstheme="minorHAnsi"/>
          <w:bCs/>
          <w:sz w:val="20"/>
          <w:szCs w:val="20"/>
          <w:lang w:eastAsia="pl-PL"/>
        </w:rPr>
        <w:t xml:space="preserve"> r., poz. </w:t>
      </w:r>
      <w:r w:rsidR="007F45DD" w:rsidRPr="007354F0">
        <w:rPr>
          <w:rFonts w:eastAsia="Times New Roman" w:cstheme="minorHAnsi"/>
          <w:bCs/>
          <w:sz w:val="20"/>
          <w:szCs w:val="20"/>
          <w:lang w:eastAsia="pl-PL"/>
        </w:rPr>
        <w:t xml:space="preserve">424 </w:t>
      </w:r>
      <w:proofErr w:type="spellStart"/>
      <w:r w:rsidR="007F45DD" w:rsidRPr="007354F0">
        <w:rPr>
          <w:rFonts w:eastAsia="Times New Roman" w:cstheme="minorHAnsi"/>
          <w:bCs/>
          <w:sz w:val="20"/>
          <w:szCs w:val="20"/>
          <w:lang w:eastAsia="pl-PL"/>
        </w:rPr>
        <w:t>t.j</w:t>
      </w:r>
      <w:proofErr w:type="spellEnd"/>
      <w:r w:rsidR="007F45DD" w:rsidRPr="007354F0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Pr="007354F0">
        <w:rPr>
          <w:rFonts w:eastAsia="Times New Roman" w:cstheme="minorHAnsi"/>
          <w:bCs/>
          <w:sz w:val="20"/>
          <w:szCs w:val="20"/>
          <w:lang w:eastAsia="pl-PL"/>
        </w:rPr>
        <w:t xml:space="preserve">) oświadcza, że posiada status dużego przedsiębiorcy, w rozumieniu art. 4 pkt 6 wyżej wymienionej Ustawy.                                             </w:t>
      </w:r>
    </w:p>
    <w:p w14:paraId="3A58A03E" w14:textId="03EF50B6" w:rsidR="00031320" w:rsidRDefault="00031320" w:rsidP="000313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Umowę sporządzono w </w:t>
      </w:r>
      <w:r w:rsidR="005A383B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jednobrzmiących egzemplarzach, w tym </w:t>
      </w:r>
      <w:r w:rsidR="00D3775C">
        <w:rPr>
          <w:rFonts w:eastAsia="Times New Roman" w:cstheme="minorHAnsi"/>
          <w:bCs/>
          <w:sz w:val="20"/>
          <w:szCs w:val="20"/>
          <w:lang w:eastAsia="pl-PL"/>
        </w:rPr>
        <w:t>trzy</w:t>
      </w:r>
      <w:r w:rsidR="00D3775C"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egzemplarze</w:t>
      </w:r>
      <w:r w:rsidRPr="00A76D7A">
        <w:rPr>
          <w:rFonts w:eastAsia="Times New Roman" w:cstheme="minorHAnsi"/>
          <w:bCs/>
          <w:sz w:val="20"/>
          <w:szCs w:val="20"/>
          <w:lang w:eastAsia="pl-PL"/>
        </w:rPr>
        <w:t xml:space="preserve"> dla Zamawiającego i jeden dla Wykonawcy.</w:t>
      </w:r>
    </w:p>
    <w:p w14:paraId="5BD166AF" w14:textId="77777777" w:rsidR="00D3775C" w:rsidRDefault="00D3775C" w:rsidP="000313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</w:p>
    <w:p w14:paraId="422EB116" w14:textId="77777777" w:rsidR="00D3775C" w:rsidRDefault="00D3775C" w:rsidP="000313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</w:p>
    <w:p w14:paraId="5314F01A" w14:textId="77777777" w:rsidR="00D3775C" w:rsidRDefault="00D3775C" w:rsidP="000313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</w:p>
    <w:p w14:paraId="5A31A9F0" w14:textId="1125BA5F" w:rsidR="00031320" w:rsidRPr="00A76D7A" w:rsidRDefault="00A76D7A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                    </w:t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>ZAMAWIAJĄCY:</w:t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6D7A">
        <w:rPr>
          <w:rFonts w:eastAsia="Times New Roman" w:cstheme="minorHAnsi"/>
          <w:b/>
          <w:sz w:val="20"/>
          <w:szCs w:val="20"/>
          <w:lang w:eastAsia="pl-PL"/>
        </w:rPr>
        <w:t>WYKONAWCA:</w:t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</w:t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</w:t>
      </w:r>
      <w:r w:rsidR="00031320" w:rsidRPr="00A76D7A">
        <w:rPr>
          <w:rFonts w:eastAsia="Times New Roman" w:cstheme="minorHAnsi"/>
          <w:b/>
          <w:sz w:val="20"/>
          <w:szCs w:val="20"/>
          <w:lang w:eastAsia="pl-PL"/>
        </w:rPr>
        <w:tab/>
        <w:t xml:space="preserve">  </w:t>
      </w:r>
    </w:p>
    <w:p w14:paraId="3E51379A" w14:textId="41404E34" w:rsidR="00031320" w:rsidRDefault="0003132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B04FDCD" w14:textId="69899B4E" w:rsidR="00EF5C9F" w:rsidRDefault="00EF5C9F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F17E683" w14:textId="77777777" w:rsidR="00EF5C9F" w:rsidRPr="00A76D7A" w:rsidRDefault="00EF5C9F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CCED980" w14:textId="77777777" w:rsidR="00031320" w:rsidRPr="00A76D7A" w:rsidRDefault="0003132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67AD313" w14:textId="77777777" w:rsidR="00031320" w:rsidRPr="00A76D7A" w:rsidRDefault="00031320" w:rsidP="0003132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1F92F87" w14:textId="77777777" w:rsidR="00EF5C9F" w:rsidRDefault="00EF5C9F" w:rsidP="00EF5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Załączniki do umowy:</w:t>
      </w:r>
    </w:p>
    <w:p w14:paraId="0FA137D8" w14:textId="77777777" w:rsidR="00EF5C9F" w:rsidRDefault="00EF5C9F" w:rsidP="00EF5C9F">
      <w:pPr>
        <w:pStyle w:val="Akapitzlist"/>
        <w:numPr>
          <w:ilvl w:val="3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Zakres rzeczowo – cenowy – Załącznik nr 1 do umowy;</w:t>
      </w:r>
    </w:p>
    <w:p w14:paraId="36E81F3A" w14:textId="77777777" w:rsidR="00EF5C9F" w:rsidRDefault="00EF5C9F" w:rsidP="00EF5C9F">
      <w:pPr>
        <w:pStyle w:val="Akapitzlist"/>
        <w:numPr>
          <w:ilvl w:val="3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Zakres zamówienia – Załącznik nr 2 do umowy;</w:t>
      </w:r>
    </w:p>
    <w:p w14:paraId="0202D209" w14:textId="77777777" w:rsidR="00EF5C9F" w:rsidRPr="00D3775C" w:rsidRDefault="00EF5C9F" w:rsidP="00EF5C9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</w:p>
    <w:p w14:paraId="5B25C510" w14:textId="77777777" w:rsidR="00F760B2" w:rsidRPr="00A76D7A" w:rsidRDefault="00F760B2">
      <w:pPr>
        <w:rPr>
          <w:rFonts w:cstheme="minorHAnsi"/>
          <w:sz w:val="20"/>
          <w:szCs w:val="20"/>
        </w:rPr>
      </w:pPr>
    </w:p>
    <w:sectPr w:rsidR="00F760B2" w:rsidRPr="00A7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B5DB" w14:textId="77777777" w:rsidR="005E4AED" w:rsidRDefault="005E4AED" w:rsidP="000574FF">
      <w:pPr>
        <w:spacing w:after="0" w:line="240" w:lineRule="auto"/>
      </w:pPr>
      <w:r>
        <w:separator/>
      </w:r>
    </w:p>
  </w:endnote>
  <w:endnote w:type="continuationSeparator" w:id="0">
    <w:p w14:paraId="13888B9C" w14:textId="77777777" w:rsidR="005E4AED" w:rsidRDefault="005E4AED" w:rsidP="0005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8D35" w14:textId="77777777" w:rsidR="005E4AED" w:rsidRDefault="005E4AED" w:rsidP="000574FF">
      <w:pPr>
        <w:spacing w:after="0" w:line="240" w:lineRule="auto"/>
      </w:pPr>
      <w:r>
        <w:separator/>
      </w:r>
    </w:p>
  </w:footnote>
  <w:footnote w:type="continuationSeparator" w:id="0">
    <w:p w14:paraId="5B99EEF1" w14:textId="77777777" w:rsidR="005E4AED" w:rsidRDefault="005E4AED" w:rsidP="0005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" w15:restartNumberingAfterBreak="0">
    <w:nsid w:val="039A5FAE"/>
    <w:multiLevelType w:val="hybridMultilevel"/>
    <w:tmpl w:val="B2C49E06"/>
    <w:lvl w:ilvl="0" w:tplc="6ADC194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7A2D0B"/>
    <w:multiLevelType w:val="hybridMultilevel"/>
    <w:tmpl w:val="47BECB02"/>
    <w:lvl w:ilvl="0" w:tplc="9A1A7F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B2E"/>
    <w:multiLevelType w:val="hybridMultilevel"/>
    <w:tmpl w:val="5082FB74"/>
    <w:lvl w:ilvl="0" w:tplc="22264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10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12E2"/>
    <w:multiLevelType w:val="hybridMultilevel"/>
    <w:tmpl w:val="9D2C4FAE"/>
    <w:lvl w:ilvl="0" w:tplc="48ECDD3E">
      <w:start w:val="1"/>
      <w:numFmt w:val="decimal"/>
      <w:lvlText w:val="%1."/>
      <w:lvlJc w:val="left"/>
      <w:pPr>
        <w:tabs>
          <w:tab w:val="num" w:pos="481"/>
        </w:tabs>
        <w:ind w:left="481" w:hanging="340"/>
      </w:pPr>
      <w:rPr>
        <w:rFonts w:hint="default"/>
      </w:rPr>
    </w:lvl>
    <w:lvl w:ilvl="1" w:tplc="84FC61C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74FB5"/>
    <w:multiLevelType w:val="hybridMultilevel"/>
    <w:tmpl w:val="445E1592"/>
    <w:lvl w:ilvl="0" w:tplc="04150011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6607B3"/>
    <w:multiLevelType w:val="hybridMultilevel"/>
    <w:tmpl w:val="FA96F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372C1"/>
    <w:multiLevelType w:val="hybridMultilevel"/>
    <w:tmpl w:val="26305118"/>
    <w:lvl w:ilvl="0" w:tplc="72F459F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065197"/>
    <w:multiLevelType w:val="hybridMultilevel"/>
    <w:tmpl w:val="A92A595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20704DD"/>
    <w:multiLevelType w:val="hybridMultilevel"/>
    <w:tmpl w:val="1D18A8DA"/>
    <w:lvl w:ilvl="0" w:tplc="4438A8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9025D"/>
    <w:multiLevelType w:val="hybridMultilevel"/>
    <w:tmpl w:val="179AB21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E92"/>
    <w:multiLevelType w:val="hybridMultilevel"/>
    <w:tmpl w:val="C1B02ADA"/>
    <w:lvl w:ilvl="0" w:tplc="070818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10794"/>
    <w:multiLevelType w:val="hybridMultilevel"/>
    <w:tmpl w:val="C632283C"/>
    <w:lvl w:ilvl="0" w:tplc="055051AC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40571"/>
    <w:multiLevelType w:val="hybridMultilevel"/>
    <w:tmpl w:val="DC6241C0"/>
    <w:lvl w:ilvl="0" w:tplc="A40A84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8F0119"/>
    <w:multiLevelType w:val="hybridMultilevel"/>
    <w:tmpl w:val="A492DC90"/>
    <w:lvl w:ilvl="0" w:tplc="FF5652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24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54122E"/>
    <w:multiLevelType w:val="hybridMultilevel"/>
    <w:tmpl w:val="092EAD26"/>
    <w:lvl w:ilvl="0" w:tplc="FEE64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2F04C3"/>
    <w:multiLevelType w:val="hybridMultilevel"/>
    <w:tmpl w:val="5F64FCB0"/>
    <w:lvl w:ilvl="0" w:tplc="3EE8C8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27" w15:restartNumberingAfterBreak="0">
    <w:nsid w:val="6F44490C"/>
    <w:multiLevelType w:val="hybridMultilevel"/>
    <w:tmpl w:val="60529A54"/>
    <w:lvl w:ilvl="0" w:tplc="7F0A1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7BC63BCA"/>
    <w:multiLevelType w:val="hybridMultilevel"/>
    <w:tmpl w:val="33D6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3F8"/>
    <w:multiLevelType w:val="hybridMultilevel"/>
    <w:tmpl w:val="7F94B726"/>
    <w:lvl w:ilvl="0" w:tplc="04150011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26"/>
  </w:num>
  <w:num w:numId="5">
    <w:abstractNumId w:val="15"/>
  </w:num>
  <w:num w:numId="6">
    <w:abstractNumId w:val="22"/>
  </w:num>
  <w:num w:numId="7">
    <w:abstractNumId w:val="13"/>
  </w:num>
  <w:num w:numId="8">
    <w:abstractNumId w:val="1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9"/>
  </w:num>
  <w:num w:numId="14">
    <w:abstractNumId w:val="14"/>
  </w:num>
  <w:num w:numId="15">
    <w:abstractNumId w:val="31"/>
  </w:num>
  <w:num w:numId="16">
    <w:abstractNumId w:val="8"/>
  </w:num>
  <w:num w:numId="17">
    <w:abstractNumId w:val="0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27"/>
  </w:num>
  <w:num w:numId="24">
    <w:abstractNumId w:val="24"/>
  </w:num>
  <w:num w:numId="25">
    <w:abstractNumId w:val="2"/>
  </w:num>
  <w:num w:numId="26">
    <w:abstractNumId w:val="30"/>
  </w:num>
  <w:num w:numId="27">
    <w:abstractNumId w:val="6"/>
  </w:num>
  <w:num w:numId="28">
    <w:abstractNumId w:val="12"/>
  </w:num>
  <w:num w:numId="29">
    <w:abstractNumId w:val="28"/>
  </w:num>
  <w:num w:numId="30">
    <w:abstractNumId w:val="4"/>
  </w:num>
  <w:num w:numId="31">
    <w:abstractNumId w:val="11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20"/>
    <w:rsid w:val="00002119"/>
    <w:rsid w:val="00031320"/>
    <w:rsid w:val="000341FE"/>
    <w:rsid w:val="000574FF"/>
    <w:rsid w:val="000D2A6D"/>
    <w:rsid w:val="001011B4"/>
    <w:rsid w:val="00162246"/>
    <w:rsid w:val="00172C59"/>
    <w:rsid w:val="001D1FD5"/>
    <w:rsid w:val="001E499F"/>
    <w:rsid w:val="00247DB4"/>
    <w:rsid w:val="002C3002"/>
    <w:rsid w:val="002E2AC0"/>
    <w:rsid w:val="00375EAA"/>
    <w:rsid w:val="00383675"/>
    <w:rsid w:val="00410140"/>
    <w:rsid w:val="00453EE2"/>
    <w:rsid w:val="0048159D"/>
    <w:rsid w:val="00495F03"/>
    <w:rsid w:val="00555F89"/>
    <w:rsid w:val="00574B0A"/>
    <w:rsid w:val="005A383B"/>
    <w:rsid w:val="005B1914"/>
    <w:rsid w:val="005E41C9"/>
    <w:rsid w:val="005E4AED"/>
    <w:rsid w:val="005F5994"/>
    <w:rsid w:val="00702A38"/>
    <w:rsid w:val="007354F0"/>
    <w:rsid w:val="007A0666"/>
    <w:rsid w:val="007F45DD"/>
    <w:rsid w:val="00806A5F"/>
    <w:rsid w:val="008143B1"/>
    <w:rsid w:val="00886F02"/>
    <w:rsid w:val="008C5696"/>
    <w:rsid w:val="008F5A0B"/>
    <w:rsid w:val="009558E2"/>
    <w:rsid w:val="009F5003"/>
    <w:rsid w:val="009F6414"/>
    <w:rsid w:val="009F6CE2"/>
    <w:rsid w:val="00A25431"/>
    <w:rsid w:val="00A3229A"/>
    <w:rsid w:val="00A76D7A"/>
    <w:rsid w:val="00AC1A7A"/>
    <w:rsid w:val="00B06706"/>
    <w:rsid w:val="00B805D6"/>
    <w:rsid w:val="00B949EA"/>
    <w:rsid w:val="00C77BF3"/>
    <w:rsid w:val="00CD6005"/>
    <w:rsid w:val="00D17107"/>
    <w:rsid w:val="00D23E3C"/>
    <w:rsid w:val="00D31498"/>
    <w:rsid w:val="00D3775C"/>
    <w:rsid w:val="00DA73BE"/>
    <w:rsid w:val="00DC6138"/>
    <w:rsid w:val="00E46BF2"/>
    <w:rsid w:val="00E84DC4"/>
    <w:rsid w:val="00EB0E26"/>
    <w:rsid w:val="00EF5C9F"/>
    <w:rsid w:val="00F10667"/>
    <w:rsid w:val="00F573EA"/>
    <w:rsid w:val="00F760B2"/>
    <w:rsid w:val="00F944A5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20D7"/>
  <w15:chartTrackingRefBased/>
  <w15:docId w15:val="{B67C7559-3F44-4B30-9D94-6F8C6600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6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2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A76D7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A76D7A"/>
  </w:style>
  <w:style w:type="character" w:customStyle="1" w:styleId="lrzxr">
    <w:name w:val="lrzxr"/>
    <w:basedOn w:val="Domylnaczcionkaakapitu"/>
    <w:rsid w:val="00A76D7A"/>
  </w:style>
  <w:style w:type="character" w:styleId="Hipercze">
    <w:name w:val="Hyperlink"/>
    <w:basedOn w:val="Domylnaczcionkaakapitu"/>
    <w:uiPriority w:val="99"/>
    <w:unhideWhenUsed/>
    <w:rsid w:val="007354F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4F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C61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_rzeszow@wod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ody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od.rzeszow@wod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3540</Words>
  <Characters>21243</Characters>
  <Application>Microsoft Office Word</Application>
  <DocSecurity>4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Szaganiec (RZGW Rzeszów)</dc:creator>
  <cp:keywords/>
  <dc:description/>
  <cp:lastModifiedBy>Paulina Zbaraza (RZGW Rzeszów)</cp:lastModifiedBy>
  <cp:revision>2</cp:revision>
  <cp:lastPrinted>2021-06-25T08:36:00Z</cp:lastPrinted>
  <dcterms:created xsi:type="dcterms:W3CDTF">2021-09-09T10:45:00Z</dcterms:created>
  <dcterms:modified xsi:type="dcterms:W3CDTF">2021-09-09T10:45:00Z</dcterms:modified>
</cp:coreProperties>
</file>