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22226A2" w:rsidR="00892BD9" w:rsidRPr="008F36A3" w:rsidRDefault="008F36A3" w:rsidP="0046764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8F36A3">
              <w:rPr>
                <w:b/>
                <w:i/>
                <w:sz w:val="20"/>
                <w:szCs w:val="20"/>
              </w:rPr>
              <w:t xml:space="preserve">Wykonanie opracowań w celu uzyskania pozwoleń wodnoprawnych na usługę wodną obejmującą piętrzenie i retencjonowanie wód powierzchniowych budowlami piętrzącymi </w:t>
            </w:r>
            <w:r w:rsidR="00FB7DA9">
              <w:rPr>
                <w:b/>
                <w:i/>
                <w:sz w:val="20"/>
                <w:szCs w:val="20"/>
              </w:rPr>
              <w:t xml:space="preserve">rzeki Krzna w km 30+900,36+350 – Nadzów Wodny Biała Podlaska </w:t>
            </w:r>
            <w:r w:rsidR="00535ACE">
              <w:rPr>
                <w:b/>
                <w:i/>
                <w:sz w:val="20"/>
                <w:szCs w:val="20"/>
              </w:rPr>
              <w:t>-2 części.</w:t>
            </w:r>
            <w:r w:rsidR="00FB7DA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600C8C17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FB7DA9">
              <w:rPr>
                <w:b/>
                <w:sz w:val="20"/>
                <w:szCs w:val="20"/>
              </w:rPr>
              <w:t>77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4DBD2E16" w14:textId="77777777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</w:p>
    <w:p w14:paraId="6D9DE352" w14:textId="78A1FA9C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lastRenderedPageBreak/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32479A">
        <w:rPr>
          <w:b/>
          <w:sz w:val="22"/>
          <w:lang w:eastAsia="pl-PL"/>
        </w:rPr>
      </w:r>
      <w:r w:rsidR="0032479A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32479A">
        <w:rPr>
          <w:b/>
          <w:sz w:val="22"/>
          <w:lang w:eastAsia="pl-PL"/>
        </w:rPr>
      </w:r>
      <w:r w:rsidR="0032479A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26C2" w14:textId="77777777" w:rsidR="0032479A" w:rsidRDefault="0032479A" w:rsidP="00881513">
      <w:pPr>
        <w:spacing w:line="240" w:lineRule="auto"/>
      </w:pPr>
      <w:r>
        <w:separator/>
      </w:r>
    </w:p>
  </w:endnote>
  <w:endnote w:type="continuationSeparator" w:id="0">
    <w:p w14:paraId="662B4AFA" w14:textId="77777777" w:rsidR="0032479A" w:rsidRDefault="0032479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9AF4" w14:textId="77777777" w:rsidR="0032479A" w:rsidRDefault="0032479A" w:rsidP="00881513">
      <w:pPr>
        <w:spacing w:line="240" w:lineRule="auto"/>
      </w:pPr>
      <w:r>
        <w:separator/>
      </w:r>
    </w:p>
  </w:footnote>
  <w:footnote w:type="continuationSeparator" w:id="0">
    <w:p w14:paraId="4EE2268D" w14:textId="77777777" w:rsidR="0032479A" w:rsidRDefault="0032479A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2479A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35ACE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96220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B7DA9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14</cp:revision>
  <cp:lastPrinted>2020-03-02T12:25:00Z</cp:lastPrinted>
  <dcterms:created xsi:type="dcterms:W3CDTF">2020-06-02T13:47:00Z</dcterms:created>
  <dcterms:modified xsi:type="dcterms:W3CDTF">2021-09-09T09:25:00Z</dcterms:modified>
</cp:coreProperties>
</file>