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1ADBD8C5" w:rsidR="00B32604" w:rsidRDefault="00B32604" w:rsidP="00957738">
      <w:pPr>
        <w:jc w:val="center"/>
        <w:rPr>
          <w:b/>
          <w:u w:val="single"/>
        </w:rPr>
      </w:pPr>
    </w:p>
    <w:p w14:paraId="650A7759" w14:textId="77777777" w:rsidR="00DD0722" w:rsidRDefault="00DD0722" w:rsidP="00957738">
      <w:pPr>
        <w:jc w:val="center"/>
        <w:rPr>
          <w:b/>
          <w:u w:val="single"/>
        </w:rPr>
      </w:pPr>
    </w:p>
    <w:p w14:paraId="0855202B" w14:textId="1FC4CE42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7E45233C" w14:textId="20C8C81A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1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Zorganizowanie i przeprowadzenie szkoleń specjalistycznych związanych </w:t>
      </w:r>
      <w:r w:rsidR="00035ED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>z eksploatacją ciągników wielofunkcyjnych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56093" w14:paraId="1180CC7A" w14:textId="77777777" w:rsidTr="00DD0722">
        <w:tc>
          <w:tcPr>
            <w:tcW w:w="421" w:type="dxa"/>
            <w:vAlign w:val="center"/>
          </w:tcPr>
          <w:p w14:paraId="44BFD282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FBAA9C" w14:textId="31D58A4D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F2E4F45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0ACCCCEF" w14:textId="3EA3DE10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C68828E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DEB162" w14:textId="50657F51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1347DE29" w14:textId="77777777" w:rsidR="00D56093" w:rsidRPr="004300BB" w:rsidRDefault="00D56093" w:rsidP="00D56093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56093" w14:paraId="6FCA9E93" w14:textId="77777777" w:rsidTr="00DD0722">
        <w:tc>
          <w:tcPr>
            <w:tcW w:w="421" w:type="dxa"/>
            <w:vAlign w:val="center"/>
          </w:tcPr>
          <w:p w14:paraId="15311F5E" w14:textId="1A30265C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88D11B9" w14:textId="2969ECD9" w:rsidR="00D56093" w:rsidRPr="00D56093" w:rsidRDefault="00D56093" w:rsidP="00D56093">
            <w:pPr>
              <w:rPr>
                <w:i/>
                <w:iCs/>
                <w:sz w:val="16"/>
                <w:szCs w:val="16"/>
              </w:rPr>
            </w:pPr>
            <w:r w:rsidRPr="00D56093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koparko-ładowarki  - klasa III wszystkie</w:t>
            </w:r>
          </w:p>
        </w:tc>
        <w:tc>
          <w:tcPr>
            <w:tcW w:w="1077" w:type="dxa"/>
            <w:vMerge w:val="restart"/>
            <w:vAlign w:val="center"/>
          </w:tcPr>
          <w:p w14:paraId="76ED9F00" w14:textId="5F191236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14F9B711" w14:textId="46081A4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42" w:type="dxa"/>
            <w:vMerge w:val="restart"/>
            <w:vAlign w:val="center"/>
          </w:tcPr>
          <w:p w14:paraId="4AF0C896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24C124A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0B6654A9" w14:textId="77777777" w:rsidR="00D56093" w:rsidRDefault="00D56093" w:rsidP="00D56093">
            <w:pPr>
              <w:jc w:val="center"/>
              <w:rPr>
                <w:i/>
              </w:rPr>
            </w:pPr>
          </w:p>
        </w:tc>
      </w:tr>
      <w:tr w:rsidR="00D56093" w14:paraId="077C037A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09F03CA4" w14:textId="2CFFCA6F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60530D6F" w14:textId="5FB00AA3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bCs/>
                <w:sz w:val="16"/>
                <w:szCs w:val="16"/>
              </w:rPr>
              <w:t>Operator w</w:t>
            </w:r>
            <w:r w:rsidRPr="00D56093">
              <w:rPr>
                <w:bCs/>
                <w:sz w:val="16"/>
                <w:szCs w:val="16"/>
              </w:rPr>
              <w:t>ciągników</w:t>
            </w:r>
            <w:r w:rsidRPr="00D56093">
              <w:rPr>
                <w:rFonts w:cstheme="minorHAnsi"/>
                <w:bCs/>
                <w:sz w:val="16"/>
                <w:szCs w:val="16"/>
              </w:rPr>
              <w:t xml:space="preserve"> - wciągnik</w:t>
            </w:r>
            <w:r w:rsidRPr="00D56093">
              <w:rPr>
                <w:rFonts w:cstheme="minorHAnsi"/>
                <w:b/>
                <w:sz w:val="16"/>
                <w:szCs w:val="16"/>
              </w:rPr>
              <w:t>i</w:t>
            </w:r>
            <w:r w:rsidRPr="00D56093">
              <w:rPr>
                <w:rFonts w:cstheme="minorHAnsi"/>
                <w:bCs/>
                <w:sz w:val="16"/>
                <w:szCs w:val="16"/>
              </w:rPr>
              <w:t>, wciągarki ogólnego przeznaczenia</w:t>
            </w:r>
          </w:p>
        </w:tc>
        <w:tc>
          <w:tcPr>
            <w:tcW w:w="1077" w:type="dxa"/>
            <w:vMerge/>
            <w:vAlign w:val="center"/>
          </w:tcPr>
          <w:p w14:paraId="6D373B74" w14:textId="4FD8472C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7AF0D310" w14:textId="5446071B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3DE0BD2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8782644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3460FAA3" w14:textId="77777777" w:rsidR="00D56093" w:rsidRDefault="00D56093" w:rsidP="00D56093">
            <w:pPr>
              <w:rPr>
                <w:i/>
              </w:rPr>
            </w:pPr>
          </w:p>
        </w:tc>
      </w:tr>
      <w:tr w:rsidR="00D56093" w14:paraId="3E681814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5795D074" w14:textId="60DA5BAB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22" w:type="dxa"/>
            <w:vAlign w:val="center"/>
          </w:tcPr>
          <w:p w14:paraId="296AD798" w14:textId="3168823C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sz w:val="16"/>
                <w:szCs w:val="16"/>
              </w:rPr>
              <w:t xml:space="preserve">Operator wózków jezdniowych  </w:t>
            </w:r>
            <w:r w:rsidRPr="00D56093">
              <w:rPr>
                <w:sz w:val="16"/>
                <w:szCs w:val="16"/>
              </w:rPr>
              <w:t xml:space="preserve">                               </w:t>
            </w:r>
            <w:r w:rsidRPr="00D56093">
              <w:rPr>
                <w:rFonts w:cstheme="minorHAnsi"/>
                <w:sz w:val="16"/>
                <w:szCs w:val="16"/>
              </w:rPr>
              <w:t xml:space="preserve">podnośnikowych  z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D56093">
              <w:rPr>
                <w:rFonts w:cstheme="minorHAnsi"/>
                <w:sz w:val="16"/>
                <w:szCs w:val="16"/>
              </w:rPr>
              <w:t xml:space="preserve">echanicznym  napędem podnoszenia </w:t>
            </w:r>
            <w:r w:rsidR="00035EDE">
              <w:rPr>
                <w:rFonts w:cstheme="minorHAnsi"/>
                <w:sz w:val="16"/>
                <w:szCs w:val="16"/>
              </w:rPr>
              <w:t>z wysięgnikiem</w:t>
            </w:r>
          </w:p>
        </w:tc>
        <w:tc>
          <w:tcPr>
            <w:tcW w:w="1077" w:type="dxa"/>
            <w:vMerge/>
            <w:vAlign w:val="center"/>
          </w:tcPr>
          <w:p w14:paraId="02DDB9D0" w14:textId="2BA62B9A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0F2E2101" w14:textId="2FE625B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77B4DEEE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0D950CF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BFE1B3F" w14:textId="77777777" w:rsidR="00D56093" w:rsidRDefault="00D56093" w:rsidP="00D56093">
            <w:pPr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7777777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4C4F47F4" w14:textId="77777777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537313B1" w14:textId="2638FD4F" w:rsidR="00EA2AD3" w:rsidRPr="00FF098C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C7560E" w14:textId="42CBE5B0" w:rsidR="003206C4" w:rsidRDefault="003206C4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3D3B5" w14:textId="2ABA9400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Część 2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>Zorganizowanie i przeprowadzenie szkoleń specjalistycznych związanych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transportu bliskiego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0A278F" w:rsidRPr="004300BB" w14:paraId="395A2ED7" w14:textId="77777777" w:rsidTr="00DD0722">
        <w:tc>
          <w:tcPr>
            <w:tcW w:w="421" w:type="dxa"/>
            <w:vAlign w:val="center"/>
          </w:tcPr>
          <w:p w14:paraId="795A06A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BE3C5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561E93D3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6E19EFE6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4153A1F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63A2E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226E856A" w14:textId="77777777" w:rsidR="000A278F" w:rsidRPr="004300BB" w:rsidRDefault="000A278F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0500FE3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2253B21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0A278F" w14:paraId="0711041B" w14:textId="77777777" w:rsidTr="00DD0722">
        <w:tc>
          <w:tcPr>
            <w:tcW w:w="421" w:type="dxa"/>
            <w:vAlign w:val="center"/>
          </w:tcPr>
          <w:p w14:paraId="53C3BD61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74512D3" w14:textId="7CB4E933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Konserwator suwnic: suwnice, wciągniki, wciągarki ogólnego przeznaczenia</w:t>
            </w:r>
          </w:p>
        </w:tc>
        <w:tc>
          <w:tcPr>
            <w:tcW w:w="1077" w:type="dxa"/>
            <w:vAlign w:val="center"/>
          </w:tcPr>
          <w:p w14:paraId="4FEFE14C" w14:textId="4264375A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40A306BD" w14:textId="012B78AE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vAlign w:val="center"/>
          </w:tcPr>
          <w:p w14:paraId="49464A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289AEE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AB25919" w14:textId="77777777" w:rsidR="000A278F" w:rsidRDefault="000A278F" w:rsidP="000A278F">
            <w:pPr>
              <w:jc w:val="center"/>
              <w:rPr>
                <w:i/>
              </w:rPr>
            </w:pPr>
          </w:p>
        </w:tc>
      </w:tr>
      <w:tr w:rsidR="000A278F" w14:paraId="13696841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32D72220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024506D0" w14:textId="4520AEB0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suwnic - suwnice, wciągniki, wciągarki ogólnego przeznaczenia (kat. S I)</w:t>
            </w:r>
          </w:p>
        </w:tc>
        <w:tc>
          <w:tcPr>
            <w:tcW w:w="1077" w:type="dxa"/>
            <w:vAlign w:val="center"/>
          </w:tcPr>
          <w:p w14:paraId="2D22FD3B" w14:textId="11DA6B22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32598599" w14:textId="034CBEFD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</w:tcPr>
          <w:p w14:paraId="2F66FBCD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1CD6AA50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7250736F" w14:textId="77777777" w:rsidR="000A278F" w:rsidRDefault="000A278F" w:rsidP="000A278F">
            <w:pPr>
              <w:rPr>
                <w:i/>
              </w:rPr>
            </w:pPr>
          </w:p>
        </w:tc>
      </w:tr>
      <w:tr w:rsidR="000A278F" w14:paraId="0D59C9F9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021CC7C8" w14:textId="77777777" w:rsidR="000A278F" w:rsidRDefault="000A278F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2528E24E" w14:textId="77777777" w:rsidR="000A278F" w:rsidRDefault="000A278F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2C7E88FB" w14:textId="77777777" w:rsidR="000A278F" w:rsidRDefault="000A278F" w:rsidP="00024BCC">
            <w:pPr>
              <w:rPr>
                <w:i/>
              </w:rPr>
            </w:pPr>
          </w:p>
        </w:tc>
      </w:tr>
    </w:tbl>
    <w:p w14:paraId="56971995" w14:textId="7DBD56BF" w:rsidR="00DD0722" w:rsidRPr="00DD0722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A6D9AAA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09D35E1A" w14:textId="69FD4541" w:rsidR="00631FC7" w:rsidRDefault="00631FC7" w:rsidP="00631FC7">
      <w:pPr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3456C1B4" w14:textId="5D917AFB" w:rsidR="00631FC7" w:rsidRDefault="00631FC7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3127CD5F" w14:textId="5EFE7559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2E8CE3E" w14:textId="183D047B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77E1A1FF" w14:textId="2610A023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6DC12CA" w14:textId="0D0399F6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6350D" w14:textId="77777777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0BCF517A" w14:textId="2B75602E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0F79AA7" w14:textId="45F4DF9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3A044" w14:textId="7D9831C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2D00F974" w14:textId="7FCE5A9C" w:rsidR="00BB74AA" w:rsidRDefault="00051C25" w:rsidP="003C7F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3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Zorganizowanie i przeprowadzenie szkoleń specjalistycznych związanych 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pracy na wysokości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D0722" w:rsidRPr="004300BB" w14:paraId="67905953" w14:textId="77777777" w:rsidTr="00DD0722">
        <w:tc>
          <w:tcPr>
            <w:tcW w:w="421" w:type="dxa"/>
            <w:vAlign w:val="center"/>
          </w:tcPr>
          <w:p w14:paraId="1A141402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F50516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174F39C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55694A7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435A544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7B60FA17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526748AE" w14:textId="77777777" w:rsidR="00DD0722" w:rsidRPr="004300BB" w:rsidRDefault="00DD0722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5F5C0CA8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95E73E0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D0722" w14:paraId="08C335AA" w14:textId="77777777" w:rsidTr="00DD0722">
        <w:tc>
          <w:tcPr>
            <w:tcW w:w="421" w:type="dxa"/>
            <w:vAlign w:val="center"/>
          </w:tcPr>
          <w:p w14:paraId="27BFB625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00BB7FFD" w14:textId="3E16F44D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Operator podestów ruchomych                   ( P I)                           </w:t>
            </w:r>
          </w:p>
        </w:tc>
        <w:tc>
          <w:tcPr>
            <w:tcW w:w="1077" w:type="dxa"/>
            <w:vMerge w:val="restart"/>
            <w:vAlign w:val="center"/>
          </w:tcPr>
          <w:p w14:paraId="3429B885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3F989538" w14:textId="1DAF06BD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14:paraId="5BA14E96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5650AC5A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FF0ED0E" w14:textId="77777777" w:rsidR="00DD0722" w:rsidRDefault="00DD0722" w:rsidP="00DD0722">
            <w:pPr>
              <w:jc w:val="center"/>
              <w:rPr>
                <w:i/>
              </w:rPr>
            </w:pPr>
          </w:p>
        </w:tc>
      </w:tr>
      <w:tr w:rsidR="00DD0722" w14:paraId="455F8323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43EE6CBC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2CCE480F" w14:textId="4E345BA2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Montażysta rusztowań budowlano – montażowych metalowych – montaż i demontaż</w:t>
            </w:r>
          </w:p>
        </w:tc>
        <w:tc>
          <w:tcPr>
            <w:tcW w:w="1077" w:type="dxa"/>
            <w:vMerge/>
            <w:vAlign w:val="center"/>
          </w:tcPr>
          <w:p w14:paraId="00AF202D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5971FEB7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5459E4F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AD6E3E3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00F1553C" w14:textId="77777777" w:rsidR="00DD0722" w:rsidRDefault="00DD0722" w:rsidP="00DD0722">
            <w:pPr>
              <w:rPr>
                <w:i/>
              </w:rPr>
            </w:pPr>
          </w:p>
        </w:tc>
      </w:tr>
      <w:tr w:rsidR="00DD0722" w14:paraId="76E43F81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71135234" w14:textId="77777777" w:rsidR="00DD0722" w:rsidRDefault="00DD0722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0D45971F" w14:textId="77777777" w:rsidR="00DD0722" w:rsidRDefault="00DD0722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41C3280D" w14:textId="77777777" w:rsidR="00DD0722" w:rsidRDefault="00DD0722" w:rsidP="00024BCC">
            <w:pPr>
              <w:rPr>
                <w:i/>
              </w:rPr>
            </w:pPr>
          </w:p>
        </w:tc>
      </w:tr>
    </w:tbl>
    <w:p w14:paraId="6480DD9E" w14:textId="7B25B554" w:rsidR="00631FC7" w:rsidRPr="00DD0722" w:rsidRDefault="00631FC7" w:rsidP="00DD0722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3EC2E538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55E0619F" w14:textId="29EE9226" w:rsidR="00631FC7" w:rsidRDefault="00631FC7" w:rsidP="00602DB1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0698130" w14:textId="77777777" w:rsidR="00602DB1" w:rsidRPr="00AE4457" w:rsidRDefault="00602DB1" w:rsidP="00602DB1">
      <w:pPr>
        <w:spacing w:after="120" w:line="240" w:lineRule="auto"/>
        <w:rPr>
          <w:rFonts w:ascii="Calibri" w:hAnsi="Calibri" w:cs="Calibri"/>
          <w:sz w:val="20"/>
        </w:rPr>
      </w:pPr>
    </w:p>
    <w:p w14:paraId="2D70457F" w14:textId="4B24CC29" w:rsidR="00BB74AA" w:rsidRDefault="00BB74AA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</w:rPr>
        <w:t>*</w:t>
      </w:r>
      <w:r w:rsidRPr="00DD072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ar-SA"/>
        </w:rPr>
        <w:t xml:space="preserve">niepotrzebne skreślić </w:t>
      </w:r>
    </w:p>
    <w:p w14:paraId="1ABED373" w14:textId="77777777" w:rsidR="00C7668D" w:rsidRDefault="00C7668D" w:rsidP="00887E3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24CBD47" w14:textId="77777777" w:rsidR="006A1FDA" w:rsidRPr="006A1FDA" w:rsidRDefault="006A1FDA" w:rsidP="006A1FDA">
      <w:pPr>
        <w:jc w:val="both"/>
        <w:rPr>
          <w:rFonts w:ascii="Calibri" w:hAnsi="Calibri" w:cs="Calibri"/>
          <w:b/>
          <w:bCs/>
          <w:i/>
          <w:iCs/>
        </w:rPr>
      </w:pPr>
    </w:p>
    <w:p w14:paraId="2B2C7C51" w14:textId="77777777" w:rsidR="00112859" w:rsidRDefault="00112859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48162E6" w14:textId="77777777" w:rsidR="00BB74AA" w:rsidRDefault="00BB74AA" w:rsidP="00BB74A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13F411C3" w14:textId="2F510119" w:rsidR="00FF098C" w:rsidRPr="00FF098C" w:rsidRDefault="00FF098C" w:rsidP="00FF098C">
      <w:pPr>
        <w:tabs>
          <w:tab w:val="left" w:pos="426"/>
        </w:tabs>
        <w:spacing w:after="0" w:line="240" w:lineRule="auto"/>
        <w:jc w:val="both"/>
        <w:rPr>
          <w:rFonts w:cs="Arial"/>
          <w:color w:val="000000" w:themeColor="text1"/>
          <w:lang w:eastAsia="pl-PL"/>
        </w:rPr>
      </w:pPr>
      <w:r>
        <w:rPr>
          <w:rFonts w:cstheme="minorHAnsi"/>
        </w:rPr>
        <w:t>Zamawiający dopuszcza składanie ofert częściowych na jedną część lub dwie części lub wszystkie części zamówienia</w:t>
      </w:r>
      <w:r w:rsidR="00553C3F">
        <w:rPr>
          <w:rFonts w:cstheme="minorHAnsi"/>
        </w:rPr>
        <w:t>.</w:t>
      </w:r>
    </w:p>
    <w:p w14:paraId="22BC1355" w14:textId="52406D23" w:rsidR="00BB74AA" w:rsidRPr="00FF098C" w:rsidRDefault="00BB74AA" w:rsidP="00FF098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</w:t>
      </w:r>
      <w:r w:rsidR="00FF098C" w:rsidRPr="00FF098C">
        <w:rPr>
          <w:b/>
          <w:sz w:val="20"/>
          <w:szCs w:val="20"/>
          <w:u w:val="single"/>
        </w:rPr>
        <w:t xml:space="preserve">Załącznik Nr 1 do formularza oferty - Zakres rzeczowo-finansowy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tylko dla części na którą /</w:t>
      </w:r>
      <w:r w:rsidR="00553C3F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na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które składa ofertę. 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35EDE"/>
    <w:rsid w:val="00051C25"/>
    <w:rsid w:val="0009104E"/>
    <w:rsid w:val="000A278F"/>
    <w:rsid w:val="000E7619"/>
    <w:rsid w:val="000F0324"/>
    <w:rsid w:val="00112859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3C3F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B05E75"/>
    <w:rsid w:val="00B32604"/>
    <w:rsid w:val="00BB74AA"/>
    <w:rsid w:val="00BF022F"/>
    <w:rsid w:val="00C33077"/>
    <w:rsid w:val="00C7668D"/>
    <w:rsid w:val="00C84000"/>
    <w:rsid w:val="00CB084C"/>
    <w:rsid w:val="00CF6F6B"/>
    <w:rsid w:val="00D033E2"/>
    <w:rsid w:val="00D25C6C"/>
    <w:rsid w:val="00D56093"/>
    <w:rsid w:val="00DC1C54"/>
    <w:rsid w:val="00DD0722"/>
    <w:rsid w:val="00EA2AD3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4</cp:revision>
  <cp:lastPrinted>2019-02-14T09:56:00Z</cp:lastPrinted>
  <dcterms:created xsi:type="dcterms:W3CDTF">2021-08-16T07:09:00Z</dcterms:created>
  <dcterms:modified xsi:type="dcterms:W3CDTF">2021-09-10T09:41:00Z</dcterms:modified>
</cp:coreProperties>
</file>