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1458F95A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CA5D1F">
        <w:rPr>
          <w:rFonts w:cstheme="minorHAnsi"/>
          <w:sz w:val="20"/>
          <w:szCs w:val="20"/>
        </w:rPr>
        <w:t xml:space="preserve">7 </w:t>
      </w:r>
      <w:r w:rsidRPr="00765D00">
        <w:rPr>
          <w:rFonts w:cstheme="minorHAnsi"/>
          <w:sz w:val="20"/>
          <w:szCs w:val="20"/>
        </w:rPr>
        <w:t>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3E59AF56" w:rsidR="00765D00" w:rsidRPr="004B4F0F" w:rsidRDefault="00765D00" w:rsidP="004B4F0F">
      <w:pPr>
        <w:jc w:val="both"/>
        <w:rPr>
          <w:rFonts w:ascii="Calibri" w:eastAsia="Lucida Sans Unicode" w:hAnsi="Calibri" w:cs="Arial"/>
          <w:b/>
          <w:bCs/>
          <w:i/>
          <w:szCs w:val="24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</w:t>
      </w:r>
      <w:r w:rsidR="0006426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064269">
        <w:rPr>
          <w:rFonts w:ascii="Calibri" w:hAnsi="Calibri" w:cs="Calibri"/>
          <w:bCs/>
          <w:sz w:val="20"/>
          <w:szCs w:val="20"/>
        </w:rPr>
        <w:t>Dz.U. 2021 r., poz. 1129</w:t>
      </w:r>
      <w:r w:rsidRPr="00765D00">
        <w:rPr>
          <w:sz w:val="20"/>
          <w:szCs w:val="20"/>
        </w:rPr>
        <w:t>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</w:t>
      </w:r>
      <w:bookmarkStart w:id="0" w:name="_Hlk75340229"/>
      <w:bookmarkStart w:id="1" w:name="_Hlk76641081"/>
      <w:r w:rsidR="00CA5D1F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bookmarkEnd w:id="0"/>
      <w:bookmarkEnd w:id="1"/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>„Roboty budowlane, utrzymaniowe na terenie Nadzoru Wodnego Nowy Targ” część 1 „Drobne prace utrzymaniowe na rzekach i potokach na terenie  Nadzoru Wodnego Nowy Targ”</w:t>
      </w:r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</w:t>
      </w:r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część 2 </w:t>
      </w:r>
      <w:bookmarkStart w:id="2" w:name="_Hlk82608995"/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„Remont zabudowy regulacyjnej na pot. </w:t>
      </w:r>
      <w:proofErr w:type="spellStart"/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>Hałuszowskim</w:t>
      </w:r>
      <w:proofErr w:type="spellEnd"/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 xml:space="preserve"> w km 0+000- 0+060 w m. Hałuszowa, gm. Krościenko n/Dunajcem, pow. nowotarski, woj. małopolskie” </w:t>
      </w:r>
      <w:bookmarkEnd w:id="2"/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>znak sprawy: KR.ROZ.2810.151.2021</w:t>
      </w:r>
      <w:r w:rsidR="004B4F0F" w:rsidRPr="004B4F0F">
        <w:rPr>
          <w:rFonts w:ascii="Calibri" w:eastAsia="Lucida Sans Unicode" w:hAnsi="Calibri" w:cs="Arial"/>
          <w:b/>
          <w:bCs/>
          <w:i/>
          <w:sz w:val="20"/>
          <w:szCs w:val="20"/>
        </w:rPr>
        <w:t>,</w:t>
      </w:r>
      <w:r w:rsidR="004B4F0F">
        <w:rPr>
          <w:rFonts w:ascii="Calibri" w:eastAsia="Lucida Sans Unicode" w:hAnsi="Calibri" w:cs="Arial"/>
          <w:b/>
          <w:bCs/>
          <w:i/>
          <w:szCs w:val="24"/>
        </w:rPr>
        <w:t xml:space="preserve"> </w:t>
      </w:r>
      <w:r w:rsidR="00064269">
        <w:rPr>
          <w:rFonts w:eastAsia="Times New Roman" w:cstheme="minorHAnsi"/>
          <w:sz w:val="20"/>
          <w:szCs w:val="20"/>
          <w:lang w:eastAsia="pl-PL"/>
        </w:rPr>
        <w:t>oświadczam(y)</w:t>
      </w:r>
      <w:r w:rsidR="00A93CB6" w:rsidRPr="00A93CB6">
        <w:rPr>
          <w:rFonts w:ascii="Calibri" w:hAnsi="Calibri" w:cs="Calibri"/>
        </w:rPr>
        <w:t xml:space="preserve"> </w:t>
      </w:r>
      <w:r w:rsidR="00A93CB6" w:rsidRPr="00A93CB6">
        <w:rPr>
          <w:rFonts w:ascii="Calibri" w:hAnsi="Calibri" w:cs="Calibri"/>
          <w:sz w:val="20"/>
          <w:szCs w:val="20"/>
        </w:rPr>
        <w:t>że wykonawca:</w:t>
      </w:r>
    </w:p>
    <w:p w14:paraId="7E64B388" w14:textId="513B9F45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3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4" w:name="_Hlk67054408"/>
      <w:bookmarkEnd w:id="3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4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72C0F10" w14:textId="77777777" w:rsidR="00F83CE2" w:rsidRPr="00F83CE2" w:rsidRDefault="00F83CE2" w:rsidP="00F83C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F83CE2">
              <w:rPr>
                <w:rFonts w:ascii="Calibri" w:eastAsia="Times New Roman" w:hAnsi="Calibri" w:cs="Times New Roman"/>
                <w:lang w:eastAsia="ar-SA"/>
              </w:rPr>
              <w:t>Przedmiot zadania</w:t>
            </w:r>
          </w:p>
          <w:p w14:paraId="768524DA" w14:textId="1DCCF6A9" w:rsidR="00721193" w:rsidRPr="00F83CE2" w:rsidRDefault="00F83CE2" w:rsidP="00F83C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F83CE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(należy zawrzeć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F83CE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dokładny opis potwierdzający spełnienie wymogu SWZ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footerReference w:type="default" r:id="rId6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A049" w14:textId="77777777" w:rsidR="00FC4C41" w:rsidRDefault="00FC4C41" w:rsidP="00BD2D65">
      <w:pPr>
        <w:spacing w:after="0" w:line="240" w:lineRule="auto"/>
      </w:pPr>
      <w:r>
        <w:separator/>
      </w:r>
    </w:p>
  </w:endnote>
  <w:endnote w:type="continuationSeparator" w:id="0">
    <w:p w14:paraId="7181E8AD" w14:textId="77777777" w:rsidR="00FC4C41" w:rsidRDefault="00FC4C41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FC4C41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E10E37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179C" w14:textId="77777777" w:rsidR="00FC4C41" w:rsidRDefault="00FC4C41" w:rsidP="00BD2D65">
      <w:pPr>
        <w:spacing w:after="0" w:line="240" w:lineRule="auto"/>
      </w:pPr>
      <w:r>
        <w:separator/>
      </w:r>
    </w:p>
  </w:footnote>
  <w:footnote w:type="continuationSeparator" w:id="0">
    <w:p w14:paraId="44EF6692" w14:textId="77777777" w:rsidR="00FC4C41" w:rsidRDefault="00FC4C41" w:rsidP="00BD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64269"/>
    <w:rsid w:val="000C59AC"/>
    <w:rsid w:val="00154653"/>
    <w:rsid w:val="001829C2"/>
    <w:rsid w:val="001F48BB"/>
    <w:rsid w:val="00220B2F"/>
    <w:rsid w:val="00224F02"/>
    <w:rsid w:val="002D61C3"/>
    <w:rsid w:val="00370AEA"/>
    <w:rsid w:val="00395A88"/>
    <w:rsid w:val="003C56F7"/>
    <w:rsid w:val="0045460C"/>
    <w:rsid w:val="00487025"/>
    <w:rsid w:val="004B4F0F"/>
    <w:rsid w:val="004E40E0"/>
    <w:rsid w:val="005A1178"/>
    <w:rsid w:val="005F407D"/>
    <w:rsid w:val="006651B8"/>
    <w:rsid w:val="00685E53"/>
    <w:rsid w:val="006F6C58"/>
    <w:rsid w:val="00721193"/>
    <w:rsid w:val="00765D00"/>
    <w:rsid w:val="00833D0B"/>
    <w:rsid w:val="00850786"/>
    <w:rsid w:val="009047DD"/>
    <w:rsid w:val="009B7814"/>
    <w:rsid w:val="00A3514E"/>
    <w:rsid w:val="00A538D4"/>
    <w:rsid w:val="00A93CB6"/>
    <w:rsid w:val="00AA3900"/>
    <w:rsid w:val="00AD0E72"/>
    <w:rsid w:val="00BB1509"/>
    <w:rsid w:val="00BD2D65"/>
    <w:rsid w:val="00CA5D1F"/>
    <w:rsid w:val="00CB2BE7"/>
    <w:rsid w:val="00CC0063"/>
    <w:rsid w:val="00E10E37"/>
    <w:rsid w:val="00E232B6"/>
    <w:rsid w:val="00F142E6"/>
    <w:rsid w:val="00F83CE2"/>
    <w:rsid w:val="00FA6ECC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Jabłońska (RZGW Kraków)</cp:lastModifiedBy>
  <cp:revision>30</cp:revision>
  <dcterms:created xsi:type="dcterms:W3CDTF">2021-02-11T11:28:00Z</dcterms:created>
  <dcterms:modified xsi:type="dcterms:W3CDTF">2021-09-15T12:47:00Z</dcterms:modified>
</cp:coreProperties>
</file>