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E1F1" w14:textId="77777777" w:rsidR="00CD1D0C" w:rsidRPr="008D0E5E" w:rsidRDefault="00CD1D0C" w:rsidP="009B587B">
      <w:pPr>
        <w:jc w:val="center"/>
        <w:rPr>
          <w:rFonts w:ascii="Calibri Light" w:hAnsi="Calibri Light" w:cs="Times New Roman"/>
          <w:b/>
          <w:bCs/>
          <w:sz w:val="20"/>
          <w:szCs w:val="20"/>
        </w:rPr>
      </w:pPr>
      <w:r w:rsidRPr="008D0E5E">
        <w:rPr>
          <w:rFonts w:ascii="Calibri Light" w:hAnsi="Calibri Light" w:cs="Times New Roman"/>
          <w:b/>
          <w:bCs/>
          <w:sz w:val="20"/>
          <w:szCs w:val="20"/>
        </w:rPr>
        <w:t>OPIS PRZEDMIOTU ZAMÓWIENIA</w:t>
      </w:r>
    </w:p>
    <w:p w14:paraId="375CB956" w14:textId="77777777" w:rsidR="00CD1D0C" w:rsidRPr="008D0E5E" w:rsidRDefault="00CD1D0C" w:rsidP="005F5757">
      <w:pPr>
        <w:ind w:left="-284" w:firstLine="284"/>
        <w:jc w:val="center"/>
        <w:rPr>
          <w:rFonts w:ascii="Calibri Light" w:hAnsi="Calibri Light" w:cs="Times New Roman"/>
          <w:b/>
          <w:bCs/>
          <w:sz w:val="20"/>
          <w:szCs w:val="20"/>
        </w:rPr>
      </w:pPr>
      <w:r w:rsidRPr="008D0E5E">
        <w:rPr>
          <w:rFonts w:ascii="Calibri Light" w:hAnsi="Calibri Light" w:cs="Times New Roman"/>
          <w:b/>
          <w:bCs/>
          <w:sz w:val="20"/>
          <w:szCs w:val="20"/>
        </w:rPr>
        <w:t xml:space="preserve">OBIEKT </w:t>
      </w:r>
      <w:r w:rsidR="000D5FE4" w:rsidRPr="008D0E5E">
        <w:rPr>
          <w:rFonts w:ascii="Calibri Light" w:hAnsi="Calibri Light" w:cs="Times New Roman"/>
          <w:b/>
          <w:bCs/>
          <w:sz w:val="20"/>
          <w:szCs w:val="20"/>
        </w:rPr>
        <w:t>– Zbiornik Wodny „Besko</w:t>
      </w:r>
      <w:r w:rsidR="005F5757" w:rsidRPr="008D0E5E">
        <w:rPr>
          <w:rFonts w:ascii="Calibri Light" w:hAnsi="Calibri Light" w:cs="Times New Roman"/>
          <w:b/>
          <w:bCs/>
          <w:sz w:val="20"/>
          <w:szCs w:val="20"/>
        </w:rPr>
        <w:t>”</w:t>
      </w:r>
    </w:p>
    <w:p w14:paraId="7B3EE976" w14:textId="77777777" w:rsidR="00F56AC4" w:rsidRPr="008D0E5E" w:rsidRDefault="00F56AC4" w:rsidP="005F5757">
      <w:pPr>
        <w:ind w:left="-284" w:firstLine="284"/>
        <w:jc w:val="center"/>
        <w:rPr>
          <w:rFonts w:ascii="Calibri Light" w:hAnsi="Calibri Light" w:cs="Times New Roman"/>
          <w:b/>
          <w:bCs/>
          <w:sz w:val="20"/>
          <w:szCs w:val="20"/>
        </w:rPr>
      </w:pPr>
    </w:p>
    <w:p w14:paraId="378F502D" w14:textId="77777777" w:rsidR="00CD1D0C" w:rsidRPr="008D0E5E" w:rsidRDefault="00CD1D0C">
      <w:pPr>
        <w:rPr>
          <w:rFonts w:ascii="Calibri Light" w:hAnsi="Calibri Light" w:cs="Times New Roman"/>
          <w:sz w:val="20"/>
          <w:szCs w:val="20"/>
        </w:rPr>
      </w:pPr>
    </w:p>
    <w:p w14:paraId="10038F04" w14:textId="77777777" w:rsidR="00CD1D0C" w:rsidRPr="000343DF" w:rsidRDefault="00CD1D0C" w:rsidP="00564123">
      <w:pPr>
        <w:pStyle w:val="Akapitzlist"/>
        <w:numPr>
          <w:ilvl w:val="0"/>
          <w:numId w:val="2"/>
        </w:numPr>
        <w:spacing w:after="120"/>
        <w:ind w:left="426" w:hanging="357"/>
        <w:rPr>
          <w:rFonts w:ascii="Calibri Light" w:hAnsi="Calibri Light" w:cs="Times New Roman"/>
          <w:b/>
          <w:sz w:val="20"/>
          <w:szCs w:val="20"/>
        </w:rPr>
      </w:pPr>
      <w:r w:rsidRPr="000343DF">
        <w:rPr>
          <w:rFonts w:ascii="Calibri Light" w:hAnsi="Calibri Light" w:cs="Times New Roman"/>
          <w:b/>
          <w:sz w:val="20"/>
          <w:szCs w:val="20"/>
        </w:rPr>
        <w:t>LOKALIZACJA PRZEDMIOTU ZAMÓWIENIA</w:t>
      </w:r>
    </w:p>
    <w:tbl>
      <w:tblPr>
        <w:tblW w:w="88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2637"/>
        <w:gridCol w:w="1070"/>
        <w:gridCol w:w="2404"/>
        <w:gridCol w:w="2155"/>
      </w:tblGrid>
      <w:tr w:rsidR="00CD1D0C" w:rsidRPr="008D0E5E" w14:paraId="4DD5913D" w14:textId="77777777" w:rsidTr="00564123">
        <w:tc>
          <w:tcPr>
            <w:tcW w:w="583" w:type="dxa"/>
            <w:vAlign w:val="center"/>
          </w:tcPr>
          <w:p w14:paraId="7392368F" w14:textId="77777777" w:rsidR="00CD1D0C" w:rsidRPr="008D0E5E" w:rsidRDefault="00CD1D0C" w:rsidP="00564123">
            <w:pPr>
              <w:jc w:val="center"/>
              <w:rPr>
                <w:rFonts w:ascii="Calibri Light" w:hAnsi="Calibri Light" w:cs="Times New Roman"/>
                <w:b/>
                <w:bCs/>
                <w:sz w:val="20"/>
                <w:szCs w:val="20"/>
              </w:rPr>
            </w:pPr>
            <w:r w:rsidRPr="008D0E5E"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37" w:type="dxa"/>
            <w:vAlign w:val="center"/>
          </w:tcPr>
          <w:p w14:paraId="4B440F4C" w14:textId="77777777" w:rsidR="00CD1D0C" w:rsidRPr="008D0E5E" w:rsidRDefault="00CD1D0C" w:rsidP="00564123">
            <w:pPr>
              <w:jc w:val="center"/>
              <w:rPr>
                <w:rFonts w:ascii="Calibri Light" w:hAnsi="Calibri Light" w:cs="Times New Roman"/>
                <w:b/>
                <w:bCs/>
                <w:sz w:val="20"/>
                <w:szCs w:val="20"/>
              </w:rPr>
            </w:pPr>
            <w:r w:rsidRPr="008D0E5E"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>Nazwa cieku/kanału</w:t>
            </w:r>
          </w:p>
        </w:tc>
        <w:tc>
          <w:tcPr>
            <w:tcW w:w="1070" w:type="dxa"/>
            <w:vAlign w:val="center"/>
          </w:tcPr>
          <w:p w14:paraId="0D0BC07D" w14:textId="77777777" w:rsidR="00CD1D0C" w:rsidRPr="008D0E5E" w:rsidRDefault="00CD1D0C" w:rsidP="00564123">
            <w:pPr>
              <w:jc w:val="center"/>
              <w:rPr>
                <w:rFonts w:ascii="Calibri Light" w:hAnsi="Calibri Light" w:cs="Times New Roman"/>
                <w:b/>
                <w:bCs/>
                <w:sz w:val="20"/>
                <w:szCs w:val="20"/>
              </w:rPr>
            </w:pPr>
            <w:r w:rsidRPr="008D0E5E"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>km</w:t>
            </w:r>
          </w:p>
        </w:tc>
        <w:tc>
          <w:tcPr>
            <w:tcW w:w="2404" w:type="dxa"/>
            <w:vAlign w:val="center"/>
          </w:tcPr>
          <w:p w14:paraId="16E421C7" w14:textId="77777777" w:rsidR="00CD1D0C" w:rsidRPr="008D0E5E" w:rsidRDefault="00CD1D0C" w:rsidP="00564123">
            <w:pPr>
              <w:jc w:val="center"/>
              <w:rPr>
                <w:rFonts w:ascii="Calibri Light" w:hAnsi="Calibri Light" w:cs="Times New Roman"/>
                <w:b/>
                <w:bCs/>
                <w:sz w:val="20"/>
                <w:szCs w:val="20"/>
              </w:rPr>
            </w:pPr>
            <w:r w:rsidRPr="008D0E5E"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2155" w:type="dxa"/>
            <w:vAlign w:val="center"/>
          </w:tcPr>
          <w:p w14:paraId="48F082C5" w14:textId="77777777" w:rsidR="00CD1D0C" w:rsidRPr="008D0E5E" w:rsidRDefault="00CD1D0C" w:rsidP="00564123">
            <w:pPr>
              <w:jc w:val="center"/>
              <w:rPr>
                <w:rFonts w:ascii="Calibri Light" w:hAnsi="Calibri Light" w:cs="Times New Roman"/>
                <w:b/>
                <w:bCs/>
                <w:sz w:val="20"/>
                <w:szCs w:val="20"/>
              </w:rPr>
            </w:pPr>
            <w:r w:rsidRPr="008D0E5E">
              <w:rPr>
                <w:rFonts w:ascii="Calibri Light" w:hAnsi="Calibri Light" w:cs="Times New Roman"/>
                <w:b/>
                <w:bCs/>
                <w:sz w:val="20"/>
                <w:szCs w:val="20"/>
              </w:rPr>
              <w:t>Powiat</w:t>
            </w:r>
          </w:p>
        </w:tc>
      </w:tr>
      <w:tr w:rsidR="00CD1D0C" w:rsidRPr="008D0E5E" w14:paraId="7D85B2A3" w14:textId="77777777" w:rsidTr="004B7042">
        <w:trPr>
          <w:trHeight w:val="1088"/>
        </w:trPr>
        <w:tc>
          <w:tcPr>
            <w:tcW w:w="583" w:type="dxa"/>
            <w:vAlign w:val="center"/>
          </w:tcPr>
          <w:p w14:paraId="1531AA8D" w14:textId="77777777" w:rsidR="00CD1D0C" w:rsidRPr="008D0E5E" w:rsidRDefault="00564123" w:rsidP="00394418">
            <w:pPr>
              <w:jc w:val="center"/>
              <w:rPr>
                <w:rFonts w:ascii="Calibri Light" w:hAnsi="Calibri Light" w:cs="Times New Roman"/>
                <w:sz w:val="20"/>
                <w:szCs w:val="20"/>
              </w:rPr>
            </w:pPr>
            <w:r w:rsidRPr="008D0E5E">
              <w:rPr>
                <w:rFonts w:ascii="Calibri Light" w:hAnsi="Calibri Light" w:cs="Times New Roman"/>
                <w:sz w:val="20"/>
                <w:szCs w:val="20"/>
              </w:rPr>
              <w:t>1.</w:t>
            </w:r>
          </w:p>
        </w:tc>
        <w:tc>
          <w:tcPr>
            <w:tcW w:w="2637" w:type="dxa"/>
            <w:vAlign w:val="center"/>
          </w:tcPr>
          <w:p w14:paraId="2D68B173" w14:textId="77777777" w:rsidR="005F5757" w:rsidRPr="008D0E5E" w:rsidRDefault="000D5FE4" w:rsidP="00185640">
            <w:pPr>
              <w:jc w:val="center"/>
              <w:rPr>
                <w:rFonts w:ascii="Calibri Light" w:hAnsi="Calibri Light" w:cs="Times New Roman"/>
                <w:sz w:val="20"/>
                <w:szCs w:val="20"/>
                <w:highlight w:val="yellow"/>
              </w:rPr>
            </w:pPr>
            <w:r w:rsidRPr="008D0E5E">
              <w:rPr>
                <w:rFonts w:ascii="Calibri Light" w:hAnsi="Calibri Light"/>
                <w:sz w:val="20"/>
                <w:szCs w:val="20"/>
              </w:rPr>
              <w:t>rzeka</w:t>
            </w:r>
            <w:r w:rsidR="005F5757" w:rsidRPr="008D0E5E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8D0E5E">
              <w:rPr>
                <w:rFonts w:ascii="Calibri Light" w:hAnsi="Calibri Light"/>
                <w:sz w:val="20"/>
                <w:szCs w:val="20"/>
              </w:rPr>
              <w:t xml:space="preserve">Wisłok </w:t>
            </w:r>
            <w:r w:rsidR="00564123" w:rsidRPr="008D0E5E">
              <w:rPr>
                <w:rFonts w:ascii="Calibri Light" w:hAnsi="Calibri Light"/>
                <w:sz w:val="20"/>
                <w:szCs w:val="20"/>
              </w:rPr>
              <w:br/>
            </w:r>
            <w:r w:rsidRPr="008D0E5E">
              <w:rPr>
                <w:rFonts w:ascii="Calibri Light" w:hAnsi="Calibri Light"/>
                <w:sz w:val="20"/>
                <w:szCs w:val="20"/>
              </w:rPr>
              <w:t>Zbiornik Wodny</w:t>
            </w:r>
            <w:r w:rsidR="00564123" w:rsidRPr="008D0E5E">
              <w:rPr>
                <w:rFonts w:ascii="Calibri Light" w:hAnsi="Calibri Light"/>
                <w:sz w:val="20"/>
                <w:szCs w:val="20"/>
              </w:rPr>
              <w:t xml:space="preserve"> „Besko”</w:t>
            </w:r>
          </w:p>
        </w:tc>
        <w:tc>
          <w:tcPr>
            <w:tcW w:w="1070" w:type="dxa"/>
            <w:vAlign w:val="center"/>
          </w:tcPr>
          <w:p w14:paraId="246C5488" w14:textId="77777777" w:rsidR="004B7042" w:rsidRPr="008D0E5E" w:rsidRDefault="0026536F" w:rsidP="004B7042">
            <w:pPr>
              <w:tabs>
                <w:tab w:val="left" w:pos="1134"/>
                <w:tab w:val="right" w:pos="9072"/>
              </w:tabs>
              <w:spacing w:line="276" w:lineRule="auto"/>
              <w:jc w:val="center"/>
              <w:rPr>
                <w:rFonts w:ascii="Calibri Light" w:hAnsi="Calibri Light" w:cs="Times New Roman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Calibri Light" w:hAnsi="Calibri Light"/>
                <w:sz w:val="20"/>
                <w:szCs w:val="20"/>
              </w:rPr>
              <w:t>185+150</w:t>
            </w:r>
            <w:r w:rsidR="004B7042">
              <w:rPr>
                <w:rFonts w:ascii="Calibri Light" w:hAnsi="Calibri Light"/>
                <w:sz w:val="20"/>
                <w:szCs w:val="20"/>
              </w:rPr>
              <w:t xml:space="preserve"> do 185+290</w:t>
            </w:r>
          </w:p>
        </w:tc>
        <w:tc>
          <w:tcPr>
            <w:tcW w:w="2404" w:type="dxa"/>
            <w:vAlign w:val="center"/>
          </w:tcPr>
          <w:p w14:paraId="6AF3B162" w14:textId="77777777" w:rsidR="00CD1D0C" w:rsidRPr="008D0E5E" w:rsidRDefault="000D5FE4" w:rsidP="00564123">
            <w:pPr>
              <w:jc w:val="center"/>
              <w:rPr>
                <w:rFonts w:ascii="Calibri Light" w:hAnsi="Calibri Light" w:cs="Times New Roman"/>
                <w:sz w:val="20"/>
                <w:szCs w:val="20"/>
                <w:highlight w:val="yellow"/>
              </w:rPr>
            </w:pPr>
            <w:r w:rsidRPr="008D0E5E">
              <w:rPr>
                <w:rFonts w:ascii="Calibri Light" w:hAnsi="Calibri Light"/>
                <w:sz w:val="20"/>
                <w:szCs w:val="20"/>
              </w:rPr>
              <w:t>Rymanów</w:t>
            </w:r>
          </w:p>
        </w:tc>
        <w:tc>
          <w:tcPr>
            <w:tcW w:w="2155" w:type="dxa"/>
            <w:vAlign w:val="center"/>
          </w:tcPr>
          <w:p w14:paraId="21E8DD7C" w14:textId="77777777" w:rsidR="00CD1D0C" w:rsidRPr="008D0E5E" w:rsidRDefault="005F5757" w:rsidP="00564123">
            <w:pPr>
              <w:rPr>
                <w:rFonts w:ascii="Calibri Light" w:hAnsi="Calibri Light" w:cs="Times New Roman"/>
                <w:sz w:val="20"/>
                <w:szCs w:val="20"/>
                <w:highlight w:val="yellow"/>
              </w:rPr>
            </w:pPr>
            <w:r w:rsidRPr="008D0E5E">
              <w:rPr>
                <w:rFonts w:ascii="Calibri Light" w:hAnsi="Calibri Light" w:cs="Times New Roman"/>
                <w:sz w:val="20"/>
                <w:szCs w:val="20"/>
              </w:rPr>
              <w:t xml:space="preserve">     </w:t>
            </w:r>
            <w:r w:rsidR="00796CEC" w:rsidRPr="008D0E5E">
              <w:rPr>
                <w:rFonts w:ascii="Calibri Light" w:hAnsi="Calibri Light" w:cs="Times New Roman"/>
                <w:sz w:val="20"/>
                <w:szCs w:val="20"/>
              </w:rPr>
              <w:t xml:space="preserve">    </w:t>
            </w:r>
            <w:r w:rsidR="00564123" w:rsidRPr="008D0E5E">
              <w:rPr>
                <w:rFonts w:ascii="Calibri Light" w:hAnsi="Calibri Light" w:cs="Times New Roman"/>
                <w:sz w:val="20"/>
                <w:szCs w:val="20"/>
              </w:rPr>
              <w:t>krośnieński</w:t>
            </w:r>
          </w:p>
        </w:tc>
      </w:tr>
    </w:tbl>
    <w:p w14:paraId="0D231A31" w14:textId="77777777" w:rsidR="00CD1D0C" w:rsidRPr="008D0E5E" w:rsidRDefault="00CD1D0C" w:rsidP="004B7042">
      <w:pPr>
        <w:rPr>
          <w:rFonts w:ascii="Calibri Light" w:hAnsi="Calibri Light" w:cs="Times New Roman"/>
          <w:sz w:val="20"/>
          <w:szCs w:val="20"/>
        </w:rPr>
      </w:pPr>
    </w:p>
    <w:p w14:paraId="18859AB5" w14:textId="77777777" w:rsidR="000343DF" w:rsidRDefault="000343DF" w:rsidP="000343DF">
      <w:pPr>
        <w:pStyle w:val="Akapitzlist"/>
        <w:spacing w:after="120"/>
        <w:ind w:left="425"/>
        <w:rPr>
          <w:rFonts w:ascii="Calibri Light" w:hAnsi="Calibri Light" w:cs="Times New Roman"/>
          <w:sz w:val="20"/>
          <w:szCs w:val="20"/>
        </w:rPr>
      </w:pPr>
    </w:p>
    <w:p w14:paraId="588CE29A" w14:textId="77777777" w:rsidR="000343DF" w:rsidRPr="000343DF" w:rsidRDefault="00CD1D0C" w:rsidP="00904F73">
      <w:pPr>
        <w:pStyle w:val="Akapitzlist"/>
        <w:numPr>
          <w:ilvl w:val="0"/>
          <w:numId w:val="2"/>
        </w:numPr>
        <w:spacing w:after="120"/>
        <w:ind w:left="425" w:hanging="357"/>
        <w:rPr>
          <w:rFonts w:ascii="Calibri Light" w:hAnsi="Calibri Light" w:cs="Times New Roman"/>
          <w:b/>
          <w:sz w:val="20"/>
          <w:szCs w:val="20"/>
        </w:rPr>
      </w:pPr>
      <w:r w:rsidRPr="000343DF">
        <w:rPr>
          <w:rFonts w:ascii="Calibri Light" w:hAnsi="Calibri Light" w:cs="Times New Roman"/>
          <w:b/>
          <w:sz w:val="20"/>
          <w:szCs w:val="20"/>
        </w:rPr>
        <w:t>ZAKRES PRZEDMIOTU ZAMÓWIENIA</w:t>
      </w:r>
    </w:p>
    <w:p w14:paraId="2FDE0769" w14:textId="77777777" w:rsidR="000343DF" w:rsidRDefault="000343DF" w:rsidP="000343DF">
      <w:pPr>
        <w:pStyle w:val="Akapitzlist"/>
        <w:spacing w:after="120"/>
        <w:ind w:left="0"/>
        <w:rPr>
          <w:rFonts w:ascii="Calibri Light" w:hAnsi="Calibri Light" w:cs="Times New Roman"/>
          <w:sz w:val="20"/>
          <w:szCs w:val="20"/>
        </w:rPr>
      </w:pPr>
      <w:r>
        <w:rPr>
          <w:rFonts w:ascii="Calibri Light" w:hAnsi="Calibri Light" w:cs="Times New Roman"/>
          <w:sz w:val="20"/>
          <w:szCs w:val="20"/>
        </w:rPr>
        <w:t>Kod CPV: 71322000-1 Usługi inżynierii projektowej w zakresie inżynierii lądowej i wodnej</w:t>
      </w:r>
    </w:p>
    <w:p w14:paraId="73CF1C56" w14:textId="77777777" w:rsidR="000343DF" w:rsidRPr="008D0E5E" w:rsidRDefault="000343DF" w:rsidP="000343DF">
      <w:pPr>
        <w:pStyle w:val="Akapitzlist"/>
        <w:spacing w:after="120"/>
        <w:ind w:left="0"/>
        <w:rPr>
          <w:rFonts w:ascii="Calibri Light" w:hAnsi="Calibri Light" w:cs="Times New Roman"/>
          <w:sz w:val="20"/>
          <w:szCs w:val="20"/>
        </w:rPr>
      </w:pPr>
    </w:p>
    <w:p w14:paraId="6B7EFD3C" w14:textId="77777777" w:rsidR="00794361" w:rsidRPr="008D0E5E" w:rsidRDefault="00CD1D0C" w:rsidP="000343DF">
      <w:pPr>
        <w:jc w:val="both"/>
        <w:rPr>
          <w:rFonts w:ascii="Calibri Light" w:hAnsi="Calibri Light" w:cs="Times New Roman"/>
          <w:sz w:val="20"/>
          <w:szCs w:val="20"/>
        </w:rPr>
      </w:pPr>
      <w:r w:rsidRPr="008D0E5E">
        <w:rPr>
          <w:rFonts w:ascii="Calibri Light" w:hAnsi="Calibri Light" w:cs="Times New Roman"/>
          <w:sz w:val="20"/>
          <w:szCs w:val="20"/>
        </w:rPr>
        <w:t>Przedmiot</w:t>
      </w:r>
      <w:r w:rsidR="00794361">
        <w:rPr>
          <w:rFonts w:ascii="Calibri Light" w:hAnsi="Calibri Light" w:cs="Times New Roman"/>
          <w:sz w:val="20"/>
          <w:szCs w:val="20"/>
        </w:rPr>
        <w:t xml:space="preserve">em niniejszego zamówienia jest opracowanie </w:t>
      </w:r>
      <w:r w:rsidR="000343DF">
        <w:rPr>
          <w:rFonts w:ascii="Calibri Light" w:hAnsi="Calibri Light" w:cs="Times New Roman"/>
          <w:sz w:val="20"/>
          <w:szCs w:val="20"/>
        </w:rPr>
        <w:t xml:space="preserve">kompletnej dokumentacji projektowo-kosztorysowej </w:t>
      </w:r>
      <w:r w:rsidR="000343DF">
        <w:rPr>
          <w:rFonts w:ascii="Calibri Light" w:hAnsi="Calibri Light" w:cs="Times New Roman"/>
          <w:sz w:val="20"/>
          <w:szCs w:val="20"/>
        </w:rPr>
        <w:br/>
        <w:t>dla zadania „</w:t>
      </w:r>
      <w:r w:rsidR="000343DF" w:rsidRPr="000343DF">
        <w:rPr>
          <w:rFonts w:ascii="Calibri Light" w:hAnsi="Calibri Light" w:cs="Times New Roman"/>
          <w:b/>
          <w:sz w:val="20"/>
          <w:szCs w:val="20"/>
        </w:rPr>
        <w:t>Remont</w:t>
      </w:r>
      <w:r w:rsidR="000343DF">
        <w:rPr>
          <w:rFonts w:ascii="Calibri Light" w:hAnsi="Calibri Light" w:cs="Times New Roman"/>
          <w:sz w:val="20"/>
          <w:szCs w:val="20"/>
        </w:rPr>
        <w:t xml:space="preserve"> </w:t>
      </w:r>
      <w:r w:rsidR="000343DF" w:rsidRPr="000343DF">
        <w:rPr>
          <w:rFonts w:ascii="Calibri Light" w:hAnsi="Calibri Light" w:cs="Times New Roman"/>
          <w:b/>
          <w:sz w:val="20"/>
          <w:szCs w:val="20"/>
        </w:rPr>
        <w:t>ubezpieczeń na skarpie powyżej zapory brzeg lewy – Zbiornik Wodny Besko</w:t>
      </w:r>
      <w:r w:rsidR="000343DF">
        <w:rPr>
          <w:rFonts w:ascii="Calibri Light" w:hAnsi="Calibri Light" w:cs="Times New Roman"/>
          <w:b/>
          <w:sz w:val="20"/>
          <w:szCs w:val="20"/>
        </w:rPr>
        <w:t>”</w:t>
      </w:r>
      <w:r w:rsidR="000343DF">
        <w:rPr>
          <w:rFonts w:ascii="Calibri Light" w:hAnsi="Calibri Light" w:cs="Times New Roman"/>
          <w:sz w:val="20"/>
          <w:szCs w:val="20"/>
        </w:rPr>
        <w:t>,  m. Sieniawa, gm. Rymanów, woj. podkarpackie wraz z uzyskaniem wszelkich niezbędnych decyzji administracyjnych.</w:t>
      </w:r>
    </w:p>
    <w:p w14:paraId="01C5D984" w14:textId="77777777" w:rsidR="00533F10" w:rsidRPr="00533F10" w:rsidRDefault="00533F10" w:rsidP="00533F10">
      <w:pPr>
        <w:contextualSpacing/>
        <w:jc w:val="both"/>
        <w:rPr>
          <w:rFonts w:ascii="Calibri Light" w:hAnsi="Calibri Light" w:cs="Times New Roman"/>
          <w:sz w:val="20"/>
          <w:szCs w:val="20"/>
        </w:rPr>
      </w:pPr>
    </w:p>
    <w:p w14:paraId="1E365407" w14:textId="77777777" w:rsidR="00D63F02" w:rsidRPr="00D63F02" w:rsidRDefault="00D63F02" w:rsidP="00D63F02">
      <w:pPr>
        <w:pStyle w:val="Akapitzlist"/>
        <w:ind w:left="284" w:hanging="284"/>
        <w:jc w:val="both"/>
        <w:rPr>
          <w:rFonts w:ascii="Calibri Light" w:hAnsi="Calibri Light" w:cs="Times New Roman"/>
          <w:sz w:val="20"/>
          <w:szCs w:val="20"/>
        </w:rPr>
      </w:pPr>
      <w:r w:rsidRPr="00D63F02">
        <w:rPr>
          <w:rFonts w:ascii="Calibri Light" w:hAnsi="Calibri Light" w:cs="Times New Roman"/>
          <w:sz w:val="20"/>
          <w:szCs w:val="20"/>
        </w:rPr>
        <w:t xml:space="preserve">W ramach opracowania należy: </w:t>
      </w:r>
    </w:p>
    <w:p w14:paraId="2542576E" w14:textId="77777777" w:rsidR="00D63F02" w:rsidRPr="00D63F02" w:rsidRDefault="00D63F02" w:rsidP="00D63F02">
      <w:pPr>
        <w:pStyle w:val="Akapitzlist"/>
        <w:ind w:left="284" w:hanging="284"/>
        <w:jc w:val="both"/>
        <w:rPr>
          <w:rFonts w:ascii="Calibri Light" w:hAnsi="Calibri Light" w:cs="Times New Roman"/>
          <w:sz w:val="20"/>
          <w:szCs w:val="20"/>
        </w:rPr>
      </w:pPr>
      <w:r w:rsidRPr="00D63F02">
        <w:rPr>
          <w:rFonts w:ascii="Calibri Light" w:hAnsi="Calibri Light" w:cs="Times New Roman"/>
          <w:sz w:val="20"/>
          <w:szCs w:val="20"/>
        </w:rPr>
        <w:t>- dokonać inwentaryzacji zak</w:t>
      </w:r>
      <w:r>
        <w:rPr>
          <w:rFonts w:ascii="Calibri Light" w:hAnsi="Calibri Light" w:cs="Times New Roman"/>
          <w:sz w:val="20"/>
          <w:szCs w:val="20"/>
        </w:rPr>
        <w:t>resu robót;</w:t>
      </w:r>
    </w:p>
    <w:p w14:paraId="7D20DAFE" w14:textId="77777777" w:rsidR="00D63F02" w:rsidRPr="00D63F02" w:rsidRDefault="00D63F02" w:rsidP="00D63F02">
      <w:pPr>
        <w:pStyle w:val="Akapitzlist"/>
        <w:ind w:left="284" w:hanging="284"/>
        <w:jc w:val="both"/>
        <w:rPr>
          <w:rFonts w:ascii="Calibri Light" w:hAnsi="Calibri Light" w:cs="Times New Roman"/>
          <w:sz w:val="20"/>
          <w:szCs w:val="20"/>
        </w:rPr>
      </w:pPr>
      <w:r w:rsidRPr="00D63F02">
        <w:rPr>
          <w:rFonts w:ascii="Calibri Light" w:hAnsi="Calibri Light" w:cs="Times New Roman"/>
          <w:sz w:val="20"/>
          <w:szCs w:val="20"/>
        </w:rPr>
        <w:t>- sporządzić rysunki</w:t>
      </w:r>
      <w:r>
        <w:rPr>
          <w:rFonts w:ascii="Calibri Light" w:hAnsi="Calibri Light" w:cs="Times New Roman"/>
          <w:sz w:val="20"/>
          <w:szCs w:val="20"/>
        </w:rPr>
        <w:t xml:space="preserve"> obiektu</w:t>
      </w:r>
      <w:r w:rsidRPr="00D63F02">
        <w:rPr>
          <w:rFonts w:ascii="Calibri Light" w:hAnsi="Calibri Light" w:cs="Times New Roman"/>
          <w:sz w:val="20"/>
          <w:szCs w:val="20"/>
        </w:rPr>
        <w:t xml:space="preserve"> zwymiarowane w zakresie umożliwiającym wyliczenie</w:t>
      </w:r>
      <w:r>
        <w:rPr>
          <w:rFonts w:ascii="Calibri Light" w:hAnsi="Calibri Light" w:cs="Times New Roman"/>
          <w:sz w:val="20"/>
          <w:szCs w:val="20"/>
        </w:rPr>
        <w:t xml:space="preserve"> jednostek przedmiarowych robót;</w:t>
      </w:r>
    </w:p>
    <w:p w14:paraId="707E3FC7" w14:textId="77777777" w:rsidR="00D63F02" w:rsidRPr="00D63F02" w:rsidRDefault="00D63F02" w:rsidP="00D63F02">
      <w:pPr>
        <w:pStyle w:val="Akapitzlist"/>
        <w:ind w:left="284" w:hanging="284"/>
        <w:jc w:val="both"/>
        <w:rPr>
          <w:rFonts w:ascii="Calibri Light" w:hAnsi="Calibri Light" w:cs="Times New Roman"/>
          <w:sz w:val="20"/>
          <w:szCs w:val="20"/>
        </w:rPr>
      </w:pPr>
      <w:r w:rsidRPr="00D63F02">
        <w:rPr>
          <w:rFonts w:ascii="Calibri Light" w:hAnsi="Calibri Light" w:cs="Times New Roman"/>
          <w:sz w:val="20"/>
          <w:szCs w:val="20"/>
        </w:rPr>
        <w:t>- opracować projekt wykonawczy z przedmiarem robót, informacją dotyczącą bezpieczeństwa i ochrony zdrowia w procesie budowy uwzględniającą sp</w:t>
      </w:r>
      <w:r>
        <w:rPr>
          <w:rFonts w:ascii="Calibri Light" w:hAnsi="Calibri Light" w:cs="Times New Roman"/>
          <w:sz w:val="20"/>
          <w:szCs w:val="20"/>
        </w:rPr>
        <w:t>ecyfikację projektowanych robót;</w:t>
      </w:r>
    </w:p>
    <w:p w14:paraId="366198B9" w14:textId="77777777" w:rsidR="00D63F02" w:rsidRPr="00D63F02" w:rsidRDefault="00D63F02" w:rsidP="00D63F02">
      <w:pPr>
        <w:pStyle w:val="Akapitzlist"/>
        <w:ind w:left="284" w:hanging="284"/>
        <w:jc w:val="both"/>
        <w:rPr>
          <w:rFonts w:ascii="Calibri Light" w:hAnsi="Calibri Light" w:cs="Times New Roman"/>
          <w:sz w:val="20"/>
          <w:szCs w:val="20"/>
        </w:rPr>
      </w:pPr>
      <w:r w:rsidRPr="00D63F02">
        <w:rPr>
          <w:rFonts w:ascii="Calibri Light" w:hAnsi="Calibri Light" w:cs="Times New Roman"/>
          <w:sz w:val="20"/>
          <w:szCs w:val="20"/>
        </w:rPr>
        <w:t>- opracować specyfikację techn</w:t>
      </w:r>
      <w:r>
        <w:rPr>
          <w:rFonts w:ascii="Calibri Light" w:hAnsi="Calibri Light" w:cs="Times New Roman"/>
          <w:sz w:val="20"/>
          <w:szCs w:val="20"/>
        </w:rPr>
        <w:t>iczną wykonania i odbioru robót;</w:t>
      </w:r>
    </w:p>
    <w:p w14:paraId="592CCC8B" w14:textId="77777777" w:rsidR="00D63F02" w:rsidRPr="00D63F02" w:rsidRDefault="00D63F02" w:rsidP="00D63F02">
      <w:pPr>
        <w:pStyle w:val="Akapitzlist"/>
        <w:ind w:left="284" w:hanging="284"/>
        <w:jc w:val="both"/>
        <w:rPr>
          <w:rFonts w:ascii="Calibri Light" w:hAnsi="Calibri Light" w:cs="Times New Roman"/>
          <w:sz w:val="20"/>
          <w:szCs w:val="20"/>
        </w:rPr>
      </w:pPr>
      <w:r w:rsidRPr="00D63F02">
        <w:rPr>
          <w:rFonts w:ascii="Calibri Light" w:hAnsi="Calibri Light" w:cs="Times New Roman"/>
          <w:sz w:val="20"/>
          <w:szCs w:val="20"/>
        </w:rPr>
        <w:t xml:space="preserve">- </w:t>
      </w:r>
      <w:r>
        <w:rPr>
          <w:rFonts w:ascii="Calibri Light" w:hAnsi="Calibri Light" w:cs="Times New Roman"/>
          <w:sz w:val="20"/>
          <w:szCs w:val="20"/>
        </w:rPr>
        <w:t>opracować kosztorys inwestorski;</w:t>
      </w:r>
    </w:p>
    <w:p w14:paraId="26AFDA72" w14:textId="77777777" w:rsidR="0074773E" w:rsidRDefault="00D63F02" w:rsidP="002E74B5">
      <w:pPr>
        <w:pStyle w:val="Akapitzlist"/>
        <w:ind w:left="284" w:hanging="284"/>
        <w:jc w:val="both"/>
        <w:rPr>
          <w:rFonts w:ascii="Calibri Light" w:hAnsi="Calibri Light"/>
          <w:color w:val="000000"/>
          <w:sz w:val="20"/>
          <w:szCs w:val="20"/>
        </w:rPr>
      </w:pPr>
      <w:r w:rsidRPr="00D63F02">
        <w:rPr>
          <w:rFonts w:ascii="Calibri Light" w:hAnsi="Calibri Light" w:cs="Times New Roman"/>
          <w:sz w:val="20"/>
          <w:szCs w:val="20"/>
        </w:rPr>
        <w:t xml:space="preserve">- </w:t>
      </w:r>
      <w:r>
        <w:rPr>
          <w:rFonts w:ascii="Calibri Light" w:hAnsi="Calibri Light" w:cs="Times New Roman"/>
          <w:sz w:val="20"/>
          <w:szCs w:val="20"/>
        </w:rPr>
        <w:t xml:space="preserve">opracować </w:t>
      </w:r>
      <w:r w:rsidRPr="00D63F02">
        <w:rPr>
          <w:rFonts w:ascii="Calibri Light" w:hAnsi="Calibri Light" w:cs="Times New Roman"/>
          <w:sz w:val="20"/>
          <w:szCs w:val="20"/>
        </w:rPr>
        <w:t>opis odnośnie uzyskania uzgodnień, zgłoszeń i decyzji wymaganych prawem.</w:t>
      </w:r>
      <w:r>
        <w:rPr>
          <w:rFonts w:ascii="Calibri Light" w:hAnsi="Calibri Light" w:cs="Times New Roman"/>
          <w:sz w:val="20"/>
          <w:szCs w:val="20"/>
        </w:rPr>
        <w:t xml:space="preserve"> </w:t>
      </w:r>
    </w:p>
    <w:p w14:paraId="435C1B1C" w14:textId="77777777" w:rsidR="00533F10" w:rsidRDefault="00533F10" w:rsidP="00BB5BD5">
      <w:pPr>
        <w:pStyle w:val="Akapitzlist"/>
        <w:ind w:left="709"/>
        <w:jc w:val="both"/>
        <w:rPr>
          <w:rFonts w:ascii="Calibri Light" w:hAnsi="Calibri Light" w:cs="Times New Roman"/>
        </w:rPr>
      </w:pPr>
    </w:p>
    <w:p w14:paraId="3F88D6E4" w14:textId="77777777" w:rsidR="00533F10" w:rsidRDefault="00533F10" w:rsidP="00533F10">
      <w:pPr>
        <w:pStyle w:val="Akapitzlist"/>
        <w:ind w:left="709"/>
        <w:jc w:val="both"/>
        <w:rPr>
          <w:rFonts w:ascii="Calibri Light" w:hAnsi="Calibri Light" w:cs="Times New Roman"/>
        </w:rPr>
      </w:pPr>
    </w:p>
    <w:p w14:paraId="7FA8BADF" w14:textId="77777777" w:rsidR="00533F10" w:rsidRPr="00EC66CB" w:rsidRDefault="00533F10" w:rsidP="00EC66CB">
      <w:pPr>
        <w:pStyle w:val="Akapitzlist"/>
        <w:numPr>
          <w:ilvl w:val="0"/>
          <w:numId w:val="2"/>
        </w:numPr>
        <w:spacing w:after="120"/>
        <w:ind w:left="425" w:hanging="357"/>
        <w:rPr>
          <w:rFonts w:ascii="Calibri Light" w:hAnsi="Calibri Light" w:cs="Times New Roman"/>
          <w:b/>
          <w:sz w:val="20"/>
          <w:szCs w:val="20"/>
        </w:rPr>
      </w:pPr>
      <w:r w:rsidRPr="00EC66CB">
        <w:rPr>
          <w:rFonts w:ascii="Calibri Light" w:hAnsi="Calibri Light" w:cs="Times New Roman"/>
          <w:b/>
          <w:sz w:val="20"/>
          <w:szCs w:val="20"/>
        </w:rPr>
        <w:t>OGÓLNE WYMOGI DOTYCZĄCE</w:t>
      </w:r>
      <w:r w:rsidR="00747084" w:rsidRPr="00EC66CB">
        <w:rPr>
          <w:rFonts w:ascii="Calibri Light" w:hAnsi="Calibri Light" w:cs="Times New Roman"/>
          <w:b/>
          <w:sz w:val="20"/>
          <w:szCs w:val="20"/>
        </w:rPr>
        <w:t xml:space="preserve"> WYKONANIA</w:t>
      </w:r>
      <w:r w:rsidRPr="00EC66CB">
        <w:rPr>
          <w:rFonts w:ascii="Calibri Light" w:hAnsi="Calibri Light" w:cs="Times New Roman"/>
          <w:b/>
          <w:sz w:val="20"/>
          <w:szCs w:val="20"/>
        </w:rPr>
        <w:t xml:space="preserve"> </w:t>
      </w:r>
      <w:r w:rsidR="0074773E" w:rsidRPr="00EC66CB">
        <w:rPr>
          <w:rFonts w:ascii="Calibri Light" w:hAnsi="Calibri Light" w:cs="Times New Roman"/>
          <w:b/>
          <w:sz w:val="20"/>
          <w:szCs w:val="20"/>
        </w:rPr>
        <w:t>ZAMÓWIENIA</w:t>
      </w:r>
    </w:p>
    <w:p w14:paraId="0715F93F" w14:textId="77777777" w:rsidR="00533F10" w:rsidRDefault="00747084" w:rsidP="00EC66CB">
      <w:pPr>
        <w:pStyle w:val="Akapitzlist"/>
        <w:numPr>
          <w:ilvl w:val="1"/>
          <w:numId w:val="41"/>
        </w:numPr>
        <w:ind w:left="709"/>
        <w:jc w:val="both"/>
        <w:rPr>
          <w:rFonts w:ascii="Calibri Light" w:hAnsi="Calibri Light" w:cs="Times New Roman"/>
          <w:sz w:val="20"/>
          <w:szCs w:val="24"/>
        </w:rPr>
      </w:pPr>
      <w:r>
        <w:rPr>
          <w:rFonts w:ascii="Calibri Light" w:hAnsi="Calibri Light" w:cs="Times New Roman"/>
          <w:sz w:val="20"/>
          <w:szCs w:val="24"/>
        </w:rPr>
        <w:t>W</w:t>
      </w:r>
      <w:r w:rsidR="00533F10" w:rsidRPr="00533F10">
        <w:rPr>
          <w:rFonts w:ascii="Calibri Light" w:hAnsi="Calibri Light" w:cs="Times New Roman"/>
          <w:sz w:val="20"/>
          <w:szCs w:val="24"/>
        </w:rPr>
        <w:t xml:space="preserve">ykonawca </w:t>
      </w:r>
      <w:r w:rsidR="00EC66CB">
        <w:rPr>
          <w:rFonts w:ascii="Calibri Light" w:hAnsi="Calibri Light" w:cs="Times New Roman"/>
          <w:sz w:val="20"/>
          <w:szCs w:val="24"/>
        </w:rPr>
        <w:t>zobowiązuje się do wykonania przedmiotu umowy z należytą starannością zgodnie z:</w:t>
      </w:r>
    </w:p>
    <w:p w14:paraId="71079FA7" w14:textId="77777777" w:rsidR="00EC66CB" w:rsidRDefault="00EC66CB" w:rsidP="00EC66CB">
      <w:pPr>
        <w:pStyle w:val="Akapitzlist"/>
        <w:numPr>
          <w:ilvl w:val="0"/>
          <w:numId w:val="42"/>
        </w:numPr>
        <w:jc w:val="both"/>
        <w:rPr>
          <w:rFonts w:ascii="Calibri Light" w:hAnsi="Calibri Light" w:cs="Times New Roman"/>
          <w:sz w:val="20"/>
          <w:szCs w:val="24"/>
        </w:rPr>
      </w:pPr>
      <w:r>
        <w:rPr>
          <w:rFonts w:ascii="Calibri Light" w:hAnsi="Calibri Light" w:cs="Times New Roman"/>
          <w:sz w:val="20"/>
          <w:szCs w:val="24"/>
        </w:rPr>
        <w:t>zasadami współczesnej wiedzy technicznej,</w:t>
      </w:r>
    </w:p>
    <w:p w14:paraId="4C84CB98" w14:textId="77777777" w:rsidR="00EC66CB" w:rsidRDefault="00EC66CB" w:rsidP="00EC66CB">
      <w:pPr>
        <w:pStyle w:val="Akapitzlist"/>
        <w:numPr>
          <w:ilvl w:val="0"/>
          <w:numId w:val="42"/>
        </w:numPr>
        <w:jc w:val="both"/>
        <w:rPr>
          <w:rFonts w:ascii="Calibri Light" w:hAnsi="Calibri Light" w:cs="Times New Roman"/>
          <w:sz w:val="20"/>
          <w:szCs w:val="24"/>
        </w:rPr>
      </w:pPr>
      <w:r>
        <w:rPr>
          <w:rFonts w:ascii="Calibri Light" w:hAnsi="Calibri Light" w:cs="Times New Roman"/>
          <w:sz w:val="20"/>
          <w:szCs w:val="24"/>
        </w:rPr>
        <w:t>obowiązującymi normami i przepisami,</w:t>
      </w:r>
    </w:p>
    <w:p w14:paraId="1D835EDD" w14:textId="77777777" w:rsidR="00EC66CB" w:rsidRDefault="00EC66CB" w:rsidP="00EC66CB">
      <w:pPr>
        <w:pStyle w:val="Akapitzlist"/>
        <w:numPr>
          <w:ilvl w:val="0"/>
          <w:numId w:val="42"/>
        </w:numPr>
        <w:jc w:val="both"/>
        <w:rPr>
          <w:rFonts w:ascii="Calibri Light" w:hAnsi="Calibri Light" w:cs="Times New Roman"/>
          <w:sz w:val="20"/>
          <w:szCs w:val="24"/>
        </w:rPr>
      </w:pPr>
      <w:r>
        <w:rPr>
          <w:rFonts w:ascii="Calibri Light" w:hAnsi="Calibri Light" w:cs="Times New Roman"/>
          <w:sz w:val="20"/>
          <w:szCs w:val="24"/>
        </w:rPr>
        <w:t>wymaganiami przepisów prac, w tym ustaw i aktów wykonawczych,</w:t>
      </w:r>
    </w:p>
    <w:p w14:paraId="53DAF330" w14:textId="77777777" w:rsidR="00EC66CB" w:rsidRPr="00EC66CB" w:rsidRDefault="00EC66CB" w:rsidP="00EC66CB">
      <w:pPr>
        <w:pStyle w:val="Akapitzlist"/>
        <w:numPr>
          <w:ilvl w:val="0"/>
          <w:numId w:val="42"/>
        </w:numPr>
        <w:jc w:val="both"/>
        <w:rPr>
          <w:rFonts w:ascii="Calibri Light" w:hAnsi="Calibri Light" w:cs="Times New Roman"/>
          <w:sz w:val="20"/>
          <w:szCs w:val="24"/>
        </w:rPr>
      </w:pPr>
      <w:r>
        <w:rPr>
          <w:rFonts w:ascii="Calibri Light" w:hAnsi="Calibri Light" w:cs="Times New Roman"/>
          <w:sz w:val="20"/>
          <w:szCs w:val="24"/>
        </w:rPr>
        <w:t>postanowieniami umowy i Specyfikacji Warunków Zamówienia.</w:t>
      </w:r>
    </w:p>
    <w:p w14:paraId="11B06D67" w14:textId="77777777" w:rsidR="00747084" w:rsidRDefault="00747084" w:rsidP="00EC66CB">
      <w:pPr>
        <w:pStyle w:val="Akapitzlist"/>
        <w:numPr>
          <w:ilvl w:val="1"/>
          <w:numId w:val="41"/>
        </w:numPr>
        <w:ind w:left="709"/>
        <w:jc w:val="both"/>
        <w:rPr>
          <w:rFonts w:ascii="Calibri Light" w:hAnsi="Calibri Light" w:cs="Times New Roman"/>
          <w:sz w:val="20"/>
          <w:szCs w:val="24"/>
        </w:rPr>
      </w:pPr>
      <w:r>
        <w:rPr>
          <w:rFonts w:ascii="Calibri Light" w:hAnsi="Calibri Light" w:cs="Times New Roman"/>
          <w:sz w:val="20"/>
          <w:szCs w:val="24"/>
        </w:rPr>
        <w:t>Wykonawca winien wykazać się doświadczeniem</w:t>
      </w:r>
      <w:r w:rsidR="00EC66CB">
        <w:rPr>
          <w:rFonts w:ascii="Calibri Light" w:hAnsi="Calibri Light" w:cs="Times New Roman"/>
          <w:sz w:val="20"/>
          <w:szCs w:val="24"/>
        </w:rPr>
        <w:t xml:space="preserve"> oraz techniczną zdolnością</w:t>
      </w:r>
      <w:r>
        <w:rPr>
          <w:rFonts w:ascii="Calibri Light" w:hAnsi="Calibri Light" w:cs="Times New Roman"/>
          <w:sz w:val="20"/>
          <w:szCs w:val="24"/>
        </w:rPr>
        <w:t xml:space="preserve"> przy sporządzaniu tego typu </w:t>
      </w:r>
      <w:r w:rsidR="00EC66CB">
        <w:rPr>
          <w:rFonts w:ascii="Calibri Light" w:hAnsi="Calibri Light" w:cs="Times New Roman"/>
          <w:sz w:val="20"/>
          <w:szCs w:val="24"/>
        </w:rPr>
        <w:t>dokumentacji.</w:t>
      </w:r>
    </w:p>
    <w:p w14:paraId="3861D0A6" w14:textId="77777777" w:rsidR="00423B92" w:rsidRDefault="00EC66CB" w:rsidP="00423B92">
      <w:pPr>
        <w:pStyle w:val="Akapitzlist"/>
        <w:numPr>
          <w:ilvl w:val="1"/>
          <w:numId w:val="41"/>
        </w:numPr>
        <w:ind w:left="709"/>
        <w:jc w:val="both"/>
        <w:rPr>
          <w:rFonts w:ascii="Calibri Light" w:hAnsi="Calibri Light" w:cs="Times New Roman"/>
          <w:sz w:val="20"/>
          <w:szCs w:val="24"/>
        </w:rPr>
      </w:pPr>
      <w:r>
        <w:rPr>
          <w:rFonts w:ascii="Calibri Light" w:hAnsi="Calibri Light" w:cs="Times New Roman"/>
          <w:sz w:val="20"/>
          <w:szCs w:val="24"/>
        </w:rPr>
        <w:t>Wykonawca zaopatrzy przedmiot umowy w wykaz opracowań oraz pisemne oświadczenie, że jest wykonany z należytą starannością, zgodnie z umową, Specyfikacją Warunków Zamówienia, zasadami współczesnej wiedzy technicznej, obowiązującymi normami i przepisami wg stanu prawnego na dzień zakończenia przedmiotu umowy i że został wydany w stanie kompletnym z punktu widzenia celu, któremu ma służyć. Wykaz opracowań oraz pisemne oświadczenie stanowią integralną część przedmiotu odbioru.</w:t>
      </w:r>
    </w:p>
    <w:p w14:paraId="1B8E4E0B" w14:textId="77777777" w:rsidR="00423B92" w:rsidRDefault="00423B92" w:rsidP="00423B92">
      <w:pPr>
        <w:pStyle w:val="Akapitzlist"/>
        <w:numPr>
          <w:ilvl w:val="1"/>
          <w:numId w:val="41"/>
        </w:numPr>
        <w:ind w:left="709"/>
        <w:jc w:val="both"/>
        <w:rPr>
          <w:rFonts w:ascii="Calibri Light" w:hAnsi="Calibri Light" w:cs="Times New Roman"/>
          <w:sz w:val="20"/>
          <w:szCs w:val="24"/>
        </w:rPr>
      </w:pPr>
      <w:r>
        <w:rPr>
          <w:rFonts w:ascii="Calibri Light" w:hAnsi="Calibri Light" w:cs="Times New Roman"/>
          <w:sz w:val="20"/>
          <w:szCs w:val="24"/>
        </w:rPr>
        <w:t xml:space="preserve">Wykonawca zobowiązuje się do pełnienia nadzoru autorskiego w ramach ceny umownej obejmującego 2 bezpłatne wizyty na budowie na wezwanie Zamawiającego. W przypadku konieczności aktualizacji rozwiązań projektowych, Wykonawca przedłoży je w terminie umożliwiającym realizację robót budowlanych bez opóźnień. </w:t>
      </w:r>
    </w:p>
    <w:p w14:paraId="3D54B864" w14:textId="77777777" w:rsidR="00423B92" w:rsidRDefault="00423B92" w:rsidP="00423B92">
      <w:pPr>
        <w:pStyle w:val="Akapitzlist"/>
        <w:numPr>
          <w:ilvl w:val="1"/>
          <w:numId w:val="41"/>
        </w:numPr>
        <w:ind w:left="709"/>
        <w:jc w:val="both"/>
        <w:rPr>
          <w:rFonts w:ascii="Calibri Light" w:hAnsi="Calibri Light" w:cs="Times New Roman"/>
          <w:sz w:val="20"/>
          <w:szCs w:val="24"/>
        </w:rPr>
      </w:pPr>
      <w:r>
        <w:rPr>
          <w:rFonts w:ascii="Calibri Light" w:hAnsi="Calibri Light" w:cs="Times New Roman"/>
          <w:sz w:val="20"/>
          <w:szCs w:val="24"/>
        </w:rPr>
        <w:t>Wykonawca przedstawi cenę netto/brutto za wykonanie przedmiotu zamówienia. Wykonawca będzie ponosił wszelkie opłaty, w tym administracyjne, związane z realizacją przedmiotu zamówienia. W cenie ofert należy uwzględnić koszt pełnienia nadzoru autorskiego.</w:t>
      </w:r>
    </w:p>
    <w:p w14:paraId="7632973C" w14:textId="77777777" w:rsidR="00423B92" w:rsidRDefault="00423B92" w:rsidP="00423B92">
      <w:pPr>
        <w:pStyle w:val="Akapitzlist"/>
        <w:numPr>
          <w:ilvl w:val="1"/>
          <w:numId w:val="41"/>
        </w:numPr>
        <w:ind w:left="709"/>
        <w:jc w:val="both"/>
        <w:rPr>
          <w:rFonts w:ascii="Calibri Light" w:hAnsi="Calibri Light" w:cs="Times New Roman"/>
          <w:sz w:val="20"/>
          <w:szCs w:val="24"/>
        </w:rPr>
      </w:pPr>
      <w:r>
        <w:rPr>
          <w:rFonts w:ascii="Calibri Light" w:hAnsi="Calibri Light" w:cs="Times New Roman"/>
          <w:sz w:val="20"/>
          <w:szCs w:val="24"/>
        </w:rPr>
        <w:t xml:space="preserve">Jeśli nastąpi konieczność wykonania opracowań dodatkowych, które będą następstwem wad dokumentacji, zostaną one wykonane przez Wykonawcę bez dodatkowego wynagrodzenia. </w:t>
      </w:r>
    </w:p>
    <w:p w14:paraId="0DE0E0DF" w14:textId="77777777" w:rsidR="00423B92" w:rsidRPr="00423B92" w:rsidRDefault="00423B92" w:rsidP="00423B92">
      <w:pPr>
        <w:pStyle w:val="Akapitzlist"/>
        <w:numPr>
          <w:ilvl w:val="1"/>
          <w:numId w:val="41"/>
        </w:numPr>
        <w:ind w:left="709"/>
        <w:jc w:val="both"/>
        <w:rPr>
          <w:rFonts w:ascii="Calibri Light" w:hAnsi="Calibri Light" w:cs="Times New Roman"/>
          <w:sz w:val="20"/>
          <w:szCs w:val="24"/>
        </w:rPr>
      </w:pPr>
      <w:r>
        <w:rPr>
          <w:rFonts w:ascii="Calibri Light" w:hAnsi="Calibri Light" w:cs="Times New Roman"/>
          <w:sz w:val="20"/>
          <w:szCs w:val="24"/>
        </w:rPr>
        <w:t xml:space="preserve">Wszelkie prace projektowe lub czynności nie wyszczególnione w opisie przedmiotu zamówienia a niezbędne do właściwego i kompletnego opracowania dokumentacji  projektowej, uzyskania niezbędnych uzgodnień oraz decyzji, należy traktować jako oczywiste i uwzględnić w kosztach i terminach wykonania przedmiotu zamówienia. </w:t>
      </w:r>
    </w:p>
    <w:p w14:paraId="071F7919" w14:textId="77777777" w:rsidR="00747084" w:rsidRDefault="00EC66CB" w:rsidP="00EC66CB">
      <w:pPr>
        <w:pStyle w:val="Akapitzlist"/>
        <w:numPr>
          <w:ilvl w:val="1"/>
          <w:numId w:val="41"/>
        </w:numPr>
        <w:ind w:left="709"/>
        <w:jc w:val="both"/>
        <w:rPr>
          <w:rFonts w:ascii="Calibri Light" w:hAnsi="Calibri Light" w:cs="Times New Roman"/>
          <w:sz w:val="20"/>
          <w:szCs w:val="24"/>
        </w:rPr>
      </w:pPr>
      <w:r>
        <w:rPr>
          <w:rFonts w:ascii="Calibri Light" w:hAnsi="Calibri Light" w:cs="Times New Roman"/>
          <w:sz w:val="20"/>
          <w:szCs w:val="24"/>
        </w:rPr>
        <w:lastRenderedPageBreak/>
        <w:t>Ws</w:t>
      </w:r>
      <w:r w:rsidR="00747084">
        <w:rPr>
          <w:rFonts w:ascii="Calibri Light" w:hAnsi="Calibri Light" w:cs="Times New Roman"/>
          <w:sz w:val="20"/>
          <w:szCs w:val="24"/>
        </w:rPr>
        <w:t>zystkie pisma i wnioski związane z realizacją zamówienia, składane przez Wykonawcę do innych instytucji należy podawać do wiadomości Zamawiającego (skan pisma z datą wpływu) w terminie 3 dni roboczych od ich złożenia;</w:t>
      </w:r>
    </w:p>
    <w:p w14:paraId="5D755C64" w14:textId="77777777" w:rsidR="00BF3152" w:rsidRPr="00BF3152" w:rsidRDefault="00BF3152" w:rsidP="002D7F2B">
      <w:pPr>
        <w:pStyle w:val="Akapitzlist"/>
        <w:numPr>
          <w:ilvl w:val="1"/>
          <w:numId w:val="41"/>
        </w:numPr>
        <w:ind w:left="709"/>
        <w:jc w:val="both"/>
        <w:rPr>
          <w:rFonts w:ascii="Calibri Light" w:hAnsi="Calibri Light" w:cs="Times New Roman"/>
          <w:sz w:val="20"/>
          <w:szCs w:val="24"/>
        </w:rPr>
      </w:pPr>
      <w:r w:rsidRPr="00BF3152">
        <w:rPr>
          <w:rFonts w:ascii="Calibri Light" w:hAnsi="Calibri Light" w:cs="Times New Roman"/>
          <w:sz w:val="20"/>
          <w:szCs w:val="24"/>
        </w:rPr>
        <w:t>Dokumentacj</w:t>
      </w:r>
      <w:r w:rsidR="00310AD4">
        <w:rPr>
          <w:rFonts w:ascii="Calibri Light" w:hAnsi="Calibri Light" w:cs="Times New Roman"/>
          <w:sz w:val="20"/>
          <w:szCs w:val="24"/>
        </w:rPr>
        <w:t>ę</w:t>
      </w:r>
      <w:r w:rsidRPr="00BF3152">
        <w:rPr>
          <w:rFonts w:ascii="Calibri Light" w:hAnsi="Calibri Light" w:cs="Times New Roman"/>
          <w:sz w:val="20"/>
          <w:szCs w:val="24"/>
        </w:rPr>
        <w:t xml:space="preserve"> projektową wraz ze specyfikacją techniczną wykonania i odbioru robót budowlanych oraz przedmiarem robót należy wykonać w 5 egzemplarzach w wersji drukowanej, a kosztorysy  inwestorskie w 2 egz. w wersji drukowanej. Dokumentacja projektowa winna być dodatkowo przedstawiona w formie numerycznej, na nośniku informatycznym w wersji edytowalnej w formacie </w:t>
      </w:r>
      <w:r>
        <w:rPr>
          <w:rFonts w:ascii="Calibri Light" w:hAnsi="Calibri Light" w:cs="Times New Roman"/>
          <w:sz w:val="20"/>
          <w:szCs w:val="24"/>
        </w:rPr>
        <w:t>.</w:t>
      </w:r>
      <w:proofErr w:type="spellStart"/>
      <w:r w:rsidRPr="00BF3152">
        <w:rPr>
          <w:rFonts w:ascii="Calibri Light" w:hAnsi="Calibri Light" w:cs="Times New Roman"/>
          <w:sz w:val="20"/>
          <w:szCs w:val="24"/>
        </w:rPr>
        <w:t>dwg</w:t>
      </w:r>
      <w:proofErr w:type="spellEnd"/>
      <w:r w:rsidRPr="00BF3152">
        <w:rPr>
          <w:rFonts w:ascii="Calibri Light" w:hAnsi="Calibri Light" w:cs="Times New Roman"/>
          <w:sz w:val="20"/>
          <w:szCs w:val="24"/>
        </w:rPr>
        <w:t xml:space="preserve"> (rysunki), </w:t>
      </w:r>
      <w:r>
        <w:rPr>
          <w:rFonts w:ascii="Calibri Light" w:hAnsi="Calibri Light" w:cs="Times New Roman"/>
          <w:sz w:val="20"/>
          <w:szCs w:val="24"/>
        </w:rPr>
        <w:t>.</w:t>
      </w:r>
      <w:proofErr w:type="spellStart"/>
      <w:r w:rsidRPr="00BF3152">
        <w:rPr>
          <w:rFonts w:ascii="Calibri Light" w:hAnsi="Calibri Light" w:cs="Times New Roman"/>
          <w:sz w:val="20"/>
          <w:szCs w:val="24"/>
        </w:rPr>
        <w:t>doc</w:t>
      </w:r>
      <w:proofErr w:type="spellEnd"/>
      <w:r w:rsidRPr="00BF3152">
        <w:rPr>
          <w:rFonts w:ascii="Calibri Light" w:hAnsi="Calibri Light" w:cs="Times New Roman"/>
          <w:sz w:val="20"/>
          <w:szCs w:val="24"/>
        </w:rPr>
        <w:t xml:space="preserve"> (opisy tekstowe), </w:t>
      </w:r>
      <w:r>
        <w:rPr>
          <w:rFonts w:ascii="Calibri Light" w:hAnsi="Calibri Light" w:cs="Times New Roman"/>
          <w:sz w:val="20"/>
          <w:szCs w:val="24"/>
        </w:rPr>
        <w:t>.</w:t>
      </w:r>
      <w:r w:rsidRPr="00BF3152">
        <w:rPr>
          <w:rFonts w:ascii="Calibri Light" w:hAnsi="Calibri Light" w:cs="Times New Roman"/>
          <w:sz w:val="20"/>
          <w:szCs w:val="24"/>
        </w:rPr>
        <w:t xml:space="preserve">xls (załączniki tabelaryczne) oraz w wersji nieedytowalnej </w:t>
      </w:r>
      <w:r>
        <w:rPr>
          <w:rFonts w:ascii="Calibri Light" w:hAnsi="Calibri Light" w:cs="Times New Roman"/>
          <w:sz w:val="20"/>
          <w:szCs w:val="24"/>
        </w:rPr>
        <w:t>.</w:t>
      </w:r>
      <w:r w:rsidRPr="00BF3152">
        <w:rPr>
          <w:rFonts w:ascii="Calibri Light" w:hAnsi="Calibri Light" w:cs="Times New Roman"/>
          <w:sz w:val="20"/>
          <w:szCs w:val="24"/>
        </w:rPr>
        <w:t xml:space="preserve">pdf (cała dokumentacja) lub </w:t>
      </w:r>
      <w:r>
        <w:rPr>
          <w:rFonts w:ascii="Calibri Light" w:hAnsi="Calibri Light" w:cs="Times New Roman"/>
          <w:sz w:val="20"/>
          <w:szCs w:val="24"/>
        </w:rPr>
        <w:br/>
      </w:r>
      <w:r w:rsidRPr="00BF3152">
        <w:rPr>
          <w:rFonts w:ascii="Calibri Light" w:hAnsi="Calibri Light" w:cs="Times New Roman"/>
          <w:sz w:val="20"/>
          <w:szCs w:val="24"/>
        </w:rPr>
        <w:t xml:space="preserve">w innym w uzgodnieniu z Zamawiającym </w:t>
      </w:r>
      <w:r>
        <w:rPr>
          <w:rFonts w:ascii="Calibri Light" w:hAnsi="Calibri Light" w:cs="Times New Roman"/>
          <w:sz w:val="20"/>
          <w:szCs w:val="24"/>
        </w:rPr>
        <w:t>w 1 egz.</w:t>
      </w:r>
    </w:p>
    <w:p w14:paraId="7A665DE3" w14:textId="77777777" w:rsidR="00533F10" w:rsidRDefault="00533F10" w:rsidP="00E21AC8">
      <w:pPr>
        <w:pStyle w:val="Akapitzlist"/>
        <w:jc w:val="both"/>
        <w:rPr>
          <w:rFonts w:ascii="Calibri Light" w:hAnsi="Calibri Light" w:cs="Times New Roman"/>
          <w:sz w:val="20"/>
          <w:szCs w:val="24"/>
        </w:rPr>
      </w:pPr>
    </w:p>
    <w:p w14:paraId="442CCD71" w14:textId="77777777" w:rsidR="005C1C6F" w:rsidRPr="00423B92" w:rsidRDefault="005C1C6F" w:rsidP="00423B92">
      <w:pPr>
        <w:pStyle w:val="Akapitzlist"/>
        <w:numPr>
          <w:ilvl w:val="0"/>
          <w:numId w:val="2"/>
        </w:numPr>
        <w:spacing w:after="120"/>
        <w:ind w:left="425" w:hanging="357"/>
        <w:rPr>
          <w:rFonts w:ascii="Calibri Light" w:hAnsi="Calibri Light" w:cs="Times New Roman"/>
          <w:b/>
          <w:sz w:val="20"/>
          <w:szCs w:val="20"/>
        </w:rPr>
      </w:pPr>
      <w:r w:rsidRPr="00423B92">
        <w:rPr>
          <w:rFonts w:ascii="Calibri Light" w:hAnsi="Calibri Light" w:cs="Times New Roman"/>
          <w:b/>
          <w:sz w:val="20"/>
          <w:szCs w:val="20"/>
        </w:rPr>
        <w:t>ZWIĄZANE AKTY PRAWNE</w:t>
      </w:r>
    </w:p>
    <w:p w14:paraId="05D24B2F" w14:textId="77777777" w:rsidR="005C1C6F" w:rsidRDefault="005C1C6F" w:rsidP="00BB5BD5">
      <w:pPr>
        <w:pStyle w:val="Akapitzlist"/>
        <w:spacing w:after="120"/>
        <w:ind w:left="567"/>
        <w:jc w:val="both"/>
        <w:rPr>
          <w:rFonts w:ascii="Calibri Light" w:hAnsi="Calibri Light" w:cs="Times New Roman"/>
          <w:sz w:val="20"/>
          <w:szCs w:val="24"/>
        </w:rPr>
      </w:pPr>
      <w:r>
        <w:rPr>
          <w:rFonts w:ascii="Calibri Light" w:hAnsi="Calibri Light" w:cs="Times New Roman"/>
          <w:sz w:val="20"/>
          <w:szCs w:val="24"/>
        </w:rPr>
        <w:t>Zamawiający wymaga, aby opracowana dokumentacja była zgodna z poniższymi aktami prawnymi:</w:t>
      </w:r>
    </w:p>
    <w:p w14:paraId="6F9B0976" w14:textId="77777777" w:rsidR="005C1C6F" w:rsidRDefault="005C1C6F" w:rsidP="00BB5BD5">
      <w:pPr>
        <w:pStyle w:val="Akapitzlist"/>
        <w:numPr>
          <w:ilvl w:val="0"/>
          <w:numId w:val="40"/>
        </w:numPr>
        <w:spacing w:after="120"/>
        <w:ind w:left="709"/>
        <w:jc w:val="both"/>
        <w:rPr>
          <w:rFonts w:ascii="Calibri Light" w:hAnsi="Calibri Light" w:cs="Times New Roman"/>
          <w:sz w:val="20"/>
          <w:szCs w:val="24"/>
        </w:rPr>
      </w:pPr>
      <w:r>
        <w:rPr>
          <w:rFonts w:ascii="Calibri Light" w:hAnsi="Calibri Light" w:cs="Times New Roman"/>
          <w:sz w:val="20"/>
          <w:szCs w:val="24"/>
        </w:rPr>
        <w:t xml:space="preserve">Ustawa z dn. 7 lipca 1994 r. – Prawo budowlane (Dz. U. z 2020 r. poz. 1333 </w:t>
      </w:r>
      <w:proofErr w:type="spellStart"/>
      <w:r>
        <w:rPr>
          <w:rFonts w:ascii="Calibri Light" w:hAnsi="Calibri Light" w:cs="Times New Roman"/>
          <w:sz w:val="20"/>
          <w:szCs w:val="24"/>
        </w:rPr>
        <w:t>t.j</w:t>
      </w:r>
      <w:proofErr w:type="spellEnd"/>
      <w:r>
        <w:rPr>
          <w:rFonts w:ascii="Calibri Light" w:hAnsi="Calibri Light" w:cs="Times New Roman"/>
          <w:sz w:val="20"/>
          <w:szCs w:val="24"/>
        </w:rPr>
        <w:t>.)</w:t>
      </w:r>
      <w:r w:rsidR="00533D97">
        <w:rPr>
          <w:rFonts w:ascii="Calibri Light" w:hAnsi="Calibri Light" w:cs="Times New Roman"/>
          <w:sz w:val="20"/>
          <w:szCs w:val="24"/>
        </w:rPr>
        <w:t>;</w:t>
      </w:r>
    </w:p>
    <w:p w14:paraId="29C6E755" w14:textId="77777777" w:rsidR="005C1C6F" w:rsidRPr="00F634CD" w:rsidRDefault="00F634CD" w:rsidP="00BB5BD5">
      <w:pPr>
        <w:pStyle w:val="Akapitzlist"/>
        <w:numPr>
          <w:ilvl w:val="0"/>
          <w:numId w:val="40"/>
        </w:numPr>
        <w:spacing w:after="120"/>
        <w:ind w:left="709"/>
        <w:jc w:val="both"/>
        <w:rPr>
          <w:rFonts w:ascii="Calibri Light" w:hAnsi="Calibri Light" w:cs="Times New Roman"/>
          <w:sz w:val="20"/>
          <w:szCs w:val="24"/>
        </w:rPr>
      </w:pPr>
      <w:r>
        <w:rPr>
          <w:rFonts w:ascii="Calibri Light" w:hAnsi="Calibri Light"/>
          <w:color w:val="000000"/>
          <w:sz w:val="20"/>
          <w:szCs w:val="20"/>
        </w:rPr>
        <w:t xml:space="preserve">Ustawa z dn. 20 lipca 2017 r. Prawo wodne (Dz.U. 2020 poz. 1378 </w:t>
      </w:r>
      <w:proofErr w:type="spellStart"/>
      <w:r>
        <w:rPr>
          <w:rFonts w:ascii="Calibri Light" w:hAnsi="Calibri Light"/>
          <w:color w:val="000000"/>
          <w:sz w:val="20"/>
          <w:szCs w:val="20"/>
        </w:rPr>
        <w:t>t.j</w:t>
      </w:r>
      <w:proofErr w:type="spellEnd"/>
      <w:r>
        <w:rPr>
          <w:rFonts w:ascii="Calibri Light" w:hAnsi="Calibri Light"/>
          <w:color w:val="000000"/>
          <w:sz w:val="20"/>
          <w:szCs w:val="20"/>
        </w:rPr>
        <w:t>.)</w:t>
      </w:r>
      <w:r w:rsidR="00533D97">
        <w:rPr>
          <w:rFonts w:ascii="Calibri Light" w:hAnsi="Calibri Light"/>
          <w:color w:val="000000"/>
          <w:sz w:val="20"/>
          <w:szCs w:val="20"/>
        </w:rPr>
        <w:t>;</w:t>
      </w:r>
    </w:p>
    <w:p w14:paraId="4EA57E45" w14:textId="77777777" w:rsidR="00F634CD" w:rsidRDefault="00F634CD" w:rsidP="00BB5BD5">
      <w:pPr>
        <w:pStyle w:val="Akapitzlist"/>
        <w:numPr>
          <w:ilvl w:val="0"/>
          <w:numId w:val="40"/>
        </w:numPr>
        <w:spacing w:after="120"/>
        <w:ind w:left="709"/>
        <w:jc w:val="both"/>
        <w:rPr>
          <w:rFonts w:ascii="Calibri Light" w:hAnsi="Calibri Light" w:cs="Times New Roman"/>
          <w:sz w:val="20"/>
          <w:szCs w:val="24"/>
        </w:rPr>
      </w:pPr>
      <w:r>
        <w:rPr>
          <w:rFonts w:ascii="Calibri Light" w:hAnsi="Calibri Light" w:cs="Times New Roman"/>
          <w:sz w:val="20"/>
          <w:szCs w:val="24"/>
        </w:rPr>
        <w:t>Ustawa z dn. 16 kwietnia 2004 r. o ochronie przyrody</w:t>
      </w:r>
      <w:r w:rsidR="00533D97">
        <w:rPr>
          <w:rFonts w:ascii="Calibri Light" w:hAnsi="Calibri Light" w:cs="Times New Roman"/>
          <w:sz w:val="20"/>
          <w:szCs w:val="24"/>
        </w:rPr>
        <w:t xml:space="preserve"> (</w:t>
      </w:r>
      <w:r w:rsidR="00533D97" w:rsidRPr="00533D97">
        <w:rPr>
          <w:rFonts w:ascii="Calibri Light" w:hAnsi="Calibri Light" w:cs="Times New Roman"/>
          <w:sz w:val="20"/>
          <w:szCs w:val="24"/>
        </w:rPr>
        <w:t>Dz.U. z 2020 r. poz. 55</w:t>
      </w:r>
      <w:r w:rsidR="00533D97">
        <w:rPr>
          <w:rFonts w:ascii="Calibri Light" w:hAnsi="Calibri Light" w:cs="Times New Roman"/>
          <w:sz w:val="20"/>
          <w:szCs w:val="24"/>
        </w:rPr>
        <w:t xml:space="preserve"> </w:t>
      </w:r>
      <w:proofErr w:type="spellStart"/>
      <w:r w:rsidR="00533D97">
        <w:rPr>
          <w:rFonts w:ascii="Calibri Light" w:hAnsi="Calibri Light" w:cs="Times New Roman"/>
          <w:sz w:val="20"/>
          <w:szCs w:val="24"/>
        </w:rPr>
        <w:t>t.j</w:t>
      </w:r>
      <w:proofErr w:type="spellEnd"/>
      <w:r w:rsidR="00533D97">
        <w:rPr>
          <w:rFonts w:ascii="Calibri Light" w:hAnsi="Calibri Light" w:cs="Times New Roman"/>
          <w:sz w:val="20"/>
          <w:szCs w:val="24"/>
        </w:rPr>
        <w:t>.);</w:t>
      </w:r>
    </w:p>
    <w:p w14:paraId="3DEA0777" w14:textId="77777777" w:rsidR="00F634CD" w:rsidRDefault="00F634CD" w:rsidP="00BB5BD5">
      <w:pPr>
        <w:pStyle w:val="Akapitzlist"/>
        <w:numPr>
          <w:ilvl w:val="0"/>
          <w:numId w:val="40"/>
        </w:numPr>
        <w:spacing w:after="120"/>
        <w:ind w:left="709"/>
        <w:jc w:val="both"/>
        <w:rPr>
          <w:rFonts w:ascii="Calibri Light" w:hAnsi="Calibri Light" w:cs="Times New Roman"/>
          <w:sz w:val="20"/>
          <w:szCs w:val="24"/>
        </w:rPr>
      </w:pPr>
      <w:r>
        <w:rPr>
          <w:rFonts w:ascii="Calibri Light" w:hAnsi="Calibri Light" w:cs="Times New Roman"/>
          <w:sz w:val="20"/>
          <w:szCs w:val="24"/>
        </w:rPr>
        <w:t>Ustawa z dn. 27 kwietnia 2001 r. – Prawo ochrony środowiska</w:t>
      </w:r>
      <w:r w:rsidR="00533D97">
        <w:rPr>
          <w:rFonts w:ascii="Calibri Light" w:hAnsi="Calibri Light" w:cs="Times New Roman"/>
          <w:sz w:val="20"/>
          <w:szCs w:val="24"/>
        </w:rPr>
        <w:t xml:space="preserve"> (</w:t>
      </w:r>
      <w:r w:rsidR="00533D97" w:rsidRPr="00533D97">
        <w:rPr>
          <w:rFonts w:ascii="Calibri Light" w:hAnsi="Calibri Light" w:cs="Times New Roman"/>
          <w:sz w:val="20"/>
          <w:szCs w:val="24"/>
        </w:rPr>
        <w:t>Dz. U. z 2020 r. poz. 1219</w:t>
      </w:r>
      <w:r w:rsidR="00533D97">
        <w:rPr>
          <w:rFonts w:ascii="Calibri Light" w:hAnsi="Calibri Light" w:cs="Times New Roman"/>
          <w:sz w:val="20"/>
          <w:szCs w:val="24"/>
        </w:rPr>
        <w:t xml:space="preserve"> </w:t>
      </w:r>
      <w:proofErr w:type="spellStart"/>
      <w:r w:rsidR="00533D97">
        <w:rPr>
          <w:rFonts w:ascii="Calibri Light" w:hAnsi="Calibri Light" w:cs="Times New Roman"/>
          <w:sz w:val="20"/>
          <w:szCs w:val="24"/>
        </w:rPr>
        <w:t>t.j</w:t>
      </w:r>
      <w:proofErr w:type="spellEnd"/>
      <w:r w:rsidR="00533D97">
        <w:rPr>
          <w:rFonts w:ascii="Calibri Light" w:hAnsi="Calibri Light" w:cs="Times New Roman"/>
          <w:sz w:val="20"/>
          <w:szCs w:val="24"/>
        </w:rPr>
        <w:t>.);</w:t>
      </w:r>
    </w:p>
    <w:p w14:paraId="562D375F" w14:textId="77777777" w:rsidR="00F634CD" w:rsidRDefault="00F634CD" w:rsidP="00BB5BD5">
      <w:pPr>
        <w:pStyle w:val="Akapitzlist"/>
        <w:numPr>
          <w:ilvl w:val="0"/>
          <w:numId w:val="40"/>
        </w:numPr>
        <w:spacing w:after="120"/>
        <w:ind w:left="709"/>
        <w:jc w:val="both"/>
        <w:rPr>
          <w:rFonts w:ascii="Calibri Light" w:hAnsi="Calibri Light" w:cs="Times New Roman"/>
          <w:sz w:val="20"/>
          <w:szCs w:val="24"/>
        </w:rPr>
      </w:pPr>
      <w:r>
        <w:rPr>
          <w:rFonts w:ascii="Calibri Light" w:hAnsi="Calibri Light" w:cs="Times New Roman"/>
          <w:sz w:val="20"/>
          <w:szCs w:val="24"/>
        </w:rPr>
        <w:t xml:space="preserve">Ustawa z dn. 29 stycznia 2004 r. – Prawo zamówień publicznych </w:t>
      </w:r>
      <w:r w:rsidR="00533D97">
        <w:rPr>
          <w:rFonts w:ascii="Calibri Light" w:hAnsi="Calibri Light" w:cs="Times New Roman"/>
          <w:sz w:val="20"/>
          <w:szCs w:val="24"/>
        </w:rPr>
        <w:t>(</w:t>
      </w:r>
      <w:hyperlink r:id="rId8" w:history="1">
        <w:r w:rsidR="00533D97" w:rsidRPr="00533D97">
          <w:rPr>
            <w:rFonts w:ascii="Calibri Light" w:hAnsi="Calibri Light" w:cs="Times New Roman"/>
            <w:sz w:val="20"/>
            <w:szCs w:val="24"/>
          </w:rPr>
          <w:t>Dz.U. z 2002 r. nr 72, poz. 664</w:t>
        </w:r>
      </w:hyperlink>
      <w:r w:rsidR="00533D97">
        <w:rPr>
          <w:rFonts w:ascii="Calibri Light" w:hAnsi="Calibri Light" w:cs="Times New Roman"/>
          <w:sz w:val="20"/>
          <w:szCs w:val="24"/>
        </w:rPr>
        <w:t xml:space="preserve"> </w:t>
      </w:r>
      <w:proofErr w:type="spellStart"/>
      <w:r w:rsidR="00533D97">
        <w:rPr>
          <w:rFonts w:ascii="Calibri Light" w:hAnsi="Calibri Light" w:cs="Times New Roman"/>
          <w:sz w:val="20"/>
          <w:szCs w:val="24"/>
        </w:rPr>
        <w:t>t.j</w:t>
      </w:r>
      <w:proofErr w:type="spellEnd"/>
      <w:r w:rsidR="00533D97">
        <w:rPr>
          <w:rFonts w:ascii="Calibri Light" w:hAnsi="Calibri Light" w:cs="Times New Roman"/>
          <w:sz w:val="20"/>
          <w:szCs w:val="24"/>
        </w:rPr>
        <w:t>.);</w:t>
      </w:r>
    </w:p>
    <w:p w14:paraId="1FB21ADE" w14:textId="77777777" w:rsidR="007D029C" w:rsidRPr="00BB5BD5" w:rsidRDefault="00F634CD" w:rsidP="004D6BAD">
      <w:pPr>
        <w:pStyle w:val="Akapitzlist"/>
        <w:numPr>
          <w:ilvl w:val="0"/>
          <w:numId w:val="40"/>
        </w:numPr>
        <w:shd w:val="clear" w:color="auto" w:fill="FFFFFF"/>
        <w:spacing w:after="120"/>
        <w:ind w:left="709" w:hanging="357"/>
        <w:jc w:val="both"/>
        <w:rPr>
          <w:rFonts w:ascii="Calibri Light" w:hAnsi="Calibri Light" w:cs="Times New Roman"/>
          <w:sz w:val="20"/>
          <w:szCs w:val="24"/>
        </w:rPr>
      </w:pPr>
      <w:r w:rsidRPr="00BB5BD5">
        <w:rPr>
          <w:rFonts w:ascii="Calibri Light" w:hAnsi="Calibri Light" w:cs="Times New Roman"/>
          <w:sz w:val="20"/>
          <w:szCs w:val="24"/>
        </w:rPr>
        <w:t>Rozporządzenie Ministra Środowiska nr 579 z dn. 20 kwietnia 2007</w:t>
      </w:r>
      <w:r w:rsidR="002D47F9" w:rsidRPr="00BB5BD5">
        <w:rPr>
          <w:rFonts w:ascii="Calibri Light" w:hAnsi="Calibri Light" w:cs="Times New Roman"/>
          <w:sz w:val="20"/>
          <w:szCs w:val="24"/>
        </w:rPr>
        <w:t xml:space="preserve"> r.</w:t>
      </w:r>
      <w:r w:rsidRPr="00BB5BD5">
        <w:rPr>
          <w:rFonts w:ascii="Calibri Light" w:hAnsi="Calibri Light" w:cs="Times New Roman"/>
          <w:sz w:val="20"/>
          <w:szCs w:val="24"/>
        </w:rPr>
        <w:t xml:space="preserve"> w sprawie warunków technicznych, jakim</w:t>
      </w:r>
      <w:r w:rsidR="007D029C" w:rsidRPr="00BB5BD5">
        <w:rPr>
          <w:rFonts w:ascii="Calibri Light" w:hAnsi="Calibri Light" w:cs="Times New Roman"/>
          <w:sz w:val="20"/>
          <w:szCs w:val="24"/>
        </w:rPr>
        <w:t xml:space="preserve"> powinny odpowiadać budowle hydrotechniczne i ich usytuowanie</w:t>
      </w:r>
      <w:r w:rsidR="00BB5BD5" w:rsidRPr="00BB5BD5">
        <w:rPr>
          <w:rFonts w:ascii="Calibri Light" w:hAnsi="Calibri Light" w:cs="Times New Roman"/>
          <w:sz w:val="20"/>
          <w:szCs w:val="24"/>
        </w:rPr>
        <w:t xml:space="preserve"> (Dz.U. 2007 nr 86 poz. 579);</w:t>
      </w:r>
    </w:p>
    <w:p w14:paraId="0EBD8AF2" w14:textId="77777777" w:rsidR="007D029C" w:rsidRPr="00BB5BD5" w:rsidRDefault="007D029C" w:rsidP="00F67F4A">
      <w:pPr>
        <w:pStyle w:val="Akapitzlist"/>
        <w:numPr>
          <w:ilvl w:val="0"/>
          <w:numId w:val="40"/>
        </w:numPr>
        <w:shd w:val="clear" w:color="auto" w:fill="FFFFFF"/>
        <w:spacing w:after="120"/>
        <w:ind w:left="709" w:hanging="357"/>
        <w:jc w:val="both"/>
        <w:rPr>
          <w:rFonts w:ascii="Calibri Light" w:hAnsi="Calibri Light" w:cs="Times New Roman"/>
          <w:sz w:val="20"/>
          <w:szCs w:val="24"/>
        </w:rPr>
      </w:pPr>
      <w:r w:rsidRPr="00BB5BD5">
        <w:rPr>
          <w:rFonts w:ascii="Calibri Light" w:hAnsi="Calibri Light" w:cs="Times New Roman"/>
          <w:sz w:val="20"/>
          <w:szCs w:val="24"/>
        </w:rPr>
        <w:t>Rozporządzenie Ministra Gospodarki Morskiej i Żeglugi Śródlądowej z dn. 21 sierpnia 2019 r. w sprawie zakresu instrukcji gospodarowania wodą</w:t>
      </w:r>
      <w:r w:rsidR="00BB5BD5" w:rsidRPr="00BB5BD5">
        <w:rPr>
          <w:rFonts w:ascii="Calibri Light" w:hAnsi="Calibri Light" w:cs="Times New Roman"/>
          <w:sz w:val="20"/>
          <w:szCs w:val="24"/>
        </w:rPr>
        <w:t xml:space="preserve"> Dz.U. 2019 poz. 1725</w:t>
      </w:r>
      <w:r w:rsidR="00BB5BD5">
        <w:rPr>
          <w:rFonts w:ascii="Calibri Light" w:hAnsi="Calibri Light" w:cs="Times New Roman"/>
          <w:sz w:val="20"/>
          <w:szCs w:val="24"/>
        </w:rPr>
        <w:t>;</w:t>
      </w:r>
    </w:p>
    <w:p w14:paraId="188826A8" w14:textId="77777777" w:rsidR="00F634CD" w:rsidRPr="00BB5BD5" w:rsidRDefault="00BB5BD5" w:rsidP="00A63208">
      <w:pPr>
        <w:pStyle w:val="Akapitzlist"/>
        <w:numPr>
          <w:ilvl w:val="0"/>
          <w:numId w:val="40"/>
        </w:numPr>
        <w:spacing w:after="120"/>
        <w:ind w:left="709"/>
        <w:jc w:val="both"/>
        <w:rPr>
          <w:rFonts w:ascii="Calibri Light" w:hAnsi="Calibri Light" w:cs="Times New Roman"/>
          <w:sz w:val="20"/>
          <w:szCs w:val="24"/>
        </w:rPr>
      </w:pPr>
      <w:r w:rsidRPr="00BB5BD5">
        <w:rPr>
          <w:rFonts w:ascii="Calibri Light" w:hAnsi="Calibri Light" w:cs="Times New Roman"/>
          <w:sz w:val="20"/>
          <w:szCs w:val="24"/>
        </w:rPr>
        <w:t>inne</w:t>
      </w:r>
      <w:r w:rsidR="00533D97" w:rsidRPr="00BB5BD5">
        <w:rPr>
          <w:rFonts w:ascii="Calibri Light" w:hAnsi="Calibri Light" w:cs="Times New Roman"/>
          <w:sz w:val="20"/>
          <w:szCs w:val="24"/>
        </w:rPr>
        <w:t xml:space="preserve"> przepisy i unormowania niezbędne do opracowania </w:t>
      </w:r>
      <w:r w:rsidRPr="00BB5BD5">
        <w:rPr>
          <w:rFonts w:ascii="Calibri Light" w:hAnsi="Calibri Light" w:cs="Times New Roman"/>
          <w:sz w:val="20"/>
          <w:szCs w:val="24"/>
        </w:rPr>
        <w:t>dokumentacji</w:t>
      </w:r>
      <w:r w:rsidR="00533D97" w:rsidRPr="00BB5BD5">
        <w:rPr>
          <w:rFonts w:ascii="Calibri Light" w:hAnsi="Calibri Light" w:cs="Times New Roman"/>
          <w:sz w:val="20"/>
          <w:szCs w:val="24"/>
        </w:rPr>
        <w:t>.</w:t>
      </w:r>
    </w:p>
    <w:p w14:paraId="3A3FAC1C" w14:textId="77777777" w:rsidR="00F634CD" w:rsidRPr="00F634CD" w:rsidRDefault="00F634CD" w:rsidP="00F634CD">
      <w:pPr>
        <w:spacing w:after="120"/>
        <w:rPr>
          <w:rFonts w:ascii="Calibri Light" w:hAnsi="Calibri Light" w:cs="Times New Roman"/>
          <w:sz w:val="20"/>
          <w:szCs w:val="24"/>
        </w:rPr>
      </w:pPr>
    </w:p>
    <w:p w14:paraId="37BA870A" w14:textId="77777777" w:rsidR="00533F10" w:rsidRPr="00423B92" w:rsidRDefault="00533F10" w:rsidP="00423B92">
      <w:pPr>
        <w:pStyle w:val="Akapitzlist"/>
        <w:numPr>
          <w:ilvl w:val="0"/>
          <w:numId w:val="2"/>
        </w:numPr>
        <w:spacing w:after="120"/>
        <w:ind w:left="425" w:hanging="357"/>
        <w:rPr>
          <w:rFonts w:ascii="Calibri Light" w:hAnsi="Calibri Light" w:cs="Times New Roman"/>
          <w:b/>
          <w:sz w:val="20"/>
          <w:szCs w:val="20"/>
        </w:rPr>
      </w:pPr>
      <w:r w:rsidRPr="00423B92">
        <w:rPr>
          <w:rFonts w:ascii="Calibri Light" w:hAnsi="Calibri Light" w:cs="Times New Roman"/>
          <w:b/>
          <w:sz w:val="20"/>
          <w:szCs w:val="20"/>
        </w:rPr>
        <w:t>ODBIÓR WYKONANEJ USŁUGI</w:t>
      </w:r>
    </w:p>
    <w:p w14:paraId="09DB4E72" w14:textId="77777777" w:rsidR="00533F10" w:rsidRPr="00E21AC8" w:rsidRDefault="00533F10" w:rsidP="004C3284">
      <w:pPr>
        <w:pStyle w:val="Standard"/>
        <w:spacing w:line="276" w:lineRule="auto"/>
        <w:ind w:left="284"/>
        <w:jc w:val="both"/>
        <w:rPr>
          <w:rFonts w:ascii="Calibri Light" w:eastAsia="Calibri" w:hAnsi="Calibri Light"/>
          <w:kern w:val="0"/>
          <w:sz w:val="20"/>
          <w:lang w:eastAsia="en-US"/>
        </w:rPr>
      </w:pPr>
      <w:r w:rsidRPr="00E21AC8">
        <w:rPr>
          <w:rFonts w:ascii="Calibri Light" w:eastAsia="Calibri" w:hAnsi="Calibri Light"/>
          <w:kern w:val="0"/>
          <w:sz w:val="20"/>
          <w:lang w:eastAsia="en-US"/>
        </w:rPr>
        <w:t xml:space="preserve">Odbiór końcowy nastąpi na zasadach określonych w umowie, na podstawie </w:t>
      </w:r>
      <w:r w:rsidR="00BB5BD5">
        <w:rPr>
          <w:rFonts w:ascii="Calibri Light" w:eastAsia="Calibri" w:hAnsi="Calibri Light"/>
          <w:kern w:val="0"/>
          <w:sz w:val="20"/>
          <w:lang w:eastAsia="en-US"/>
        </w:rPr>
        <w:t>protokołu odbioru</w:t>
      </w:r>
      <w:r w:rsidRPr="00E21AC8">
        <w:rPr>
          <w:rFonts w:ascii="Calibri Light" w:eastAsia="Calibri" w:hAnsi="Calibri Light"/>
          <w:kern w:val="0"/>
          <w:sz w:val="20"/>
          <w:lang w:eastAsia="en-US"/>
        </w:rPr>
        <w:t xml:space="preserve">. </w:t>
      </w:r>
    </w:p>
    <w:p w14:paraId="3D5D2DA7" w14:textId="77777777" w:rsidR="00533F10" w:rsidRDefault="00533F10" w:rsidP="00533F10">
      <w:pPr>
        <w:pStyle w:val="Standard"/>
        <w:spacing w:line="360" w:lineRule="auto"/>
        <w:ind w:left="709"/>
        <w:jc w:val="both"/>
      </w:pPr>
    </w:p>
    <w:p w14:paraId="3AAD2906" w14:textId="77777777" w:rsidR="00533F10" w:rsidRPr="00533F10" w:rsidRDefault="00533F10" w:rsidP="00533F10">
      <w:pPr>
        <w:jc w:val="both"/>
        <w:rPr>
          <w:rFonts w:ascii="Calibri Light" w:hAnsi="Calibri Light" w:cs="Times New Roman"/>
          <w:sz w:val="20"/>
          <w:szCs w:val="24"/>
        </w:rPr>
      </w:pPr>
    </w:p>
    <w:p w14:paraId="200B9E5A" w14:textId="77777777" w:rsidR="00533F10" w:rsidRPr="00533F10" w:rsidRDefault="00533F10" w:rsidP="00533F10">
      <w:pPr>
        <w:rPr>
          <w:rFonts w:ascii="Calibri Light" w:hAnsi="Calibri Light" w:cs="Times New Roman"/>
          <w:sz w:val="20"/>
          <w:szCs w:val="24"/>
        </w:rPr>
      </w:pPr>
    </w:p>
    <w:sectPr w:rsidR="00533F10" w:rsidRPr="00533F10" w:rsidSect="0056412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5995F" w14:textId="77777777" w:rsidR="001068EA" w:rsidRDefault="001068EA" w:rsidP="00794361">
      <w:r>
        <w:separator/>
      </w:r>
    </w:p>
  </w:endnote>
  <w:endnote w:type="continuationSeparator" w:id="0">
    <w:p w14:paraId="1DFDF23B" w14:textId="77777777" w:rsidR="001068EA" w:rsidRDefault="001068EA" w:rsidP="0079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C47B8" w14:textId="77777777" w:rsidR="001068EA" w:rsidRDefault="001068EA" w:rsidP="00794361">
      <w:r>
        <w:separator/>
      </w:r>
    </w:p>
  </w:footnote>
  <w:footnote w:type="continuationSeparator" w:id="0">
    <w:p w14:paraId="5CFE3B11" w14:textId="77777777" w:rsidR="001068EA" w:rsidRDefault="001068EA" w:rsidP="00794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DB2"/>
    <w:multiLevelType w:val="hybridMultilevel"/>
    <w:tmpl w:val="179AD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A907F7"/>
    <w:multiLevelType w:val="hybridMultilevel"/>
    <w:tmpl w:val="75B2BCC0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E201F"/>
    <w:multiLevelType w:val="hybridMultilevel"/>
    <w:tmpl w:val="E84AE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857FF"/>
    <w:multiLevelType w:val="hybridMultilevel"/>
    <w:tmpl w:val="CC5466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D707F00"/>
    <w:multiLevelType w:val="multilevel"/>
    <w:tmpl w:val="E8FCB58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F010F44"/>
    <w:multiLevelType w:val="hybridMultilevel"/>
    <w:tmpl w:val="0630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D512A"/>
    <w:multiLevelType w:val="multilevel"/>
    <w:tmpl w:val="02BE8954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Times New Roman" w:hAnsi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Times New Roman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Times New Roman" w:hAnsi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Times New Roman" w:hAnsi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Times New Roman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Times New Roman" w:hAnsi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Times New Roman" w:hAnsi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Times New Roman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Times New Roman" w:hAnsi="OpenSymbol, 'Arial Unicode MS'"/>
      </w:rPr>
    </w:lvl>
  </w:abstractNum>
  <w:abstractNum w:abstractNumId="7" w15:restartNumberingAfterBreak="0">
    <w:nsid w:val="215B6131"/>
    <w:multiLevelType w:val="hybridMultilevel"/>
    <w:tmpl w:val="9AAAF306"/>
    <w:lvl w:ilvl="0" w:tplc="40AEB2B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718CC"/>
    <w:multiLevelType w:val="hybridMultilevel"/>
    <w:tmpl w:val="59D6F0C8"/>
    <w:lvl w:ilvl="0" w:tplc="F66297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966AC"/>
    <w:multiLevelType w:val="hybridMultilevel"/>
    <w:tmpl w:val="29365A5C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17328"/>
    <w:multiLevelType w:val="hybridMultilevel"/>
    <w:tmpl w:val="12B06504"/>
    <w:lvl w:ilvl="0" w:tplc="40AEB2B2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4BC6A91"/>
    <w:multiLevelType w:val="hybridMultilevel"/>
    <w:tmpl w:val="03CACB16"/>
    <w:lvl w:ilvl="0" w:tplc="40AEB2B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B053B"/>
    <w:multiLevelType w:val="hybridMultilevel"/>
    <w:tmpl w:val="FF70F7F2"/>
    <w:lvl w:ilvl="0" w:tplc="58CE5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7169F"/>
    <w:multiLevelType w:val="hybridMultilevel"/>
    <w:tmpl w:val="2B142042"/>
    <w:lvl w:ilvl="0" w:tplc="40AEB2B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8282F"/>
    <w:multiLevelType w:val="hybridMultilevel"/>
    <w:tmpl w:val="ABAC88CC"/>
    <w:lvl w:ilvl="0" w:tplc="40AEB2B2">
      <w:start w:val="1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0160AAF"/>
    <w:multiLevelType w:val="hybridMultilevel"/>
    <w:tmpl w:val="3892831C"/>
    <w:lvl w:ilvl="0" w:tplc="40AEB2B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80545"/>
    <w:multiLevelType w:val="hybridMultilevel"/>
    <w:tmpl w:val="75769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D3999"/>
    <w:multiLevelType w:val="hybridMultilevel"/>
    <w:tmpl w:val="180AA870"/>
    <w:lvl w:ilvl="0" w:tplc="EFB8E6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51E5E"/>
    <w:multiLevelType w:val="hybridMultilevel"/>
    <w:tmpl w:val="834A5714"/>
    <w:lvl w:ilvl="0" w:tplc="47DE672E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79276E"/>
    <w:multiLevelType w:val="hybridMultilevel"/>
    <w:tmpl w:val="BE9269FE"/>
    <w:lvl w:ilvl="0" w:tplc="40AEB2B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94F563F"/>
    <w:multiLevelType w:val="hybridMultilevel"/>
    <w:tmpl w:val="ECF4E13E"/>
    <w:lvl w:ilvl="0" w:tplc="40AEB2B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16E00"/>
    <w:multiLevelType w:val="multilevel"/>
    <w:tmpl w:val="7BE20ECC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22" w15:restartNumberingAfterBreak="0">
    <w:nsid w:val="418140AD"/>
    <w:multiLevelType w:val="hybridMultilevel"/>
    <w:tmpl w:val="A72E2E3C"/>
    <w:lvl w:ilvl="0" w:tplc="0415000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36" w:hanging="360"/>
      </w:pPr>
      <w:rPr>
        <w:rFonts w:ascii="Wingdings" w:hAnsi="Wingdings" w:hint="default"/>
      </w:rPr>
    </w:lvl>
  </w:abstractNum>
  <w:abstractNum w:abstractNumId="23" w15:restartNumberingAfterBreak="0">
    <w:nsid w:val="44204B75"/>
    <w:multiLevelType w:val="hybridMultilevel"/>
    <w:tmpl w:val="D0B2C548"/>
    <w:lvl w:ilvl="0" w:tplc="40AEB2B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7F49D6"/>
    <w:multiLevelType w:val="multilevel"/>
    <w:tmpl w:val="9188BC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0" w:hanging="1440"/>
      </w:pPr>
      <w:rPr>
        <w:rFonts w:hint="default"/>
      </w:rPr>
    </w:lvl>
  </w:abstractNum>
  <w:abstractNum w:abstractNumId="25" w15:restartNumberingAfterBreak="0">
    <w:nsid w:val="4D0863CA"/>
    <w:multiLevelType w:val="hybridMultilevel"/>
    <w:tmpl w:val="E46EDCE2"/>
    <w:lvl w:ilvl="0" w:tplc="C0C6F2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F95ACD"/>
    <w:multiLevelType w:val="hybridMultilevel"/>
    <w:tmpl w:val="ED28C0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E1C11"/>
    <w:multiLevelType w:val="hybridMultilevel"/>
    <w:tmpl w:val="F74CC0CA"/>
    <w:lvl w:ilvl="0" w:tplc="752C99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71EAD"/>
    <w:multiLevelType w:val="hybridMultilevel"/>
    <w:tmpl w:val="F6DC0CE0"/>
    <w:lvl w:ilvl="0" w:tplc="40AEB2B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531F1"/>
    <w:multiLevelType w:val="hybridMultilevel"/>
    <w:tmpl w:val="4E768E8E"/>
    <w:lvl w:ilvl="0" w:tplc="D3F023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07B2C35"/>
    <w:multiLevelType w:val="hybridMultilevel"/>
    <w:tmpl w:val="317E26EA"/>
    <w:lvl w:ilvl="0" w:tplc="CA0CE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F7F2F"/>
    <w:multiLevelType w:val="hybridMultilevel"/>
    <w:tmpl w:val="F52C3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FEB5A7A"/>
    <w:multiLevelType w:val="hybridMultilevel"/>
    <w:tmpl w:val="A5A2D7D4"/>
    <w:lvl w:ilvl="0" w:tplc="47DE672E">
      <w:start w:val="1"/>
      <w:numFmt w:val="bullet"/>
      <w:lvlText w:val="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1372426"/>
    <w:multiLevelType w:val="hybridMultilevel"/>
    <w:tmpl w:val="3EF0F128"/>
    <w:lvl w:ilvl="0" w:tplc="40AEB2B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5E6BE1"/>
    <w:multiLevelType w:val="hybridMultilevel"/>
    <w:tmpl w:val="C2A021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5AA4DD5"/>
    <w:multiLevelType w:val="hybridMultilevel"/>
    <w:tmpl w:val="431C0A52"/>
    <w:lvl w:ilvl="0" w:tplc="40AEB2B2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8E125FC"/>
    <w:multiLevelType w:val="hybridMultilevel"/>
    <w:tmpl w:val="B9822C68"/>
    <w:lvl w:ilvl="0" w:tplc="40AEB2B2">
      <w:start w:val="1"/>
      <w:numFmt w:val="bullet"/>
      <w:lvlText w:val="–"/>
      <w:lvlJc w:val="left"/>
      <w:pPr>
        <w:ind w:left="46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541330"/>
    <w:multiLevelType w:val="hybridMultilevel"/>
    <w:tmpl w:val="BD946C1E"/>
    <w:lvl w:ilvl="0" w:tplc="40AEB2B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653232"/>
    <w:multiLevelType w:val="hybridMultilevel"/>
    <w:tmpl w:val="DDFEE19A"/>
    <w:lvl w:ilvl="0" w:tplc="40AEB2B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B8A37EB"/>
    <w:multiLevelType w:val="hybridMultilevel"/>
    <w:tmpl w:val="CA1E60A6"/>
    <w:lvl w:ilvl="0" w:tplc="40AEB2B2">
      <w:start w:val="1"/>
      <w:numFmt w:val="bullet"/>
      <w:lvlText w:val="–"/>
      <w:lvlJc w:val="left"/>
      <w:pPr>
        <w:ind w:left="101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40" w15:restartNumberingAfterBreak="0">
    <w:nsid w:val="7E3B6019"/>
    <w:multiLevelType w:val="hybridMultilevel"/>
    <w:tmpl w:val="DD189930"/>
    <w:lvl w:ilvl="0" w:tplc="40AEB2B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1"/>
  </w:num>
  <w:num w:numId="4">
    <w:abstractNumId w:val="18"/>
  </w:num>
  <w:num w:numId="5">
    <w:abstractNumId w:val="3"/>
  </w:num>
  <w:num w:numId="6">
    <w:abstractNumId w:val="30"/>
  </w:num>
  <w:num w:numId="7">
    <w:abstractNumId w:val="24"/>
  </w:num>
  <w:num w:numId="8">
    <w:abstractNumId w:val="0"/>
  </w:num>
  <w:num w:numId="9">
    <w:abstractNumId w:val="32"/>
  </w:num>
  <w:num w:numId="10">
    <w:abstractNumId w:val="12"/>
  </w:num>
  <w:num w:numId="11">
    <w:abstractNumId w:val="6"/>
  </w:num>
  <w:num w:numId="12">
    <w:abstractNumId w:val="21"/>
  </w:num>
  <w:num w:numId="13">
    <w:abstractNumId w:val="1"/>
  </w:num>
  <w:num w:numId="14">
    <w:abstractNumId w:val="29"/>
  </w:num>
  <w:num w:numId="15">
    <w:abstractNumId w:val="9"/>
  </w:num>
  <w:num w:numId="16">
    <w:abstractNumId w:val="4"/>
  </w:num>
  <w:num w:numId="17">
    <w:abstractNumId w:val="4"/>
  </w:num>
  <w:num w:numId="18">
    <w:abstractNumId w:val="34"/>
  </w:num>
  <w:num w:numId="19">
    <w:abstractNumId w:val="27"/>
  </w:num>
  <w:num w:numId="20">
    <w:abstractNumId w:val="17"/>
  </w:num>
  <w:num w:numId="21">
    <w:abstractNumId w:val="8"/>
  </w:num>
  <w:num w:numId="22">
    <w:abstractNumId w:val="39"/>
  </w:num>
  <w:num w:numId="23">
    <w:abstractNumId w:val="36"/>
  </w:num>
  <w:num w:numId="24">
    <w:abstractNumId w:val="37"/>
  </w:num>
  <w:num w:numId="25">
    <w:abstractNumId w:val="38"/>
  </w:num>
  <w:num w:numId="26">
    <w:abstractNumId w:val="10"/>
  </w:num>
  <w:num w:numId="27">
    <w:abstractNumId w:val="33"/>
  </w:num>
  <w:num w:numId="28">
    <w:abstractNumId w:val="23"/>
  </w:num>
  <w:num w:numId="29">
    <w:abstractNumId w:val="26"/>
  </w:num>
  <w:num w:numId="30">
    <w:abstractNumId w:val="20"/>
  </w:num>
  <w:num w:numId="31">
    <w:abstractNumId w:val="2"/>
  </w:num>
  <w:num w:numId="32">
    <w:abstractNumId w:val="7"/>
  </w:num>
  <w:num w:numId="33">
    <w:abstractNumId w:val="25"/>
  </w:num>
  <w:num w:numId="34">
    <w:abstractNumId w:val="22"/>
  </w:num>
  <w:num w:numId="35">
    <w:abstractNumId w:val="28"/>
  </w:num>
  <w:num w:numId="36">
    <w:abstractNumId w:val="13"/>
  </w:num>
  <w:num w:numId="37">
    <w:abstractNumId w:val="14"/>
  </w:num>
  <w:num w:numId="38">
    <w:abstractNumId w:val="19"/>
  </w:num>
  <w:num w:numId="39">
    <w:abstractNumId w:val="15"/>
  </w:num>
  <w:num w:numId="40">
    <w:abstractNumId w:val="40"/>
  </w:num>
  <w:num w:numId="41">
    <w:abstractNumId w:val="1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C1A"/>
    <w:rsid w:val="00016666"/>
    <w:rsid w:val="00022A2C"/>
    <w:rsid w:val="000343DF"/>
    <w:rsid w:val="00041702"/>
    <w:rsid w:val="000468CA"/>
    <w:rsid w:val="000675F3"/>
    <w:rsid w:val="00085DE3"/>
    <w:rsid w:val="000B3F5D"/>
    <w:rsid w:val="000D0335"/>
    <w:rsid w:val="000D5FE4"/>
    <w:rsid w:val="000E0CA7"/>
    <w:rsid w:val="000F44FD"/>
    <w:rsid w:val="001068EA"/>
    <w:rsid w:val="00106C10"/>
    <w:rsid w:val="00121155"/>
    <w:rsid w:val="00143C2F"/>
    <w:rsid w:val="00154C68"/>
    <w:rsid w:val="00155C6B"/>
    <w:rsid w:val="0016596F"/>
    <w:rsid w:val="00185640"/>
    <w:rsid w:val="001C28FE"/>
    <w:rsid w:val="001C67E6"/>
    <w:rsid w:val="001D5DE5"/>
    <w:rsid w:val="00250AFA"/>
    <w:rsid w:val="00253281"/>
    <w:rsid w:val="0026536F"/>
    <w:rsid w:val="00266F49"/>
    <w:rsid w:val="002672DC"/>
    <w:rsid w:val="002905E8"/>
    <w:rsid w:val="00295FE5"/>
    <w:rsid w:val="002D47F9"/>
    <w:rsid w:val="002E4C1B"/>
    <w:rsid w:val="002E74B5"/>
    <w:rsid w:val="00305DB4"/>
    <w:rsid w:val="00310AD4"/>
    <w:rsid w:val="00333401"/>
    <w:rsid w:val="00342B98"/>
    <w:rsid w:val="00394418"/>
    <w:rsid w:val="003B5DB8"/>
    <w:rsid w:val="003B7712"/>
    <w:rsid w:val="003C462D"/>
    <w:rsid w:val="003D61FC"/>
    <w:rsid w:val="003E491B"/>
    <w:rsid w:val="003F7A34"/>
    <w:rsid w:val="004000AE"/>
    <w:rsid w:val="00420CE9"/>
    <w:rsid w:val="004225DC"/>
    <w:rsid w:val="00423B92"/>
    <w:rsid w:val="00456169"/>
    <w:rsid w:val="004569C5"/>
    <w:rsid w:val="004704F9"/>
    <w:rsid w:val="00480521"/>
    <w:rsid w:val="004A655A"/>
    <w:rsid w:val="004B1694"/>
    <w:rsid w:val="004B5F99"/>
    <w:rsid w:val="004B7042"/>
    <w:rsid w:val="004C0B3D"/>
    <w:rsid w:val="004C3284"/>
    <w:rsid w:val="004E7DC5"/>
    <w:rsid w:val="005260FD"/>
    <w:rsid w:val="00530F71"/>
    <w:rsid w:val="00533D97"/>
    <w:rsid w:val="00533F10"/>
    <w:rsid w:val="00564123"/>
    <w:rsid w:val="00584873"/>
    <w:rsid w:val="005C1C6F"/>
    <w:rsid w:val="005D18D7"/>
    <w:rsid w:val="005E37D0"/>
    <w:rsid w:val="005F3F59"/>
    <w:rsid w:val="005F4482"/>
    <w:rsid w:val="005F5757"/>
    <w:rsid w:val="00600AB5"/>
    <w:rsid w:val="00637C1A"/>
    <w:rsid w:val="00661EB4"/>
    <w:rsid w:val="0068364F"/>
    <w:rsid w:val="00683820"/>
    <w:rsid w:val="006D2FE0"/>
    <w:rsid w:val="007144A2"/>
    <w:rsid w:val="00731AE2"/>
    <w:rsid w:val="00733509"/>
    <w:rsid w:val="00747084"/>
    <w:rsid w:val="00747267"/>
    <w:rsid w:val="0074773E"/>
    <w:rsid w:val="007642FA"/>
    <w:rsid w:val="00766721"/>
    <w:rsid w:val="007677DE"/>
    <w:rsid w:val="007718C9"/>
    <w:rsid w:val="007929C7"/>
    <w:rsid w:val="00794361"/>
    <w:rsid w:val="00796CEC"/>
    <w:rsid w:val="007D029C"/>
    <w:rsid w:val="00840FB2"/>
    <w:rsid w:val="00847781"/>
    <w:rsid w:val="00855FD1"/>
    <w:rsid w:val="008729C4"/>
    <w:rsid w:val="008C0289"/>
    <w:rsid w:val="008C214A"/>
    <w:rsid w:val="008C6815"/>
    <w:rsid w:val="008D068A"/>
    <w:rsid w:val="008D0E5E"/>
    <w:rsid w:val="008F4339"/>
    <w:rsid w:val="0090783D"/>
    <w:rsid w:val="00926A15"/>
    <w:rsid w:val="00937775"/>
    <w:rsid w:val="0096456E"/>
    <w:rsid w:val="009816F3"/>
    <w:rsid w:val="009A4C95"/>
    <w:rsid w:val="009B587B"/>
    <w:rsid w:val="009B595B"/>
    <w:rsid w:val="009C5C6F"/>
    <w:rsid w:val="009E4C28"/>
    <w:rsid w:val="00A07607"/>
    <w:rsid w:val="00A26083"/>
    <w:rsid w:val="00A32DEC"/>
    <w:rsid w:val="00A67224"/>
    <w:rsid w:val="00A9459B"/>
    <w:rsid w:val="00AA4683"/>
    <w:rsid w:val="00AC11D4"/>
    <w:rsid w:val="00AC77B6"/>
    <w:rsid w:val="00AE2EC9"/>
    <w:rsid w:val="00B019D4"/>
    <w:rsid w:val="00B34CE6"/>
    <w:rsid w:val="00B35298"/>
    <w:rsid w:val="00B536A5"/>
    <w:rsid w:val="00B53BE6"/>
    <w:rsid w:val="00B6161D"/>
    <w:rsid w:val="00BB5BD5"/>
    <w:rsid w:val="00BC6372"/>
    <w:rsid w:val="00BC6B26"/>
    <w:rsid w:val="00BC7414"/>
    <w:rsid w:val="00BD7CAF"/>
    <w:rsid w:val="00BE11C6"/>
    <w:rsid w:val="00BF3152"/>
    <w:rsid w:val="00C33C93"/>
    <w:rsid w:val="00C567CF"/>
    <w:rsid w:val="00C71EEA"/>
    <w:rsid w:val="00C93F8B"/>
    <w:rsid w:val="00CA03CA"/>
    <w:rsid w:val="00CD1D0C"/>
    <w:rsid w:val="00CD42D1"/>
    <w:rsid w:val="00CE2DD4"/>
    <w:rsid w:val="00D02376"/>
    <w:rsid w:val="00D06CB4"/>
    <w:rsid w:val="00D25603"/>
    <w:rsid w:val="00D325EA"/>
    <w:rsid w:val="00D618B7"/>
    <w:rsid w:val="00D63F02"/>
    <w:rsid w:val="00D97CC1"/>
    <w:rsid w:val="00DC5D49"/>
    <w:rsid w:val="00DC7587"/>
    <w:rsid w:val="00DC7FCC"/>
    <w:rsid w:val="00DE1251"/>
    <w:rsid w:val="00DF0D38"/>
    <w:rsid w:val="00DF382A"/>
    <w:rsid w:val="00E00349"/>
    <w:rsid w:val="00E11A2A"/>
    <w:rsid w:val="00E12383"/>
    <w:rsid w:val="00E1384A"/>
    <w:rsid w:val="00E21AC8"/>
    <w:rsid w:val="00E42958"/>
    <w:rsid w:val="00E66649"/>
    <w:rsid w:val="00E877F6"/>
    <w:rsid w:val="00EA063F"/>
    <w:rsid w:val="00EC66CB"/>
    <w:rsid w:val="00ED0AFF"/>
    <w:rsid w:val="00ED4644"/>
    <w:rsid w:val="00EE1144"/>
    <w:rsid w:val="00F56AC4"/>
    <w:rsid w:val="00F634CD"/>
    <w:rsid w:val="00F815B2"/>
    <w:rsid w:val="00F84F2B"/>
    <w:rsid w:val="00F95802"/>
    <w:rsid w:val="00F97D19"/>
    <w:rsid w:val="00FD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0A381"/>
  <w15:docId w15:val="{2FA35832-7C87-4712-947F-EED55315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7F6"/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BB5BD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718C9"/>
    <w:pPr>
      <w:ind w:left="720"/>
    </w:pPr>
  </w:style>
  <w:style w:type="table" w:styleId="Tabela-Siatka">
    <w:name w:val="Table Grid"/>
    <w:basedOn w:val="Standardowy"/>
    <w:uiPriority w:val="59"/>
    <w:rsid w:val="007718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4704F9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eltit">
    <w:name w:val="eltit"/>
    <w:basedOn w:val="Domylnaczcionkaakapitu"/>
    <w:uiPriority w:val="99"/>
    <w:rsid w:val="00022A2C"/>
  </w:style>
  <w:style w:type="paragraph" w:styleId="Tekstdymka">
    <w:name w:val="Balloon Text"/>
    <w:basedOn w:val="Normalny"/>
    <w:link w:val="TekstdymkaZnak"/>
    <w:uiPriority w:val="99"/>
    <w:semiHidden/>
    <w:rsid w:val="004569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69C5"/>
    <w:rPr>
      <w:rFonts w:ascii="Segoe UI" w:hAnsi="Segoe UI" w:cs="Segoe UI"/>
      <w:sz w:val="18"/>
      <w:szCs w:val="18"/>
    </w:rPr>
  </w:style>
  <w:style w:type="paragraph" w:customStyle="1" w:styleId="NRTAB">
    <w:name w:val="NR TAB"/>
    <w:basedOn w:val="Normalny"/>
    <w:autoRedefine/>
    <w:uiPriority w:val="99"/>
    <w:rsid w:val="007144A2"/>
    <w:pPr>
      <w:jc w:val="center"/>
    </w:pPr>
    <w:rPr>
      <w:sz w:val="24"/>
      <w:szCs w:val="24"/>
    </w:rPr>
  </w:style>
  <w:style w:type="numbering" w:customStyle="1" w:styleId="WW8Num4">
    <w:name w:val="WW8Num4"/>
    <w:rsid w:val="00124826"/>
    <w:pPr>
      <w:numPr>
        <w:numId w:val="16"/>
      </w:numPr>
    </w:pPr>
  </w:style>
  <w:style w:type="numbering" w:customStyle="1" w:styleId="WW8Num5">
    <w:name w:val="WW8Num5"/>
    <w:rsid w:val="00124826"/>
    <w:pPr>
      <w:numPr>
        <w:numId w:val="12"/>
      </w:numPr>
    </w:pPr>
  </w:style>
  <w:style w:type="paragraph" w:customStyle="1" w:styleId="NUMER">
    <w:name w:val="NUMER"/>
    <w:basedOn w:val="Akapitzlist"/>
    <w:autoRedefine/>
    <w:uiPriority w:val="99"/>
    <w:rsid w:val="007144A2"/>
    <w:pPr>
      <w:ind w:left="0"/>
      <w:jc w:val="center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33F10"/>
    <w:rPr>
      <w:rFonts w:cs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43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4361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4361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33D9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B5BD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0207206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8D406-68B9-4660-A60E-03A788F3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GeoMelioStGd</dc:creator>
  <cp:keywords/>
  <dc:description/>
  <cp:lastModifiedBy>Ewelina Pietraszek (RZGW Rzeszów)</cp:lastModifiedBy>
  <cp:revision>2</cp:revision>
  <cp:lastPrinted>2018-03-27T09:44:00Z</cp:lastPrinted>
  <dcterms:created xsi:type="dcterms:W3CDTF">2021-09-22T12:26:00Z</dcterms:created>
  <dcterms:modified xsi:type="dcterms:W3CDTF">2021-09-22T12:26:00Z</dcterms:modified>
</cp:coreProperties>
</file>