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47AF08B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24F4ECB4" w:rsidR="00BD539A" w:rsidRPr="00B61BEF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B61BEF">
        <w:rPr>
          <w:rFonts w:ascii="Garamond" w:hAnsi="Garamond"/>
          <w:b/>
          <w:sz w:val="24"/>
          <w:szCs w:val="24"/>
        </w:rPr>
        <w:t>„</w:t>
      </w:r>
      <w:r w:rsidR="00B61BEF" w:rsidRPr="00B61BEF">
        <w:rPr>
          <w:rFonts w:ascii="Garamond" w:hAnsi="Garamond"/>
          <w:b/>
          <w:sz w:val="24"/>
          <w:szCs w:val="24"/>
        </w:rPr>
        <w:t xml:space="preserve">Wykonanie kontroli okresowej stanu technicznego i stanu bezpieczeństwa </w:t>
      </w:r>
      <w:r w:rsidR="00B61BEF">
        <w:rPr>
          <w:rFonts w:ascii="Garamond" w:hAnsi="Garamond"/>
          <w:b/>
          <w:sz w:val="24"/>
          <w:szCs w:val="24"/>
        </w:rPr>
        <w:br/>
      </w:r>
      <w:r w:rsidR="00B61BEF" w:rsidRPr="00B61BEF">
        <w:rPr>
          <w:rFonts w:ascii="Garamond" w:hAnsi="Garamond"/>
          <w:b/>
          <w:sz w:val="24"/>
          <w:szCs w:val="24"/>
        </w:rPr>
        <w:t>obiektów OH Dębe</w:t>
      </w:r>
      <w:r w:rsidRPr="00B61BEF">
        <w:rPr>
          <w:rFonts w:ascii="Garamond" w:hAnsi="Garamond"/>
          <w:b/>
          <w:sz w:val="24"/>
          <w:szCs w:val="24"/>
        </w:rPr>
        <w:t>”</w:t>
      </w:r>
    </w:p>
    <w:p w14:paraId="37C0DA92" w14:textId="1C442868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F27E32">
        <w:rPr>
          <w:rFonts w:ascii="Garamond" w:hAnsi="Garamond"/>
          <w:b/>
          <w:bCs/>
          <w:sz w:val="24"/>
          <w:szCs w:val="24"/>
        </w:rPr>
        <w:t>.3</w:t>
      </w:r>
      <w:r w:rsidR="00C8285A">
        <w:rPr>
          <w:rFonts w:ascii="Garamond" w:hAnsi="Garamond"/>
          <w:b/>
          <w:bCs/>
          <w:sz w:val="24"/>
          <w:szCs w:val="24"/>
        </w:rPr>
        <w:t>84</w:t>
      </w:r>
      <w:r w:rsidR="00F27E32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087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1BEF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07A9"/>
    <w:rsid w:val="00C65B38"/>
    <w:rsid w:val="00C65C40"/>
    <w:rsid w:val="00C8285A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63E36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27E32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3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3</cp:revision>
  <cp:lastPrinted>2020-07-29T13:36:00Z</cp:lastPrinted>
  <dcterms:created xsi:type="dcterms:W3CDTF">2021-08-23T17:26:00Z</dcterms:created>
  <dcterms:modified xsi:type="dcterms:W3CDTF">2021-09-22T16:55:00Z</dcterms:modified>
</cp:coreProperties>
</file>