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AB0" w14:textId="7732E98C" w:rsidR="0096222B" w:rsidRPr="004C2E38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002EC0">
        <w:rPr>
          <w:rFonts w:ascii="Arial" w:hAnsi="Arial" w:cs="Arial"/>
          <w:b/>
          <w:bCs/>
          <w:i/>
          <w:iCs/>
          <w:sz w:val="20"/>
        </w:rPr>
        <w:t>3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426393A5" w14:textId="77777777" w:rsidR="001E3422" w:rsidRPr="00053095" w:rsidRDefault="001E3422" w:rsidP="001E3422">
      <w:pPr>
        <w:suppressAutoHyphens w:val="0"/>
        <w:spacing w:before="480"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123FBAF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79BF1297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DC68B2" w14:textId="77777777" w:rsidR="001E3422" w:rsidRDefault="001E3422" w:rsidP="00B75FD7">
      <w:pPr>
        <w:spacing w:line="276" w:lineRule="auto"/>
        <w:ind w:left="993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9DC608B" w14:textId="77777777" w:rsidR="001E3422" w:rsidRPr="007C3A96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58E5D5D5" w:rsidR="001E3422" w:rsidRP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32BFAA77" w14:textId="3503FC52" w:rsidR="0096222B" w:rsidRPr="007C3A96" w:rsidRDefault="0096222B" w:rsidP="002103BD">
      <w:pPr>
        <w:spacing w:before="360"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4511264E" w14:textId="67D0CB49" w:rsidR="0096222B" w:rsidRPr="007C3A96" w:rsidRDefault="0096222B" w:rsidP="0047134A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  <w:r w:rsidR="0047134A">
        <w:rPr>
          <w:rFonts w:ascii="Arial" w:hAnsi="Arial" w:cs="Arial"/>
          <w:bCs/>
          <w:sz w:val="20"/>
        </w:rPr>
        <w:t xml:space="preserve"> </w:t>
      </w: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9BD07EC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</w:t>
      </w:r>
      <w:r w:rsidR="00742C4D">
        <w:rPr>
          <w:rFonts w:ascii="Arial" w:hAnsi="Arial" w:cs="Arial"/>
          <w:sz w:val="20"/>
          <w:szCs w:val="20"/>
        </w:rPr>
        <w:t>podstawowym bez negocjacji</w:t>
      </w:r>
      <w:r w:rsidR="009F216B">
        <w:rPr>
          <w:rFonts w:ascii="Arial" w:hAnsi="Arial" w:cs="Arial"/>
          <w:sz w:val="20"/>
          <w:szCs w:val="20"/>
        </w:rPr>
        <w:t xml:space="preserve"> </w:t>
      </w:r>
      <w:r w:rsidRPr="00CE1DF4">
        <w:rPr>
          <w:rFonts w:ascii="Arial" w:hAnsi="Arial" w:cs="Arial"/>
          <w:sz w:val="20"/>
          <w:szCs w:val="20"/>
        </w:rPr>
        <w:t xml:space="preserve">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>p</w:t>
      </w:r>
      <w:r w:rsidR="009F216B">
        <w:rPr>
          <w:rFonts w:ascii="Arial" w:hAnsi="Arial" w:cs="Arial"/>
          <w:sz w:val="20"/>
          <w:szCs w:val="20"/>
        </w:rPr>
        <w:t>od nazwą</w:t>
      </w:r>
      <w:r w:rsidRPr="00CE1DF4">
        <w:rPr>
          <w:rFonts w:ascii="Arial" w:hAnsi="Arial" w:cs="Arial"/>
          <w:sz w:val="20"/>
          <w:szCs w:val="20"/>
        </w:rPr>
        <w:t xml:space="preserve">.: </w:t>
      </w:r>
    </w:p>
    <w:p w14:paraId="603056FA" w14:textId="77777777" w:rsidR="00002EC0" w:rsidRDefault="00002EC0" w:rsidP="00002EC0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8"/>
          <w:szCs w:val="28"/>
          <w:lang w:val="en-US" w:eastAsia="pl-PL"/>
        </w:rPr>
      </w:pPr>
      <w:bookmarkStart w:id="0" w:name="_Hlk83204184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„</w:t>
      </w:r>
      <w:bookmarkStart w:id="1" w:name="_Hlk83213612"/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Dostawa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materiałów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i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wyposażenia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dla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obiektów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pływających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</w:p>
    <w:p w14:paraId="45B6238F" w14:textId="61AA5FF6" w:rsidR="00002EC0" w:rsidRPr="00002EC0" w:rsidRDefault="00002EC0" w:rsidP="00002EC0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en-US" w:eastAsia="pl-PL"/>
        </w:rPr>
      </w:pP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ZPH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SW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Mieszczański</w:t>
      </w:r>
      <w:bookmarkEnd w:id="1"/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”</w:t>
      </w:r>
    </w:p>
    <w:bookmarkEnd w:id="0"/>
    <w:p w14:paraId="05D0579B" w14:textId="276B4EED" w:rsidR="004D144C" w:rsidRPr="004D144C" w:rsidRDefault="009C127D" w:rsidP="00B66C99">
      <w:pPr>
        <w:suppressAutoHyphens w:val="0"/>
        <w:spacing w:before="360" w:line="276" w:lineRule="auto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 w:rsidR="00445361">
        <w:rPr>
          <w:rFonts w:ascii="Arial" w:hAnsi="Arial" w:cs="Arial"/>
          <w:sz w:val="20"/>
        </w:rPr>
        <w:t xml:space="preserve"> i załącznikami do niej</w:t>
      </w:r>
      <w:r w:rsidR="00BD25BB">
        <w:rPr>
          <w:rFonts w:ascii="Arial" w:hAnsi="Arial" w:cs="Arial"/>
          <w:sz w:val="20"/>
        </w:rPr>
        <w:t xml:space="preserve">, </w:t>
      </w:r>
      <w:r w:rsidRPr="009C127D">
        <w:rPr>
          <w:rFonts w:ascii="Arial" w:hAnsi="Arial" w:cs="Arial"/>
          <w:sz w:val="20"/>
        </w:rPr>
        <w:t>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4629C749" w14:textId="4C4A2DB9" w:rsidR="0096222B" w:rsidRPr="00080971" w:rsidRDefault="00702BA9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color w:val="2F5496" w:themeColor="accent1" w:themeShade="BF"/>
          <w:sz w:val="20"/>
        </w:rPr>
      </w:pPr>
      <w:r w:rsidRPr="00080971">
        <w:rPr>
          <w:rFonts w:ascii="Arial" w:hAnsi="Arial" w:cs="Arial"/>
          <w:b/>
          <w:bCs/>
          <w:color w:val="2F5496" w:themeColor="accent1" w:themeShade="BF"/>
          <w:sz w:val="20"/>
        </w:rPr>
        <w:t>Cena brutto za wykonanie zamówienia ogółem (</w:t>
      </w:r>
      <w:proofErr w:type="spellStart"/>
      <w:r w:rsidRPr="00080971">
        <w:rPr>
          <w:rFonts w:ascii="Arial" w:hAnsi="Arial" w:cs="Arial"/>
          <w:b/>
          <w:bCs/>
          <w:color w:val="2F5496" w:themeColor="accent1" w:themeShade="BF"/>
          <w:sz w:val="20"/>
        </w:rPr>
        <w:t>A+B</w:t>
      </w:r>
      <w:proofErr w:type="spellEnd"/>
      <w:r w:rsidRPr="00080971">
        <w:rPr>
          <w:rFonts w:ascii="Arial" w:hAnsi="Arial" w:cs="Arial"/>
          <w:b/>
          <w:bCs/>
          <w:color w:val="2F5496" w:themeColor="accent1" w:themeShade="BF"/>
          <w:sz w:val="20"/>
        </w:rPr>
        <w:t>):</w:t>
      </w:r>
      <w:r w:rsidR="0096222B" w:rsidRPr="00080971">
        <w:rPr>
          <w:rFonts w:ascii="Arial" w:hAnsi="Arial" w:cs="Arial"/>
          <w:color w:val="2F5496" w:themeColor="accent1" w:themeShade="BF"/>
          <w:sz w:val="20"/>
        </w:rPr>
        <w:t xml:space="preserve"> </w:t>
      </w:r>
      <w:r w:rsidR="0096222B" w:rsidRPr="00080971">
        <w:rPr>
          <w:rFonts w:ascii="Arial" w:hAnsi="Arial" w:cs="Arial"/>
          <w:b/>
          <w:bCs/>
          <w:color w:val="2F5496" w:themeColor="accent1" w:themeShade="BF"/>
          <w:sz w:val="20"/>
        </w:rPr>
        <w:t>………</w:t>
      </w:r>
      <w:proofErr w:type="gramStart"/>
      <w:r w:rsidR="0096222B" w:rsidRPr="00080971">
        <w:rPr>
          <w:rFonts w:ascii="Arial" w:hAnsi="Arial" w:cs="Arial"/>
          <w:b/>
          <w:bCs/>
          <w:color w:val="2F5496" w:themeColor="accent1" w:themeShade="BF"/>
          <w:sz w:val="20"/>
        </w:rPr>
        <w:t>…….</w:t>
      </w:r>
      <w:proofErr w:type="gramEnd"/>
      <w:r w:rsidR="0096222B" w:rsidRPr="00080971">
        <w:rPr>
          <w:rFonts w:ascii="Arial" w:hAnsi="Arial" w:cs="Arial"/>
          <w:b/>
          <w:bCs/>
          <w:color w:val="2F5496" w:themeColor="accent1" w:themeShade="BF"/>
          <w:sz w:val="20"/>
        </w:rPr>
        <w:t>………………… zł</w:t>
      </w:r>
    </w:p>
    <w:p w14:paraId="4BCF1582" w14:textId="33AE5725" w:rsidR="0096222B" w:rsidRPr="00080971" w:rsidRDefault="0096222B" w:rsidP="0096222B">
      <w:pPr>
        <w:spacing w:line="276" w:lineRule="auto"/>
        <w:ind w:left="702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(słownie: 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</w:t>
      </w:r>
      <w:r w:rsidR="00742C4D" w:rsidRPr="00080971">
        <w:rPr>
          <w:rFonts w:ascii="Arial" w:hAnsi="Arial" w:cs="Arial"/>
          <w:color w:val="2F5496" w:themeColor="accent1" w:themeShade="BF"/>
          <w:sz w:val="20"/>
        </w:rPr>
        <w:t>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…………………… złotych)</w:t>
      </w:r>
    </w:p>
    <w:p w14:paraId="6278FBD5" w14:textId="77777777" w:rsidR="0096222B" w:rsidRPr="00080971" w:rsidRDefault="0096222B" w:rsidP="0096222B">
      <w:pPr>
        <w:spacing w:line="276" w:lineRule="auto"/>
        <w:ind w:left="705"/>
        <w:jc w:val="both"/>
        <w:rPr>
          <w:rFonts w:ascii="Arial" w:hAnsi="Arial" w:cs="Arial"/>
          <w:color w:val="2F5496" w:themeColor="accent1" w:themeShade="BF"/>
          <w:sz w:val="10"/>
          <w:szCs w:val="10"/>
        </w:rPr>
      </w:pPr>
    </w:p>
    <w:p w14:paraId="39203089" w14:textId="2397E5DD" w:rsidR="00702BA9" w:rsidRPr="00080971" w:rsidRDefault="00B75FD7" w:rsidP="00B75FD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b/>
          <w:bCs/>
          <w:color w:val="2F5496" w:themeColor="accent1" w:themeShade="BF"/>
          <w:sz w:val="20"/>
        </w:rPr>
        <w:t>w</w:t>
      </w:r>
      <w:r w:rsidR="00702BA9" w:rsidRPr="00080971">
        <w:rPr>
          <w:rFonts w:ascii="Arial" w:hAnsi="Arial" w:cs="Arial"/>
          <w:b/>
          <w:bCs/>
          <w:color w:val="2F5496" w:themeColor="accent1" w:themeShade="BF"/>
          <w:sz w:val="20"/>
        </w:rPr>
        <w:t xml:space="preserve">artość netto </w:t>
      </w:r>
      <w:r w:rsidR="00080971">
        <w:rPr>
          <w:rFonts w:ascii="Arial" w:hAnsi="Arial" w:cs="Arial"/>
          <w:b/>
          <w:bCs/>
          <w:color w:val="2F5496" w:themeColor="accent1" w:themeShade="BF"/>
          <w:sz w:val="20"/>
        </w:rPr>
        <w:t xml:space="preserve">zamówienia </w:t>
      </w:r>
      <w:r w:rsidR="00702BA9" w:rsidRPr="00080971">
        <w:rPr>
          <w:rFonts w:ascii="Arial" w:hAnsi="Arial" w:cs="Arial"/>
          <w:b/>
          <w:bCs/>
          <w:color w:val="2F5496" w:themeColor="accent1" w:themeShade="BF"/>
          <w:sz w:val="20"/>
          <w:u w:val="single"/>
        </w:rPr>
        <w:t>(bez apteczek I pomocy)</w:t>
      </w:r>
      <w:r w:rsidR="00702BA9" w:rsidRPr="00080971">
        <w:rPr>
          <w:rFonts w:ascii="Arial" w:hAnsi="Arial" w:cs="Arial"/>
          <w:b/>
          <w:bCs/>
          <w:color w:val="2F5496" w:themeColor="accent1" w:themeShade="BF"/>
          <w:sz w:val="20"/>
        </w:rPr>
        <w:t>:</w:t>
      </w:r>
      <w:r w:rsidR="00702BA9" w:rsidRPr="00080971">
        <w:rPr>
          <w:rFonts w:ascii="Arial" w:hAnsi="Arial" w:cs="Arial"/>
          <w:color w:val="2F5496" w:themeColor="accent1" w:themeShade="BF"/>
          <w:sz w:val="20"/>
        </w:rPr>
        <w:t xml:space="preserve"> ………………</w:t>
      </w:r>
      <w:proofErr w:type="gramStart"/>
      <w:r w:rsidR="00702BA9"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="00702BA9" w:rsidRPr="00080971">
        <w:rPr>
          <w:rFonts w:ascii="Arial" w:hAnsi="Arial" w:cs="Arial"/>
          <w:color w:val="2F5496" w:themeColor="accent1" w:themeShade="BF"/>
          <w:sz w:val="20"/>
        </w:rPr>
        <w:t>. zł</w:t>
      </w:r>
    </w:p>
    <w:p w14:paraId="1C703603" w14:textId="77777777" w:rsidR="00702BA9" w:rsidRPr="00080971" w:rsidRDefault="00702BA9" w:rsidP="00B75FD7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 ……………………………………………………………………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 złotych)</w:t>
      </w:r>
    </w:p>
    <w:p w14:paraId="26A79CFD" w14:textId="22F10098" w:rsidR="009F365C" w:rsidRPr="00080971" w:rsidRDefault="009F365C" w:rsidP="00B75FD7">
      <w:pPr>
        <w:autoSpaceDE w:val="0"/>
        <w:autoSpaceDN w:val="0"/>
        <w:adjustRightInd w:val="0"/>
        <w:spacing w:before="120"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 xml:space="preserve">stawka podatku VAT </w:t>
      </w:r>
      <w:r w:rsidR="00002EC0" w:rsidRPr="00080971">
        <w:rPr>
          <w:rFonts w:ascii="Arial" w:hAnsi="Arial" w:cs="Arial"/>
          <w:color w:val="2F5496" w:themeColor="accent1" w:themeShade="BF"/>
          <w:sz w:val="20"/>
        </w:rPr>
        <w:t>23</w:t>
      </w:r>
      <w:r w:rsidRPr="00080971">
        <w:rPr>
          <w:rFonts w:ascii="Arial" w:hAnsi="Arial" w:cs="Arial"/>
          <w:color w:val="2F5496" w:themeColor="accent1" w:themeShade="BF"/>
          <w:sz w:val="20"/>
        </w:rPr>
        <w:t xml:space="preserve"> %, tj. 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 xml:space="preserve">.… zł </w:t>
      </w:r>
    </w:p>
    <w:p w14:paraId="56A58336" w14:textId="5DCDFF12" w:rsidR="009F365C" w:rsidRPr="00080971" w:rsidRDefault="009F365C" w:rsidP="00B75FD7">
      <w:pPr>
        <w:autoSpaceDE w:val="0"/>
        <w:autoSpaceDN w:val="0"/>
        <w:adjustRightInd w:val="0"/>
        <w:spacing w:line="276" w:lineRule="auto"/>
        <w:ind w:left="851" w:firstLine="28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 ……………………………………………………………………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 złotych)</w:t>
      </w:r>
    </w:p>
    <w:p w14:paraId="566211E3" w14:textId="3AF2A01E" w:rsidR="0096222B" w:rsidRPr="00080971" w:rsidRDefault="00B75FD7" w:rsidP="00B75FD7">
      <w:pPr>
        <w:spacing w:before="120"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cena brutto</w:t>
      </w:r>
      <w:r w:rsidR="0096222B" w:rsidRPr="00080971">
        <w:rPr>
          <w:rFonts w:ascii="Arial" w:hAnsi="Arial" w:cs="Arial"/>
          <w:color w:val="2F5496" w:themeColor="accent1" w:themeShade="BF"/>
          <w:sz w:val="20"/>
        </w:rPr>
        <w:t>: …………………………</w:t>
      </w:r>
      <w:proofErr w:type="gramStart"/>
      <w:r w:rsidR="0096222B"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="0096222B" w:rsidRPr="00080971">
        <w:rPr>
          <w:rFonts w:ascii="Arial" w:hAnsi="Arial" w:cs="Arial"/>
          <w:color w:val="2F5496" w:themeColor="accent1" w:themeShade="BF"/>
          <w:sz w:val="20"/>
        </w:rPr>
        <w:t>. zł</w:t>
      </w:r>
    </w:p>
    <w:p w14:paraId="1F66DD56" w14:textId="76D87167" w:rsidR="00262C97" w:rsidRPr="00080971" w:rsidRDefault="0096222B" w:rsidP="00B75FD7">
      <w:pPr>
        <w:spacing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(słownie: ……………………………………………………………………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.złotych)</w:t>
      </w:r>
    </w:p>
    <w:p w14:paraId="688360D2" w14:textId="245A70AC" w:rsidR="00545833" w:rsidRPr="00080971" w:rsidRDefault="00545833" w:rsidP="00545833">
      <w:pPr>
        <w:pStyle w:val="Akapitzlist"/>
        <w:numPr>
          <w:ilvl w:val="0"/>
          <w:numId w:val="17"/>
        </w:numPr>
        <w:spacing w:before="240" w:line="276" w:lineRule="auto"/>
        <w:ind w:left="1134" w:hanging="357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b/>
          <w:bCs/>
          <w:color w:val="2F5496" w:themeColor="accent1" w:themeShade="BF"/>
          <w:sz w:val="20"/>
        </w:rPr>
        <w:t>wartość netto</w:t>
      </w:r>
      <w:r w:rsidRPr="00080971">
        <w:rPr>
          <w:rFonts w:ascii="Arial" w:hAnsi="Arial" w:cs="Arial"/>
          <w:b/>
          <w:bCs/>
          <w:color w:val="2F5496" w:themeColor="accent1" w:themeShade="BF"/>
          <w:sz w:val="20"/>
        </w:rPr>
        <w:t xml:space="preserve"> za 30 apteczek I pomocy:</w:t>
      </w:r>
      <w:r w:rsidRPr="00080971">
        <w:rPr>
          <w:rFonts w:ascii="Arial" w:hAnsi="Arial" w:cs="Arial"/>
          <w:color w:val="2F5496" w:themeColor="accent1" w:themeShade="BF"/>
          <w:sz w:val="20"/>
        </w:rPr>
        <w:t xml:space="preserve"> </w:t>
      </w:r>
      <w:r w:rsidRPr="00080971">
        <w:rPr>
          <w:rFonts w:ascii="Arial" w:hAnsi="Arial" w:cs="Arial"/>
          <w:color w:val="2F5496" w:themeColor="accent1" w:themeShade="BF"/>
          <w:sz w:val="20"/>
        </w:rPr>
        <w:t>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 zł</w:t>
      </w:r>
    </w:p>
    <w:p w14:paraId="62E0562E" w14:textId="77777777" w:rsidR="00545833" w:rsidRPr="00080971" w:rsidRDefault="00545833" w:rsidP="0054583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 ……………………………………………………………………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 złotych)</w:t>
      </w:r>
    </w:p>
    <w:p w14:paraId="53570FA8" w14:textId="28134720" w:rsidR="00545833" w:rsidRPr="00080971" w:rsidRDefault="00545833" w:rsidP="00545833">
      <w:pPr>
        <w:autoSpaceDE w:val="0"/>
        <w:autoSpaceDN w:val="0"/>
        <w:adjustRightInd w:val="0"/>
        <w:spacing w:before="120"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 xml:space="preserve">stawka podatku VAT </w:t>
      </w:r>
      <w:r w:rsidRPr="00080971">
        <w:rPr>
          <w:rFonts w:ascii="Arial" w:hAnsi="Arial" w:cs="Arial"/>
          <w:color w:val="2F5496" w:themeColor="accent1" w:themeShade="BF"/>
          <w:sz w:val="20"/>
        </w:rPr>
        <w:t>8</w:t>
      </w:r>
      <w:r w:rsidRPr="00080971">
        <w:rPr>
          <w:rFonts w:ascii="Arial" w:hAnsi="Arial" w:cs="Arial"/>
          <w:color w:val="2F5496" w:themeColor="accent1" w:themeShade="BF"/>
          <w:sz w:val="20"/>
        </w:rPr>
        <w:t xml:space="preserve"> %, tj. 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 xml:space="preserve">.… zł </w:t>
      </w:r>
    </w:p>
    <w:p w14:paraId="4E007DEA" w14:textId="77777777" w:rsidR="00545833" w:rsidRPr="00080971" w:rsidRDefault="00545833" w:rsidP="0054583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 ……………………………………………………………………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 złotych)</w:t>
      </w:r>
    </w:p>
    <w:p w14:paraId="03EB6AB4" w14:textId="4BD855C0" w:rsidR="00545833" w:rsidRPr="00080971" w:rsidRDefault="00545833" w:rsidP="00545833">
      <w:pPr>
        <w:spacing w:before="120"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cena brutto</w:t>
      </w:r>
      <w:r w:rsidRPr="00080971">
        <w:rPr>
          <w:rFonts w:ascii="Arial" w:hAnsi="Arial" w:cs="Arial"/>
          <w:color w:val="2F5496" w:themeColor="accent1" w:themeShade="BF"/>
          <w:sz w:val="20"/>
        </w:rPr>
        <w:t xml:space="preserve"> za 30 apteczek</w:t>
      </w:r>
      <w:r w:rsidRPr="00080971">
        <w:rPr>
          <w:rFonts w:ascii="Arial" w:hAnsi="Arial" w:cs="Arial"/>
          <w:color w:val="2F5496" w:themeColor="accent1" w:themeShade="BF"/>
          <w:sz w:val="20"/>
        </w:rPr>
        <w:t>: 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 zł</w:t>
      </w:r>
    </w:p>
    <w:p w14:paraId="3CA14F46" w14:textId="39839C1B" w:rsidR="00545833" w:rsidRPr="00080971" w:rsidRDefault="00545833" w:rsidP="00545833">
      <w:pPr>
        <w:spacing w:line="276" w:lineRule="auto"/>
        <w:ind w:left="1134"/>
        <w:jc w:val="both"/>
        <w:rPr>
          <w:rFonts w:ascii="Arial" w:hAnsi="Arial" w:cs="Arial"/>
          <w:color w:val="2F5496" w:themeColor="accent1" w:themeShade="BF"/>
          <w:sz w:val="20"/>
        </w:rPr>
      </w:pPr>
      <w:r w:rsidRPr="00080971">
        <w:rPr>
          <w:rFonts w:ascii="Arial" w:hAnsi="Arial" w:cs="Arial"/>
          <w:color w:val="2F5496" w:themeColor="accent1" w:themeShade="BF"/>
          <w:sz w:val="20"/>
        </w:rPr>
        <w:t>(słownie: ……………………………………………………………………</w:t>
      </w:r>
      <w:proofErr w:type="gramStart"/>
      <w:r w:rsidRPr="00080971">
        <w:rPr>
          <w:rFonts w:ascii="Arial" w:hAnsi="Arial" w:cs="Arial"/>
          <w:color w:val="2F5496" w:themeColor="accent1" w:themeShade="BF"/>
          <w:sz w:val="20"/>
        </w:rPr>
        <w:t>…….</w:t>
      </w:r>
      <w:proofErr w:type="gramEnd"/>
      <w:r w:rsidRPr="00080971">
        <w:rPr>
          <w:rFonts w:ascii="Arial" w:hAnsi="Arial" w:cs="Arial"/>
          <w:color w:val="2F5496" w:themeColor="accent1" w:themeShade="BF"/>
          <w:sz w:val="20"/>
        </w:rPr>
        <w:t>.złotych)</w:t>
      </w:r>
    </w:p>
    <w:p w14:paraId="17029EE2" w14:textId="3791906D" w:rsidR="0096222B" w:rsidRPr="00DA3AF4" w:rsidRDefault="00043A9D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eastAsia="Calibri" w:hAnsi="Arial" w:cs="Arial"/>
          <w:b/>
          <w:sz w:val="20"/>
          <w:lang w:eastAsia="en-US"/>
        </w:rPr>
        <w:t>Termin</w:t>
      </w:r>
      <w:r w:rsidR="00545833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262C97">
        <w:rPr>
          <w:rFonts w:ascii="Arial" w:eastAsia="Calibri" w:hAnsi="Arial" w:cs="Arial"/>
          <w:b/>
          <w:sz w:val="20"/>
          <w:lang w:eastAsia="en-US"/>
        </w:rPr>
        <w:t>dostawy</w:t>
      </w:r>
      <w:r w:rsidR="0044225E">
        <w:rPr>
          <w:rFonts w:ascii="Arial" w:eastAsia="Calibri" w:hAnsi="Arial" w:cs="Arial"/>
          <w:b/>
          <w:sz w:val="20"/>
          <w:lang w:eastAsia="en-US"/>
        </w:rPr>
        <w:t>:</w:t>
      </w:r>
    </w:p>
    <w:p w14:paraId="79C8D6C7" w14:textId="3F563EE4" w:rsidR="00DA3AF4" w:rsidRDefault="00C6206C" w:rsidP="00DA3AF4">
      <w:pPr>
        <w:pStyle w:val="Akapitzlist"/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Wybór3"/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941CCD">
        <w:rPr>
          <w:rFonts w:ascii="Symbol" w:hAnsi="Symbol" w:cs="Symbol"/>
          <w:sz w:val="14"/>
          <w:szCs w:val="14"/>
          <w:highlight w:val="lightGray"/>
        </w:rPr>
      </w:r>
      <w:r w:rsidR="00941CCD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bookmarkEnd w:id="2"/>
      <w:r w:rsidR="00DA3AF4">
        <w:rPr>
          <w:rFonts w:ascii="Arial" w:hAnsi="Arial" w:cs="Arial"/>
          <w:sz w:val="20"/>
        </w:rPr>
        <w:t xml:space="preserve"> </w:t>
      </w:r>
      <w:r w:rsidR="00262C97" w:rsidRPr="00262C97">
        <w:rPr>
          <w:rFonts w:ascii="Arial" w:hAnsi="Arial" w:cs="Arial"/>
          <w:sz w:val="20"/>
        </w:rPr>
        <w:t>do 02.11.2021 r.</w:t>
      </w:r>
    </w:p>
    <w:p w14:paraId="21F25D84" w14:textId="0ACAA87B" w:rsidR="00262C97" w:rsidRPr="00262C97" w:rsidRDefault="00C6206C" w:rsidP="00262C97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941CCD">
        <w:rPr>
          <w:rFonts w:ascii="Symbol" w:hAnsi="Symbol" w:cs="Symbol"/>
          <w:sz w:val="14"/>
          <w:szCs w:val="14"/>
          <w:highlight w:val="lightGray"/>
        </w:rPr>
      </w:r>
      <w:r w:rsidR="00941CCD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r w:rsidR="00DA3AF4">
        <w:rPr>
          <w:rFonts w:ascii="Arial" w:hAnsi="Arial" w:cs="Arial"/>
          <w:sz w:val="20"/>
        </w:rPr>
        <w:t xml:space="preserve"> </w:t>
      </w:r>
      <w:r w:rsidR="00262C97" w:rsidRPr="00262C97">
        <w:rPr>
          <w:rFonts w:ascii="Arial" w:hAnsi="Arial" w:cs="Arial"/>
          <w:sz w:val="20"/>
        </w:rPr>
        <w:t>do 30.11.2021 r.</w:t>
      </w:r>
    </w:p>
    <w:p w14:paraId="67942F5E" w14:textId="2C6104DA" w:rsidR="00986357" w:rsidRDefault="0096222B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lastRenderedPageBreak/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5CECE76D" w:rsidR="00986357" w:rsidRPr="00002EC0" w:rsidRDefault="00043A9D" w:rsidP="00A42E77">
      <w:pPr>
        <w:pStyle w:val="Akapitzlist"/>
        <w:numPr>
          <w:ilvl w:val="0"/>
          <w:numId w:val="7"/>
        </w:numPr>
        <w:spacing w:before="240" w:line="276" w:lineRule="auto"/>
        <w:ind w:hanging="357"/>
        <w:jc w:val="both"/>
        <w:rPr>
          <w:rFonts w:ascii="Arial" w:hAnsi="Arial" w:cs="Arial"/>
          <w:sz w:val="20"/>
        </w:rPr>
      </w:pPr>
      <w:r w:rsidRPr="00002EC0">
        <w:rPr>
          <w:rFonts w:ascii="Arial" w:hAnsi="Arial" w:cs="Arial"/>
          <w:sz w:val="20"/>
        </w:rPr>
        <w:t xml:space="preserve">Oświadczamy, że </w:t>
      </w:r>
      <w:r w:rsidR="00002EC0" w:rsidRPr="00002EC0">
        <w:rPr>
          <w:rFonts w:ascii="Arial" w:hAnsi="Arial" w:cs="Arial"/>
          <w:b/>
          <w:bCs/>
          <w:sz w:val="20"/>
        </w:rPr>
        <w:t xml:space="preserve">przedmiot zamówienia objęty </w:t>
      </w:r>
      <w:r w:rsidR="00002EC0">
        <w:rPr>
          <w:rFonts w:ascii="Arial" w:hAnsi="Arial" w:cs="Arial"/>
          <w:b/>
          <w:bCs/>
          <w:sz w:val="20"/>
        </w:rPr>
        <w:t>jest</w:t>
      </w:r>
      <w:r w:rsidR="00002EC0" w:rsidRPr="00002EC0">
        <w:rPr>
          <w:rFonts w:ascii="Arial" w:hAnsi="Arial" w:cs="Arial"/>
          <w:b/>
          <w:bCs/>
          <w:sz w:val="20"/>
        </w:rPr>
        <w:t xml:space="preserve"> 24-miesięczną gwarancją jakości i</w:t>
      </w:r>
      <w:r w:rsidR="00002EC0">
        <w:rPr>
          <w:rFonts w:ascii="Arial" w:hAnsi="Arial" w:cs="Arial"/>
          <w:b/>
          <w:bCs/>
          <w:sz w:val="20"/>
        </w:rPr>
        <w:t> </w:t>
      </w:r>
      <w:r w:rsidR="00002EC0" w:rsidRPr="00002EC0">
        <w:rPr>
          <w:rFonts w:ascii="Arial" w:hAnsi="Arial" w:cs="Arial"/>
          <w:b/>
          <w:bCs/>
          <w:sz w:val="20"/>
        </w:rPr>
        <w:t>rękojmią.</w:t>
      </w:r>
    </w:p>
    <w:p w14:paraId="2EC2F6D8" w14:textId="0DC8B060" w:rsidR="00B66C99" w:rsidRPr="00B66C99" w:rsidRDefault="00986357" w:rsidP="00A27FE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</w:t>
      </w:r>
      <w:r w:rsidR="00BF63F9">
        <w:rPr>
          <w:rFonts w:ascii="Arial" w:hAnsi="Arial" w:cs="Arial"/>
          <w:sz w:val="20"/>
        </w:rPr>
        <w:t>owanymi postanowieniami</w:t>
      </w:r>
      <w:r w:rsidR="0044225E">
        <w:rPr>
          <w:rFonts w:ascii="Arial" w:hAnsi="Arial" w:cs="Arial"/>
          <w:sz w:val="20"/>
        </w:rPr>
        <w:t xml:space="preserve"> umowy</w:t>
      </w:r>
      <w:r w:rsidRPr="00155DF1">
        <w:rPr>
          <w:rFonts w:ascii="Arial" w:hAnsi="Arial" w:cs="Arial"/>
          <w:sz w:val="20"/>
        </w:rPr>
        <w:t>, stanowiącym</w:t>
      </w:r>
      <w:r w:rsidR="00BF63F9">
        <w:rPr>
          <w:rFonts w:ascii="Arial" w:hAnsi="Arial" w:cs="Arial"/>
          <w:sz w:val="20"/>
        </w:rPr>
        <w:t>i</w:t>
      </w:r>
      <w:r w:rsidRPr="00155DF1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0B1A20">
        <w:rPr>
          <w:rFonts w:ascii="Arial" w:hAnsi="Arial" w:cs="Arial"/>
          <w:b/>
          <w:bCs/>
          <w:sz w:val="20"/>
        </w:rPr>
        <w:t>2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="00BF63F9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zobowiązujemy się, w przypadku wyboru naszej oferty</w:t>
      </w:r>
      <w:r w:rsidR="007B7ACB">
        <w:rPr>
          <w:rFonts w:ascii="Arial" w:hAnsi="Arial" w:cs="Arial"/>
          <w:sz w:val="20"/>
        </w:rPr>
        <w:t>,</w:t>
      </w:r>
      <w:r w:rsidRPr="00155DF1">
        <w:rPr>
          <w:rFonts w:ascii="Arial" w:hAnsi="Arial" w:cs="Arial"/>
          <w:sz w:val="20"/>
        </w:rPr>
        <w:t xml:space="preserve"> do zawarcia umowy zgodnej z niniejszą 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76431E9C" w14:textId="77777777" w:rsidR="00B166A6" w:rsidRDefault="0096222B" w:rsidP="00B66C99">
      <w:pPr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306BD6ED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="0093683C"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26D71804" w:rsidR="00D23799" w:rsidRPr="00F75B08" w:rsidRDefault="00D3006D" w:rsidP="00D3006D">
      <w:pPr>
        <w:suppressAutoHyphens w:val="0"/>
        <w:spacing w:before="120" w:line="276" w:lineRule="auto"/>
        <w:ind w:left="425" w:hanging="68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1E53D433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małym przedsiębiorstwem</w:t>
      </w:r>
    </w:p>
    <w:p w14:paraId="6F5E4FD1" w14:textId="5A59F00B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średnim przedsiębiorstwem</w:t>
      </w:r>
    </w:p>
    <w:p w14:paraId="1028EECD" w14:textId="01B8C123" w:rsidR="00D23799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4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4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lastRenderedPageBreak/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323F8771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2D19052E" w:rsidR="00F86A91" w:rsidRPr="00F86A91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9EC5C02" w:rsidR="00F86A91" w:rsidRPr="00F86A91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="00F86A91"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5099319B" w14:textId="431B9ED5" w:rsidR="002A5476" w:rsidRPr="002A5476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="00F86A91" w:rsidRPr="00F86A91">
        <w:rPr>
          <w:rFonts w:ascii="Arial" w:hAnsi="Arial" w:cs="Arial"/>
          <w:bCs/>
          <w:sz w:val="20"/>
          <w:lang w:eastAsia="ar-SA"/>
        </w:rPr>
        <w:t xml:space="preserve">danych </w:t>
      </w:r>
      <w:r w:rsidR="00891C69">
        <w:rPr>
          <w:rFonts w:ascii="Arial" w:hAnsi="Arial" w:cs="Arial"/>
          <w:bCs/>
          <w:sz w:val="20"/>
          <w:lang w:eastAsia="ar-SA"/>
        </w:rPr>
        <w:t xml:space="preserve">innych </w:t>
      </w:r>
      <w:r w:rsidR="00F86A91" w:rsidRPr="00F86A91">
        <w:rPr>
          <w:rFonts w:ascii="Arial" w:hAnsi="Arial" w:cs="Arial"/>
          <w:bCs/>
          <w:sz w:val="20"/>
          <w:lang w:eastAsia="ar-SA"/>
        </w:rPr>
        <w:t>niż wyżej wskazane).</w:t>
      </w:r>
    </w:p>
    <w:p w14:paraId="6D959D1E" w14:textId="54808690" w:rsidR="00AF028F" w:rsidRPr="00442F6B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2F6B">
        <w:rPr>
          <w:rFonts w:ascii="Arial" w:hAnsi="Arial" w:cs="Arial"/>
          <w:b/>
          <w:bCs/>
          <w:sz w:val="18"/>
          <w:szCs w:val="18"/>
          <w:u w:val="single"/>
        </w:rPr>
        <w:t>W przypadku, gdy nie ma możliwości wskazania strony internetowej zawierającej ogólnodostępną bazę pozwalającą na potwierdzenie osób reprezentujących podmiot</w:t>
      </w:r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 xml:space="preserve">, Wykonawca winien dołączyć do oferty dokumenty, o których mowa w punkcie 10.2.1 </w:t>
      </w:r>
      <w:proofErr w:type="spellStart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SWZ</w:t>
      </w:r>
      <w:proofErr w:type="spellEnd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8968A8E" w14:textId="77777777" w:rsidR="004C2E38" w:rsidRPr="00F75B08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5AAF41B6" w:rsidR="0096222B" w:rsidRPr="00EB69D3" w:rsidRDefault="00A90DAA" w:rsidP="00EB69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Pr="002103BD" w:rsidRDefault="0096222B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 wskazać (opisać) część, którą zamierza się powierzyć podwykonawcom</w:t>
      </w:r>
    </w:p>
    <w:p w14:paraId="55E3D237" w14:textId="7CF08609" w:rsidR="00EE1807" w:rsidRPr="00545833" w:rsidRDefault="004F1800" w:rsidP="00545833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** niepotrzebne skreślić</w:t>
      </w:r>
    </w:p>
    <w:p w14:paraId="760E6FAD" w14:textId="35EBCC37" w:rsidR="0096222B" w:rsidRPr="006764EA" w:rsidRDefault="0096222B" w:rsidP="00EB69D3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4410EF61" w:rsidR="008F460D" w:rsidRPr="00EB69D3" w:rsidRDefault="00F1391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B1A20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EB69D3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3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3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3EA5012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66C99">
      <w:rPr>
        <w:rFonts w:ascii="Arial" w:hAnsi="Arial" w:cs="Arial"/>
        <w:b/>
        <w:bCs/>
        <w:smallCaps/>
        <w:color w:val="333399"/>
        <w:sz w:val="16"/>
      </w:rPr>
      <w:t>8</w:t>
    </w:r>
    <w:r w:rsidR="00002EC0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C4458"/>
    <w:multiLevelType w:val="hybridMultilevel"/>
    <w:tmpl w:val="4446AC1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4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3605B"/>
    <w:rsid w:val="00043A9D"/>
    <w:rsid w:val="00080971"/>
    <w:rsid w:val="000B0152"/>
    <w:rsid w:val="000B1A20"/>
    <w:rsid w:val="000B7FEC"/>
    <w:rsid w:val="000C6D5E"/>
    <w:rsid w:val="000F25DE"/>
    <w:rsid w:val="001141AF"/>
    <w:rsid w:val="00116932"/>
    <w:rsid w:val="00142AE1"/>
    <w:rsid w:val="0015262B"/>
    <w:rsid w:val="00155DF1"/>
    <w:rsid w:val="001B45E8"/>
    <w:rsid w:val="001E3422"/>
    <w:rsid w:val="002103BD"/>
    <w:rsid w:val="00262C97"/>
    <w:rsid w:val="00270A3E"/>
    <w:rsid w:val="002A2363"/>
    <w:rsid w:val="002A5476"/>
    <w:rsid w:val="00306775"/>
    <w:rsid w:val="0044225E"/>
    <w:rsid w:val="00442F6B"/>
    <w:rsid w:val="00445361"/>
    <w:rsid w:val="0047134A"/>
    <w:rsid w:val="00474595"/>
    <w:rsid w:val="004C2E38"/>
    <w:rsid w:val="004D144C"/>
    <w:rsid w:val="004F1800"/>
    <w:rsid w:val="004F4733"/>
    <w:rsid w:val="005019DE"/>
    <w:rsid w:val="00510B40"/>
    <w:rsid w:val="00520563"/>
    <w:rsid w:val="00545833"/>
    <w:rsid w:val="0055665C"/>
    <w:rsid w:val="005C73E0"/>
    <w:rsid w:val="005D6D3F"/>
    <w:rsid w:val="006114B8"/>
    <w:rsid w:val="006267D4"/>
    <w:rsid w:val="006764EA"/>
    <w:rsid w:val="006856F2"/>
    <w:rsid w:val="006F010F"/>
    <w:rsid w:val="006F1E31"/>
    <w:rsid w:val="00702BA9"/>
    <w:rsid w:val="0073204C"/>
    <w:rsid w:val="00742C4D"/>
    <w:rsid w:val="007A2A45"/>
    <w:rsid w:val="007A440D"/>
    <w:rsid w:val="007B7ACB"/>
    <w:rsid w:val="007E7450"/>
    <w:rsid w:val="00891C69"/>
    <w:rsid w:val="008F460D"/>
    <w:rsid w:val="00911018"/>
    <w:rsid w:val="0091105B"/>
    <w:rsid w:val="0093683C"/>
    <w:rsid w:val="00941CCD"/>
    <w:rsid w:val="009457F6"/>
    <w:rsid w:val="00954E09"/>
    <w:rsid w:val="0096222B"/>
    <w:rsid w:val="00986357"/>
    <w:rsid w:val="00987E69"/>
    <w:rsid w:val="00992E63"/>
    <w:rsid w:val="009C127D"/>
    <w:rsid w:val="009E6932"/>
    <w:rsid w:val="009F216B"/>
    <w:rsid w:val="009F365C"/>
    <w:rsid w:val="00A06C30"/>
    <w:rsid w:val="00A149F9"/>
    <w:rsid w:val="00A27FE4"/>
    <w:rsid w:val="00A330A2"/>
    <w:rsid w:val="00A423DB"/>
    <w:rsid w:val="00A56DEB"/>
    <w:rsid w:val="00A610F1"/>
    <w:rsid w:val="00A90DAA"/>
    <w:rsid w:val="00AF028F"/>
    <w:rsid w:val="00AF1822"/>
    <w:rsid w:val="00B166A6"/>
    <w:rsid w:val="00B66C99"/>
    <w:rsid w:val="00B75FD7"/>
    <w:rsid w:val="00B858AF"/>
    <w:rsid w:val="00BD25BB"/>
    <w:rsid w:val="00BE3B0B"/>
    <w:rsid w:val="00BF27AE"/>
    <w:rsid w:val="00BF63F9"/>
    <w:rsid w:val="00C50B47"/>
    <w:rsid w:val="00C6206C"/>
    <w:rsid w:val="00C90286"/>
    <w:rsid w:val="00CC146E"/>
    <w:rsid w:val="00CE204B"/>
    <w:rsid w:val="00D15F25"/>
    <w:rsid w:val="00D23799"/>
    <w:rsid w:val="00D3006D"/>
    <w:rsid w:val="00DA3AF4"/>
    <w:rsid w:val="00DC0B56"/>
    <w:rsid w:val="00E21B5B"/>
    <w:rsid w:val="00E616B8"/>
    <w:rsid w:val="00E77C7D"/>
    <w:rsid w:val="00EA0F48"/>
    <w:rsid w:val="00EB69D3"/>
    <w:rsid w:val="00EE1807"/>
    <w:rsid w:val="00EE6C21"/>
    <w:rsid w:val="00F1391D"/>
    <w:rsid w:val="00F40DF8"/>
    <w:rsid w:val="00F6662A"/>
    <w:rsid w:val="00F70062"/>
    <w:rsid w:val="00F811C7"/>
    <w:rsid w:val="00F86A91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25</cp:revision>
  <dcterms:created xsi:type="dcterms:W3CDTF">2021-06-08T09:40:00Z</dcterms:created>
  <dcterms:modified xsi:type="dcterms:W3CDTF">2021-09-28T10:47:00Z</dcterms:modified>
</cp:coreProperties>
</file>