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180DB" w14:textId="16E7AF08" w:rsidR="000F3E72" w:rsidRDefault="00D7067C" w:rsidP="000F3E72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RZ.4.3</w:t>
      </w:r>
      <w:r w:rsidR="0096056B">
        <w:rPr>
          <w:rFonts w:asciiTheme="minorHAnsi" w:hAnsiTheme="minorHAnsi"/>
        </w:rPr>
        <w:t>.531.</w:t>
      </w:r>
      <w:r w:rsidR="00610691">
        <w:rPr>
          <w:rFonts w:asciiTheme="minorHAnsi" w:hAnsiTheme="minorHAnsi"/>
        </w:rPr>
        <w:t>26</w:t>
      </w:r>
      <w:r w:rsidR="0096056B">
        <w:rPr>
          <w:rFonts w:asciiTheme="minorHAnsi" w:hAnsiTheme="minorHAnsi"/>
        </w:rPr>
        <w:t>.</w:t>
      </w:r>
      <w:r>
        <w:rPr>
          <w:rFonts w:asciiTheme="minorHAnsi" w:hAnsiTheme="minorHAnsi"/>
        </w:rPr>
        <w:t>202</w:t>
      </w:r>
      <w:r w:rsidR="00B216C8">
        <w:rPr>
          <w:rFonts w:asciiTheme="minorHAnsi" w:hAnsiTheme="minorHAnsi"/>
        </w:rPr>
        <w:t>1</w:t>
      </w:r>
      <w:r w:rsidR="000F3E72">
        <w:rPr>
          <w:rFonts w:asciiTheme="minorHAnsi" w:hAnsiTheme="minorHAnsi"/>
        </w:rPr>
        <w:t>.TK</w:t>
      </w:r>
    </w:p>
    <w:p w14:paraId="78494492" w14:textId="77777777" w:rsidR="00E43C9D" w:rsidRPr="005D3863" w:rsidRDefault="00E43C9D" w:rsidP="00FC15A1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2DD88E46" w14:textId="77777777" w:rsidR="00E43C9D" w:rsidRPr="005D3863" w:rsidRDefault="00E43C9D" w:rsidP="00FC15A1">
      <w:pPr>
        <w:tabs>
          <w:tab w:val="left" w:pos="4536"/>
        </w:tabs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67D6E95F" w14:textId="77777777" w:rsidR="00E43C9D" w:rsidRPr="005D3863" w:rsidRDefault="00E43C9D" w:rsidP="00FC15A1">
      <w:pPr>
        <w:tabs>
          <w:tab w:val="left" w:pos="4536"/>
        </w:tabs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3AC3C877" w14:textId="77777777" w:rsidR="00E028F8" w:rsidRPr="005D3863" w:rsidRDefault="00E028F8" w:rsidP="00FC15A1">
      <w:pPr>
        <w:spacing w:before="0" w:after="0" w:line="240" w:lineRule="auto"/>
        <w:rPr>
          <w:rFonts w:asciiTheme="minorHAnsi" w:eastAsia="Calibri" w:hAnsiTheme="minorHAnsi"/>
          <w:sz w:val="22"/>
          <w:szCs w:val="22"/>
          <w:lang w:bidi="ar-SA"/>
        </w:rPr>
      </w:pPr>
    </w:p>
    <w:p w14:paraId="03EE46BD" w14:textId="77777777" w:rsidR="00FC15A1" w:rsidRPr="005D3863" w:rsidRDefault="00FC15A1" w:rsidP="00FC15A1">
      <w:pPr>
        <w:spacing w:before="0" w:after="0" w:line="240" w:lineRule="auto"/>
        <w:rPr>
          <w:rFonts w:asciiTheme="minorHAnsi" w:eastAsia="Calibri" w:hAnsiTheme="minorHAnsi"/>
          <w:sz w:val="22"/>
          <w:szCs w:val="22"/>
          <w:lang w:bidi="ar-SA"/>
        </w:rPr>
      </w:pPr>
    </w:p>
    <w:p w14:paraId="671C7B67" w14:textId="77777777" w:rsidR="00FC15A1" w:rsidRPr="005D3863" w:rsidRDefault="00FC15A1" w:rsidP="00FC15A1">
      <w:pPr>
        <w:spacing w:before="0" w:after="0" w:line="240" w:lineRule="auto"/>
        <w:rPr>
          <w:rFonts w:asciiTheme="minorHAnsi" w:eastAsia="Calibri" w:hAnsiTheme="minorHAnsi"/>
          <w:sz w:val="22"/>
          <w:szCs w:val="22"/>
          <w:lang w:bidi="ar-SA"/>
        </w:rPr>
      </w:pPr>
    </w:p>
    <w:p w14:paraId="4AB707D7" w14:textId="77777777" w:rsidR="00FD587D" w:rsidRPr="005D3863" w:rsidRDefault="00FD587D" w:rsidP="00FC15A1">
      <w:pPr>
        <w:spacing w:before="0" w:after="0" w:line="240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  <w:lang w:eastAsia="pl-PL" w:bidi="ar-SA"/>
        </w:rPr>
      </w:pPr>
      <w:r w:rsidRPr="005D3863">
        <w:rPr>
          <w:rFonts w:asciiTheme="minorHAnsi" w:hAnsiTheme="minorHAnsi"/>
          <w:b/>
          <w:bCs/>
          <w:sz w:val="24"/>
          <w:szCs w:val="24"/>
          <w:lang w:eastAsia="pl-PL" w:bidi="ar-SA"/>
        </w:rPr>
        <w:t>DOKUMENTACJA NA ROBOTY KONSERWACYJNE</w:t>
      </w:r>
    </w:p>
    <w:p w14:paraId="6AB4B2BF" w14:textId="77777777" w:rsidR="00FC15A1" w:rsidRPr="005D3863" w:rsidRDefault="00FC15A1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4"/>
          <w:szCs w:val="24"/>
          <w:lang w:eastAsia="pl-PL" w:bidi="ar-SA"/>
        </w:rPr>
      </w:pPr>
    </w:p>
    <w:p w14:paraId="313A3BF4" w14:textId="77777777" w:rsidR="00FC15A1" w:rsidRPr="005D3863" w:rsidRDefault="00FC15A1" w:rsidP="00FC15A1">
      <w:pPr>
        <w:spacing w:before="0" w:after="0" w:line="240" w:lineRule="auto"/>
        <w:outlineLvl w:val="0"/>
        <w:rPr>
          <w:rFonts w:asciiTheme="minorHAnsi" w:hAnsiTheme="minorHAnsi"/>
          <w:sz w:val="24"/>
          <w:szCs w:val="24"/>
          <w:lang w:eastAsia="pl-PL" w:bidi="ar-SA"/>
        </w:rPr>
      </w:pPr>
    </w:p>
    <w:p w14:paraId="221ACF11" w14:textId="77777777" w:rsidR="00EB6984" w:rsidRDefault="00FD587D" w:rsidP="00EB6984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/>
          <w:b/>
          <w:sz w:val="24"/>
          <w:szCs w:val="24"/>
          <w:lang w:eastAsia="pl-PL" w:bidi="ar-SA"/>
        </w:rPr>
      </w:pPr>
      <w:r w:rsidRPr="005D3863">
        <w:rPr>
          <w:rFonts w:asciiTheme="minorHAnsi" w:hAnsiTheme="minorHAnsi"/>
          <w:b/>
          <w:sz w:val="24"/>
          <w:szCs w:val="24"/>
          <w:lang w:eastAsia="pl-PL" w:bidi="ar-SA"/>
        </w:rPr>
        <w:t xml:space="preserve">Nazwa zamówienia </w:t>
      </w:r>
    </w:p>
    <w:p w14:paraId="79868754" w14:textId="63D1DE29" w:rsidR="000A3795" w:rsidRDefault="000A3795" w:rsidP="000A3795">
      <w:pPr>
        <w:suppressAutoHyphens/>
        <w:spacing w:before="0" w:after="0" w:line="240" w:lineRule="auto"/>
        <w:rPr>
          <w:rFonts w:cs="Calibri"/>
          <w:color w:val="000000"/>
          <w:sz w:val="22"/>
          <w:szCs w:val="22"/>
          <w:lang w:eastAsia="pl-PL" w:bidi="ar-SA"/>
        </w:rPr>
      </w:pPr>
      <w:r>
        <w:rPr>
          <w:rFonts w:cs="Calibri"/>
          <w:color w:val="000000"/>
          <w:sz w:val="22"/>
          <w:szCs w:val="22"/>
          <w:lang w:eastAsia="pl-PL" w:bidi="ar-SA"/>
        </w:rPr>
        <w:t>„</w:t>
      </w:r>
      <w:r w:rsidRPr="000A3795">
        <w:rPr>
          <w:rFonts w:cs="Calibri"/>
          <w:color w:val="000000"/>
          <w:sz w:val="22"/>
          <w:szCs w:val="22"/>
          <w:lang w:eastAsia="pl-PL" w:bidi="ar-SA"/>
        </w:rPr>
        <w:t>Roboty utrzymaniowe na potoku Olszynka w km 1+751 - 4+816, 5+310 - 8+979 tj. 6</w:t>
      </w:r>
      <w:r w:rsidR="00610691">
        <w:rPr>
          <w:rFonts w:cs="Calibri"/>
          <w:color w:val="000000"/>
          <w:sz w:val="22"/>
          <w:szCs w:val="22"/>
          <w:lang w:eastAsia="pl-PL" w:bidi="ar-SA"/>
        </w:rPr>
        <w:t xml:space="preserve"> </w:t>
      </w:r>
      <w:r w:rsidRPr="000A3795">
        <w:rPr>
          <w:rFonts w:cs="Calibri"/>
          <w:color w:val="000000"/>
          <w:sz w:val="22"/>
          <w:szCs w:val="22"/>
          <w:lang w:eastAsia="pl-PL" w:bidi="ar-SA"/>
        </w:rPr>
        <w:t xml:space="preserve">734 </w:t>
      </w:r>
      <w:proofErr w:type="spellStart"/>
      <w:r w:rsidRPr="000A3795">
        <w:rPr>
          <w:rFonts w:cs="Calibri"/>
          <w:color w:val="000000"/>
          <w:sz w:val="22"/>
          <w:szCs w:val="22"/>
          <w:lang w:eastAsia="pl-PL" w:bidi="ar-SA"/>
        </w:rPr>
        <w:t>mb</w:t>
      </w:r>
      <w:proofErr w:type="spellEnd"/>
      <w:r w:rsidRPr="000A3795">
        <w:rPr>
          <w:rFonts w:cs="Calibri"/>
          <w:color w:val="000000"/>
          <w:sz w:val="22"/>
          <w:szCs w:val="22"/>
          <w:lang w:eastAsia="pl-PL" w:bidi="ar-SA"/>
        </w:rPr>
        <w:t xml:space="preserve"> w m. Kopcie, Dzikowiec, Lipnica, gm. Dzikowiec</w:t>
      </w:r>
      <w:r>
        <w:rPr>
          <w:rFonts w:cs="Calibri"/>
          <w:color w:val="000000"/>
          <w:sz w:val="22"/>
          <w:szCs w:val="22"/>
          <w:lang w:eastAsia="pl-PL" w:bidi="ar-SA"/>
        </w:rPr>
        <w:t>”</w:t>
      </w:r>
    </w:p>
    <w:p w14:paraId="0544BDEA" w14:textId="77777777" w:rsidR="00A50F2E" w:rsidRPr="000A3795" w:rsidRDefault="00A50F2E" w:rsidP="000A3795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</w:p>
    <w:p w14:paraId="348D06F8" w14:textId="77777777" w:rsidR="00FD587D" w:rsidRPr="00A50F2E" w:rsidRDefault="000A3795" w:rsidP="000A3795">
      <w:pPr>
        <w:pStyle w:val="Akapitzlist"/>
        <w:numPr>
          <w:ilvl w:val="0"/>
          <w:numId w:val="13"/>
        </w:numPr>
        <w:suppressAutoHyphens/>
        <w:spacing w:before="0" w:after="0" w:line="240" w:lineRule="auto"/>
        <w:ind w:left="0"/>
        <w:rPr>
          <w:rFonts w:asciiTheme="minorHAnsi" w:hAnsiTheme="minorHAnsi"/>
          <w:sz w:val="22"/>
          <w:szCs w:val="22"/>
          <w:lang w:eastAsia="ar-SA" w:bidi="ar-SA"/>
        </w:rPr>
      </w:pPr>
      <w:r w:rsidRPr="00A50F2E">
        <w:rPr>
          <w:rFonts w:asciiTheme="minorHAnsi" w:hAnsiTheme="minorHAnsi"/>
          <w:b/>
          <w:sz w:val="22"/>
          <w:szCs w:val="22"/>
          <w:lang w:eastAsia="ar-SA" w:bidi="ar-SA"/>
        </w:rPr>
        <w:t xml:space="preserve"> </w:t>
      </w:r>
      <w:r w:rsidR="00322971" w:rsidRPr="00A50F2E">
        <w:rPr>
          <w:rFonts w:asciiTheme="minorHAnsi" w:hAnsiTheme="minorHAnsi"/>
          <w:b/>
          <w:sz w:val="22"/>
          <w:szCs w:val="22"/>
          <w:lang w:eastAsia="ar-SA" w:bidi="ar-SA"/>
        </w:rPr>
        <w:t>O</w:t>
      </w:r>
      <w:r w:rsidR="00FD587D" w:rsidRPr="00A50F2E">
        <w:rPr>
          <w:rFonts w:asciiTheme="minorHAnsi" w:hAnsiTheme="minorHAnsi"/>
          <w:b/>
          <w:sz w:val="22"/>
          <w:szCs w:val="22"/>
          <w:lang w:eastAsia="ar-SA" w:bidi="ar-SA"/>
        </w:rPr>
        <w:t>biekt budowlany:</w:t>
      </w:r>
    </w:p>
    <w:p w14:paraId="21512892" w14:textId="015FCB16" w:rsidR="000A3795" w:rsidRPr="000A3795" w:rsidRDefault="00964B33" w:rsidP="000A3795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cs="Calibri"/>
          <w:color w:val="000000"/>
          <w:sz w:val="22"/>
          <w:szCs w:val="22"/>
          <w:lang w:eastAsia="pl-PL" w:bidi="ar-SA"/>
        </w:rPr>
        <w:t>P</w:t>
      </w:r>
      <w:r w:rsidR="000A3795" w:rsidRPr="000A3795">
        <w:rPr>
          <w:rFonts w:cs="Calibri"/>
          <w:color w:val="000000"/>
          <w:sz w:val="22"/>
          <w:szCs w:val="22"/>
          <w:lang w:eastAsia="pl-PL" w:bidi="ar-SA"/>
        </w:rPr>
        <w:t xml:space="preserve">otok Olszynka w km 1+751 - 4+816, 5+310 - 8+979 tj. 6 734 </w:t>
      </w:r>
      <w:proofErr w:type="spellStart"/>
      <w:r w:rsidR="000A3795" w:rsidRPr="000A3795">
        <w:rPr>
          <w:rFonts w:cs="Calibri"/>
          <w:color w:val="000000"/>
          <w:sz w:val="22"/>
          <w:szCs w:val="22"/>
          <w:lang w:eastAsia="pl-PL" w:bidi="ar-SA"/>
        </w:rPr>
        <w:t>mb</w:t>
      </w:r>
      <w:proofErr w:type="spellEnd"/>
      <w:r w:rsidR="000A3795" w:rsidRPr="000A3795">
        <w:rPr>
          <w:rFonts w:cs="Calibri"/>
          <w:color w:val="000000"/>
          <w:sz w:val="22"/>
          <w:szCs w:val="22"/>
          <w:lang w:eastAsia="pl-PL" w:bidi="ar-SA"/>
        </w:rPr>
        <w:t xml:space="preserve"> w m. Kopcie, Dzikowiec, Lipnica, gm. Dzikowiec</w:t>
      </w:r>
    </w:p>
    <w:p w14:paraId="04618032" w14:textId="77777777" w:rsidR="00FC15A1" w:rsidRPr="005D3863" w:rsidRDefault="00FC15A1" w:rsidP="00FC15A1">
      <w:pPr>
        <w:pStyle w:val="Akapitzlist"/>
        <w:suppressAutoHyphens/>
        <w:spacing w:before="0" w:after="0" w:line="240" w:lineRule="auto"/>
        <w:ind w:left="0"/>
        <w:rPr>
          <w:rFonts w:asciiTheme="minorHAnsi" w:hAnsiTheme="minorHAnsi"/>
          <w:sz w:val="22"/>
          <w:szCs w:val="22"/>
          <w:lang w:eastAsia="ar-SA" w:bidi="ar-SA"/>
        </w:rPr>
      </w:pPr>
    </w:p>
    <w:p w14:paraId="5F8C12B1" w14:textId="664AF25F" w:rsidR="005576BB" w:rsidRPr="00A50F2E" w:rsidRDefault="00FD587D" w:rsidP="005576BB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b/>
          <w:sz w:val="22"/>
          <w:szCs w:val="22"/>
          <w:lang w:eastAsia="pl-PL" w:bidi="ar-SA"/>
        </w:rPr>
        <w:t>Nazwy i kody</w:t>
      </w:r>
    </w:p>
    <w:p w14:paraId="1BB607F7" w14:textId="6420BDDA" w:rsidR="00B77425" w:rsidRPr="003658D5" w:rsidRDefault="00B77425" w:rsidP="00B77425">
      <w:pPr>
        <w:rPr>
          <w:sz w:val="22"/>
          <w:szCs w:val="22"/>
        </w:rPr>
      </w:pPr>
      <w:r w:rsidRPr="003658D5">
        <w:rPr>
          <w:rFonts w:asciiTheme="minorHAnsi" w:hAnsiTheme="minorHAnsi"/>
          <w:sz w:val="22"/>
          <w:szCs w:val="22"/>
          <w:lang w:eastAsia="pl-PL" w:bidi="ar-SA"/>
        </w:rPr>
        <w:t>CPV –</w:t>
      </w:r>
      <w:r w:rsidRPr="003658D5">
        <w:rPr>
          <w:sz w:val="22"/>
          <w:szCs w:val="22"/>
        </w:rPr>
        <w:t xml:space="preserve"> 77310000-6</w:t>
      </w:r>
      <w:r w:rsidRPr="003658D5">
        <w:rPr>
          <w:rFonts w:asciiTheme="minorHAnsi" w:hAnsiTheme="minorHAnsi"/>
          <w:sz w:val="22"/>
          <w:szCs w:val="22"/>
          <w:lang w:eastAsia="pl-PL" w:bidi="ar-SA"/>
        </w:rPr>
        <w:tab/>
      </w:r>
      <w:r w:rsidRPr="003658D5">
        <w:rPr>
          <w:rFonts w:asciiTheme="minorHAnsi" w:hAnsiTheme="minorHAnsi"/>
          <w:sz w:val="22"/>
          <w:szCs w:val="22"/>
          <w:lang w:eastAsia="pl-PL" w:bidi="ar-SA"/>
        </w:rPr>
        <w:tab/>
      </w:r>
      <w:r w:rsidRPr="003658D5">
        <w:rPr>
          <w:rFonts w:asciiTheme="minorHAnsi" w:hAnsiTheme="minorHAnsi"/>
          <w:sz w:val="22"/>
          <w:szCs w:val="22"/>
          <w:lang w:eastAsia="pl-PL" w:bidi="ar-SA"/>
        </w:rPr>
        <w:tab/>
      </w:r>
    </w:p>
    <w:p w14:paraId="315C4548" w14:textId="77777777" w:rsidR="007301A9" w:rsidRPr="007301A9" w:rsidRDefault="007301A9" w:rsidP="007301A9">
      <w:r w:rsidRPr="007301A9">
        <w:rPr>
          <w:sz w:val="22"/>
          <w:szCs w:val="22"/>
          <w:lang w:eastAsia="pl-PL" w:bidi="ar-SA"/>
        </w:rPr>
        <w:t>Krajowy Kod Jednolitych Części Wód (JCW) –RW2000122182899</w:t>
      </w:r>
    </w:p>
    <w:p w14:paraId="3BDA97A0" w14:textId="77777777" w:rsidR="00FD587D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b/>
          <w:sz w:val="22"/>
          <w:szCs w:val="22"/>
          <w:lang w:eastAsia="pl-PL" w:bidi="ar-SA"/>
        </w:rPr>
        <w:t>Nazwa i adres zamawiającego</w:t>
      </w:r>
    </w:p>
    <w:p w14:paraId="4BF79F01" w14:textId="77777777" w:rsidR="005F6F90" w:rsidRPr="005D3863" w:rsidRDefault="005F6F90" w:rsidP="005F6F90">
      <w:pPr>
        <w:pStyle w:val="Akapitzlist"/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759BC6F2" w14:textId="203BFD81" w:rsidR="00FB1E13" w:rsidRPr="005D3863" w:rsidRDefault="00FB1E13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>Państwowe Gospodarstwo Wodne Wody Polskie ul</w:t>
      </w:r>
      <w:r w:rsidRPr="00755781">
        <w:rPr>
          <w:rFonts w:asciiTheme="minorHAnsi" w:hAnsiTheme="minorHAnsi"/>
          <w:sz w:val="22"/>
          <w:szCs w:val="22"/>
          <w:lang w:eastAsia="pl-PL" w:bidi="ar-SA"/>
        </w:rPr>
        <w:t xml:space="preserve">. </w:t>
      </w:r>
      <w:r w:rsidR="0031609F" w:rsidRPr="00755781">
        <w:rPr>
          <w:sz w:val="22"/>
          <w:szCs w:val="22"/>
        </w:rPr>
        <w:t>Żelazna</w:t>
      </w:r>
      <w:r w:rsidR="002E6616">
        <w:rPr>
          <w:sz w:val="22"/>
          <w:szCs w:val="22"/>
        </w:rPr>
        <w:t xml:space="preserve"> </w:t>
      </w:r>
      <w:r w:rsidR="0031609F" w:rsidRPr="00755781">
        <w:rPr>
          <w:sz w:val="22"/>
          <w:szCs w:val="22"/>
        </w:rPr>
        <w:t>59A</w:t>
      </w:r>
      <w:r w:rsidR="0031609F">
        <w:t xml:space="preserve"> </w:t>
      </w:r>
      <w:r w:rsidRPr="005D3863">
        <w:rPr>
          <w:rFonts w:asciiTheme="minorHAnsi" w:hAnsiTheme="minorHAnsi"/>
          <w:sz w:val="22"/>
          <w:szCs w:val="22"/>
          <w:lang w:eastAsia="pl-PL" w:bidi="ar-SA"/>
        </w:rPr>
        <w:t xml:space="preserve"> 00-84</w:t>
      </w:r>
      <w:r w:rsidR="00DC6935">
        <w:rPr>
          <w:rFonts w:asciiTheme="minorHAnsi" w:hAnsiTheme="minorHAnsi"/>
          <w:sz w:val="22"/>
          <w:szCs w:val="22"/>
          <w:lang w:eastAsia="pl-PL" w:bidi="ar-SA"/>
        </w:rPr>
        <w:t>8</w:t>
      </w:r>
      <w:r w:rsidRPr="005D3863">
        <w:rPr>
          <w:rFonts w:asciiTheme="minorHAnsi" w:hAnsiTheme="minorHAnsi"/>
          <w:sz w:val="22"/>
          <w:szCs w:val="22"/>
          <w:lang w:eastAsia="pl-PL" w:bidi="ar-SA"/>
        </w:rPr>
        <w:t xml:space="preserve"> Warszawa </w:t>
      </w:r>
    </w:p>
    <w:p w14:paraId="742C2D18" w14:textId="77777777" w:rsidR="00FD587D" w:rsidRPr="005D3863" w:rsidRDefault="00FD587D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>Zarząd Zlewni w Stalowej Woli ul. Jagiellońska 17, 37-4</w:t>
      </w:r>
      <w:r w:rsidR="00FC6354">
        <w:rPr>
          <w:rFonts w:asciiTheme="minorHAnsi" w:hAnsiTheme="minorHAnsi"/>
          <w:sz w:val="22"/>
          <w:szCs w:val="22"/>
          <w:lang w:eastAsia="pl-PL" w:bidi="ar-SA"/>
        </w:rPr>
        <w:t>64</w:t>
      </w:r>
      <w:r w:rsidRPr="005D3863">
        <w:rPr>
          <w:rFonts w:asciiTheme="minorHAnsi" w:hAnsiTheme="minorHAnsi"/>
          <w:sz w:val="22"/>
          <w:szCs w:val="22"/>
          <w:lang w:eastAsia="pl-PL" w:bidi="ar-SA"/>
        </w:rPr>
        <w:t xml:space="preserve"> Stalowa Wola</w:t>
      </w:r>
    </w:p>
    <w:p w14:paraId="5DCAE33C" w14:textId="77777777" w:rsidR="005576BB" w:rsidRPr="005D3863" w:rsidRDefault="005576BB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4B7C55D4" w14:textId="77777777" w:rsidR="00FD587D" w:rsidRPr="005D3863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b/>
          <w:sz w:val="22"/>
          <w:szCs w:val="22"/>
          <w:lang w:eastAsia="pl-PL" w:bidi="ar-SA"/>
        </w:rPr>
        <w:t>Spis zawartości dokumentacji projektowej</w:t>
      </w:r>
    </w:p>
    <w:p w14:paraId="7BF58878" w14:textId="77777777" w:rsidR="00BD352C" w:rsidRDefault="00BD352C" w:rsidP="00BD352C">
      <w:pPr>
        <w:pStyle w:val="Akapitzlist"/>
        <w:numPr>
          <w:ilvl w:val="0"/>
          <w:numId w:val="38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Zestawienie wartości kosztów</w:t>
      </w:r>
    </w:p>
    <w:p w14:paraId="1581575C" w14:textId="77777777" w:rsidR="00BD352C" w:rsidRDefault="00BD352C" w:rsidP="00BD352C">
      <w:pPr>
        <w:numPr>
          <w:ilvl w:val="0"/>
          <w:numId w:val="39"/>
        </w:numPr>
        <w:tabs>
          <w:tab w:val="left" w:pos="426"/>
        </w:tabs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Kosztorys inwestorski: zamówienie podstawowe</w:t>
      </w:r>
    </w:p>
    <w:p w14:paraId="1E013054" w14:textId="77777777" w:rsidR="00897041" w:rsidRDefault="00897041" w:rsidP="00BD352C">
      <w:pPr>
        <w:numPr>
          <w:ilvl w:val="0"/>
          <w:numId w:val="39"/>
        </w:numPr>
        <w:tabs>
          <w:tab w:val="left" w:pos="426"/>
        </w:tabs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Kosztorys inwestorski: prawo opcji</w:t>
      </w:r>
    </w:p>
    <w:p w14:paraId="2EA7BA11" w14:textId="77777777" w:rsidR="00BD352C" w:rsidRDefault="00BD352C" w:rsidP="00BD352C">
      <w:pPr>
        <w:numPr>
          <w:ilvl w:val="0"/>
          <w:numId w:val="39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Przedmiar robót – zamówienie podstawowe</w:t>
      </w:r>
    </w:p>
    <w:p w14:paraId="7399F6D0" w14:textId="77777777" w:rsidR="00BD352C" w:rsidRDefault="00BD352C" w:rsidP="00BD352C">
      <w:pPr>
        <w:numPr>
          <w:ilvl w:val="0"/>
          <w:numId w:val="39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Przedmiar robót – prawo opcji</w:t>
      </w:r>
    </w:p>
    <w:p w14:paraId="749E8531" w14:textId="77777777" w:rsidR="00BD352C" w:rsidRDefault="00BD352C" w:rsidP="00BD352C">
      <w:pPr>
        <w:numPr>
          <w:ilvl w:val="0"/>
          <w:numId w:val="39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Kosztorys ofertowy – zamówienie podstawowe</w:t>
      </w:r>
    </w:p>
    <w:p w14:paraId="00689DEB" w14:textId="77777777" w:rsidR="00BD352C" w:rsidRDefault="00BD352C" w:rsidP="00BD352C">
      <w:pPr>
        <w:numPr>
          <w:ilvl w:val="0"/>
          <w:numId w:val="39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Kosztorys ofertowy – prawo opcji</w:t>
      </w:r>
    </w:p>
    <w:p w14:paraId="487EF040" w14:textId="77777777" w:rsidR="00BD352C" w:rsidRDefault="00BD352C" w:rsidP="00BD352C">
      <w:pPr>
        <w:pStyle w:val="Akapitzlist"/>
        <w:numPr>
          <w:ilvl w:val="0"/>
          <w:numId w:val="38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Specyfikacja techniczna wykonania i odbioru robót</w:t>
      </w:r>
    </w:p>
    <w:p w14:paraId="48D3A3B6" w14:textId="77777777" w:rsidR="00BD352C" w:rsidRDefault="00BD352C" w:rsidP="00BD352C">
      <w:pPr>
        <w:pStyle w:val="Akapitzlist"/>
        <w:numPr>
          <w:ilvl w:val="0"/>
          <w:numId w:val="38"/>
        </w:num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Opis techniczny:</w:t>
      </w:r>
    </w:p>
    <w:p w14:paraId="7A3C6AE2" w14:textId="77777777" w:rsidR="00BD352C" w:rsidRDefault="00BD352C" w:rsidP="00BD352C">
      <w:pPr>
        <w:numPr>
          <w:ilvl w:val="0"/>
          <w:numId w:val="40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Opis stanu technicznego</w:t>
      </w:r>
    </w:p>
    <w:p w14:paraId="7ADD6446" w14:textId="77777777" w:rsidR="00BD352C" w:rsidRDefault="00BD352C" w:rsidP="00BD352C">
      <w:pPr>
        <w:numPr>
          <w:ilvl w:val="0"/>
          <w:numId w:val="40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Opis rozwiązań technicznych</w:t>
      </w:r>
    </w:p>
    <w:p w14:paraId="1A5CBB28" w14:textId="77777777" w:rsidR="00BD352C" w:rsidRDefault="00BD352C" w:rsidP="00BD352C">
      <w:pPr>
        <w:numPr>
          <w:ilvl w:val="0"/>
          <w:numId w:val="40"/>
        </w:num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Mapa poglądowa</w:t>
      </w:r>
    </w:p>
    <w:p w14:paraId="7284AC65" w14:textId="77777777" w:rsidR="006B163F" w:rsidRPr="005D3863" w:rsidRDefault="006B163F" w:rsidP="006B163F">
      <w:pPr>
        <w:suppressAutoHyphens/>
        <w:spacing w:before="0" w:after="0" w:line="240" w:lineRule="auto"/>
        <w:ind w:left="426"/>
        <w:rPr>
          <w:rFonts w:asciiTheme="minorHAnsi" w:hAnsiTheme="minorHAnsi"/>
          <w:sz w:val="22"/>
          <w:szCs w:val="22"/>
          <w:lang w:eastAsia="pl-PL" w:bidi="ar-SA"/>
        </w:rPr>
      </w:pPr>
    </w:p>
    <w:p w14:paraId="66D687BD" w14:textId="77777777" w:rsidR="00FD587D" w:rsidRPr="005D3863" w:rsidRDefault="00FD587D" w:rsidP="002946F6">
      <w:pPr>
        <w:suppressAutoHyphens/>
        <w:spacing w:before="0" w:after="0" w:line="240" w:lineRule="auto"/>
        <w:ind w:left="426"/>
        <w:rPr>
          <w:rFonts w:asciiTheme="minorHAnsi" w:hAnsiTheme="minorHAnsi"/>
          <w:sz w:val="22"/>
          <w:szCs w:val="22"/>
          <w:lang w:eastAsia="pl-PL" w:bidi="ar-SA"/>
        </w:rPr>
      </w:pPr>
    </w:p>
    <w:p w14:paraId="4F2250F9" w14:textId="77777777" w:rsidR="005576BB" w:rsidRPr="005D3863" w:rsidRDefault="005576BB" w:rsidP="005576BB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72894F33" w14:textId="77777777" w:rsidR="00FD587D" w:rsidRPr="005D3863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/>
          <w:b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b/>
          <w:sz w:val="22"/>
          <w:szCs w:val="22"/>
          <w:lang w:eastAsia="pl-PL" w:bidi="ar-SA"/>
        </w:rPr>
        <w:t>Nazwa i adres podmiotu;</w:t>
      </w:r>
    </w:p>
    <w:p w14:paraId="18B04334" w14:textId="77777777" w:rsidR="00FD587D" w:rsidRPr="005D3863" w:rsidRDefault="00FD587D" w:rsidP="00FC15A1">
      <w:pPr>
        <w:spacing w:before="0" w:after="0" w:line="240" w:lineRule="auto"/>
        <w:ind w:firstLine="708"/>
        <w:rPr>
          <w:rFonts w:asciiTheme="minorHAnsi" w:hAnsiTheme="minorHAnsi"/>
          <w:sz w:val="22"/>
          <w:szCs w:val="22"/>
          <w:lang w:eastAsia="pl-PL" w:bidi="ar-SA"/>
        </w:rPr>
      </w:pPr>
    </w:p>
    <w:p w14:paraId="3D0ED61E" w14:textId="77777777" w:rsidR="00FD587D" w:rsidRPr="005D3863" w:rsidRDefault="00FD587D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>N</w:t>
      </w:r>
      <w:r w:rsidR="00C04F63">
        <w:rPr>
          <w:rFonts w:asciiTheme="minorHAnsi" w:hAnsiTheme="minorHAnsi"/>
          <w:sz w:val="22"/>
          <w:szCs w:val="22"/>
          <w:lang w:eastAsia="pl-PL" w:bidi="ar-SA"/>
        </w:rPr>
        <w:t xml:space="preserve">adzór Wodny w Kolbuszowej ul. </w:t>
      </w:r>
      <w:r w:rsidR="0031609F">
        <w:rPr>
          <w:rFonts w:asciiTheme="minorHAnsi" w:hAnsiTheme="minorHAnsi"/>
          <w:sz w:val="22"/>
          <w:szCs w:val="22"/>
          <w:lang w:eastAsia="pl-PL" w:bidi="ar-SA"/>
        </w:rPr>
        <w:t>Handlowa 2</w:t>
      </w:r>
      <w:r w:rsidR="00C04F63">
        <w:rPr>
          <w:rFonts w:asciiTheme="minorHAnsi" w:hAnsiTheme="minorHAnsi"/>
          <w:sz w:val="22"/>
          <w:szCs w:val="22"/>
          <w:lang w:eastAsia="pl-PL" w:bidi="ar-SA"/>
        </w:rPr>
        <w:t>, 36-100 Kolbuszowa</w:t>
      </w:r>
    </w:p>
    <w:p w14:paraId="7D390786" w14:textId="77777777" w:rsidR="005576BB" w:rsidRPr="005D3863" w:rsidRDefault="005576BB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0FE29C97" w14:textId="77777777" w:rsidR="005576BB" w:rsidRPr="005D3863" w:rsidRDefault="005576BB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039DF88B" w14:textId="77777777" w:rsidR="005576BB" w:rsidRPr="005D3863" w:rsidRDefault="005576BB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5E549C00" w14:textId="77777777" w:rsidR="00FB34B7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6EF18BFB" w14:textId="77777777" w:rsidR="00B77425" w:rsidRPr="005D3863" w:rsidRDefault="00B77425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4394102C" w14:textId="77777777" w:rsidR="005576BB" w:rsidRPr="005D3863" w:rsidRDefault="005576BB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223D48B8" w14:textId="77777777" w:rsidR="00FD587D" w:rsidRPr="005D3863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 w:firstLine="0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lastRenderedPageBreak/>
        <w:t>Osoby opracowujące dokumentację projektową:</w:t>
      </w:r>
    </w:p>
    <w:p w14:paraId="241B816E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rPr>
          <w:rFonts w:asciiTheme="minorHAnsi" w:hAnsiTheme="minorHAnsi"/>
          <w:sz w:val="22"/>
          <w:szCs w:val="22"/>
          <w:lang w:eastAsia="pl-PL" w:bidi="ar-SA"/>
        </w:rPr>
      </w:pPr>
    </w:p>
    <w:p w14:paraId="4E41107B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rPr>
          <w:rFonts w:asciiTheme="minorHAnsi" w:hAnsiTheme="minorHAnsi"/>
          <w:sz w:val="22"/>
          <w:szCs w:val="22"/>
          <w:lang w:eastAsia="pl-PL" w:bidi="ar-SA"/>
        </w:rPr>
      </w:pPr>
    </w:p>
    <w:p w14:paraId="31222F61" w14:textId="77777777" w:rsidR="00FD587D" w:rsidRPr="005D3863" w:rsidRDefault="00FD587D" w:rsidP="000E4BF5">
      <w:pPr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>Opracował: ………..………….</w:t>
      </w:r>
    </w:p>
    <w:p w14:paraId="078056E9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6192E4BC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5B5DF40F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3E68D5A4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56D8C786" w14:textId="77777777" w:rsidR="00FD587D" w:rsidRPr="005D3863" w:rsidRDefault="00FD587D" w:rsidP="00FB34B7">
      <w:pPr>
        <w:spacing w:before="0" w:after="0" w:line="240" w:lineRule="auto"/>
        <w:jc w:val="center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>Weryfikował: ………….………..</w:t>
      </w:r>
    </w:p>
    <w:p w14:paraId="556B3C71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0DFA8FF3" w14:textId="77777777" w:rsidR="00FB34B7" w:rsidRPr="005D3863" w:rsidRDefault="00FB34B7" w:rsidP="00FC15A1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60710909" w14:textId="77777777" w:rsidR="00FD587D" w:rsidRPr="005D3863" w:rsidRDefault="00FD587D" w:rsidP="00FC15A1">
      <w:pPr>
        <w:spacing w:before="0" w:after="0" w:line="240" w:lineRule="auto"/>
        <w:outlineLvl w:val="0"/>
        <w:rPr>
          <w:rFonts w:asciiTheme="minorHAnsi" w:hAnsiTheme="minorHAnsi"/>
          <w:b/>
          <w:sz w:val="22"/>
          <w:szCs w:val="22"/>
          <w:lang w:eastAsia="pl-PL" w:bidi="ar-SA"/>
        </w:rPr>
      </w:pPr>
    </w:p>
    <w:p w14:paraId="6B747B1A" w14:textId="77777777" w:rsidR="00FB34B7" w:rsidRPr="005D3863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 w:firstLine="0"/>
        <w:outlineLvl w:val="0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 xml:space="preserve">Miejsce i data opracowania                                     </w:t>
      </w:r>
    </w:p>
    <w:p w14:paraId="6EA396AB" w14:textId="77777777" w:rsidR="00FB34B7" w:rsidRDefault="00FB34B7" w:rsidP="00FB34B7">
      <w:pPr>
        <w:pStyle w:val="Akapitzlist"/>
        <w:spacing w:before="0" w:after="0" w:line="240" w:lineRule="auto"/>
        <w:ind w:left="0"/>
        <w:outlineLvl w:val="0"/>
        <w:rPr>
          <w:rFonts w:asciiTheme="minorHAnsi" w:hAnsiTheme="minorHAnsi"/>
          <w:sz w:val="22"/>
          <w:szCs w:val="22"/>
          <w:lang w:eastAsia="pl-PL" w:bidi="ar-SA"/>
        </w:rPr>
      </w:pPr>
    </w:p>
    <w:p w14:paraId="14D812A3" w14:textId="77777777" w:rsidR="005F6F90" w:rsidRPr="005D3863" w:rsidRDefault="005F6F90" w:rsidP="00FB34B7">
      <w:pPr>
        <w:pStyle w:val="Akapitzlist"/>
        <w:spacing w:before="0" w:after="0" w:line="240" w:lineRule="auto"/>
        <w:ind w:left="0"/>
        <w:outlineLvl w:val="0"/>
        <w:rPr>
          <w:rFonts w:asciiTheme="minorHAnsi" w:hAnsiTheme="minorHAnsi"/>
          <w:sz w:val="22"/>
          <w:szCs w:val="22"/>
          <w:lang w:eastAsia="pl-PL" w:bidi="ar-SA"/>
        </w:rPr>
      </w:pPr>
    </w:p>
    <w:p w14:paraId="404FBC13" w14:textId="77777777" w:rsidR="00FD587D" w:rsidRPr="005D3863" w:rsidRDefault="00C04F63" w:rsidP="000E4BF5">
      <w:pPr>
        <w:pStyle w:val="Akapitzlist"/>
        <w:spacing w:before="0" w:after="0" w:line="240" w:lineRule="auto"/>
        <w:ind w:left="0"/>
        <w:jc w:val="center"/>
        <w:outlineLvl w:val="0"/>
        <w:rPr>
          <w:rFonts w:asciiTheme="minorHAnsi" w:hAnsiTheme="minorHAnsi"/>
          <w:sz w:val="22"/>
          <w:szCs w:val="22"/>
          <w:lang w:eastAsia="pl-PL" w:bidi="ar-SA"/>
        </w:rPr>
      </w:pPr>
      <w:r>
        <w:rPr>
          <w:rFonts w:asciiTheme="minorHAnsi" w:hAnsiTheme="minorHAnsi"/>
          <w:sz w:val="22"/>
          <w:szCs w:val="22"/>
          <w:lang w:eastAsia="pl-PL" w:bidi="ar-SA"/>
        </w:rPr>
        <w:t>Kolbuszowa</w:t>
      </w:r>
      <w:r w:rsidR="00FD587D" w:rsidRPr="005D3863">
        <w:rPr>
          <w:rFonts w:asciiTheme="minorHAnsi" w:hAnsiTheme="minorHAnsi"/>
          <w:sz w:val="22"/>
          <w:szCs w:val="22"/>
          <w:lang w:eastAsia="pl-PL" w:bidi="ar-SA"/>
        </w:rPr>
        <w:t>, dnia ………………………..</w:t>
      </w:r>
    </w:p>
    <w:p w14:paraId="4DEEFBF8" w14:textId="77777777" w:rsidR="00FB34B7" w:rsidRDefault="00FB34B7" w:rsidP="00FB34B7">
      <w:pPr>
        <w:pStyle w:val="Akapitzlist"/>
        <w:spacing w:before="0" w:after="0" w:line="240" w:lineRule="auto"/>
        <w:ind w:left="0"/>
        <w:outlineLvl w:val="0"/>
        <w:rPr>
          <w:rFonts w:asciiTheme="minorHAnsi" w:hAnsiTheme="minorHAnsi"/>
          <w:sz w:val="22"/>
          <w:szCs w:val="22"/>
          <w:lang w:eastAsia="pl-PL" w:bidi="ar-SA"/>
        </w:rPr>
      </w:pPr>
    </w:p>
    <w:p w14:paraId="6445357A" w14:textId="77777777" w:rsidR="005F6F90" w:rsidRPr="005D3863" w:rsidRDefault="005F6F90" w:rsidP="00FB34B7">
      <w:pPr>
        <w:pStyle w:val="Akapitzlist"/>
        <w:spacing w:before="0" w:after="0" w:line="240" w:lineRule="auto"/>
        <w:ind w:left="0"/>
        <w:outlineLvl w:val="0"/>
        <w:rPr>
          <w:rFonts w:asciiTheme="minorHAnsi" w:hAnsiTheme="minorHAnsi"/>
          <w:sz w:val="22"/>
          <w:szCs w:val="22"/>
          <w:lang w:eastAsia="pl-PL" w:bidi="ar-SA"/>
        </w:rPr>
      </w:pPr>
    </w:p>
    <w:p w14:paraId="4E218819" w14:textId="77777777" w:rsidR="00FB34B7" w:rsidRPr="005D3863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 w:firstLine="0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>Osoby zatwierdzające</w:t>
      </w:r>
      <w:r w:rsidRPr="005D3863">
        <w:rPr>
          <w:rFonts w:asciiTheme="minorHAnsi" w:hAnsiTheme="minorHAnsi"/>
          <w:sz w:val="22"/>
          <w:szCs w:val="22"/>
          <w:lang w:eastAsia="pl-PL" w:bidi="ar-SA"/>
        </w:rPr>
        <w:tab/>
      </w:r>
    </w:p>
    <w:p w14:paraId="776F0DCE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</w:p>
    <w:p w14:paraId="7A719929" w14:textId="77777777" w:rsidR="000E4BF5" w:rsidRPr="005D3863" w:rsidRDefault="000E4BF5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</w:p>
    <w:p w14:paraId="730DA783" w14:textId="77777777" w:rsidR="00FC15A1" w:rsidRPr="005D3863" w:rsidRDefault="00FC15A1" w:rsidP="000E4BF5">
      <w:pPr>
        <w:pStyle w:val="Akapitzlist"/>
        <w:spacing w:before="0" w:after="0" w:line="240" w:lineRule="auto"/>
        <w:ind w:left="0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>Zatwi</w:t>
      </w:r>
      <w:r w:rsidR="00FB34B7" w:rsidRPr="005D3863">
        <w:rPr>
          <w:rFonts w:asciiTheme="minorHAnsi" w:hAnsiTheme="minorHAnsi"/>
          <w:sz w:val="22"/>
          <w:szCs w:val="22"/>
          <w:lang w:eastAsia="pl-PL" w:bidi="ar-SA"/>
        </w:rPr>
        <w:t>erdzam do realizacji:</w:t>
      </w:r>
    </w:p>
    <w:p w14:paraId="6DE042E6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</w:p>
    <w:p w14:paraId="4F736A90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</w:p>
    <w:p w14:paraId="19CBFDA4" w14:textId="77777777" w:rsidR="00FB34B7" w:rsidRPr="005D3863" w:rsidRDefault="00FB34B7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</w:p>
    <w:p w14:paraId="41CE4290" w14:textId="77777777" w:rsidR="000E4BF5" w:rsidRPr="005D3863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 w:firstLine="0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 xml:space="preserve">Miejsce i data zatwierdzenia:                  </w:t>
      </w:r>
    </w:p>
    <w:p w14:paraId="20DC5AD1" w14:textId="77777777" w:rsidR="000E4BF5" w:rsidRPr="005D3863" w:rsidRDefault="000E4BF5" w:rsidP="000E4BF5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4094C8DC" w14:textId="77777777" w:rsidR="00FB34B7" w:rsidRPr="005D3863" w:rsidRDefault="00FB34B7" w:rsidP="000E4BF5">
      <w:pPr>
        <w:spacing w:before="0" w:after="0" w:line="240" w:lineRule="auto"/>
        <w:rPr>
          <w:rFonts w:asciiTheme="minorHAnsi" w:hAnsiTheme="minorHAnsi"/>
          <w:sz w:val="22"/>
          <w:szCs w:val="22"/>
          <w:lang w:eastAsia="pl-PL" w:bidi="ar-SA"/>
        </w:rPr>
      </w:pPr>
    </w:p>
    <w:p w14:paraId="26EA7DF5" w14:textId="77777777" w:rsidR="00FD587D" w:rsidRPr="005D3863" w:rsidRDefault="000E4BF5" w:rsidP="000E4BF5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sz w:val="22"/>
          <w:szCs w:val="22"/>
          <w:lang w:eastAsia="pl-PL" w:bidi="ar-SA"/>
        </w:rPr>
        <w:t xml:space="preserve">           Stalowa Wola</w:t>
      </w:r>
      <w:r w:rsidR="00FD587D" w:rsidRPr="005D3863">
        <w:rPr>
          <w:rFonts w:asciiTheme="minorHAnsi" w:hAnsiTheme="minorHAnsi"/>
          <w:sz w:val="22"/>
          <w:szCs w:val="22"/>
          <w:lang w:eastAsia="pl-PL" w:bidi="ar-SA"/>
        </w:rPr>
        <w:t>, dnia: ……………………</w:t>
      </w:r>
    </w:p>
    <w:p w14:paraId="0CEEF846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46B747DB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04C7FC5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1CE4890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1C2854C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E80734F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0D45A50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D99AD3F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B97F8DE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0333239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471A5274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7DA0A40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2C826DE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38808E3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4C9B812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49A74894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1983EE4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8B18499" w14:textId="5DEEDE01" w:rsidR="000E4BF5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FC7B0EB" w14:textId="31E0A4A7" w:rsidR="00122644" w:rsidRDefault="0012264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2196A2C" w14:textId="77777777" w:rsidR="00122644" w:rsidRPr="005D3863" w:rsidRDefault="0012264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D38BE46" w14:textId="77777777" w:rsidR="000E4BF5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4E82AFE" w14:textId="77777777" w:rsidR="0096339D" w:rsidRDefault="0096339D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9C62884" w14:textId="77777777" w:rsidR="00B80041" w:rsidRDefault="00B80041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20D2C69" w14:textId="77777777" w:rsidR="00B80041" w:rsidRDefault="00B80041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E6DBDE3" w14:textId="77777777" w:rsidR="0096339D" w:rsidRDefault="0096339D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31AB682" w14:textId="77777777" w:rsidR="003D38AA" w:rsidRPr="005D3863" w:rsidRDefault="003D38AA" w:rsidP="00562E20">
      <w:pPr>
        <w:pStyle w:val="Akapitzlist"/>
        <w:numPr>
          <w:ilvl w:val="0"/>
          <w:numId w:val="14"/>
        </w:num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  <w:r w:rsidRPr="005D3863">
        <w:rPr>
          <w:rFonts w:asciiTheme="minorHAnsi" w:hAnsiTheme="minorHAnsi"/>
          <w:b/>
          <w:sz w:val="22"/>
          <w:szCs w:val="22"/>
          <w:lang w:eastAsia="ar-SA" w:bidi="ar-SA"/>
        </w:rPr>
        <w:t>SPECYFIKACJA TECHNICZNA WYKONANIA I ODBIORU ROBÓT KONSERWACYJNYCH</w:t>
      </w:r>
    </w:p>
    <w:p w14:paraId="42D87B9C" w14:textId="77777777" w:rsidR="003D38AA" w:rsidRPr="005D3863" w:rsidRDefault="003D38AA" w:rsidP="00562E20">
      <w:pPr>
        <w:suppressAutoHyphens/>
        <w:spacing w:before="0" w:after="0" w:line="240" w:lineRule="auto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060AD61C" w14:textId="77777777" w:rsidR="003D38AA" w:rsidRPr="005D3863" w:rsidRDefault="00275F6D" w:rsidP="00562E20">
      <w:pPr>
        <w:pStyle w:val="Akapitzlist"/>
        <w:numPr>
          <w:ilvl w:val="6"/>
          <w:numId w:val="14"/>
        </w:numPr>
        <w:suppressAutoHyphens/>
        <w:spacing w:before="0" w:after="0" w:line="240" w:lineRule="auto"/>
        <w:ind w:left="284" w:hanging="284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5D3863">
        <w:rPr>
          <w:rFonts w:asciiTheme="minorHAnsi" w:hAnsiTheme="minorHAnsi"/>
          <w:b/>
          <w:sz w:val="22"/>
          <w:szCs w:val="22"/>
          <w:lang w:eastAsia="ar-SA" w:bidi="ar-SA"/>
        </w:rPr>
        <w:t>C</w:t>
      </w:r>
      <w:r w:rsidR="003D38AA" w:rsidRPr="005D3863">
        <w:rPr>
          <w:rFonts w:asciiTheme="minorHAnsi" w:hAnsiTheme="minorHAnsi"/>
          <w:b/>
          <w:sz w:val="22"/>
          <w:szCs w:val="22"/>
          <w:lang w:eastAsia="ar-SA" w:bidi="ar-SA"/>
        </w:rPr>
        <w:t>zęść ogólna:</w:t>
      </w:r>
    </w:p>
    <w:p w14:paraId="68C499C1" w14:textId="77777777" w:rsidR="00275F6D" w:rsidRPr="005D3863" w:rsidRDefault="00275F6D" w:rsidP="00562E20">
      <w:pPr>
        <w:pStyle w:val="Akapitzlist"/>
        <w:suppressAutoHyphens/>
        <w:spacing w:before="0" w:after="0" w:line="240" w:lineRule="auto"/>
        <w:ind w:left="284"/>
        <w:rPr>
          <w:rFonts w:asciiTheme="minorHAnsi" w:hAnsiTheme="minorHAnsi"/>
          <w:b/>
          <w:sz w:val="22"/>
          <w:szCs w:val="22"/>
          <w:lang w:eastAsia="ar-SA" w:bidi="ar-SA"/>
        </w:rPr>
      </w:pPr>
    </w:p>
    <w:p w14:paraId="594B7A0C" w14:textId="77777777" w:rsidR="003D38AA" w:rsidRPr="005D3863" w:rsidRDefault="00275F6D" w:rsidP="00562E20">
      <w:pPr>
        <w:numPr>
          <w:ilvl w:val="0"/>
          <w:numId w:val="9"/>
        </w:numPr>
        <w:suppressAutoHyphens/>
        <w:spacing w:before="0" w:after="0" w:line="240" w:lineRule="auto"/>
        <w:ind w:left="0" w:firstLine="0"/>
        <w:rPr>
          <w:rFonts w:asciiTheme="minorHAnsi" w:hAnsiTheme="minorHAnsi"/>
          <w:b/>
          <w:sz w:val="22"/>
          <w:szCs w:val="22"/>
          <w:lang w:eastAsia="ar-SA" w:bidi="ar-SA"/>
        </w:rPr>
      </w:pPr>
      <w:r w:rsidRPr="005D3863">
        <w:rPr>
          <w:rFonts w:asciiTheme="minorHAnsi" w:hAnsiTheme="minorHAnsi"/>
          <w:b/>
          <w:sz w:val="22"/>
          <w:szCs w:val="22"/>
          <w:lang w:eastAsia="ar-SA" w:bidi="ar-SA"/>
        </w:rPr>
        <w:t>N</w:t>
      </w:r>
      <w:r w:rsidR="003D38AA" w:rsidRPr="005D3863">
        <w:rPr>
          <w:rFonts w:asciiTheme="minorHAnsi" w:hAnsiTheme="minorHAnsi"/>
          <w:b/>
          <w:sz w:val="22"/>
          <w:szCs w:val="22"/>
          <w:lang w:eastAsia="ar-SA" w:bidi="ar-SA"/>
        </w:rPr>
        <w:t>azw</w:t>
      </w:r>
      <w:r w:rsidRPr="005D3863">
        <w:rPr>
          <w:rFonts w:asciiTheme="minorHAnsi" w:hAnsiTheme="minorHAnsi"/>
          <w:b/>
          <w:sz w:val="22"/>
          <w:szCs w:val="22"/>
          <w:lang w:eastAsia="ar-SA" w:bidi="ar-SA"/>
        </w:rPr>
        <w:t>a</w:t>
      </w:r>
      <w:r w:rsidR="003D38AA" w:rsidRPr="005D3863">
        <w:rPr>
          <w:rFonts w:asciiTheme="minorHAnsi" w:hAnsiTheme="minorHAnsi"/>
          <w:b/>
          <w:sz w:val="22"/>
          <w:szCs w:val="22"/>
          <w:lang w:eastAsia="ar-SA" w:bidi="ar-SA"/>
        </w:rPr>
        <w:t xml:space="preserve"> nadan</w:t>
      </w:r>
      <w:r w:rsidRPr="005D3863">
        <w:rPr>
          <w:rFonts w:asciiTheme="minorHAnsi" w:hAnsiTheme="minorHAnsi"/>
          <w:b/>
          <w:sz w:val="22"/>
          <w:szCs w:val="22"/>
          <w:lang w:eastAsia="ar-SA" w:bidi="ar-SA"/>
        </w:rPr>
        <w:t>a</w:t>
      </w:r>
      <w:r w:rsidR="003D38AA" w:rsidRPr="005D3863">
        <w:rPr>
          <w:rFonts w:asciiTheme="minorHAnsi" w:hAnsiTheme="minorHAnsi"/>
          <w:b/>
          <w:sz w:val="22"/>
          <w:szCs w:val="22"/>
          <w:lang w:eastAsia="ar-SA" w:bidi="ar-SA"/>
        </w:rPr>
        <w:t xml:space="preserve"> zamówieniu przez zamawiającego:</w:t>
      </w:r>
    </w:p>
    <w:p w14:paraId="3F95FEA5" w14:textId="77777777" w:rsidR="00EB6984" w:rsidRPr="000A3795" w:rsidRDefault="000A3795" w:rsidP="000A3795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>
        <w:rPr>
          <w:rFonts w:cs="Calibri"/>
          <w:color w:val="000000"/>
          <w:sz w:val="22"/>
          <w:szCs w:val="22"/>
          <w:lang w:eastAsia="pl-PL" w:bidi="ar-SA"/>
        </w:rPr>
        <w:t>„</w:t>
      </w:r>
      <w:r w:rsidRPr="000A3795">
        <w:rPr>
          <w:rFonts w:cs="Calibri"/>
          <w:color w:val="000000"/>
          <w:sz w:val="22"/>
          <w:szCs w:val="22"/>
          <w:lang w:eastAsia="pl-PL" w:bidi="ar-SA"/>
        </w:rPr>
        <w:t xml:space="preserve">Roboty utrzymaniowe na potoku Olszynka w km 1+751 - 4+816, 5+310 - 8+979 tj. 6 734 </w:t>
      </w:r>
      <w:proofErr w:type="spellStart"/>
      <w:r w:rsidRPr="000A3795">
        <w:rPr>
          <w:rFonts w:cs="Calibri"/>
          <w:color w:val="000000"/>
          <w:sz w:val="22"/>
          <w:szCs w:val="22"/>
          <w:lang w:eastAsia="pl-PL" w:bidi="ar-SA"/>
        </w:rPr>
        <w:t>mb</w:t>
      </w:r>
      <w:proofErr w:type="spellEnd"/>
      <w:r w:rsidRPr="000A3795">
        <w:rPr>
          <w:rFonts w:cs="Calibri"/>
          <w:color w:val="000000"/>
          <w:sz w:val="22"/>
          <w:szCs w:val="22"/>
          <w:lang w:eastAsia="pl-PL" w:bidi="ar-SA"/>
        </w:rPr>
        <w:t xml:space="preserve"> w m. Kopcie, D</w:t>
      </w:r>
      <w:r>
        <w:rPr>
          <w:rFonts w:cs="Calibri"/>
          <w:color w:val="000000"/>
          <w:sz w:val="22"/>
          <w:szCs w:val="22"/>
          <w:lang w:eastAsia="pl-PL" w:bidi="ar-SA"/>
        </w:rPr>
        <w:t>zikowiec, Lipnica, gm. Dzikowiec”</w:t>
      </w:r>
      <w:r w:rsidR="00EB6984" w:rsidRPr="00EB6984">
        <w:rPr>
          <w:sz w:val="22"/>
          <w:szCs w:val="22"/>
        </w:rPr>
        <w:t xml:space="preserve"> </w:t>
      </w:r>
    </w:p>
    <w:p w14:paraId="7856C313" w14:textId="77777777" w:rsidR="00EB6984" w:rsidRPr="00EB6984" w:rsidRDefault="00EB6984" w:rsidP="00EB6984">
      <w:pPr>
        <w:spacing w:before="0" w:after="0"/>
        <w:ind w:left="644"/>
        <w:rPr>
          <w:b/>
          <w:sz w:val="22"/>
          <w:szCs w:val="22"/>
          <w:lang w:eastAsia="pl-PL" w:bidi="ar-SA"/>
        </w:rPr>
      </w:pPr>
    </w:p>
    <w:p w14:paraId="3386A684" w14:textId="77777777" w:rsidR="00562E20" w:rsidRDefault="00562E20" w:rsidP="00562E20">
      <w:pPr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b) przedmiot i zakres robót budowlanych:</w:t>
      </w:r>
    </w:p>
    <w:p w14:paraId="4FAEDE1C" w14:textId="77777777" w:rsidR="00EB6984" w:rsidRDefault="00EB6984" w:rsidP="00562E20">
      <w:pPr>
        <w:spacing w:before="0" w:after="0" w:line="240" w:lineRule="auto"/>
        <w:rPr>
          <w:rFonts w:cs="Tahoma"/>
          <w:b/>
          <w:sz w:val="22"/>
          <w:szCs w:val="22"/>
        </w:rPr>
      </w:pPr>
    </w:p>
    <w:p w14:paraId="028BAEF1" w14:textId="77777777" w:rsidR="00D7067C" w:rsidRPr="00562E20" w:rsidRDefault="00D7067C" w:rsidP="00562E20">
      <w:pPr>
        <w:spacing w:before="0" w:after="0" w:line="240" w:lineRule="auto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„Zamówienie podstawowe”</w:t>
      </w:r>
    </w:p>
    <w:p w14:paraId="43C31410" w14:textId="77777777" w:rsidR="00EB6984" w:rsidRDefault="008277DE" w:rsidP="00EB6984">
      <w:pPr>
        <w:spacing w:before="0" w:after="0" w:line="240" w:lineRule="auto"/>
        <w:rPr>
          <w:rFonts w:cs="Arial"/>
          <w:color w:val="000000"/>
          <w:sz w:val="22"/>
          <w:szCs w:val="22"/>
        </w:rPr>
      </w:pPr>
      <w:r>
        <w:rPr>
          <w:bCs/>
          <w:sz w:val="22"/>
          <w:szCs w:val="22"/>
        </w:rPr>
        <w:t>Usługi:</w:t>
      </w:r>
      <w:r w:rsidR="00EB6984" w:rsidRPr="00EB6984">
        <w:rPr>
          <w:rFonts w:cs="Arial"/>
          <w:color w:val="000000"/>
          <w:sz w:val="22"/>
          <w:szCs w:val="22"/>
        </w:rPr>
        <w:t xml:space="preserve"> </w:t>
      </w:r>
    </w:p>
    <w:p w14:paraId="2DE592B7" w14:textId="77777777" w:rsidR="00EB6984" w:rsidRPr="000A3795" w:rsidRDefault="00EB6984" w:rsidP="00EB6984">
      <w:pPr>
        <w:spacing w:before="0" w:after="0" w:line="240" w:lineRule="auto"/>
        <w:rPr>
          <w:bCs/>
          <w:sz w:val="22"/>
          <w:szCs w:val="22"/>
          <w:vertAlign w:val="superscript"/>
        </w:rPr>
      </w:pPr>
      <w:r>
        <w:rPr>
          <w:rFonts w:cs="Arial"/>
          <w:color w:val="000000"/>
          <w:sz w:val="22"/>
          <w:szCs w:val="22"/>
        </w:rPr>
        <w:t xml:space="preserve">- </w:t>
      </w:r>
      <w:r w:rsidRPr="00EB6984">
        <w:rPr>
          <w:bCs/>
          <w:sz w:val="22"/>
          <w:szCs w:val="22"/>
        </w:rPr>
        <w:t>Wykoszenie porostów, ręcznie ze skarp, porost gęsty, twardy</w:t>
      </w:r>
      <w:r w:rsidR="000A3795">
        <w:rPr>
          <w:bCs/>
          <w:sz w:val="22"/>
          <w:szCs w:val="22"/>
        </w:rPr>
        <w:t xml:space="preserve"> = </w:t>
      </w:r>
      <w:r w:rsidR="000A3795" w:rsidRPr="000A3795">
        <w:rPr>
          <w:b/>
          <w:bCs/>
          <w:sz w:val="22"/>
          <w:szCs w:val="22"/>
        </w:rPr>
        <w:t>42</w:t>
      </w:r>
      <w:r w:rsidR="000A3795">
        <w:rPr>
          <w:b/>
          <w:bCs/>
          <w:sz w:val="22"/>
          <w:szCs w:val="22"/>
        </w:rPr>
        <w:t xml:space="preserve"> </w:t>
      </w:r>
      <w:r w:rsidR="000A3795" w:rsidRPr="000A3795">
        <w:rPr>
          <w:b/>
          <w:bCs/>
          <w:sz w:val="22"/>
          <w:szCs w:val="22"/>
        </w:rPr>
        <w:t>385 m</w:t>
      </w:r>
      <w:r w:rsidR="000A3795" w:rsidRPr="000A3795">
        <w:rPr>
          <w:b/>
          <w:bCs/>
          <w:sz w:val="22"/>
          <w:szCs w:val="22"/>
          <w:vertAlign w:val="superscript"/>
        </w:rPr>
        <w:t>2</w:t>
      </w:r>
    </w:p>
    <w:p w14:paraId="5B3A4C59" w14:textId="77777777" w:rsidR="00EB6984" w:rsidRDefault="00EB6984" w:rsidP="00EB6984">
      <w:p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EB6984">
        <w:rPr>
          <w:bCs/>
          <w:sz w:val="22"/>
          <w:szCs w:val="22"/>
        </w:rPr>
        <w:t xml:space="preserve">Wygrabianie wykoszonych porostów ze skarp, szerokość skarpy ponad 2,0·m </w:t>
      </w:r>
      <w:r w:rsidRPr="00EB6984">
        <w:rPr>
          <w:b/>
          <w:sz w:val="22"/>
          <w:szCs w:val="22"/>
        </w:rPr>
        <w:t xml:space="preserve">= </w:t>
      </w:r>
      <w:r w:rsidR="000A3795" w:rsidRPr="000A3795">
        <w:rPr>
          <w:b/>
          <w:bCs/>
          <w:sz w:val="22"/>
          <w:szCs w:val="22"/>
        </w:rPr>
        <w:t>42</w:t>
      </w:r>
      <w:r w:rsidR="000A3795">
        <w:rPr>
          <w:b/>
          <w:bCs/>
          <w:sz w:val="22"/>
          <w:szCs w:val="22"/>
        </w:rPr>
        <w:t xml:space="preserve"> </w:t>
      </w:r>
      <w:r w:rsidR="000A3795" w:rsidRPr="000A3795">
        <w:rPr>
          <w:b/>
          <w:bCs/>
          <w:sz w:val="22"/>
          <w:szCs w:val="22"/>
        </w:rPr>
        <w:t>385 m</w:t>
      </w:r>
      <w:r w:rsidR="000A3795" w:rsidRPr="000A3795">
        <w:rPr>
          <w:b/>
          <w:bCs/>
          <w:sz w:val="22"/>
          <w:szCs w:val="22"/>
          <w:vertAlign w:val="superscript"/>
        </w:rPr>
        <w:t>2</w:t>
      </w:r>
    </w:p>
    <w:p w14:paraId="668FD250" w14:textId="77777777" w:rsidR="00395851" w:rsidRDefault="000A3795" w:rsidP="00EB6984">
      <w:p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- Wykoszenie porostów ręcznie ze skarp potoku, koron i skarp nasypów, porost gęsty twardy</w:t>
      </w:r>
    </w:p>
    <w:p w14:paraId="36843B0D" w14:textId="77777777" w:rsidR="00395851" w:rsidRDefault="00395851" w:rsidP="00EB6984">
      <w:p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z </w:t>
      </w:r>
      <w:r w:rsidR="000A3795">
        <w:rPr>
          <w:bCs/>
          <w:sz w:val="22"/>
          <w:szCs w:val="22"/>
        </w:rPr>
        <w:t xml:space="preserve">wygrabieniem, załadunkiem na środki transportowe i wywiezieniem w km 8+300 </w:t>
      </w:r>
      <w:r w:rsidR="006F7C43">
        <w:rPr>
          <w:bCs/>
          <w:sz w:val="22"/>
          <w:szCs w:val="22"/>
        </w:rPr>
        <w:t>–</w:t>
      </w:r>
      <w:r w:rsidR="000A3795">
        <w:rPr>
          <w:bCs/>
          <w:sz w:val="22"/>
          <w:szCs w:val="22"/>
        </w:rPr>
        <w:t xml:space="preserve"> </w:t>
      </w:r>
      <w:r w:rsidR="006F7C43">
        <w:rPr>
          <w:bCs/>
          <w:sz w:val="22"/>
          <w:szCs w:val="22"/>
        </w:rPr>
        <w:t xml:space="preserve">8+979 tj. 670 </w:t>
      </w:r>
      <w:proofErr w:type="spellStart"/>
      <w:r w:rsidR="006F7C43">
        <w:rPr>
          <w:bCs/>
          <w:sz w:val="22"/>
          <w:szCs w:val="22"/>
        </w:rPr>
        <w:t>mb</w:t>
      </w:r>
      <w:proofErr w:type="spellEnd"/>
      <w:r w:rsidR="006F7C43">
        <w:rPr>
          <w:bCs/>
          <w:sz w:val="22"/>
          <w:szCs w:val="22"/>
        </w:rPr>
        <w:t xml:space="preserve"> </w:t>
      </w:r>
    </w:p>
    <w:p w14:paraId="09DA4275" w14:textId="77777777" w:rsidR="000A3795" w:rsidRPr="006F7C43" w:rsidRDefault="00395851" w:rsidP="00EB6984">
      <w:pPr>
        <w:spacing w:before="0" w:after="0" w:line="240" w:lineRule="auto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</w:rPr>
        <w:t xml:space="preserve">   </w:t>
      </w:r>
      <w:r w:rsidR="006F7C43">
        <w:rPr>
          <w:bCs/>
          <w:sz w:val="22"/>
          <w:szCs w:val="22"/>
        </w:rPr>
        <w:t xml:space="preserve">minus kolektor = 581 </w:t>
      </w:r>
      <w:proofErr w:type="spellStart"/>
      <w:r w:rsidR="006F7C43">
        <w:rPr>
          <w:bCs/>
          <w:sz w:val="22"/>
          <w:szCs w:val="22"/>
        </w:rPr>
        <w:t>mb</w:t>
      </w:r>
      <w:proofErr w:type="spellEnd"/>
      <w:r w:rsidR="006F7C43">
        <w:rPr>
          <w:bCs/>
          <w:sz w:val="22"/>
          <w:szCs w:val="22"/>
        </w:rPr>
        <w:t xml:space="preserve"> pasem 2,5m</w:t>
      </w:r>
      <w:r w:rsidR="006F7C43">
        <w:rPr>
          <w:bCs/>
          <w:sz w:val="22"/>
          <w:szCs w:val="22"/>
          <w:vertAlign w:val="superscript"/>
        </w:rPr>
        <w:t>2</w:t>
      </w:r>
      <w:r w:rsidR="006F7C43">
        <w:rPr>
          <w:bCs/>
          <w:sz w:val="22"/>
          <w:szCs w:val="22"/>
        </w:rPr>
        <w:t>/</w:t>
      </w:r>
      <w:proofErr w:type="spellStart"/>
      <w:r w:rsidR="006F7C43">
        <w:rPr>
          <w:bCs/>
          <w:sz w:val="22"/>
          <w:szCs w:val="22"/>
        </w:rPr>
        <w:t>mb</w:t>
      </w:r>
      <w:proofErr w:type="spellEnd"/>
      <w:r w:rsidR="006F7C43">
        <w:rPr>
          <w:bCs/>
          <w:sz w:val="22"/>
          <w:szCs w:val="22"/>
        </w:rPr>
        <w:t xml:space="preserve"> = </w:t>
      </w:r>
      <w:r w:rsidR="006F7C43" w:rsidRPr="006F7C43">
        <w:rPr>
          <w:b/>
          <w:bCs/>
          <w:sz w:val="22"/>
          <w:szCs w:val="22"/>
        </w:rPr>
        <w:t>2 905m</w:t>
      </w:r>
      <w:r w:rsidR="006F7C43" w:rsidRPr="006F7C43">
        <w:rPr>
          <w:b/>
          <w:bCs/>
          <w:sz w:val="22"/>
          <w:szCs w:val="22"/>
          <w:vertAlign w:val="superscript"/>
        </w:rPr>
        <w:t>2</w:t>
      </w:r>
    </w:p>
    <w:p w14:paraId="15344917" w14:textId="77777777" w:rsidR="00EB6984" w:rsidRDefault="00EB6984" w:rsidP="006F7C43">
      <w:pPr>
        <w:spacing w:before="0" w:after="0"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EB6984">
        <w:rPr>
          <w:bCs/>
          <w:sz w:val="22"/>
          <w:szCs w:val="22"/>
        </w:rPr>
        <w:t xml:space="preserve">Wykoszenie porostów, ręcznie z dna </w:t>
      </w:r>
      <w:r w:rsidR="006F7C43">
        <w:rPr>
          <w:bCs/>
          <w:sz w:val="22"/>
          <w:szCs w:val="22"/>
        </w:rPr>
        <w:t xml:space="preserve"> porost gęsty, twardy =</w:t>
      </w:r>
      <w:r w:rsidRPr="00EB6984">
        <w:rPr>
          <w:bCs/>
          <w:sz w:val="22"/>
          <w:szCs w:val="22"/>
        </w:rPr>
        <w:t xml:space="preserve"> </w:t>
      </w:r>
      <w:r w:rsidR="006F7C43">
        <w:rPr>
          <w:b/>
          <w:sz w:val="22"/>
          <w:szCs w:val="22"/>
        </w:rPr>
        <w:t>7</w:t>
      </w:r>
      <w:r w:rsidRPr="00EB6984">
        <w:rPr>
          <w:b/>
          <w:sz w:val="22"/>
          <w:szCs w:val="22"/>
        </w:rPr>
        <w:t> </w:t>
      </w:r>
      <w:r w:rsidR="006F7C43">
        <w:rPr>
          <w:b/>
          <w:sz w:val="22"/>
          <w:szCs w:val="22"/>
        </w:rPr>
        <w:t>266</w:t>
      </w:r>
      <w:r w:rsidRPr="00EB6984">
        <w:rPr>
          <w:b/>
          <w:sz w:val="22"/>
          <w:szCs w:val="22"/>
        </w:rPr>
        <w:t xml:space="preserve"> m</w:t>
      </w:r>
      <w:r w:rsidRPr="006F7C43">
        <w:rPr>
          <w:sz w:val="22"/>
          <w:szCs w:val="22"/>
          <w:vertAlign w:val="superscript"/>
        </w:rPr>
        <w:t>2</w:t>
      </w:r>
    </w:p>
    <w:p w14:paraId="11E4AEE1" w14:textId="77777777" w:rsidR="006F7C43" w:rsidRDefault="006F7C43" w:rsidP="006F7C43">
      <w:pPr>
        <w:spacing w:before="0" w:after="0" w:line="240" w:lineRule="auto"/>
        <w:rPr>
          <w:sz w:val="22"/>
          <w:szCs w:val="22"/>
        </w:rPr>
      </w:pPr>
      <w:r w:rsidRPr="006F7C43">
        <w:rPr>
          <w:sz w:val="22"/>
          <w:szCs w:val="22"/>
        </w:rPr>
        <w:t>- Wygrabienie wykoszonych porostów</w:t>
      </w:r>
      <w:r>
        <w:rPr>
          <w:sz w:val="22"/>
          <w:szCs w:val="22"/>
        </w:rPr>
        <w:t xml:space="preserve"> z dna cieków, szer. dna do 2,0 m = </w:t>
      </w:r>
      <w:r w:rsidRPr="006F7C43">
        <w:rPr>
          <w:b/>
          <w:sz w:val="22"/>
          <w:szCs w:val="22"/>
        </w:rPr>
        <w:t>7 266 m</w:t>
      </w:r>
      <w:r w:rsidRPr="006F7C43">
        <w:rPr>
          <w:b/>
          <w:sz w:val="22"/>
          <w:szCs w:val="22"/>
          <w:vertAlign w:val="superscript"/>
        </w:rPr>
        <w:t>2</w:t>
      </w:r>
    </w:p>
    <w:p w14:paraId="0D15B812" w14:textId="77777777" w:rsidR="00395851" w:rsidRDefault="00395851" w:rsidP="00395851">
      <w:p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Wykoszenie porostów ręcznie z dna potoku porost gęsty twardy z wygrabieniem, załadunkiem na   </w:t>
      </w:r>
    </w:p>
    <w:p w14:paraId="15434536" w14:textId="77777777" w:rsidR="00395851" w:rsidRDefault="00395851" w:rsidP="00395851">
      <w:p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środki transportowe i wywiezieniem w km 8+300 – 8+979 tj. 670 </w:t>
      </w:r>
      <w:proofErr w:type="spellStart"/>
      <w:r>
        <w:rPr>
          <w:bCs/>
          <w:sz w:val="22"/>
          <w:szCs w:val="22"/>
        </w:rPr>
        <w:t>mb</w:t>
      </w:r>
      <w:proofErr w:type="spellEnd"/>
      <w:r>
        <w:rPr>
          <w:bCs/>
          <w:sz w:val="22"/>
          <w:szCs w:val="22"/>
        </w:rPr>
        <w:t xml:space="preserve">  minus kolektor = 581 </w:t>
      </w:r>
      <w:proofErr w:type="spellStart"/>
      <w:r>
        <w:rPr>
          <w:bCs/>
          <w:sz w:val="22"/>
          <w:szCs w:val="22"/>
        </w:rPr>
        <w:t>mb</w:t>
      </w:r>
      <w:proofErr w:type="spellEnd"/>
      <w:r>
        <w:rPr>
          <w:bCs/>
          <w:sz w:val="22"/>
          <w:szCs w:val="22"/>
        </w:rPr>
        <w:t xml:space="preserve"> pasem </w:t>
      </w:r>
    </w:p>
    <w:p w14:paraId="50C2E4B5" w14:textId="77777777" w:rsidR="00395851" w:rsidRPr="00395851" w:rsidRDefault="00395851" w:rsidP="00395851">
      <w:p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szer. 1,2 m = </w:t>
      </w:r>
      <w:r>
        <w:rPr>
          <w:b/>
          <w:bCs/>
          <w:sz w:val="22"/>
          <w:szCs w:val="22"/>
        </w:rPr>
        <w:t xml:space="preserve">697 </w:t>
      </w:r>
      <w:r w:rsidRPr="006F7C43">
        <w:rPr>
          <w:b/>
          <w:bCs/>
          <w:sz w:val="22"/>
          <w:szCs w:val="22"/>
        </w:rPr>
        <w:t>m</w:t>
      </w:r>
      <w:r w:rsidRPr="006F7C43">
        <w:rPr>
          <w:b/>
          <w:bCs/>
          <w:sz w:val="22"/>
          <w:szCs w:val="22"/>
          <w:vertAlign w:val="superscript"/>
        </w:rPr>
        <w:t>2</w:t>
      </w:r>
    </w:p>
    <w:p w14:paraId="5FCCE784" w14:textId="77777777" w:rsidR="00395851" w:rsidRPr="00395851" w:rsidRDefault="00395851" w:rsidP="006F7C43">
      <w:pPr>
        <w:spacing w:before="0" w:after="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Usuwanie (hakowanie) roślin korzeniących się w dnie, powierzchnia lustra wody 60% </w:t>
      </w:r>
      <w:r w:rsidR="00CF78BA">
        <w:rPr>
          <w:bCs/>
          <w:sz w:val="22"/>
          <w:szCs w:val="22"/>
        </w:rPr>
        <w:t xml:space="preserve">= </w:t>
      </w:r>
      <w:r w:rsidRPr="00CF78BA">
        <w:rPr>
          <w:b/>
          <w:bCs/>
          <w:sz w:val="22"/>
          <w:szCs w:val="22"/>
        </w:rPr>
        <w:t>3 633 m</w:t>
      </w:r>
      <w:r w:rsidRPr="00CF78BA">
        <w:rPr>
          <w:b/>
          <w:bCs/>
          <w:sz w:val="22"/>
          <w:szCs w:val="22"/>
          <w:vertAlign w:val="superscript"/>
        </w:rPr>
        <w:t>2</w:t>
      </w:r>
    </w:p>
    <w:p w14:paraId="52DAA525" w14:textId="77777777" w:rsidR="00562E20" w:rsidRPr="00EB6984" w:rsidRDefault="00EB6984" w:rsidP="00EB6984">
      <w:pPr>
        <w:spacing w:before="0" w:after="0" w:line="24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EB6984">
        <w:rPr>
          <w:bCs/>
          <w:sz w:val="22"/>
          <w:szCs w:val="22"/>
        </w:rPr>
        <w:t xml:space="preserve">Ręczne ścinanie i karczowanie, krzaki i podszycia średniej gęstości </w:t>
      </w:r>
      <w:r w:rsidR="009D6C63">
        <w:rPr>
          <w:bCs/>
          <w:sz w:val="22"/>
          <w:szCs w:val="22"/>
        </w:rPr>
        <w:t>=</w:t>
      </w:r>
      <w:r w:rsidRPr="00EB6984">
        <w:rPr>
          <w:bCs/>
          <w:sz w:val="22"/>
          <w:szCs w:val="22"/>
        </w:rPr>
        <w:t xml:space="preserve">  </w:t>
      </w:r>
      <w:r w:rsidR="00CF78BA">
        <w:rPr>
          <w:b/>
          <w:sz w:val="22"/>
          <w:szCs w:val="22"/>
        </w:rPr>
        <w:t xml:space="preserve">0,10 </w:t>
      </w:r>
      <w:r w:rsidRPr="00EB6984">
        <w:rPr>
          <w:b/>
          <w:sz w:val="22"/>
          <w:szCs w:val="22"/>
        </w:rPr>
        <w:t>ha</w:t>
      </w:r>
    </w:p>
    <w:p w14:paraId="28FE4F64" w14:textId="77777777" w:rsidR="00EB6984" w:rsidRDefault="00EB6984" w:rsidP="00562E20">
      <w:pPr>
        <w:spacing w:before="0" w:after="0" w:line="240" w:lineRule="auto"/>
        <w:rPr>
          <w:bCs/>
          <w:sz w:val="22"/>
          <w:szCs w:val="22"/>
        </w:rPr>
      </w:pPr>
    </w:p>
    <w:p w14:paraId="4FFA8E34" w14:textId="77777777" w:rsidR="00562E20" w:rsidRPr="00562E20" w:rsidRDefault="00562E20" w:rsidP="00562E20">
      <w:pPr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 xml:space="preserve">c) wyszczególnienie i opis prac towarzyszących i robót tymczasowych: </w:t>
      </w:r>
      <w:r w:rsidRPr="00562E20">
        <w:rPr>
          <w:rFonts w:cs="Tahoma"/>
          <w:b/>
          <w:sz w:val="22"/>
          <w:szCs w:val="22"/>
        </w:rPr>
        <w:tab/>
      </w:r>
      <w:r w:rsidRPr="00562E20">
        <w:rPr>
          <w:rFonts w:cs="Tahoma"/>
          <w:sz w:val="22"/>
          <w:szCs w:val="22"/>
        </w:rPr>
        <w:t>nie dotyczy</w:t>
      </w:r>
    </w:p>
    <w:p w14:paraId="5A2E5208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3E0DE163" w14:textId="77777777" w:rsidR="00562E20" w:rsidRPr="00562E20" w:rsidRDefault="00562E20" w:rsidP="00562E20">
      <w:pPr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d) informacje o terenie budowy zawierające wszystkie niezbędne dane istotne z punktu widzenia:</w:t>
      </w:r>
    </w:p>
    <w:p w14:paraId="358C5CB2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64CCE850" w14:textId="77777777" w:rsidR="00562E20" w:rsidRPr="00562E20" w:rsidRDefault="00562E20" w:rsidP="00562E20">
      <w:pPr>
        <w:widowControl w:val="0"/>
        <w:numPr>
          <w:ilvl w:val="0"/>
          <w:numId w:val="19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organizacji robót budowlanych:</w:t>
      </w:r>
    </w:p>
    <w:p w14:paraId="23F92220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nie wymaga szczególnego określenia</w:t>
      </w:r>
    </w:p>
    <w:p w14:paraId="279EF008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176B248C" w14:textId="77777777" w:rsidR="00562E20" w:rsidRPr="00562E20" w:rsidRDefault="00562E20" w:rsidP="00562E20">
      <w:pPr>
        <w:widowControl w:val="0"/>
        <w:numPr>
          <w:ilvl w:val="0"/>
          <w:numId w:val="20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zabezpieczenia interesów osób trzecich:</w:t>
      </w:r>
    </w:p>
    <w:p w14:paraId="0465C6D6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odszkodowania za szkody powstałe w trakcie wykonywania prac ponosi wykonawca</w:t>
      </w:r>
    </w:p>
    <w:p w14:paraId="4F89A727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6EDE71D6" w14:textId="77777777" w:rsidR="00562E20" w:rsidRPr="00562E20" w:rsidRDefault="00562E20" w:rsidP="00562E20">
      <w:pPr>
        <w:widowControl w:val="0"/>
        <w:numPr>
          <w:ilvl w:val="0"/>
          <w:numId w:val="21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 xml:space="preserve">ochrony środowiska: </w:t>
      </w:r>
    </w:p>
    <w:p w14:paraId="66C20372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 xml:space="preserve">planowany zakres robót nie ma negatywnego wpływu na środowisko naturalne. Roboty polegające na wykoszeniu skarp i dna z wygrabieniem a także hakowaniu roślin korzeniących się w dnie. po 15 sierpnia. </w:t>
      </w:r>
    </w:p>
    <w:p w14:paraId="3C0B0B0D" w14:textId="77777777" w:rsidR="00562E20" w:rsidRPr="00562E20" w:rsidRDefault="00562E20" w:rsidP="00562E20">
      <w:pPr>
        <w:tabs>
          <w:tab w:val="left" w:pos="10206"/>
        </w:tabs>
        <w:spacing w:before="0" w:after="0" w:line="240" w:lineRule="auto"/>
        <w:ind w:left="709"/>
        <w:rPr>
          <w:sz w:val="22"/>
          <w:szCs w:val="22"/>
        </w:rPr>
      </w:pPr>
    </w:p>
    <w:p w14:paraId="0EB3B503" w14:textId="77777777" w:rsidR="00562E20" w:rsidRPr="00562E20" w:rsidRDefault="00562E20" w:rsidP="00562E20">
      <w:pPr>
        <w:numPr>
          <w:ilvl w:val="0"/>
          <w:numId w:val="30"/>
        </w:numPr>
        <w:spacing w:before="0" w:after="0" w:line="240" w:lineRule="auto"/>
        <w:ind w:left="709"/>
        <w:rPr>
          <w:sz w:val="22"/>
          <w:szCs w:val="22"/>
        </w:rPr>
      </w:pPr>
      <w:r w:rsidRPr="00562E20">
        <w:rPr>
          <w:sz w:val="22"/>
          <w:szCs w:val="22"/>
        </w:rPr>
        <w:t xml:space="preserve">roboty prowadzone będą wyłącznie w porze dziennej </w:t>
      </w:r>
    </w:p>
    <w:p w14:paraId="1F33EBEA" w14:textId="77777777" w:rsidR="00562E20" w:rsidRPr="00562E20" w:rsidRDefault="00562E20" w:rsidP="00562E20">
      <w:pPr>
        <w:numPr>
          <w:ilvl w:val="0"/>
          <w:numId w:val="30"/>
        </w:numPr>
        <w:spacing w:before="0" w:after="0" w:line="240" w:lineRule="auto"/>
        <w:ind w:left="709"/>
        <w:rPr>
          <w:sz w:val="22"/>
          <w:szCs w:val="22"/>
        </w:rPr>
      </w:pPr>
      <w:r w:rsidRPr="00562E20">
        <w:rPr>
          <w:sz w:val="22"/>
          <w:szCs w:val="22"/>
        </w:rPr>
        <w:t>roboty wykonane zostaną zgodnie ze sztuką budowlaną i zasadami BHP,</w:t>
      </w:r>
    </w:p>
    <w:p w14:paraId="25EE2FD9" w14:textId="77777777" w:rsidR="00562E20" w:rsidRPr="00562E20" w:rsidRDefault="00562E20" w:rsidP="00562E20">
      <w:pPr>
        <w:pStyle w:val="Default"/>
        <w:numPr>
          <w:ilvl w:val="0"/>
          <w:numId w:val="30"/>
        </w:numPr>
        <w:ind w:left="709"/>
        <w:jc w:val="both"/>
        <w:rPr>
          <w:rFonts w:ascii="Calibri" w:hAnsi="Calibri"/>
          <w:color w:val="auto"/>
          <w:sz w:val="22"/>
          <w:szCs w:val="22"/>
        </w:rPr>
      </w:pPr>
      <w:r w:rsidRPr="00562E20">
        <w:rPr>
          <w:rFonts w:ascii="Calibri" w:hAnsi="Calibri"/>
          <w:color w:val="auto"/>
          <w:sz w:val="22"/>
          <w:szCs w:val="22"/>
        </w:rPr>
        <w:t xml:space="preserve">roboty prowadzone będą w taki sposób, aby jak najmniej zniszczyć przyległy teren omawianego zadania, </w:t>
      </w:r>
    </w:p>
    <w:p w14:paraId="3DAE6861" w14:textId="77777777" w:rsidR="00562E20" w:rsidRPr="00562E20" w:rsidRDefault="00562E20" w:rsidP="00562E20">
      <w:pPr>
        <w:pStyle w:val="Default"/>
        <w:numPr>
          <w:ilvl w:val="0"/>
          <w:numId w:val="30"/>
        </w:numPr>
        <w:ind w:left="709"/>
        <w:jc w:val="both"/>
        <w:rPr>
          <w:rFonts w:ascii="Calibri" w:hAnsi="Calibri"/>
          <w:color w:val="auto"/>
          <w:sz w:val="22"/>
          <w:szCs w:val="22"/>
        </w:rPr>
      </w:pPr>
      <w:r w:rsidRPr="00562E20">
        <w:rPr>
          <w:rFonts w:ascii="Calibri" w:hAnsi="Calibri"/>
          <w:color w:val="auto"/>
          <w:sz w:val="22"/>
          <w:szCs w:val="22"/>
        </w:rPr>
        <w:t xml:space="preserve">sprzęt używany do realizacji prac będzie sprawny </w:t>
      </w:r>
      <w:r w:rsidRPr="00562E20">
        <w:rPr>
          <w:rFonts w:ascii="Calibri" w:hAnsi="Calibri"/>
          <w:sz w:val="22"/>
          <w:szCs w:val="22"/>
        </w:rPr>
        <w:t xml:space="preserve">technicznie, tak aby nie następowały niekontrolowane wycieki substancji napędowych, </w:t>
      </w:r>
    </w:p>
    <w:p w14:paraId="66E73531" w14:textId="77777777" w:rsidR="00562E20" w:rsidRPr="00562E20" w:rsidRDefault="00562E20" w:rsidP="00562E20">
      <w:pPr>
        <w:numPr>
          <w:ilvl w:val="0"/>
          <w:numId w:val="30"/>
        </w:numPr>
        <w:spacing w:before="0" w:after="0" w:line="240" w:lineRule="auto"/>
        <w:ind w:left="709"/>
        <w:rPr>
          <w:sz w:val="22"/>
          <w:szCs w:val="22"/>
        </w:rPr>
      </w:pPr>
      <w:r w:rsidRPr="00562E20">
        <w:rPr>
          <w:sz w:val="22"/>
          <w:szCs w:val="22"/>
        </w:rPr>
        <w:t>nie będzie się napełniać zbiorników paliwem w odległości zagrażającej zanieczyszczeniu cieku wodnego albo odkrytej powierzchni wody,</w:t>
      </w:r>
    </w:p>
    <w:p w14:paraId="4EF07E7A" w14:textId="77777777" w:rsidR="00562E20" w:rsidRPr="00562E20" w:rsidRDefault="00562E20" w:rsidP="00562E20">
      <w:pPr>
        <w:numPr>
          <w:ilvl w:val="0"/>
          <w:numId w:val="30"/>
        </w:numPr>
        <w:spacing w:before="0" w:after="0" w:line="240" w:lineRule="auto"/>
        <w:ind w:left="709"/>
        <w:rPr>
          <w:sz w:val="22"/>
          <w:szCs w:val="22"/>
        </w:rPr>
      </w:pPr>
      <w:r w:rsidRPr="00562E20">
        <w:rPr>
          <w:sz w:val="22"/>
          <w:szCs w:val="22"/>
        </w:rPr>
        <w:t xml:space="preserve">zastosowany zostanie sprzęt o możliwie niskiej emisji hałasu. </w:t>
      </w:r>
    </w:p>
    <w:p w14:paraId="7B30FAD0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2112FE5E" w14:textId="77777777" w:rsidR="00562E20" w:rsidRPr="00562E20" w:rsidRDefault="00562E20" w:rsidP="00562E20">
      <w:pPr>
        <w:widowControl w:val="0"/>
        <w:numPr>
          <w:ilvl w:val="0"/>
          <w:numId w:val="22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warunków bezpieczeństwa pracy:</w:t>
      </w:r>
    </w:p>
    <w:p w14:paraId="70B518EA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wykonawca zabezpiecza warunki BHP i p.poż.</w:t>
      </w:r>
    </w:p>
    <w:p w14:paraId="6E89AEC2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33023C18" w14:textId="77777777" w:rsidR="00562E20" w:rsidRPr="00562E20" w:rsidRDefault="00562E20" w:rsidP="00562E20">
      <w:pPr>
        <w:widowControl w:val="0"/>
        <w:numPr>
          <w:ilvl w:val="0"/>
          <w:numId w:val="23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 xml:space="preserve">zaplecza dla potrzeb wykonawcy: </w:t>
      </w:r>
    </w:p>
    <w:p w14:paraId="77C822AE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nie zachodzi potrzeba urządzania zalecza</w:t>
      </w:r>
    </w:p>
    <w:p w14:paraId="53E775BB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719C5EF9" w14:textId="77777777" w:rsidR="00562E20" w:rsidRPr="00562E20" w:rsidRDefault="00562E20" w:rsidP="00562E20">
      <w:pPr>
        <w:widowControl w:val="0"/>
        <w:numPr>
          <w:ilvl w:val="0"/>
          <w:numId w:val="24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warunków dotyczących organizacji ruchu:</w:t>
      </w:r>
    </w:p>
    <w:p w14:paraId="16F460B5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podczas trwania robót wykonywanych z dróg publicznych zabezpiecza wykonawca</w:t>
      </w:r>
    </w:p>
    <w:p w14:paraId="382EC91C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75E60A57" w14:textId="77777777" w:rsidR="00562E20" w:rsidRPr="00562E20" w:rsidRDefault="00562E20" w:rsidP="00562E20">
      <w:pPr>
        <w:widowControl w:val="0"/>
        <w:numPr>
          <w:ilvl w:val="0"/>
          <w:numId w:val="25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ogrodzenia:</w:t>
      </w:r>
    </w:p>
    <w:p w14:paraId="15279D46" w14:textId="77777777" w:rsidR="00562E20" w:rsidRPr="00562E20" w:rsidRDefault="00562E20" w:rsidP="00562E20">
      <w:pPr>
        <w:spacing w:before="0" w:after="0" w:line="240" w:lineRule="auto"/>
        <w:rPr>
          <w:sz w:val="22"/>
          <w:szCs w:val="22"/>
        </w:rPr>
      </w:pPr>
      <w:r w:rsidRPr="00562E20">
        <w:rPr>
          <w:sz w:val="22"/>
          <w:szCs w:val="22"/>
        </w:rPr>
        <w:t>występują   trwałe ogrodzenia posesji  miejscami utrudniające  wykonanie konserwacji</w:t>
      </w:r>
    </w:p>
    <w:p w14:paraId="2BC94F09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64E9E67B" w14:textId="77777777" w:rsidR="00562E20" w:rsidRPr="00562E20" w:rsidRDefault="00562E20" w:rsidP="00562E20">
      <w:pPr>
        <w:widowControl w:val="0"/>
        <w:numPr>
          <w:ilvl w:val="0"/>
          <w:numId w:val="26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zabezpieczenia chodników i jezdni:</w:t>
      </w:r>
    </w:p>
    <w:p w14:paraId="7C3BF132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zabezpiecza wykonawca</w:t>
      </w:r>
    </w:p>
    <w:p w14:paraId="22A0F650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14162B50" w14:textId="77777777" w:rsidR="00562E20" w:rsidRPr="00562E20" w:rsidRDefault="00562E20" w:rsidP="00562E20">
      <w:pPr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e) w zależności od zakresu robót budowlanych objętych przedmiotem zamówienia – nazwa, kody:</w:t>
      </w:r>
    </w:p>
    <w:p w14:paraId="31886425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5876AF3D" w14:textId="77777777" w:rsidR="00562E20" w:rsidRPr="00562E20" w:rsidRDefault="00562E20" w:rsidP="00562E20">
      <w:pPr>
        <w:spacing w:before="0" w:after="0" w:line="240" w:lineRule="auto"/>
        <w:rPr>
          <w:b/>
          <w:sz w:val="22"/>
          <w:szCs w:val="22"/>
        </w:rPr>
      </w:pPr>
      <w:r w:rsidRPr="00562E20">
        <w:rPr>
          <w:sz w:val="22"/>
          <w:szCs w:val="22"/>
        </w:rPr>
        <w:t>CPV–77.31.00.00-6</w:t>
      </w:r>
      <w:r w:rsidR="003658D5">
        <w:rPr>
          <w:sz w:val="22"/>
          <w:szCs w:val="22"/>
        </w:rPr>
        <w:t>,</w:t>
      </w:r>
    </w:p>
    <w:p w14:paraId="5C2DA228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5DB2C10E" w14:textId="77777777" w:rsidR="00562E20" w:rsidRPr="00562E20" w:rsidRDefault="00562E20" w:rsidP="00562E20">
      <w:pPr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 xml:space="preserve">f) określenie podstawowe, zawierające definicje pojęć i określeń nigdzie wcześniej nie zdefiniowanych, wymagających zdefiniowania w celu jednoznacznego rozumienia zapisów dokumentacji projektowej i specyfikacji technicznej wykonania i odbioru robót budowlanych: </w:t>
      </w:r>
    </w:p>
    <w:p w14:paraId="2DA51ED6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329CCF09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brak pojęć niezdefiniowanych</w:t>
      </w:r>
    </w:p>
    <w:p w14:paraId="44BF5733" w14:textId="77777777" w:rsidR="00562E20" w:rsidRPr="00562E20" w:rsidRDefault="00562E20" w:rsidP="00562E20">
      <w:pPr>
        <w:spacing w:before="0" w:after="0" w:line="240" w:lineRule="auto"/>
        <w:rPr>
          <w:rFonts w:cs="Tahoma"/>
          <w:b/>
          <w:bCs/>
          <w:sz w:val="22"/>
          <w:szCs w:val="22"/>
        </w:rPr>
      </w:pPr>
    </w:p>
    <w:p w14:paraId="7B810B94" w14:textId="77777777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>Wymagania dotyczące właściwości wyrobów budowlanych</w:t>
      </w:r>
      <w:r w:rsidRPr="00562E20">
        <w:rPr>
          <w:rFonts w:cs="Tahoma"/>
          <w:b/>
          <w:sz w:val="22"/>
          <w:szCs w:val="22"/>
        </w:rPr>
        <w:t xml:space="preserve"> oraz wymagania związane z ich przechowywaniem, transportem, warunkami dostawy, składowaniem i kontrolą jakości – poszczególne wymagania odnosi się do postanowień norm:</w:t>
      </w:r>
    </w:p>
    <w:p w14:paraId="1E71C1F3" w14:textId="77777777" w:rsidR="00562E20" w:rsidRPr="00562E20" w:rsidRDefault="00562E20" w:rsidP="00562E20">
      <w:pPr>
        <w:widowControl w:val="0"/>
        <w:numPr>
          <w:ilvl w:val="0"/>
          <w:numId w:val="27"/>
        </w:numPr>
        <w:suppressAutoHyphens/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 xml:space="preserve">przechowywaniem: </w:t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i/>
          <w:sz w:val="22"/>
          <w:szCs w:val="22"/>
        </w:rPr>
        <w:t>nie dotyczy</w:t>
      </w:r>
    </w:p>
    <w:p w14:paraId="0D2A44DF" w14:textId="77777777" w:rsidR="00562E20" w:rsidRPr="00562E20" w:rsidRDefault="00562E20" w:rsidP="00562E20">
      <w:pPr>
        <w:widowControl w:val="0"/>
        <w:numPr>
          <w:ilvl w:val="0"/>
          <w:numId w:val="27"/>
        </w:numPr>
        <w:suppressAutoHyphens/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 xml:space="preserve">transportem: </w:t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i/>
          <w:sz w:val="22"/>
          <w:szCs w:val="22"/>
        </w:rPr>
        <w:t>zabezpiecza wykonawca</w:t>
      </w:r>
    </w:p>
    <w:p w14:paraId="29A0DE54" w14:textId="77777777" w:rsidR="00562E20" w:rsidRPr="00562E20" w:rsidRDefault="00562E20" w:rsidP="00562E20">
      <w:pPr>
        <w:widowControl w:val="0"/>
        <w:numPr>
          <w:ilvl w:val="0"/>
          <w:numId w:val="27"/>
        </w:numPr>
        <w:suppressAutoHyphens/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 xml:space="preserve">warunkami dostawy: </w:t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i/>
          <w:sz w:val="22"/>
          <w:szCs w:val="22"/>
        </w:rPr>
        <w:t>nie dotyczy</w:t>
      </w:r>
    </w:p>
    <w:p w14:paraId="1B7E02A7" w14:textId="2CE83C42" w:rsidR="00562E20" w:rsidRPr="00562E20" w:rsidRDefault="00562E20" w:rsidP="00562E20">
      <w:pPr>
        <w:widowControl w:val="0"/>
        <w:numPr>
          <w:ilvl w:val="0"/>
          <w:numId w:val="27"/>
        </w:numPr>
        <w:suppressAutoHyphens/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 xml:space="preserve">składowaniem: </w:t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sz w:val="22"/>
          <w:szCs w:val="22"/>
        </w:rPr>
        <w:tab/>
      </w:r>
      <w:r w:rsidR="00A20828">
        <w:rPr>
          <w:rFonts w:cs="Tahoma"/>
          <w:sz w:val="22"/>
          <w:szCs w:val="22"/>
        </w:rPr>
        <w:t xml:space="preserve">              </w:t>
      </w:r>
      <w:r w:rsidRPr="00562E20">
        <w:rPr>
          <w:rFonts w:cs="Tahoma"/>
          <w:i/>
          <w:sz w:val="22"/>
          <w:szCs w:val="22"/>
        </w:rPr>
        <w:t>nie dotyczy</w:t>
      </w:r>
    </w:p>
    <w:p w14:paraId="4C3874BE" w14:textId="77777777" w:rsidR="00562E20" w:rsidRPr="00562E20" w:rsidRDefault="00562E20" w:rsidP="00562E20">
      <w:pPr>
        <w:widowControl w:val="0"/>
        <w:numPr>
          <w:ilvl w:val="0"/>
          <w:numId w:val="27"/>
        </w:numPr>
        <w:suppressAutoHyphens/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 xml:space="preserve">kontrolą jakości: </w:t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sz w:val="22"/>
          <w:szCs w:val="22"/>
        </w:rPr>
        <w:tab/>
      </w:r>
      <w:r w:rsidRPr="00562E20">
        <w:rPr>
          <w:rFonts w:cs="Tahoma"/>
          <w:i/>
          <w:sz w:val="22"/>
          <w:szCs w:val="22"/>
        </w:rPr>
        <w:t>nie dotyczy</w:t>
      </w:r>
    </w:p>
    <w:p w14:paraId="2CE38015" w14:textId="77777777" w:rsidR="00562E20" w:rsidRPr="00562E20" w:rsidRDefault="00562E20" w:rsidP="00562E20">
      <w:pPr>
        <w:spacing w:before="0" w:after="0" w:line="240" w:lineRule="auto"/>
        <w:rPr>
          <w:rFonts w:cs="Tahoma"/>
          <w:b/>
          <w:bCs/>
          <w:sz w:val="22"/>
          <w:szCs w:val="22"/>
        </w:rPr>
      </w:pPr>
    </w:p>
    <w:p w14:paraId="2EB55E0D" w14:textId="77777777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bCs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>Wymagania dotyczące sprzętu i maszyn niezbędnych lub zalecanych do wykonania robót budowlanych zgodnie z zalecaną jakością:</w:t>
      </w:r>
    </w:p>
    <w:p w14:paraId="7EE5E9F1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Cs/>
          <w:i/>
          <w:sz w:val="22"/>
          <w:szCs w:val="22"/>
        </w:rPr>
      </w:pPr>
    </w:p>
    <w:p w14:paraId="554CBEDB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Cs/>
          <w:i/>
          <w:sz w:val="22"/>
          <w:szCs w:val="22"/>
        </w:rPr>
      </w:pPr>
      <w:r w:rsidRPr="00562E20">
        <w:rPr>
          <w:rFonts w:cs="Tahoma"/>
          <w:bCs/>
          <w:i/>
          <w:sz w:val="22"/>
          <w:szCs w:val="22"/>
        </w:rPr>
        <w:t>Zabezpieczony przez Wykonawcę dobry stan techniczny sprzętu i maszyn umożliwiający wykonanie planowanych robót zgodnie z wymaganą jakością.</w:t>
      </w:r>
    </w:p>
    <w:p w14:paraId="7C42BE95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279650F8" w14:textId="77777777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bCs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>Wymagania dotyczące środków transportu</w:t>
      </w:r>
    </w:p>
    <w:p w14:paraId="4CACF0DE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Cs/>
          <w:i/>
          <w:sz w:val="22"/>
          <w:szCs w:val="22"/>
        </w:rPr>
      </w:pPr>
    </w:p>
    <w:p w14:paraId="21A14606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Cs/>
          <w:i/>
          <w:sz w:val="22"/>
          <w:szCs w:val="22"/>
        </w:rPr>
      </w:pPr>
      <w:r w:rsidRPr="00562E20">
        <w:rPr>
          <w:rFonts w:cs="Tahoma"/>
          <w:bCs/>
          <w:i/>
          <w:sz w:val="22"/>
          <w:szCs w:val="22"/>
        </w:rPr>
        <w:t>zabezpiecza wykonawca</w:t>
      </w:r>
    </w:p>
    <w:p w14:paraId="430811B2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i/>
          <w:sz w:val="22"/>
          <w:szCs w:val="22"/>
        </w:rPr>
      </w:pPr>
    </w:p>
    <w:p w14:paraId="279BB860" w14:textId="77777777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bCs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>Wymagania dotyczące wykonania robót z podaniem sposobu wykończenia poszczególnych elementów, tolerancji wymiarowych, szczegółów technologicznych oraz niezbędne informacje dotyczące odcinków robót budowlanych, przerw i ograniczeń, a także wymagania socjalne:</w:t>
      </w:r>
    </w:p>
    <w:p w14:paraId="1BFD0522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/>
          <w:bCs/>
          <w:sz w:val="22"/>
          <w:szCs w:val="22"/>
        </w:rPr>
      </w:pPr>
    </w:p>
    <w:p w14:paraId="54BA9D0D" w14:textId="77777777" w:rsidR="00562E20" w:rsidRPr="00562E20" w:rsidRDefault="00562E20" w:rsidP="00562E20">
      <w:pPr>
        <w:widowControl w:val="0"/>
        <w:numPr>
          <w:ilvl w:val="0"/>
          <w:numId w:val="28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 xml:space="preserve">wykończenia poszczególnych elementów: </w:t>
      </w:r>
    </w:p>
    <w:p w14:paraId="1627E24D" w14:textId="77777777" w:rsidR="00562E20" w:rsidRDefault="00562E20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Wykonawca na bieżąco informuje Inwestora o zakończeniu  poszczególnych etapów robót tj. wykoszeniu porostu ze skarp z wygrabieniem, wykoszeniu porostu z dna z wygrabieniem</w:t>
      </w:r>
      <w:r w:rsidR="00E306AA">
        <w:rPr>
          <w:rFonts w:cs="Tahoma"/>
          <w:sz w:val="22"/>
          <w:szCs w:val="22"/>
        </w:rPr>
        <w:t>.</w:t>
      </w:r>
    </w:p>
    <w:p w14:paraId="13217101" w14:textId="77777777" w:rsidR="001717A4" w:rsidRDefault="001717A4" w:rsidP="001717A4">
      <w:pPr>
        <w:spacing w:before="0" w:after="0" w:line="240" w:lineRule="auto"/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Zamawiający wymaga rzetelnego udokumentowania wykonywanych i wykonanych robót odzwierciedlających przebieg procesu realizacji zamówienia poprzez wpisy do tzw. ,,Dziennika prowadzenia robót” oraz dołączenia dokumentacji fotograficznej : przekazywanych do </w:t>
      </w:r>
      <w:r>
        <w:rPr>
          <w:rFonts w:cs="Tahoma"/>
          <w:sz w:val="22"/>
          <w:szCs w:val="22"/>
        </w:rPr>
        <w:lastRenderedPageBreak/>
        <w:t>wykonania robót, wykonywanych robót a w szczególności tzw. ,,robót zanikowych” jak również zakończonych robót.</w:t>
      </w:r>
    </w:p>
    <w:p w14:paraId="5A2A29E2" w14:textId="77777777" w:rsidR="001717A4" w:rsidRPr="00562E20" w:rsidRDefault="001717A4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</w:p>
    <w:p w14:paraId="1E959DFE" w14:textId="77777777" w:rsidR="00562E20" w:rsidRPr="00562E20" w:rsidRDefault="00562E20" w:rsidP="00562E20">
      <w:pPr>
        <w:widowControl w:val="0"/>
        <w:numPr>
          <w:ilvl w:val="0"/>
          <w:numId w:val="28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 xml:space="preserve">tolerancji wymiarowych: </w:t>
      </w:r>
    </w:p>
    <w:p w14:paraId="6CDAD969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obmiary robót w jednostkach miary podanych w przedmiarze robót z dokładnością do 1m, 1m</w:t>
      </w:r>
      <w:r w:rsidRPr="00562E20">
        <w:rPr>
          <w:rFonts w:cs="Tahoma"/>
          <w:sz w:val="22"/>
          <w:szCs w:val="22"/>
          <w:vertAlign w:val="superscript"/>
        </w:rPr>
        <w:t>2</w:t>
      </w:r>
      <w:r w:rsidRPr="00562E20">
        <w:rPr>
          <w:rFonts w:cs="Tahoma"/>
          <w:sz w:val="22"/>
          <w:szCs w:val="22"/>
        </w:rPr>
        <w:t>, 1m</w:t>
      </w:r>
      <w:r w:rsidRPr="00562E20">
        <w:rPr>
          <w:rFonts w:cs="Tahoma"/>
          <w:sz w:val="22"/>
          <w:szCs w:val="22"/>
          <w:vertAlign w:val="superscript"/>
        </w:rPr>
        <w:t>3</w:t>
      </w:r>
      <w:r w:rsidRPr="00562E20">
        <w:rPr>
          <w:rFonts w:cs="Tahoma"/>
          <w:sz w:val="22"/>
          <w:szCs w:val="22"/>
        </w:rPr>
        <w:t xml:space="preserve"> lub 1 szt.</w:t>
      </w:r>
    </w:p>
    <w:p w14:paraId="22D37D91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</w:p>
    <w:p w14:paraId="2684F739" w14:textId="77777777" w:rsidR="00562E20" w:rsidRPr="00562E20" w:rsidRDefault="00562E20" w:rsidP="00562E20">
      <w:pPr>
        <w:widowControl w:val="0"/>
        <w:numPr>
          <w:ilvl w:val="0"/>
          <w:numId w:val="28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 xml:space="preserve">szczegóły technologiczne, niezbędne informacje dotyczące odcinków robót, przerw, ograniczeń: </w:t>
      </w:r>
    </w:p>
    <w:p w14:paraId="560D0D7D" w14:textId="77777777" w:rsidR="00562E20" w:rsidRPr="00562E20" w:rsidRDefault="00562E20" w:rsidP="00562E20">
      <w:pPr>
        <w:spacing w:before="0" w:after="0" w:line="240" w:lineRule="auto"/>
        <w:rPr>
          <w:rFonts w:cs="Tahoma"/>
          <w:b/>
          <w:sz w:val="22"/>
          <w:szCs w:val="22"/>
        </w:rPr>
      </w:pPr>
    </w:p>
    <w:p w14:paraId="4DCB4EB3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- roboty będą prowadzone wyłącznie w porze dziennej a także w okresie występowania niskich stanów wody w korycie</w:t>
      </w:r>
    </w:p>
    <w:p w14:paraId="0B96FE26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3AA0B878" w14:textId="77777777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bCs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 xml:space="preserve">Opis działań związanych z kontrolą, badaniami oraz odbiorem wyrobów i robót budowlanych w nawiązaniu do dokumentów odniesienia: </w:t>
      </w:r>
    </w:p>
    <w:p w14:paraId="7F8FFD29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/>
          <w:bCs/>
          <w:i/>
          <w:sz w:val="22"/>
          <w:szCs w:val="22"/>
        </w:rPr>
      </w:pPr>
      <w:r w:rsidRPr="00562E20">
        <w:rPr>
          <w:rFonts w:cs="Tahoma"/>
          <w:i/>
          <w:sz w:val="22"/>
          <w:szCs w:val="22"/>
        </w:rPr>
        <w:t>nie dotyczy</w:t>
      </w:r>
    </w:p>
    <w:p w14:paraId="51EFF7B1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7DFE2D6B" w14:textId="77777777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bCs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>Wymagania dotyczące przedmiaru i obmiaru robót:</w:t>
      </w:r>
    </w:p>
    <w:p w14:paraId="6B5A5D9C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Cs/>
          <w:i/>
          <w:sz w:val="22"/>
          <w:szCs w:val="22"/>
        </w:rPr>
      </w:pPr>
      <w:r w:rsidRPr="00562E20">
        <w:rPr>
          <w:rFonts w:cs="Tahoma"/>
          <w:bCs/>
          <w:i/>
          <w:sz w:val="22"/>
          <w:szCs w:val="22"/>
        </w:rPr>
        <w:t>zgodnie z przedmiarem robót, nadzór dokumentowany (w dzienniku budowy)</w:t>
      </w:r>
    </w:p>
    <w:p w14:paraId="04C61486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3E0E0D0E" w14:textId="77777777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bCs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>Opis sposobu odbioru robót budowlanych:</w:t>
      </w:r>
    </w:p>
    <w:p w14:paraId="72FA96F7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b/>
          <w:bCs/>
          <w:i/>
          <w:sz w:val="22"/>
          <w:szCs w:val="22"/>
        </w:rPr>
      </w:pPr>
      <w:r w:rsidRPr="00562E20">
        <w:rPr>
          <w:rFonts w:cs="Tahoma"/>
          <w:bCs/>
          <w:i/>
          <w:sz w:val="22"/>
          <w:szCs w:val="22"/>
        </w:rPr>
        <w:t>zgodnie z przedmiarem i zakresem robót (wg. umowy)</w:t>
      </w:r>
    </w:p>
    <w:p w14:paraId="127E7AD1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193A6BC9" w14:textId="77777777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bCs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>Opis sposobu rozliczenia robót tymczasowych i prac towarzyszących:</w:t>
      </w:r>
    </w:p>
    <w:p w14:paraId="1AD3BA02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i/>
          <w:sz w:val="22"/>
          <w:szCs w:val="22"/>
        </w:rPr>
      </w:pPr>
      <w:r w:rsidRPr="00562E20">
        <w:rPr>
          <w:rFonts w:cs="Tahoma"/>
          <w:i/>
          <w:sz w:val="22"/>
          <w:szCs w:val="22"/>
        </w:rPr>
        <w:t>nie dotyczy</w:t>
      </w:r>
    </w:p>
    <w:p w14:paraId="47939FD7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i/>
          <w:sz w:val="22"/>
          <w:szCs w:val="22"/>
        </w:rPr>
      </w:pPr>
    </w:p>
    <w:p w14:paraId="0567CF07" w14:textId="77777777" w:rsidR="00562E20" w:rsidRPr="00562E20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cs="Tahoma"/>
          <w:b/>
          <w:bCs/>
          <w:sz w:val="22"/>
          <w:szCs w:val="22"/>
        </w:rPr>
      </w:pPr>
      <w:r w:rsidRPr="00562E20">
        <w:rPr>
          <w:rFonts w:cs="Tahoma"/>
          <w:b/>
          <w:bCs/>
          <w:sz w:val="22"/>
          <w:szCs w:val="22"/>
        </w:rPr>
        <w:t>Dokumenty odniesienia – dokumenty będące podstawą do wykonania robót budowlanych, w tym wszystkie elementy dokumentacji projektowej, normy, aprobaty techniczne oraz inne ustalenia techniczne:</w:t>
      </w:r>
    </w:p>
    <w:p w14:paraId="4F64BB85" w14:textId="77777777" w:rsidR="00CF78BA" w:rsidRDefault="00CF78BA" w:rsidP="00A20828">
      <w:pPr>
        <w:widowControl w:val="0"/>
        <w:suppressAutoHyphens/>
        <w:spacing w:before="0" w:after="0" w:line="240" w:lineRule="auto"/>
        <w:rPr>
          <w:rFonts w:cs="Tahoma"/>
          <w:b/>
          <w:sz w:val="22"/>
          <w:szCs w:val="22"/>
        </w:rPr>
      </w:pPr>
    </w:p>
    <w:p w14:paraId="667AB475" w14:textId="645C7A87" w:rsidR="00562E20" w:rsidRDefault="00562E20" w:rsidP="00562E20">
      <w:pPr>
        <w:widowControl w:val="0"/>
        <w:numPr>
          <w:ilvl w:val="0"/>
          <w:numId w:val="29"/>
        </w:numPr>
        <w:suppressAutoHyphens/>
        <w:spacing w:before="0"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wszystkie elementy dokumentacji projektowej</w:t>
      </w:r>
    </w:p>
    <w:p w14:paraId="4AD582FB" w14:textId="77777777" w:rsidR="00A20828" w:rsidRPr="00562E20" w:rsidRDefault="00A20828" w:rsidP="00A20828">
      <w:pPr>
        <w:widowControl w:val="0"/>
        <w:suppressAutoHyphens/>
        <w:spacing w:before="0" w:after="0" w:line="240" w:lineRule="auto"/>
        <w:ind w:left="720"/>
        <w:rPr>
          <w:rFonts w:cs="Tahoma"/>
          <w:b/>
          <w:sz w:val="22"/>
          <w:szCs w:val="22"/>
        </w:rPr>
      </w:pPr>
    </w:p>
    <w:p w14:paraId="5257FF37" w14:textId="11ACF578" w:rsidR="00CF78BA" w:rsidRPr="00CF78BA" w:rsidRDefault="00562E20" w:rsidP="00CF78BA">
      <w:pPr>
        <w:suppressAutoHyphens/>
        <w:spacing w:before="0"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 w:rsidRPr="00562E20">
        <w:rPr>
          <w:sz w:val="22"/>
          <w:szCs w:val="22"/>
        </w:rPr>
        <w:t>dokumentacja uproszczona na zadanie</w:t>
      </w:r>
      <w:r w:rsidR="00CF78BA">
        <w:rPr>
          <w:sz w:val="22"/>
          <w:szCs w:val="22"/>
        </w:rPr>
        <w:t xml:space="preserve">: </w:t>
      </w:r>
      <w:r w:rsidR="00CF78BA">
        <w:rPr>
          <w:rFonts w:cs="Calibri"/>
          <w:color w:val="000000"/>
          <w:sz w:val="22"/>
          <w:szCs w:val="22"/>
          <w:lang w:eastAsia="pl-PL" w:bidi="ar-SA"/>
        </w:rPr>
        <w:t>„</w:t>
      </w:r>
      <w:r w:rsidR="00CF78BA" w:rsidRPr="000A3795">
        <w:rPr>
          <w:rFonts w:cs="Calibri"/>
          <w:color w:val="000000"/>
          <w:sz w:val="22"/>
          <w:szCs w:val="22"/>
          <w:lang w:eastAsia="pl-PL" w:bidi="ar-SA"/>
        </w:rPr>
        <w:t xml:space="preserve">Roboty utrzymaniowe na potoku Olszynka w km 1+751 - 4+816, 5+310 - 8+979 tj. 6 734 </w:t>
      </w:r>
      <w:proofErr w:type="spellStart"/>
      <w:r w:rsidR="00CF78BA" w:rsidRPr="000A3795">
        <w:rPr>
          <w:rFonts w:cs="Calibri"/>
          <w:color w:val="000000"/>
          <w:sz w:val="22"/>
          <w:szCs w:val="22"/>
          <w:lang w:eastAsia="pl-PL" w:bidi="ar-SA"/>
        </w:rPr>
        <w:t>mb</w:t>
      </w:r>
      <w:proofErr w:type="spellEnd"/>
      <w:r w:rsidR="00CF78BA" w:rsidRPr="000A3795">
        <w:rPr>
          <w:rFonts w:cs="Calibri"/>
          <w:color w:val="000000"/>
          <w:sz w:val="22"/>
          <w:szCs w:val="22"/>
          <w:lang w:eastAsia="pl-PL" w:bidi="ar-SA"/>
        </w:rPr>
        <w:t xml:space="preserve"> w m. Kopcie, Dzikowiec, Lipnica, gm. Dzikowiec</w:t>
      </w:r>
      <w:r w:rsidR="00CF78BA">
        <w:rPr>
          <w:rFonts w:cs="Calibri"/>
          <w:color w:val="000000"/>
          <w:sz w:val="22"/>
          <w:szCs w:val="22"/>
          <w:lang w:eastAsia="pl-PL" w:bidi="ar-SA"/>
        </w:rPr>
        <w:t>”</w:t>
      </w:r>
    </w:p>
    <w:p w14:paraId="14E6C816" w14:textId="77777777" w:rsidR="00562E20" w:rsidRPr="00CF78BA" w:rsidRDefault="00562E20" w:rsidP="00CF78BA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2"/>
          <w:szCs w:val="22"/>
        </w:rPr>
      </w:pPr>
      <w:r w:rsidRPr="00562E20">
        <w:rPr>
          <w:rFonts w:cs="Tahoma"/>
          <w:sz w:val="22"/>
          <w:szCs w:val="22"/>
        </w:rPr>
        <w:t>normy:</w:t>
      </w:r>
      <w:r w:rsidR="00CF78BA">
        <w:rPr>
          <w:rFonts w:cs="Tahoma"/>
          <w:b/>
          <w:sz w:val="22"/>
          <w:szCs w:val="22"/>
        </w:rPr>
        <w:t xml:space="preserve">  </w:t>
      </w:r>
      <w:r w:rsidR="008277DE">
        <w:rPr>
          <w:rFonts w:cs="Tahoma"/>
          <w:sz w:val="22"/>
          <w:szCs w:val="22"/>
        </w:rPr>
        <w:t>obowiązujące</w:t>
      </w:r>
    </w:p>
    <w:p w14:paraId="7496A511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</w:p>
    <w:p w14:paraId="52477C67" w14:textId="77777777" w:rsidR="00562E20" w:rsidRPr="00562E20" w:rsidRDefault="00562E20" w:rsidP="00562E20">
      <w:pPr>
        <w:widowControl w:val="0"/>
        <w:numPr>
          <w:ilvl w:val="0"/>
          <w:numId w:val="29"/>
        </w:numPr>
        <w:suppressAutoHyphens/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aprobaty techniczne:</w:t>
      </w:r>
    </w:p>
    <w:p w14:paraId="1B7C65BE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nie dotyczy</w:t>
      </w:r>
    </w:p>
    <w:p w14:paraId="0E57FA33" w14:textId="77777777" w:rsidR="00562E20" w:rsidRPr="00562E20" w:rsidRDefault="00562E20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</w:p>
    <w:p w14:paraId="602637A3" w14:textId="77777777" w:rsidR="00562E20" w:rsidRPr="00562E20" w:rsidRDefault="00562E20" w:rsidP="00562E20">
      <w:pPr>
        <w:widowControl w:val="0"/>
        <w:numPr>
          <w:ilvl w:val="0"/>
          <w:numId w:val="29"/>
        </w:numPr>
        <w:suppressAutoHyphens/>
        <w:spacing w:before="0" w:after="0" w:line="240" w:lineRule="auto"/>
        <w:rPr>
          <w:sz w:val="22"/>
          <w:szCs w:val="22"/>
        </w:rPr>
      </w:pPr>
      <w:r w:rsidRPr="00562E20">
        <w:rPr>
          <w:rFonts w:cs="Tahoma"/>
          <w:b/>
          <w:sz w:val="22"/>
          <w:szCs w:val="22"/>
        </w:rPr>
        <w:t>inne ustalenia i dokumenty:</w:t>
      </w:r>
    </w:p>
    <w:p w14:paraId="35316280" w14:textId="7C0EAD46" w:rsidR="00562E20" w:rsidRDefault="00562E20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 xml:space="preserve"> nie dotyczy</w:t>
      </w:r>
    </w:p>
    <w:p w14:paraId="5A1A4B51" w14:textId="77777777" w:rsidR="00A20828" w:rsidRPr="00562E20" w:rsidRDefault="00A20828" w:rsidP="00562E20">
      <w:pPr>
        <w:spacing w:before="0" w:after="0" w:line="240" w:lineRule="auto"/>
        <w:ind w:left="720"/>
        <w:rPr>
          <w:rFonts w:cs="Tahoma"/>
          <w:sz w:val="22"/>
          <w:szCs w:val="22"/>
        </w:rPr>
      </w:pPr>
    </w:p>
    <w:p w14:paraId="429C8CC3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  <w:r w:rsidRPr="00562E20">
        <w:rPr>
          <w:rFonts w:cs="Tahoma"/>
          <w:sz w:val="22"/>
          <w:szCs w:val="22"/>
        </w:rPr>
        <w:t>Uwaga: prace towarzyszące są to prace niezbędne do wykonania robót podstawowych niezaliczone do robót tymczasowych w tym geodezyjne wytyczne i inwentaryzacja powykonawcza:</w:t>
      </w:r>
    </w:p>
    <w:p w14:paraId="0AD0DA87" w14:textId="77777777" w:rsidR="00562E20" w:rsidRPr="00562E20" w:rsidRDefault="00562E20" w:rsidP="00562E20">
      <w:pPr>
        <w:spacing w:before="0" w:after="0" w:line="240" w:lineRule="auto"/>
        <w:rPr>
          <w:rFonts w:cs="Tahoma"/>
          <w:sz w:val="22"/>
          <w:szCs w:val="22"/>
        </w:rPr>
      </w:pPr>
    </w:p>
    <w:p w14:paraId="095C1DAD" w14:textId="77777777" w:rsidR="00562E20" w:rsidRPr="00562E20" w:rsidRDefault="00562E20" w:rsidP="00562E20">
      <w:pPr>
        <w:spacing w:before="0" w:after="0" w:line="240" w:lineRule="auto"/>
        <w:rPr>
          <w:sz w:val="22"/>
          <w:szCs w:val="22"/>
        </w:rPr>
      </w:pPr>
      <w:r w:rsidRPr="00562E20">
        <w:rPr>
          <w:rFonts w:cs="Tahoma"/>
          <w:sz w:val="22"/>
          <w:szCs w:val="22"/>
        </w:rPr>
        <w:t>nie dotyczy</w:t>
      </w:r>
    </w:p>
    <w:p w14:paraId="7D9988E8" w14:textId="77777777" w:rsidR="002F645D" w:rsidRDefault="002F645D" w:rsidP="009D6C63">
      <w:pPr>
        <w:widowControl w:val="0"/>
        <w:suppressAutoHyphens/>
        <w:spacing w:before="0" w:after="0" w:line="240" w:lineRule="auto"/>
        <w:ind w:left="360"/>
        <w:jc w:val="left"/>
        <w:rPr>
          <w:rFonts w:asciiTheme="minorHAnsi" w:hAnsiTheme="minorHAnsi"/>
          <w:b/>
          <w:sz w:val="22"/>
          <w:szCs w:val="22"/>
        </w:rPr>
      </w:pPr>
    </w:p>
    <w:p w14:paraId="2DEB24E7" w14:textId="78C6CC53" w:rsidR="009D6C63" w:rsidRDefault="009D6C63" w:rsidP="009D6C63">
      <w:pPr>
        <w:widowControl w:val="0"/>
        <w:suppressAutoHyphens/>
        <w:spacing w:before="0" w:after="0" w:line="240" w:lineRule="auto"/>
        <w:ind w:left="36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 TECHNICZNY</w:t>
      </w:r>
    </w:p>
    <w:p w14:paraId="30F38E75" w14:textId="77777777" w:rsidR="009D6C63" w:rsidRPr="009B2AFE" w:rsidRDefault="009D6C63" w:rsidP="009D6C63">
      <w:pPr>
        <w:widowControl w:val="0"/>
        <w:suppressAutoHyphens/>
        <w:spacing w:before="0" w:after="0" w:line="240" w:lineRule="auto"/>
        <w:ind w:left="720"/>
        <w:jc w:val="left"/>
        <w:rPr>
          <w:rFonts w:asciiTheme="minorHAnsi" w:hAnsiTheme="minorHAnsi"/>
          <w:b/>
          <w:sz w:val="22"/>
          <w:szCs w:val="22"/>
        </w:rPr>
      </w:pPr>
    </w:p>
    <w:p w14:paraId="0AACDE7F" w14:textId="77777777" w:rsidR="009D6C63" w:rsidRPr="00B8078D" w:rsidRDefault="009D6C63" w:rsidP="009D6C63">
      <w:p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 w:rsidRPr="00B8078D">
        <w:rPr>
          <w:rFonts w:asciiTheme="minorHAnsi" w:hAnsiTheme="minorHAnsi"/>
          <w:b/>
          <w:sz w:val="22"/>
          <w:szCs w:val="22"/>
        </w:rPr>
        <w:t xml:space="preserve">a) </w:t>
      </w:r>
      <w:r>
        <w:rPr>
          <w:rFonts w:asciiTheme="minorHAnsi" w:hAnsiTheme="minorHAnsi"/>
          <w:b/>
          <w:sz w:val="22"/>
          <w:szCs w:val="22"/>
        </w:rPr>
        <w:t>opis stanu istnieją</w:t>
      </w:r>
      <w:r w:rsidRPr="00B8078D">
        <w:rPr>
          <w:rFonts w:asciiTheme="minorHAnsi" w:hAnsiTheme="minorHAnsi"/>
          <w:b/>
          <w:sz w:val="22"/>
          <w:szCs w:val="22"/>
        </w:rPr>
        <w:t>cego</w:t>
      </w:r>
    </w:p>
    <w:p w14:paraId="24E06643" w14:textId="77777777" w:rsidR="009D6C63" w:rsidRDefault="009D6C63" w:rsidP="009D6C63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4FBFCDB0" w14:textId="77777777" w:rsidR="00AE4B12" w:rsidRPr="00FE7568" w:rsidRDefault="00AE4B12" w:rsidP="00AE4B1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AE4B12">
        <w:rPr>
          <w:sz w:val="22"/>
          <w:szCs w:val="22"/>
        </w:rPr>
        <w:t xml:space="preserve"> </w:t>
      </w:r>
      <w:r w:rsidRPr="00FE7568">
        <w:rPr>
          <w:sz w:val="22"/>
          <w:szCs w:val="22"/>
        </w:rPr>
        <w:t xml:space="preserve">Obiekt </w:t>
      </w:r>
      <w:r w:rsidRPr="00FE7568">
        <w:rPr>
          <w:b/>
          <w:sz w:val="22"/>
          <w:szCs w:val="22"/>
        </w:rPr>
        <w:t>POTOK OLS</w:t>
      </w:r>
      <w:r>
        <w:rPr>
          <w:b/>
          <w:sz w:val="22"/>
          <w:szCs w:val="22"/>
        </w:rPr>
        <w:t>ZYNKA</w:t>
      </w:r>
      <w:r w:rsidRPr="00FE7568">
        <w:rPr>
          <w:sz w:val="22"/>
          <w:szCs w:val="22"/>
        </w:rPr>
        <w:t xml:space="preserve"> położony jest na terenie gminy Dzikowie</w:t>
      </w:r>
      <w:r>
        <w:rPr>
          <w:sz w:val="22"/>
          <w:szCs w:val="22"/>
        </w:rPr>
        <w:t xml:space="preserve">c </w:t>
      </w:r>
      <w:r w:rsidRPr="00FE7568">
        <w:rPr>
          <w:sz w:val="22"/>
          <w:szCs w:val="22"/>
        </w:rPr>
        <w:t>powiat kolbuszowski woj. Podkarpackie.</w:t>
      </w:r>
    </w:p>
    <w:p w14:paraId="0C42BF5E" w14:textId="77777777" w:rsidR="00AE4B12" w:rsidRPr="00B77425" w:rsidRDefault="00AE4B12" w:rsidP="00AE4B1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  <w:lang w:eastAsia="ar-SA" w:bidi="ar-SA"/>
        </w:rPr>
      </w:pPr>
      <w:r w:rsidRPr="0010221D">
        <w:rPr>
          <w:sz w:val="22"/>
          <w:szCs w:val="22"/>
        </w:rPr>
        <w:t xml:space="preserve">Przepływa przez wsie :  Dzikowiec, Lipnica i Kopcie w powiecie kolbuszowskim , województwo Podkarpackie. </w:t>
      </w:r>
      <w:r>
        <w:rPr>
          <w:sz w:val="22"/>
          <w:szCs w:val="22"/>
        </w:rPr>
        <w:t>Uregulowany jest w km</w:t>
      </w:r>
      <w:r w:rsidRPr="00C554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554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1+751 – 4+816, 5+310 – 8+979 tj. 6 734 </w:t>
      </w:r>
      <w:proofErr w:type="spellStart"/>
      <w:r>
        <w:rPr>
          <w:sz w:val="22"/>
          <w:szCs w:val="22"/>
        </w:rPr>
        <w:t>mb</w:t>
      </w:r>
      <w:proofErr w:type="spellEnd"/>
      <w:r w:rsidR="00AB68E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B68ED">
        <w:rPr>
          <w:sz w:val="22"/>
          <w:szCs w:val="22"/>
        </w:rPr>
        <w:t xml:space="preserve"> </w:t>
      </w:r>
      <w:r w:rsidRPr="00C554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7B4383C" w14:textId="0CE0D6E6" w:rsidR="00AE4B12" w:rsidRDefault="00AE4B12" w:rsidP="00AE4B12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Uchodzi do potoku </w:t>
      </w:r>
      <w:proofErr w:type="spellStart"/>
      <w:r>
        <w:rPr>
          <w:sz w:val="22"/>
          <w:szCs w:val="22"/>
        </w:rPr>
        <w:t>Przyrwa</w:t>
      </w:r>
      <w:proofErr w:type="spellEnd"/>
      <w:r>
        <w:rPr>
          <w:sz w:val="22"/>
          <w:szCs w:val="22"/>
        </w:rPr>
        <w:t>-Nil. W części uregulowanej przejmuje wody z rowów otwartych i drenowania przyległych wsi  Lipnica, Dzikowiec a pośrednio ze ws</w:t>
      </w:r>
      <w:r w:rsidR="002F645D">
        <w:rPr>
          <w:sz w:val="22"/>
          <w:szCs w:val="22"/>
        </w:rPr>
        <w:t>i</w:t>
      </w:r>
      <w:r>
        <w:rPr>
          <w:sz w:val="22"/>
          <w:szCs w:val="22"/>
        </w:rPr>
        <w:t xml:space="preserve"> Werynia.</w:t>
      </w:r>
    </w:p>
    <w:p w14:paraId="57DE53C0" w14:textId="77777777" w:rsidR="00AE4B12" w:rsidRPr="0010221D" w:rsidRDefault="00AE4B12" w:rsidP="00AE4B12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Parametry techniczne to: nachylenie skarp 1:2 na całym odcinku uregulowanym, spadek kształtuję się w zakresie od 0,5-0,7 promila, szerokość dna od 1,6 m przy ujściu do 0,6m przy końcu odcinka uregulowanego.</w:t>
      </w:r>
    </w:p>
    <w:p w14:paraId="073FD3A1" w14:textId="77777777" w:rsidR="00AE4B12" w:rsidRPr="0005390F" w:rsidRDefault="00AE4B12" w:rsidP="00AE4B12">
      <w:pPr>
        <w:spacing w:before="0" w:after="0" w:line="24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14:paraId="36A68A07" w14:textId="77777777" w:rsidR="009D6C63" w:rsidRPr="009B2AFE" w:rsidRDefault="00AE4B12" w:rsidP="009D6C63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09ED69" w14:textId="77777777" w:rsidR="009D6C63" w:rsidRPr="009B2AFE" w:rsidRDefault="009D6C63" w:rsidP="009D6C63">
      <w:pPr>
        <w:pStyle w:val="Akapitzlist1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</w:t>
      </w:r>
      <w:r w:rsidRPr="00B8078D">
        <w:rPr>
          <w:rFonts w:asciiTheme="minorHAnsi" w:hAnsiTheme="minorHAnsi"/>
          <w:b/>
          <w:sz w:val="22"/>
          <w:szCs w:val="22"/>
        </w:rPr>
        <w:t xml:space="preserve">) </w:t>
      </w:r>
      <w:r>
        <w:rPr>
          <w:rFonts w:asciiTheme="minorHAnsi" w:hAnsiTheme="minorHAnsi"/>
          <w:b/>
          <w:sz w:val="22"/>
          <w:szCs w:val="22"/>
        </w:rPr>
        <w:t>opis rozwiązań technicznych</w:t>
      </w:r>
    </w:p>
    <w:p w14:paraId="4DE597D5" w14:textId="77777777" w:rsidR="009D6C63" w:rsidRDefault="009D6C63" w:rsidP="009D6C63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2337D44E" w14:textId="22254480" w:rsidR="00964B33" w:rsidRDefault="009D6C63" w:rsidP="00964B33">
      <w:pPr>
        <w:pStyle w:val="Akapitzlist1"/>
        <w:ind w:left="0"/>
        <w:rPr>
          <w:rFonts w:asciiTheme="minorHAnsi" w:hAnsiTheme="minorHAnsi"/>
          <w:sz w:val="22"/>
          <w:szCs w:val="22"/>
        </w:rPr>
      </w:pPr>
      <w:r w:rsidRPr="001B315F">
        <w:rPr>
          <w:rFonts w:asciiTheme="minorHAnsi" w:hAnsiTheme="minorHAnsi"/>
          <w:sz w:val="22"/>
          <w:szCs w:val="22"/>
        </w:rPr>
        <w:t>W celu należytego utr</w:t>
      </w:r>
      <w:r>
        <w:rPr>
          <w:rFonts w:asciiTheme="minorHAnsi" w:hAnsiTheme="minorHAnsi"/>
          <w:sz w:val="22"/>
          <w:szCs w:val="22"/>
        </w:rPr>
        <w:t xml:space="preserve">zymania wód w potoku </w:t>
      </w:r>
      <w:r w:rsidR="00AB68ED">
        <w:rPr>
          <w:rFonts w:asciiTheme="minorHAnsi" w:hAnsiTheme="minorHAnsi"/>
          <w:sz w:val="22"/>
          <w:szCs w:val="22"/>
        </w:rPr>
        <w:t>Olszynka</w:t>
      </w:r>
      <w:r w:rsidRPr="001B315F">
        <w:rPr>
          <w:rFonts w:asciiTheme="minorHAnsi" w:hAnsiTheme="minorHAnsi"/>
          <w:sz w:val="22"/>
          <w:szCs w:val="22"/>
        </w:rPr>
        <w:t xml:space="preserve"> zostaną wykonane zgodnie </w:t>
      </w:r>
      <w:r w:rsidR="00964B33">
        <w:rPr>
          <w:rFonts w:asciiTheme="minorHAnsi" w:hAnsiTheme="minorHAnsi"/>
          <w:sz w:val="22"/>
          <w:szCs w:val="22"/>
        </w:rPr>
        <w:t>z art. 227 ust. 3 (Dz.U z 2021 poz. 624 tj.) następujące działania:</w:t>
      </w:r>
    </w:p>
    <w:p w14:paraId="2FD884E3" w14:textId="77777777" w:rsidR="00964B33" w:rsidRDefault="00964B33" w:rsidP="00964B33">
      <w:pPr>
        <w:pStyle w:val="Akapitzlist1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Działanie I – wykoszenie roślin z dna i brzegów śródlądowych wód powierzchniowych,</w:t>
      </w:r>
    </w:p>
    <w:p w14:paraId="206EB60F" w14:textId="2CF66A99" w:rsidR="00964B33" w:rsidRDefault="007B41E2" w:rsidP="00964B33">
      <w:pPr>
        <w:pStyle w:val="Akapitzlist1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Działanie II - </w:t>
      </w:r>
      <w:r w:rsidR="00964B33">
        <w:rPr>
          <w:rFonts w:asciiTheme="minorHAnsi" w:hAnsiTheme="minorHAnsi" w:cstheme="minorHAnsi"/>
          <w:sz w:val="22"/>
          <w:szCs w:val="22"/>
        </w:rPr>
        <w:t>Usuwanie roślin pływających i korzeniących się w dnie śródlądowych wód powierzchniowych</w:t>
      </w:r>
    </w:p>
    <w:p w14:paraId="524B1CC3" w14:textId="77777777" w:rsidR="00964B33" w:rsidRDefault="00964B33" w:rsidP="00964B33">
      <w:pPr>
        <w:pStyle w:val="Akapitzlist1"/>
        <w:numPr>
          <w:ilvl w:val="0"/>
          <w:numId w:val="4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Działanie III – usuwanie drzew i krzewów</w:t>
      </w:r>
    </w:p>
    <w:p w14:paraId="799FE899" w14:textId="77777777" w:rsidR="009D6C63" w:rsidRDefault="009D6C63" w:rsidP="009D6C63">
      <w:pPr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bookmarkStart w:id="0" w:name="_Hlk66964078"/>
    </w:p>
    <w:bookmarkEnd w:id="0"/>
    <w:p w14:paraId="2554B57E" w14:textId="77777777" w:rsidR="003C7E31" w:rsidRPr="0047671C" w:rsidRDefault="003C7E31" w:rsidP="0047671C">
      <w:pPr>
        <w:spacing w:before="0" w:after="0" w:line="240" w:lineRule="auto"/>
        <w:jc w:val="left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sectPr w:rsidR="003C7E31" w:rsidRPr="0047671C" w:rsidSect="00F946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7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8DB4A" w14:textId="77777777" w:rsidR="00952F3F" w:rsidRDefault="00952F3F" w:rsidP="00BA6736">
      <w:r>
        <w:separator/>
      </w:r>
    </w:p>
  </w:endnote>
  <w:endnote w:type="continuationSeparator" w:id="0">
    <w:p w14:paraId="015455D4" w14:textId="77777777" w:rsidR="00952F3F" w:rsidRDefault="00952F3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02955" w:rsidRPr="00E17232" w14:paraId="4C6B1A12" w14:textId="77777777" w:rsidTr="00D95AE7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C3E83F6" w14:textId="77777777" w:rsidR="002452D4" w:rsidRDefault="002452D4" w:rsidP="002452D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55958C5" w14:textId="77777777" w:rsidR="002452D4" w:rsidRDefault="002452D4" w:rsidP="002452D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Kolbuszowej</w:t>
          </w:r>
        </w:p>
        <w:p w14:paraId="2FAF66B1" w14:textId="77777777" w:rsidR="002452D4" w:rsidRDefault="002452D4" w:rsidP="002452D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C66D1F">
            <w:rPr>
              <w:rFonts w:ascii="Lato" w:hAnsi="Lato"/>
              <w:color w:val="195F8A"/>
              <w:sz w:val="18"/>
              <w:szCs w:val="18"/>
            </w:rPr>
            <w:t>Handlowa 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; 36-100 Kolbuszowa</w:t>
          </w:r>
        </w:p>
        <w:p w14:paraId="77036811" w14:textId="77777777" w:rsidR="00302955" w:rsidRPr="00C66D1F" w:rsidRDefault="00C66D1F" w:rsidP="002452D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2452D4" w:rsidRPr="00C66D1F">
            <w:rPr>
              <w:rFonts w:ascii="Lato" w:hAnsi="Lato"/>
              <w:color w:val="195F8A"/>
              <w:sz w:val="18"/>
              <w:szCs w:val="18"/>
            </w:rPr>
            <w:t>email: nw-kolbuszowa@wody.gov.pl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58BC5739" w14:textId="77777777" w:rsidR="00302955" w:rsidRPr="00E17232" w:rsidRDefault="00302955" w:rsidP="00FC743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3D401C0" w14:textId="77777777" w:rsidR="00302955" w:rsidRPr="00C130EE" w:rsidRDefault="00302955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02955" w:rsidRPr="00E17232" w14:paraId="4939136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0AA5DE7F" w14:textId="77777777" w:rsidR="002452D4" w:rsidRDefault="002452D4" w:rsidP="002452D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8557399" w14:textId="77777777" w:rsidR="002452D4" w:rsidRDefault="002452D4" w:rsidP="002452D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Kolbuszowej</w:t>
          </w:r>
        </w:p>
        <w:p w14:paraId="214076AC" w14:textId="77777777" w:rsidR="002452D4" w:rsidRPr="00C66D1F" w:rsidRDefault="002452D4" w:rsidP="002452D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C66D1F">
            <w:rPr>
              <w:rFonts w:ascii="Lato" w:hAnsi="Lato"/>
              <w:color w:val="195F8A"/>
              <w:sz w:val="18"/>
              <w:szCs w:val="18"/>
            </w:rPr>
            <w:t>Handlowa 2</w:t>
          </w:r>
          <w:r>
            <w:rPr>
              <w:rFonts w:ascii="Lato" w:hAnsi="Lato"/>
              <w:color w:val="195F8A"/>
              <w:sz w:val="18"/>
              <w:szCs w:val="18"/>
            </w:rPr>
            <w:t>; 36-100 Kolbuszowa</w:t>
          </w:r>
        </w:p>
        <w:p w14:paraId="41155FE7" w14:textId="77777777" w:rsidR="00302955" w:rsidRPr="00C66D1F" w:rsidRDefault="002452D4" w:rsidP="002452D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C66D1F">
            <w:rPr>
              <w:rFonts w:ascii="Lato" w:hAnsi="Lato"/>
              <w:color w:val="195F8A"/>
              <w:sz w:val="18"/>
              <w:szCs w:val="18"/>
            </w:rPr>
            <w:t>email: nw-kolbuszowa@wody.gov.pl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C0CFC54" w14:textId="77777777" w:rsidR="00302955" w:rsidRPr="00E17232" w:rsidRDefault="00302955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DAB58F9" w14:textId="77777777" w:rsidR="00302955" w:rsidRPr="00E17232" w:rsidRDefault="00302955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809C5" w14:textId="77777777" w:rsidR="00952F3F" w:rsidRDefault="00952F3F" w:rsidP="00BA6736">
      <w:r>
        <w:separator/>
      </w:r>
    </w:p>
  </w:footnote>
  <w:footnote w:type="continuationSeparator" w:id="0">
    <w:p w14:paraId="63823698" w14:textId="77777777" w:rsidR="00952F3F" w:rsidRDefault="00952F3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29095" w14:textId="77777777" w:rsidR="00302955" w:rsidRDefault="00302955" w:rsidP="000B20D3">
    <w:pPr>
      <w:pStyle w:val="Nagwek"/>
      <w:spacing w:before="0" w:after="0"/>
    </w:pPr>
  </w:p>
  <w:p w14:paraId="5DA1A4A1" w14:textId="77777777" w:rsidR="00302955" w:rsidRDefault="00302955" w:rsidP="000B20D3">
    <w:pPr>
      <w:pStyle w:val="Nagwek"/>
      <w:spacing w:before="0" w:after="0"/>
    </w:pPr>
  </w:p>
  <w:p w14:paraId="1D35A21C" w14:textId="77777777" w:rsidR="00302955" w:rsidRDefault="00302955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4811E" w14:textId="77777777" w:rsidR="00302955" w:rsidRDefault="0030295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13125FD9" wp14:editId="42F3BFCE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.5pt;height:19.5pt" o:bullet="t">
        <v:imagedata r:id="rId1" o:title="bulet_green"/>
      </v:shape>
    </w:pict>
  </w:numPicBullet>
  <w:abstractNum w:abstractNumId="0" w15:restartNumberingAfterBreak="0">
    <w:nsid w:val="096C1EA9"/>
    <w:multiLevelType w:val="hybridMultilevel"/>
    <w:tmpl w:val="D9CE663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973"/>
    <w:multiLevelType w:val="hybridMultilevel"/>
    <w:tmpl w:val="AE403DE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32F1"/>
    <w:multiLevelType w:val="hybridMultilevel"/>
    <w:tmpl w:val="E884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1F63"/>
    <w:multiLevelType w:val="hybridMultilevel"/>
    <w:tmpl w:val="C38A2282"/>
    <w:lvl w:ilvl="0" w:tplc="61C2D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DF119E"/>
    <w:multiLevelType w:val="hybridMultilevel"/>
    <w:tmpl w:val="3E2C99F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5F68BB"/>
    <w:multiLevelType w:val="hybridMultilevel"/>
    <w:tmpl w:val="3D7E5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B24D9"/>
    <w:multiLevelType w:val="hybridMultilevel"/>
    <w:tmpl w:val="B18241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5470B0"/>
    <w:multiLevelType w:val="hybridMultilevel"/>
    <w:tmpl w:val="AA6EB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562F4"/>
    <w:multiLevelType w:val="hybridMultilevel"/>
    <w:tmpl w:val="09266BC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17305"/>
    <w:multiLevelType w:val="hybridMultilevel"/>
    <w:tmpl w:val="A456033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1BFA"/>
    <w:multiLevelType w:val="hybridMultilevel"/>
    <w:tmpl w:val="0B4E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32E1E"/>
    <w:multiLevelType w:val="hybridMultilevel"/>
    <w:tmpl w:val="E4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3B160816"/>
    <w:multiLevelType w:val="hybridMultilevel"/>
    <w:tmpl w:val="A460A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903AD"/>
    <w:multiLevelType w:val="hybridMultilevel"/>
    <w:tmpl w:val="4D32D5C6"/>
    <w:lvl w:ilvl="0" w:tplc="43300EA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A605DA"/>
    <w:multiLevelType w:val="hybridMultilevel"/>
    <w:tmpl w:val="3C9E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0E8163A"/>
    <w:multiLevelType w:val="hybridMultilevel"/>
    <w:tmpl w:val="A8C04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D7F3E"/>
    <w:multiLevelType w:val="multilevel"/>
    <w:tmpl w:val="30826A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108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D5720F8"/>
    <w:multiLevelType w:val="hybridMultilevel"/>
    <w:tmpl w:val="5F5A6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85AF6"/>
    <w:multiLevelType w:val="hybridMultilevel"/>
    <w:tmpl w:val="BE14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41784"/>
    <w:multiLevelType w:val="hybridMultilevel"/>
    <w:tmpl w:val="A992C73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E1DE1"/>
    <w:multiLevelType w:val="hybridMultilevel"/>
    <w:tmpl w:val="DFB81F4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87404"/>
    <w:multiLevelType w:val="hybridMultilevel"/>
    <w:tmpl w:val="0F80E048"/>
    <w:lvl w:ilvl="0" w:tplc="8B5CE4E0">
      <w:start w:val="1"/>
      <w:numFmt w:val="lowerLetter"/>
      <w:suff w:val="space"/>
      <w:lvlText w:val="%1)"/>
      <w:lvlJc w:val="left"/>
      <w:pPr>
        <w:ind w:left="680" w:hanging="36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297051D"/>
    <w:multiLevelType w:val="hybridMultilevel"/>
    <w:tmpl w:val="5776E4AE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0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1" w15:restartNumberingAfterBreak="0">
    <w:nsid w:val="72BD1BBB"/>
    <w:multiLevelType w:val="hybridMultilevel"/>
    <w:tmpl w:val="92BA5F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30A4E"/>
    <w:multiLevelType w:val="hybridMultilevel"/>
    <w:tmpl w:val="F0E416D6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74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7C481E"/>
    <w:multiLevelType w:val="hybridMultilevel"/>
    <w:tmpl w:val="C16E398E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4B72"/>
    <w:multiLevelType w:val="hybridMultilevel"/>
    <w:tmpl w:val="57B2C8B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65C8B"/>
    <w:multiLevelType w:val="hybridMultilevel"/>
    <w:tmpl w:val="0C70A0F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30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28"/>
  </w:num>
  <w:num w:numId="10">
    <w:abstractNumId w:val="2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3"/>
  </w:num>
  <w:num w:numId="14">
    <w:abstractNumId w:val="23"/>
  </w:num>
  <w:num w:numId="15">
    <w:abstractNumId w:val="24"/>
  </w:num>
  <w:num w:numId="16">
    <w:abstractNumId w:val="2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"/>
  </w:num>
  <w:num w:numId="21">
    <w:abstractNumId w:val="26"/>
  </w:num>
  <w:num w:numId="22">
    <w:abstractNumId w:val="4"/>
  </w:num>
  <w:num w:numId="23">
    <w:abstractNumId w:val="32"/>
  </w:num>
  <w:num w:numId="24">
    <w:abstractNumId w:val="12"/>
  </w:num>
  <w:num w:numId="25">
    <w:abstractNumId w:val="36"/>
  </w:num>
  <w:num w:numId="26">
    <w:abstractNumId w:val="35"/>
  </w:num>
  <w:num w:numId="27">
    <w:abstractNumId w:val="34"/>
  </w:num>
  <w:num w:numId="28">
    <w:abstractNumId w:val="0"/>
  </w:num>
  <w:num w:numId="29">
    <w:abstractNumId w:val="13"/>
  </w:num>
  <w:num w:numId="30">
    <w:abstractNumId w:val="10"/>
  </w:num>
  <w:num w:numId="31">
    <w:abstractNumId w:val="31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1"/>
  </w:num>
  <w:num w:numId="35">
    <w:abstractNumId w:val="7"/>
  </w:num>
  <w:num w:numId="36">
    <w:abstractNumId w:val="17"/>
  </w:num>
  <w:num w:numId="37">
    <w:abstractNumId w:val="15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AE7"/>
    <w:rsid w:val="00024D9F"/>
    <w:rsid w:val="00025D43"/>
    <w:rsid w:val="00025E02"/>
    <w:rsid w:val="000267F0"/>
    <w:rsid w:val="00031CBE"/>
    <w:rsid w:val="000426B1"/>
    <w:rsid w:val="00043524"/>
    <w:rsid w:val="0004632D"/>
    <w:rsid w:val="00051323"/>
    <w:rsid w:val="0005743E"/>
    <w:rsid w:val="0007642E"/>
    <w:rsid w:val="000905F8"/>
    <w:rsid w:val="00090E4D"/>
    <w:rsid w:val="000A1EA7"/>
    <w:rsid w:val="000A3795"/>
    <w:rsid w:val="000A40D2"/>
    <w:rsid w:val="000B20D3"/>
    <w:rsid w:val="000B2AFD"/>
    <w:rsid w:val="000B71F0"/>
    <w:rsid w:val="000B7446"/>
    <w:rsid w:val="000D114C"/>
    <w:rsid w:val="000D30B5"/>
    <w:rsid w:val="000E4BF5"/>
    <w:rsid w:val="000E5BD3"/>
    <w:rsid w:val="000F335F"/>
    <w:rsid w:val="000F3E72"/>
    <w:rsid w:val="0010437A"/>
    <w:rsid w:val="0010545D"/>
    <w:rsid w:val="001118B3"/>
    <w:rsid w:val="00122644"/>
    <w:rsid w:val="00134D8B"/>
    <w:rsid w:val="00143DF9"/>
    <w:rsid w:val="001446B4"/>
    <w:rsid w:val="001503F1"/>
    <w:rsid w:val="0015102B"/>
    <w:rsid w:val="00162EA9"/>
    <w:rsid w:val="001717A4"/>
    <w:rsid w:val="00171960"/>
    <w:rsid w:val="00185E39"/>
    <w:rsid w:val="00190C02"/>
    <w:rsid w:val="00195AEC"/>
    <w:rsid w:val="001A7B8A"/>
    <w:rsid w:val="001C5CCD"/>
    <w:rsid w:val="001D421E"/>
    <w:rsid w:val="001E56B7"/>
    <w:rsid w:val="001E63B0"/>
    <w:rsid w:val="001F12CC"/>
    <w:rsid w:val="001F1B2B"/>
    <w:rsid w:val="00213B7C"/>
    <w:rsid w:val="002219B6"/>
    <w:rsid w:val="0022361F"/>
    <w:rsid w:val="00225731"/>
    <w:rsid w:val="00236BFF"/>
    <w:rsid w:val="002452D4"/>
    <w:rsid w:val="00246057"/>
    <w:rsid w:val="00246960"/>
    <w:rsid w:val="00250277"/>
    <w:rsid w:val="00250DEC"/>
    <w:rsid w:val="002541E5"/>
    <w:rsid w:val="00254A6C"/>
    <w:rsid w:val="00270E6F"/>
    <w:rsid w:val="002742B6"/>
    <w:rsid w:val="00275F6D"/>
    <w:rsid w:val="002816AC"/>
    <w:rsid w:val="00282022"/>
    <w:rsid w:val="00283C45"/>
    <w:rsid w:val="00284886"/>
    <w:rsid w:val="00284BA5"/>
    <w:rsid w:val="00284D82"/>
    <w:rsid w:val="002946F6"/>
    <w:rsid w:val="002958C5"/>
    <w:rsid w:val="002B1891"/>
    <w:rsid w:val="002B275B"/>
    <w:rsid w:val="002B6A92"/>
    <w:rsid w:val="002C2C5B"/>
    <w:rsid w:val="002C471B"/>
    <w:rsid w:val="002C4B7E"/>
    <w:rsid w:val="002C6064"/>
    <w:rsid w:val="002D0461"/>
    <w:rsid w:val="002D653E"/>
    <w:rsid w:val="002E2446"/>
    <w:rsid w:val="002E41C6"/>
    <w:rsid w:val="002E4FAA"/>
    <w:rsid w:val="002E53DB"/>
    <w:rsid w:val="002E6616"/>
    <w:rsid w:val="002F645D"/>
    <w:rsid w:val="00302955"/>
    <w:rsid w:val="00302E87"/>
    <w:rsid w:val="0031609F"/>
    <w:rsid w:val="00316727"/>
    <w:rsid w:val="0031768A"/>
    <w:rsid w:val="00321E26"/>
    <w:rsid w:val="00322971"/>
    <w:rsid w:val="003260A2"/>
    <w:rsid w:val="00330F37"/>
    <w:rsid w:val="00343710"/>
    <w:rsid w:val="003535DF"/>
    <w:rsid w:val="00355D4C"/>
    <w:rsid w:val="0036305C"/>
    <w:rsid w:val="003653D2"/>
    <w:rsid w:val="003658D5"/>
    <w:rsid w:val="0037424F"/>
    <w:rsid w:val="0037717F"/>
    <w:rsid w:val="003809DF"/>
    <w:rsid w:val="0038159E"/>
    <w:rsid w:val="00385026"/>
    <w:rsid w:val="003931C3"/>
    <w:rsid w:val="00393A43"/>
    <w:rsid w:val="00395851"/>
    <w:rsid w:val="003A4160"/>
    <w:rsid w:val="003B0619"/>
    <w:rsid w:val="003C220E"/>
    <w:rsid w:val="003C49A7"/>
    <w:rsid w:val="003C7E31"/>
    <w:rsid w:val="003D1DCA"/>
    <w:rsid w:val="003D339D"/>
    <w:rsid w:val="003D38AA"/>
    <w:rsid w:val="003E6AAF"/>
    <w:rsid w:val="003F3358"/>
    <w:rsid w:val="003F5C14"/>
    <w:rsid w:val="003F60CE"/>
    <w:rsid w:val="00402836"/>
    <w:rsid w:val="0040348C"/>
    <w:rsid w:val="00403908"/>
    <w:rsid w:val="0040733D"/>
    <w:rsid w:val="004246ED"/>
    <w:rsid w:val="00424D9F"/>
    <w:rsid w:val="0044662E"/>
    <w:rsid w:val="00452A4C"/>
    <w:rsid w:val="00467013"/>
    <w:rsid w:val="004672ED"/>
    <w:rsid w:val="00467578"/>
    <w:rsid w:val="00470D6B"/>
    <w:rsid w:val="0047175C"/>
    <w:rsid w:val="00476612"/>
    <w:rsid w:val="0047671C"/>
    <w:rsid w:val="00476CF3"/>
    <w:rsid w:val="00477644"/>
    <w:rsid w:val="00481615"/>
    <w:rsid w:val="00481B2A"/>
    <w:rsid w:val="004930F7"/>
    <w:rsid w:val="00493D12"/>
    <w:rsid w:val="004A1542"/>
    <w:rsid w:val="004A6980"/>
    <w:rsid w:val="004A7945"/>
    <w:rsid w:val="004A7D08"/>
    <w:rsid w:val="004C03D8"/>
    <w:rsid w:val="004D020D"/>
    <w:rsid w:val="004D226D"/>
    <w:rsid w:val="004D63E4"/>
    <w:rsid w:val="004D6CEE"/>
    <w:rsid w:val="004F15BB"/>
    <w:rsid w:val="004F2B24"/>
    <w:rsid w:val="00500EDB"/>
    <w:rsid w:val="0050570C"/>
    <w:rsid w:val="00514C54"/>
    <w:rsid w:val="00527AB7"/>
    <w:rsid w:val="005309DF"/>
    <w:rsid w:val="005317E4"/>
    <w:rsid w:val="0053463D"/>
    <w:rsid w:val="00536D3D"/>
    <w:rsid w:val="00540732"/>
    <w:rsid w:val="00554B24"/>
    <w:rsid w:val="00555A93"/>
    <w:rsid w:val="005576BB"/>
    <w:rsid w:val="00562E20"/>
    <w:rsid w:val="005713D4"/>
    <w:rsid w:val="005732FD"/>
    <w:rsid w:val="00574457"/>
    <w:rsid w:val="00575BD8"/>
    <w:rsid w:val="005842F6"/>
    <w:rsid w:val="00584F09"/>
    <w:rsid w:val="00587176"/>
    <w:rsid w:val="00591619"/>
    <w:rsid w:val="005A0398"/>
    <w:rsid w:val="005B1FE5"/>
    <w:rsid w:val="005B210B"/>
    <w:rsid w:val="005B57C5"/>
    <w:rsid w:val="005C34B5"/>
    <w:rsid w:val="005C549C"/>
    <w:rsid w:val="005C555F"/>
    <w:rsid w:val="005D3863"/>
    <w:rsid w:val="005E1916"/>
    <w:rsid w:val="005F0258"/>
    <w:rsid w:val="005F072B"/>
    <w:rsid w:val="005F47A2"/>
    <w:rsid w:val="005F4B45"/>
    <w:rsid w:val="005F6F90"/>
    <w:rsid w:val="00603374"/>
    <w:rsid w:val="00603396"/>
    <w:rsid w:val="00603A16"/>
    <w:rsid w:val="00610691"/>
    <w:rsid w:val="00613130"/>
    <w:rsid w:val="00615648"/>
    <w:rsid w:val="0061581D"/>
    <w:rsid w:val="00632A2B"/>
    <w:rsid w:val="00634859"/>
    <w:rsid w:val="0063769B"/>
    <w:rsid w:val="00640F5B"/>
    <w:rsid w:val="00650B38"/>
    <w:rsid w:val="00651A5A"/>
    <w:rsid w:val="0065323C"/>
    <w:rsid w:val="00654E8C"/>
    <w:rsid w:val="0065557A"/>
    <w:rsid w:val="0066045E"/>
    <w:rsid w:val="006648AB"/>
    <w:rsid w:val="00666A96"/>
    <w:rsid w:val="00673EDA"/>
    <w:rsid w:val="00675BAD"/>
    <w:rsid w:val="00677F1F"/>
    <w:rsid w:val="00680D9E"/>
    <w:rsid w:val="0068705E"/>
    <w:rsid w:val="0068738D"/>
    <w:rsid w:val="00693570"/>
    <w:rsid w:val="00693FBE"/>
    <w:rsid w:val="00694345"/>
    <w:rsid w:val="0069648F"/>
    <w:rsid w:val="00697B58"/>
    <w:rsid w:val="006A0366"/>
    <w:rsid w:val="006A1821"/>
    <w:rsid w:val="006B163F"/>
    <w:rsid w:val="006C0FBB"/>
    <w:rsid w:val="006C7ED8"/>
    <w:rsid w:val="006E3ADA"/>
    <w:rsid w:val="006F6532"/>
    <w:rsid w:val="006F7C43"/>
    <w:rsid w:val="007003FD"/>
    <w:rsid w:val="0071332F"/>
    <w:rsid w:val="007301A9"/>
    <w:rsid w:val="00736AA5"/>
    <w:rsid w:val="00740C7D"/>
    <w:rsid w:val="0074146F"/>
    <w:rsid w:val="007544F3"/>
    <w:rsid w:val="00755781"/>
    <w:rsid w:val="007561CA"/>
    <w:rsid w:val="00776003"/>
    <w:rsid w:val="00776FE4"/>
    <w:rsid w:val="00782C00"/>
    <w:rsid w:val="0079046A"/>
    <w:rsid w:val="00790F90"/>
    <w:rsid w:val="00795CEB"/>
    <w:rsid w:val="007A2DA3"/>
    <w:rsid w:val="007A3071"/>
    <w:rsid w:val="007A33DA"/>
    <w:rsid w:val="007A7855"/>
    <w:rsid w:val="007B14EB"/>
    <w:rsid w:val="007B41E2"/>
    <w:rsid w:val="007B5804"/>
    <w:rsid w:val="007C04D4"/>
    <w:rsid w:val="007C13E6"/>
    <w:rsid w:val="007C2304"/>
    <w:rsid w:val="00807B9A"/>
    <w:rsid w:val="008158C4"/>
    <w:rsid w:val="008252E2"/>
    <w:rsid w:val="00825598"/>
    <w:rsid w:val="008277DE"/>
    <w:rsid w:val="008409E5"/>
    <w:rsid w:val="00841F1A"/>
    <w:rsid w:val="00847B56"/>
    <w:rsid w:val="008524F7"/>
    <w:rsid w:val="00856FFE"/>
    <w:rsid w:val="00880F62"/>
    <w:rsid w:val="008820BB"/>
    <w:rsid w:val="008853C3"/>
    <w:rsid w:val="00897041"/>
    <w:rsid w:val="008A065F"/>
    <w:rsid w:val="008A2CEA"/>
    <w:rsid w:val="008A6191"/>
    <w:rsid w:val="008B06A7"/>
    <w:rsid w:val="008B07C5"/>
    <w:rsid w:val="008B210F"/>
    <w:rsid w:val="008C2FA8"/>
    <w:rsid w:val="008D2114"/>
    <w:rsid w:val="008D32A5"/>
    <w:rsid w:val="008D73AD"/>
    <w:rsid w:val="008E627F"/>
    <w:rsid w:val="00911F10"/>
    <w:rsid w:val="009201DE"/>
    <w:rsid w:val="00924179"/>
    <w:rsid w:val="00931DFA"/>
    <w:rsid w:val="00952F3F"/>
    <w:rsid w:val="009601D4"/>
    <w:rsid w:val="0096056B"/>
    <w:rsid w:val="0096339D"/>
    <w:rsid w:val="00964B33"/>
    <w:rsid w:val="009752AC"/>
    <w:rsid w:val="00996ECB"/>
    <w:rsid w:val="009B0063"/>
    <w:rsid w:val="009B282D"/>
    <w:rsid w:val="009B2AFE"/>
    <w:rsid w:val="009B3BF0"/>
    <w:rsid w:val="009D2778"/>
    <w:rsid w:val="009D6C63"/>
    <w:rsid w:val="009D70BE"/>
    <w:rsid w:val="009E27FF"/>
    <w:rsid w:val="009E6F9E"/>
    <w:rsid w:val="00A06416"/>
    <w:rsid w:val="00A07291"/>
    <w:rsid w:val="00A07B4D"/>
    <w:rsid w:val="00A07C13"/>
    <w:rsid w:val="00A124C2"/>
    <w:rsid w:val="00A1546F"/>
    <w:rsid w:val="00A175A2"/>
    <w:rsid w:val="00A20828"/>
    <w:rsid w:val="00A30C15"/>
    <w:rsid w:val="00A317F9"/>
    <w:rsid w:val="00A32710"/>
    <w:rsid w:val="00A352B4"/>
    <w:rsid w:val="00A3700C"/>
    <w:rsid w:val="00A4319D"/>
    <w:rsid w:val="00A50F2E"/>
    <w:rsid w:val="00A66A3D"/>
    <w:rsid w:val="00A77181"/>
    <w:rsid w:val="00A77FEF"/>
    <w:rsid w:val="00A808C7"/>
    <w:rsid w:val="00A84AE9"/>
    <w:rsid w:val="00A909C5"/>
    <w:rsid w:val="00A90CF3"/>
    <w:rsid w:val="00A91855"/>
    <w:rsid w:val="00A95C76"/>
    <w:rsid w:val="00A977DC"/>
    <w:rsid w:val="00AA1423"/>
    <w:rsid w:val="00AB68ED"/>
    <w:rsid w:val="00AB75E7"/>
    <w:rsid w:val="00AC0305"/>
    <w:rsid w:val="00AC03AF"/>
    <w:rsid w:val="00AC17FD"/>
    <w:rsid w:val="00AC4AAC"/>
    <w:rsid w:val="00AC7FD2"/>
    <w:rsid w:val="00AD0C33"/>
    <w:rsid w:val="00AD5D9F"/>
    <w:rsid w:val="00AD69D0"/>
    <w:rsid w:val="00AE3F64"/>
    <w:rsid w:val="00AE4B12"/>
    <w:rsid w:val="00AE5ADB"/>
    <w:rsid w:val="00AF3065"/>
    <w:rsid w:val="00AF4DD7"/>
    <w:rsid w:val="00AF56B0"/>
    <w:rsid w:val="00AF570C"/>
    <w:rsid w:val="00B034CD"/>
    <w:rsid w:val="00B0381D"/>
    <w:rsid w:val="00B16D64"/>
    <w:rsid w:val="00B216C8"/>
    <w:rsid w:val="00B326D4"/>
    <w:rsid w:val="00B32E72"/>
    <w:rsid w:val="00B34831"/>
    <w:rsid w:val="00B351A1"/>
    <w:rsid w:val="00B36587"/>
    <w:rsid w:val="00B57729"/>
    <w:rsid w:val="00B6134B"/>
    <w:rsid w:val="00B62AFB"/>
    <w:rsid w:val="00B62DA6"/>
    <w:rsid w:val="00B65380"/>
    <w:rsid w:val="00B655C6"/>
    <w:rsid w:val="00B7532A"/>
    <w:rsid w:val="00B77425"/>
    <w:rsid w:val="00B80041"/>
    <w:rsid w:val="00B8078D"/>
    <w:rsid w:val="00B87276"/>
    <w:rsid w:val="00BA6736"/>
    <w:rsid w:val="00BA7745"/>
    <w:rsid w:val="00BC200A"/>
    <w:rsid w:val="00BC45C1"/>
    <w:rsid w:val="00BD352C"/>
    <w:rsid w:val="00BE0E20"/>
    <w:rsid w:val="00BE349D"/>
    <w:rsid w:val="00BE3B39"/>
    <w:rsid w:val="00C04F63"/>
    <w:rsid w:val="00C06534"/>
    <w:rsid w:val="00C130EE"/>
    <w:rsid w:val="00C20DCA"/>
    <w:rsid w:val="00C3286D"/>
    <w:rsid w:val="00C66D1F"/>
    <w:rsid w:val="00C83A41"/>
    <w:rsid w:val="00C909C1"/>
    <w:rsid w:val="00C91F04"/>
    <w:rsid w:val="00C96DB3"/>
    <w:rsid w:val="00C975B5"/>
    <w:rsid w:val="00C97FD6"/>
    <w:rsid w:val="00CA1A14"/>
    <w:rsid w:val="00CA28CE"/>
    <w:rsid w:val="00CA2AEC"/>
    <w:rsid w:val="00CC498E"/>
    <w:rsid w:val="00CC623C"/>
    <w:rsid w:val="00CC7058"/>
    <w:rsid w:val="00CD144A"/>
    <w:rsid w:val="00CD4EDC"/>
    <w:rsid w:val="00CF78BA"/>
    <w:rsid w:val="00D01505"/>
    <w:rsid w:val="00D03E17"/>
    <w:rsid w:val="00D0432D"/>
    <w:rsid w:val="00D05008"/>
    <w:rsid w:val="00D07813"/>
    <w:rsid w:val="00D114A9"/>
    <w:rsid w:val="00D116C0"/>
    <w:rsid w:val="00D12167"/>
    <w:rsid w:val="00D172D3"/>
    <w:rsid w:val="00D20EEE"/>
    <w:rsid w:val="00D22FCA"/>
    <w:rsid w:val="00D24E7F"/>
    <w:rsid w:val="00D31120"/>
    <w:rsid w:val="00D33EF5"/>
    <w:rsid w:val="00D406DA"/>
    <w:rsid w:val="00D40D0A"/>
    <w:rsid w:val="00D43ED5"/>
    <w:rsid w:val="00D442E6"/>
    <w:rsid w:val="00D44F45"/>
    <w:rsid w:val="00D465EE"/>
    <w:rsid w:val="00D56B85"/>
    <w:rsid w:val="00D61A7B"/>
    <w:rsid w:val="00D6568F"/>
    <w:rsid w:val="00D704A2"/>
    <w:rsid w:val="00D7067C"/>
    <w:rsid w:val="00D8407D"/>
    <w:rsid w:val="00D93A2A"/>
    <w:rsid w:val="00D95AE7"/>
    <w:rsid w:val="00D977BA"/>
    <w:rsid w:val="00DB59B6"/>
    <w:rsid w:val="00DC5559"/>
    <w:rsid w:val="00DC6935"/>
    <w:rsid w:val="00DD3222"/>
    <w:rsid w:val="00DF261B"/>
    <w:rsid w:val="00DF3525"/>
    <w:rsid w:val="00DF5E40"/>
    <w:rsid w:val="00E00CC1"/>
    <w:rsid w:val="00E028F8"/>
    <w:rsid w:val="00E05A82"/>
    <w:rsid w:val="00E17232"/>
    <w:rsid w:val="00E26A0B"/>
    <w:rsid w:val="00E306AA"/>
    <w:rsid w:val="00E3447F"/>
    <w:rsid w:val="00E43C9D"/>
    <w:rsid w:val="00E52B5C"/>
    <w:rsid w:val="00E561DD"/>
    <w:rsid w:val="00E57305"/>
    <w:rsid w:val="00E674D9"/>
    <w:rsid w:val="00E733B8"/>
    <w:rsid w:val="00E816FA"/>
    <w:rsid w:val="00E92243"/>
    <w:rsid w:val="00E9305C"/>
    <w:rsid w:val="00E941FC"/>
    <w:rsid w:val="00EB43A7"/>
    <w:rsid w:val="00EB5C63"/>
    <w:rsid w:val="00EB6984"/>
    <w:rsid w:val="00EB71E0"/>
    <w:rsid w:val="00EC26F2"/>
    <w:rsid w:val="00EC38AA"/>
    <w:rsid w:val="00EC69B7"/>
    <w:rsid w:val="00ED0468"/>
    <w:rsid w:val="00ED3EBD"/>
    <w:rsid w:val="00ED660B"/>
    <w:rsid w:val="00EE4EF3"/>
    <w:rsid w:val="00EE7B73"/>
    <w:rsid w:val="00F0578B"/>
    <w:rsid w:val="00F15D0B"/>
    <w:rsid w:val="00F2378E"/>
    <w:rsid w:val="00F25210"/>
    <w:rsid w:val="00F5034D"/>
    <w:rsid w:val="00F61E0B"/>
    <w:rsid w:val="00F743A7"/>
    <w:rsid w:val="00F900F7"/>
    <w:rsid w:val="00F9463C"/>
    <w:rsid w:val="00F9661B"/>
    <w:rsid w:val="00FA1BAC"/>
    <w:rsid w:val="00FA390B"/>
    <w:rsid w:val="00FA6307"/>
    <w:rsid w:val="00FB0D20"/>
    <w:rsid w:val="00FB17F5"/>
    <w:rsid w:val="00FB19A7"/>
    <w:rsid w:val="00FB1E13"/>
    <w:rsid w:val="00FB34B7"/>
    <w:rsid w:val="00FC15A1"/>
    <w:rsid w:val="00FC6354"/>
    <w:rsid w:val="00FC7434"/>
    <w:rsid w:val="00FD587D"/>
    <w:rsid w:val="00FF6270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DC256"/>
  <w15:docId w15:val="{12773F3F-5F3E-4987-82C5-FBF0E8F0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C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C9D"/>
    <w:rPr>
      <w:lang w:eastAsia="en-US" w:bidi="en-US"/>
    </w:rPr>
  </w:style>
  <w:style w:type="paragraph" w:styleId="Tekstpodstawowy">
    <w:name w:val="Body Text"/>
    <w:basedOn w:val="Normalny"/>
    <w:link w:val="TekstpodstawowyZnak"/>
    <w:semiHidden/>
    <w:rsid w:val="0096339D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39D"/>
    <w:rPr>
      <w:rFonts w:ascii="Times New Roman" w:eastAsia="Lucida Sans Unicode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96339D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355D4C"/>
  </w:style>
  <w:style w:type="paragraph" w:customStyle="1" w:styleId="Default">
    <w:name w:val="Default"/>
    <w:rsid w:val="00562E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B2AFE"/>
    <w:pPr>
      <w:widowControl w:val="0"/>
      <w:suppressAutoHyphens/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B7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B7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B7E"/>
    <w:rPr>
      <w:b/>
      <w:bCs/>
      <w:lang w:eastAsia="en-US" w:bidi="en-US"/>
    </w:rPr>
  </w:style>
  <w:style w:type="paragraph" w:customStyle="1" w:styleId="xmsolistparagraph">
    <w:name w:val="x_msolistparagraph"/>
    <w:basedOn w:val="Normalny"/>
    <w:rsid w:val="00D406D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CC65-1EC2-4B99-A32F-8560F255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27</TotalTime>
  <Pages>6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Łagowski</dc:creator>
  <cp:lastModifiedBy>Rafał Łagowski (RZGW Rzeszów)</cp:lastModifiedBy>
  <cp:revision>21</cp:revision>
  <cp:lastPrinted>2018-08-06T08:53:00Z</cp:lastPrinted>
  <dcterms:created xsi:type="dcterms:W3CDTF">2021-06-04T07:37:00Z</dcterms:created>
  <dcterms:modified xsi:type="dcterms:W3CDTF">2021-10-20T09:09:00Z</dcterms:modified>
</cp:coreProperties>
</file>