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39EB" w14:textId="77777777" w:rsidR="007A535D" w:rsidRPr="005B199C" w:rsidRDefault="007A535D" w:rsidP="007A535D">
      <w:pPr>
        <w:jc w:val="right"/>
        <w:rPr>
          <w:b/>
          <w:sz w:val="24"/>
          <w:szCs w:val="24"/>
        </w:rPr>
      </w:pPr>
      <w:r w:rsidRPr="005B199C">
        <w:rPr>
          <w:b/>
          <w:sz w:val="24"/>
          <w:szCs w:val="24"/>
        </w:rPr>
        <w:t xml:space="preserve">Załącznik nr </w:t>
      </w:r>
      <w:r w:rsidR="006843CC" w:rsidRPr="005B199C">
        <w:rPr>
          <w:b/>
          <w:sz w:val="24"/>
          <w:szCs w:val="24"/>
        </w:rPr>
        <w:t>2</w:t>
      </w:r>
      <w:r w:rsidRPr="005B199C">
        <w:rPr>
          <w:b/>
          <w:sz w:val="24"/>
          <w:szCs w:val="24"/>
        </w:rPr>
        <w:t xml:space="preserve"> do Umowy</w:t>
      </w:r>
    </w:p>
    <w:p w14:paraId="4F1DEF45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4A71107E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6E929739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08C063AA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57BC3145" w14:textId="77777777" w:rsidR="007A535D" w:rsidRPr="005B199C" w:rsidRDefault="007A535D" w:rsidP="007A535D">
      <w:pPr>
        <w:jc w:val="center"/>
        <w:rPr>
          <w:rFonts w:ascii="Calibri" w:hAnsi="Calibri"/>
          <w:b/>
          <w:sz w:val="40"/>
          <w:szCs w:val="40"/>
        </w:rPr>
      </w:pPr>
      <w:r w:rsidRPr="005B199C">
        <w:rPr>
          <w:rFonts w:ascii="Calibri" w:hAnsi="Calibri"/>
          <w:b/>
          <w:sz w:val="40"/>
          <w:szCs w:val="40"/>
        </w:rPr>
        <w:t>OPIS PRZEDMIOTU ZAMÓWIENIA</w:t>
      </w:r>
    </w:p>
    <w:p w14:paraId="69BB0CF7" w14:textId="77777777" w:rsidR="007A535D" w:rsidRPr="005B199C" w:rsidRDefault="007A535D" w:rsidP="007A535D">
      <w:pPr>
        <w:rPr>
          <w:rFonts w:ascii="Calibri" w:hAnsi="Calibri"/>
          <w:b/>
          <w:sz w:val="40"/>
          <w:szCs w:val="40"/>
        </w:rPr>
      </w:pPr>
    </w:p>
    <w:p w14:paraId="47ED44F5" w14:textId="77777777" w:rsidR="007A535D" w:rsidRPr="005B199C" w:rsidRDefault="007A535D" w:rsidP="007A535D">
      <w:pPr>
        <w:jc w:val="center"/>
        <w:rPr>
          <w:rFonts w:ascii="Calibri" w:hAnsi="Calibri"/>
          <w:b/>
          <w:sz w:val="40"/>
          <w:szCs w:val="40"/>
        </w:rPr>
      </w:pPr>
    </w:p>
    <w:p w14:paraId="747B540D" w14:textId="77777777" w:rsidR="007A535D" w:rsidRPr="005B199C" w:rsidRDefault="007A535D" w:rsidP="00805B09">
      <w:pPr>
        <w:spacing w:line="360" w:lineRule="auto"/>
        <w:jc w:val="center"/>
        <w:rPr>
          <w:rFonts w:ascii="Calibri" w:hAnsi="Calibri"/>
          <w:b/>
          <w:sz w:val="32"/>
          <w:szCs w:val="40"/>
        </w:rPr>
      </w:pPr>
      <w:r w:rsidRPr="005B199C">
        <w:rPr>
          <w:rFonts w:ascii="Calibri" w:hAnsi="Calibri"/>
          <w:b/>
          <w:sz w:val="32"/>
          <w:szCs w:val="40"/>
        </w:rPr>
        <w:t>dla zadania pn.</w:t>
      </w:r>
    </w:p>
    <w:p w14:paraId="3A5469E3" w14:textId="77777777" w:rsidR="007A535D" w:rsidRPr="005B199C" w:rsidRDefault="007A535D" w:rsidP="00805B09">
      <w:pPr>
        <w:spacing w:line="360" w:lineRule="auto"/>
        <w:jc w:val="center"/>
        <w:rPr>
          <w:rFonts w:ascii="Calibri" w:hAnsi="Calibri"/>
          <w:b/>
          <w:sz w:val="32"/>
          <w:szCs w:val="40"/>
        </w:rPr>
      </w:pPr>
    </w:p>
    <w:p w14:paraId="536F0A59" w14:textId="0F3EFAFD" w:rsidR="007A535D" w:rsidRPr="005B199C" w:rsidRDefault="007A535D" w:rsidP="00805B09">
      <w:pPr>
        <w:spacing w:line="360" w:lineRule="auto"/>
        <w:jc w:val="center"/>
        <w:rPr>
          <w:rFonts w:cstheme="minorHAnsi"/>
          <w:b/>
          <w:sz w:val="32"/>
          <w:szCs w:val="28"/>
        </w:rPr>
      </w:pPr>
      <w:r w:rsidRPr="005B199C">
        <w:rPr>
          <w:rFonts w:cstheme="minorHAnsi"/>
          <w:b/>
          <w:sz w:val="28"/>
        </w:rPr>
        <w:t>„</w:t>
      </w:r>
      <w:bookmarkStart w:id="0" w:name="_Hlk12436477"/>
      <w:r w:rsidRPr="005B199C">
        <w:rPr>
          <w:rFonts w:cstheme="minorHAnsi"/>
          <w:b/>
          <w:sz w:val="28"/>
        </w:rPr>
        <w:t xml:space="preserve">Dostawa artykułów </w:t>
      </w:r>
      <w:r w:rsidR="00A65079" w:rsidRPr="005B199C">
        <w:rPr>
          <w:rFonts w:cstheme="minorHAnsi"/>
          <w:b/>
          <w:sz w:val="28"/>
        </w:rPr>
        <w:t>budowlanych dla</w:t>
      </w:r>
      <w:r w:rsidRPr="005B199C">
        <w:rPr>
          <w:rFonts w:cstheme="minorHAnsi"/>
          <w:b/>
          <w:sz w:val="28"/>
        </w:rPr>
        <w:t xml:space="preserve"> Państwowego G</w:t>
      </w:r>
      <w:r w:rsidR="00A65079" w:rsidRPr="005B199C">
        <w:rPr>
          <w:rFonts w:cstheme="minorHAnsi"/>
          <w:b/>
          <w:sz w:val="28"/>
        </w:rPr>
        <w:t xml:space="preserve">ospodarstwa Wodnego Wody </w:t>
      </w:r>
      <w:r w:rsidR="00AD1823" w:rsidRPr="005B199C">
        <w:rPr>
          <w:rFonts w:cstheme="minorHAnsi"/>
          <w:b/>
          <w:sz w:val="28"/>
        </w:rPr>
        <w:t>Polskie</w:t>
      </w:r>
      <w:r w:rsidR="00A40D52" w:rsidRPr="005B199C">
        <w:rPr>
          <w:rFonts w:cstheme="minorHAnsi"/>
          <w:b/>
          <w:sz w:val="28"/>
        </w:rPr>
        <w:br/>
      </w:r>
      <w:r w:rsidR="00580D9D" w:rsidRPr="005B199C">
        <w:rPr>
          <w:rFonts w:cstheme="minorHAnsi"/>
          <w:b/>
          <w:sz w:val="28"/>
        </w:rPr>
        <w:t>Regionaln</w:t>
      </w:r>
      <w:r w:rsidR="000E12E9" w:rsidRPr="005B199C">
        <w:rPr>
          <w:rFonts w:cstheme="minorHAnsi"/>
          <w:b/>
          <w:sz w:val="28"/>
        </w:rPr>
        <w:t>ego</w:t>
      </w:r>
      <w:r w:rsidR="00580D9D" w:rsidRPr="005B199C">
        <w:rPr>
          <w:rFonts w:cstheme="minorHAnsi"/>
          <w:b/>
          <w:sz w:val="28"/>
        </w:rPr>
        <w:t xml:space="preserve"> Zarząd</w:t>
      </w:r>
      <w:r w:rsidR="000E12E9" w:rsidRPr="005B199C">
        <w:rPr>
          <w:rFonts w:cstheme="minorHAnsi"/>
          <w:b/>
          <w:sz w:val="28"/>
        </w:rPr>
        <w:t>u</w:t>
      </w:r>
      <w:r w:rsidR="00580D9D" w:rsidRPr="005B199C">
        <w:rPr>
          <w:rFonts w:cstheme="minorHAnsi"/>
          <w:b/>
          <w:sz w:val="28"/>
        </w:rPr>
        <w:t xml:space="preserve"> Gospodarki Wodnej w Warszawie</w:t>
      </w:r>
      <w:r w:rsidRPr="005B199C">
        <w:rPr>
          <w:rFonts w:cstheme="minorHAnsi"/>
          <w:b/>
          <w:sz w:val="28"/>
        </w:rPr>
        <w:t xml:space="preserve">” </w:t>
      </w:r>
      <w:bookmarkEnd w:id="0"/>
      <w:r w:rsidRPr="005B199C">
        <w:rPr>
          <w:rFonts w:cstheme="minorHAnsi"/>
          <w:b/>
          <w:sz w:val="28"/>
        </w:rPr>
        <w:t xml:space="preserve">                              </w:t>
      </w:r>
    </w:p>
    <w:p w14:paraId="65ECCCD9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487B9CD7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493CAF2F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38197810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441FDD6C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157E4962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28D20394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1BE0097A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7CD85672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12795E69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55279385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6A534A0D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184CD4C7" w14:textId="77777777" w:rsidR="007A535D" w:rsidRPr="005B199C" w:rsidRDefault="007A535D" w:rsidP="008B65F3">
      <w:pPr>
        <w:jc w:val="right"/>
        <w:rPr>
          <w:b/>
          <w:sz w:val="24"/>
          <w:szCs w:val="24"/>
        </w:rPr>
      </w:pPr>
    </w:p>
    <w:p w14:paraId="44A0E02D" w14:textId="77777777" w:rsidR="008B65F3" w:rsidRPr="005B199C" w:rsidRDefault="008B65F3" w:rsidP="007A535D">
      <w:pPr>
        <w:rPr>
          <w:b/>
          <w:sz w:val="24"/>
          <w:szCs w:val="24"/>
        </w:rPr>
      </w:pPr>
    </w:p>
    <w:p w14:paraId="6AC4EBD2" w14:textId="77777777" w:rsidR="007A535D" w:rsidRPr="005B199C" w:rsidRDefault="007A535D" w:rsidP="008B65F3">
      <w:pPr>
        <w:jc w:val="center"/>
        <w:rPr>
          <w:b/>
          <w:sz w:val="24"/>
          <w:szCs w:val="24"/>
        </w:rPr>
      </w:pPr>
    </w:p>
    <w:p w14:paraId="1F97D073" w14:textId="77777777" w:rsidR="00D0151A" w:rsidRPr="005B199C" w:rsidRDefault="00097583" w:rsidP="008B65F3">
      <w:pPr>
        <w:jc w:val="center"/>
        <w:rPr>
          <w:b/>
          <w:sz w:val="24"/>
          <w:szCs w:val="24"/>
        </w:rPr>
      </w:pPr>
      <w:r w:rsidRPr="005B199C">
        <w:rPr>
          <w:b/>
          <w:sz w:val="24"/>
          <w:szCs w:val="24"/>
        </w:rPr>
        <w:t>OPIS PRZEDMIOTU ZAMÓWIENIA</w:t>
      </w:r>
    </w:p>
    <w:p w14:paraId="1E249AAE" w14:textId="5AFF8AE0" w:rsidR="00D0151A" w:rsidRPr="005B199C" w:rsidRDefault="00D0151A" w:rsidP="00805B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9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AD1823" w:rsidRPr="005B199C">
        <w:rPr>
          <w:rFonts w:asciiTheme="minorHAnsi" w:hAnsiTheme="minorHAnsi" w:cstheme="minorHAnsi"/>
          <w:sz w:val="22"/>
          <w:szCs w:val="22"/>
        </w:rPr>
        <w:t xml:space="preserve">jednorazowa </w:t>
      </w:r>
      <w:r w:rsidRPr="005B199C">
        <w:rPr>
          <w:rFonts w:asciiTheme="minorHAnsi" w:hAnsiTheme="minorHAnsi" w:cstheme="minorHAnsi"/>
          <w:sz w:val="22"/>
          <w:szCs w:val="22"/>
        </w:rPr>
        <w:t>dostawa artykułów</w:t>
      </w:r>
      <w:r w:rsidR="00A65079" w:rsidRPr="005B199C">
        <w:rPr>
          <w:rFonts w:asciiTheme="minorHAnsi" w:hAnsiTheme="minorHAnsi" w:cstheme="minorHAnsi"/>
          <w:sz w:val="22"/>
          <w:szCs w:val="22"/>
        </w:rPr>
        <w:t xml:space="preserve"> budowlanych</w:t>
      </w:r>
      <w:r w:rsidRPr="005B199C">
        <w:rPr>
          <w:rFonts w:asciiTheme="minorHAnsi" w:hAnsiTheme="minorHAnsi" w:cstheme="minorHAnsi"/>
          <w:sz w:val="22"/>
          <w:szCs w:val="22"/>
        </w:rPr>
        <w:t xml:space="preserve"> </w:t>
      </w:r>
      <w:r w:rsidR="004A30D6" w:rsidRPr="005B199C">
        <w:rPr>
          <w:rFonts w:asciiTheme="minorHAnsi" w:hAnsiTheme="minorHAnsi" w:cstheme="minorHAnsi"/>
          <w:sz w:val="22"/>
          <w:szCs w:val="22"/>
        </w:rPr>
        <w:t>dla</w:t>
      </w:r>
      <w:r w:rsidRPr="005B199C">
        <w:rPr>
          <w:rFonts w:asciiTheme="minorHAnsi" w:hAnsiTheme="minorHAnsi" w:cstheme="minorHAnsi"/>
          <w:sz w:val="22"/>
          <w:szCs w:val="22"/>
        </w:rPr>
        <w:t xml:space="preserve"> Państwowego Gospodarstwa Wodnego Wody Polski</w:t>
      </w:r>
      <w:r w:rsidR="00EA6935" w:rsidRPr="005B199C">
        <w:rPr>
          <w:rFonts w:asciiTheme="minorHAnsi" w:hAnsiTheme="minorHAnsi" w:cstheme="minorHAnsi"/>
          <w:sz w:val="22"/>
          <w:szCs w:val="22"/>
        </w:rPr>
        <w:t>e</w:t>
      </w:r>
      <w:r w:rsidRPr="005B199C">
        <w:rPr>
          <w:rFonts w:asciiTheme="minorHAnsi" w:hAnsiTheme="minorHAnsi" w:cstheme="minorHAnsi"/>
          <w:sz w:val="22"/>
          <w:szCs w:val="22"/>
        </w:rPr>
        <w:t xml:space="preserve"> </w:t>
      </w:r>
      <w:r w:rsidR="00005DFA" w:rsidRPr="005B199C">
        <w:rPr>
          <w:rFonts w:asciiTheme="minorHAnsi" w:hAnsiTheme="minorHAnsi" w:cstheme="minorHAnsi"/>
          <w:sz w:val="22"/>
          <w:szCs w:val="22"/>
        </w:rPr>
        <w:t xml:space="preserve"> </w:t>
      </w:r>
      <w:r w:rsidR="00580D9D" w:rsidRPr="005B199C">
        <w:rPr>
          <w:rFonts w:asciiTheme="minorHAnsi" w:hAnsiTheme="minorHAnsi" w:cstheme="minorHAnsi"/>
          <w:sz w:val="22"/>
          <w:szCs w:val="22"/>
        </w:rPr>
        <w:t>Regionalnego</w:t>
      </w:r>
      <w:r w:rsidRPr="005B199C">
        <w:rPr>
          <w:rFonts w:asciiTheme="minorHAnsi" w:hAnsiTheme="minorHAnsi" w:cstheme="minorHAnsi"/>
          <w:sz w:val="22"/>
          <w:szCs w:val="22"/>
        </w:rPr>
        <w:t xml:space="preserve"> Zarząd</w:t>
      </w:r>
      <w:r w:rsidR="00580D9D" w:rsidRPr="005B199C">
        <w:rPr>
          <w:rFonts w:asciiTheme="minorHAnsi" w:hAnsiTheme="minorHAnsi" w:cstheme="minorHAnsi"/>
          <w:sz w:val="22"/>
          <w:szCs w:val="22"/>
        </w:rPr>
        <w:t>u</w:t>
      </w:r>
      <w:r w:rsidRPr="005B199C">
        <w:rPr>
          <w:rFonts w:asciiTheme="minorHAnsi" w:hAnsiTheme="minorHAnsi" w:cstheme="minorHAnsi"/>
          <w:sz w:val="22"/>
          <w:szCs w:val="22"/>
        </w:rPr>
        <w:t xml:space="preserve"> Gospodarki Wodnej</w:t>
      </w:r>
      <w:r w:rsidR="00580D9D" w:rsidRPr="005B199C"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5B199C">
        <w:rPr>
          <w:rFonts w:asciiTheme="minorHAnsi" w:hAnsiTheme="minorHAnsi" w:cstheme="minorHAnsi"/>
          <w:sz w:val="20"/>
          <w:szCs w:val="20"/>
        </w:rPr>
        <w:t>.</w:t>
      </w:r>
    </w:p>
    <w:p w14:paraId="5199D7E4" w14:textId="612AF7EE" w:rsidR="00D0151A" w:rsidRPr="005B199C" w:rsidRDefault="00A65079" w:rsidP="00A650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>Dostawa materiałów budowlanych</w:t>
      </w:r>
      <w:r w:rsidR="00D0151A" w:rsidRPr="005B199C">
        <w:rPr>
          <w:rFonts w:asciiTheme="minorHAnsi" w:hAnsiTheme="minorHAnsi" w:cstheme="minorHAnsi"/>
          <w:sz w:val="22"/>
          <w:szCs w:val="22"/>
        </w:rPr>
        <w:t xml:space="preserve"> zrealizowana będzie do </w:t>
      </w:r>
      <w:r w:rsidR="00B50241" w:rsidRPr="005B199C">
        <w:rPr>
          <w:rFonts w:asciiTheme="minorHAnsi" w:hAnsiTheme="minorHAnsi" w:cstheme="minorHAnsi"/>
          <w:sz w:val="22"/>
          <w:szCs w:val="22"/>
        </w:rPr>
        <w:t>siedziby Zamawiającego pod adres</w:t>
      </w:r>
      <w:r w:rsidR="00005DFA" w:rsidRPr="005B199C">
        <w:rPr>
          <w:rFonts w:asciiTheme="minorHAnsi" w:hAnsiTheme="minorHAnsi" w:cstheme="minorHAnsi"/>
          <w:sz w:val="22"/>
          <w:szCs w:val="22"/>
        </w:rPr>
        <w:t>y wskazane</w:t>
      </w:r>
      <w:r w:rsidR="00B50241" w:rsidRPr="005B199C">
        <w:rPr>
          <w:rFonts w:asciiTheme="minorHAnsi" w:hAnsiTheme="minorHAnsi" w:cstheme="minorHAnsi"/>
          <w:sz w:val="22"/>
          <w:szCs w:val="22"/>
        </w:rPr>
        <w:t xml:space="preserve"> poniżej:</w:t>
      </w:r>
    </w:p>
    <w:p w14:paraId="68BC3488" w14:textId="1927FFCE" w:rsidR="00A65079" w:rsidRPr="005B199C" w:rsidRDefault="00A65079" w:rsidP="00A6507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199C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246BF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B199C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43446E" w:rsidRPr="005B199C">
        <w:rPr>
          <w:rFonts w:asciiTheme="minorHAnsi" w:hAnsiTheme="minorHAnsi" w:cstheme="minorHAnsi"/>
          <w:b/>
          <w:bCs/>
          <w:sz w:val="22"/>
          <w:szCs w:val="22"/>
        </w:rPr>
        <w:t>Zarząd Zlewni Ciechanów – ul. Powstańców Warszawskich 11, 06-400 Ciechanów</w:t>
      </w:r>
    </w:p>
    <w:p w14:paraId="54AF7C89" w14:textId="77F73AA3" w:rsidR="00A65079" w:rsidRPr="005B199C" w:rsidRDefault="00A65079" w:rsidP="00A6507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199C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246BFD"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Pr="005B199C">
        <w:rPr>
          <w:rFonts w:asciiTheme="minorHAnsi" w:hAnsiTheme="minorHAnsi" w:cstheme="minorHAnsi"/>
          <w:b/>
          <w:bCs/>
          <w:sz w:val="22"/>
          <w:szCs w:val="22"/>
        </w:rPr>
        <w:t xml:space="preserve">– Zarząd Zlewni Dębe- </w:t>
      </w:r>
      <w:r w:rsidR="00490745">
        <w:rPr>
          <w:rFonts w:asciiTheme="minorHAnsi" w:hAnsiTheme="minorHAnsi" w:cstheme="minorHAnsi"/>
          <w:b/>
          <w:bCs/>
          <w:sz w:val="22"/>
          <w:szCs w:val="22"/>
        </w:rPr>
        <w:t>Dębe 1,</w:t>
      </w:r>
      <w:r w:rsidRPr="005B199C">
        <w:rPr>
          <w:rFonts w:asciiTheme="minorHAnsi" w:hAnsiTheme="minorHAnsi" w:cstheme="minorHAnsi"/>
          <w:b/>
          <w:bCs/>
          <w:sz w:val="22"/>
          <w:szCs w:val="22"/>
        </w:rPr>
        <w:t xml:space="preserve"> 05-140 Serock</w:t>
      </w:r>
    </w:p>
    <w:p w14:paraId="395373EB" w14:textId="3CB96370" w:rsidR="00A65079" w:rsidRPr="005B199C" w:rsidRDefault="00A65079" w:rsidP="00A6507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199C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246BFD"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r w:rsidRPr="005B199C">
        <w:rPr>
          <w:rFonts w:asciiTheme="minorHAnsi" w:hAnsiTheme="minorHAnsi" w:cstheme="minorHAnsi"/>
          <w:b/>
          <w:bCs/>
          <w:sz w:val="22"/>
          <w:szCs w:val="22"/>
        </w:rPr>
        <w:t>– Zarząd Zlewni Piotrków Trybunalski – ul. Narutowicza 9/13, 97-300 Piotrków Trybunalski</w:t>
      </w:r>
    </w:p>
    <w:p w14:paraId="0C8BB435" w14:textId="41775A28" w:rsidR="00A65079" w:rsidRPr="005B199C" w:rsidRDefault="00A65079" w:rsidP="00A6507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199C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246BF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B199C">
        <w:rPr>
          <w:rFonts w:asciiTheme="minorHAnsi" w:hAnsiTheme="minorHAnsi" w:cstheme="minorHAnsi"/>
          <w:b/>
          <w:bCs/>
          <w:sz w:val="22"/>
          <w:szCs w:val="22"/>
        </w:rPr>
        <w:t>– Zarząd Zlewni Radom – ul. Parkowa 2A, 26-600 Radom</w:t>
      </w:r>
    </w:p>
    <w:p w14:paraId="0A89FA99" w14:textId="68D77CE9" w:rsidR="00A65079" w:rsidRPr="005B199C" w:rsidRDefault="00A65079" w:rsidP="00A6507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199C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246BF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B199C">
        <w:rPr>
          <w:rFonts w:asciiTheme="minorHAnsi" w:hAnsiTheme="minorHAnsi" w:cstheme="minorHAnsi"/>
          <w:b/>
          <w:bCs/>
          <w:sz w:val="22"/>
          <w:szCs w:val="22"/>
        </w:rPr>
        <w:t xml:space="preserve"> – Zarząd Zlewni Warszawa – ul. Elektronowa 2, 03-219 Warszawa</w:t>
      </w:r>
    </w:p>
    <w:p w14:paraId="1B8C84FF" w14:textId="3792C404" w:rsidR="00A65079" w:rsidRPr="005B199C" w:rsidRDefault="00A65079" w:rsidP="00A6507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199C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246BF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B199C">
        <w:rPr>
          <w:rFonts w:asciiTheme="minorHAnsi" w:hAnsiTheme="minorHAnsi" w:cstheme="minorHAnsi"/>
          <w:b/>
          <w:bCs/>
          <w:sz w:val="22"/>
          <w:szCs w:val="22"/>
        </w:rPr>
        <w:t xml:space="preserve"> -Zarząd Zlewni we Włocławku – ul. Okrzei 74a, 87-800 Włocławek</w:t>
      </w:r>
    </w:p>
    <w:p w14:paraId="0D1CBD7B" w14:textId="550C3428" w:rsidR="00D93A74" w:rsidRPr="005B199C" w:rsidRDefault="00D0151A" w:rsidP="00A650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 xml:space="preserve">Szczegółowy wykaz i opis </w:t>
      </w:r>
      <w:r w:rsidR="00BF3B83" w:rsidRPr="005B199C">
        <w:rPr>
          <w:rFonts w:asciiTheme="minorHAnsi" w:hAnsiTheme="minorHAnsi" w:cstheme="minorHAnsi"/>
          <w:sz w:val="22"/>
          <w:szCs w:val="22"/>
        </w:rPr>
        <w:t>artykułów budowlanych</w:t>
      </w:r>
      <w:r w:rsidR="00005DFA" w:rsidRPr="005B199C">
        <w:rPr>
          <w:rFonts w:asciiTheme="minorHAnsi" w:hAnsiTheme="minorHAnsi" w:cstheme="minorHAnsi"/>
          <w:sz w:val="22"/>
          <w:szCs w:val="22"/>
        </w:rPr>
        <w:t xml:space="preserve"> określa formularz asortymentowo-cenowy stanowiący załącznik nr </w:t>
      </w:r>
      <w:r w:rsidR="00D925D5">
        <w:rPr>
          <w:rFonts w:asciiTheme="minorHAnsi" w:hAnsiTheme="minorHAnsi" w:cstheme="minorHAnsi"/>
          <w:sz w:val="22"/>
          <w:szCs w:val="22"/>
        </w:rPr>
        <w:t>3</w:t>
      </w:r>
      <w:r w:rsidR="00005DFA" w:rsidRPr="005B199C">
        <w:rPr>
          <w:rFonts w:asciiTheme="minorHAnsi" w:hAnsiTheme="minorHAnsi" w:cstheme="minorHAnsi"/>
          <w:sz w:val="22"/>
          <w:szCs w:val="22"/>
        </w:rPr>
        <w:t xml:space="preserve"> do </w:t>
      </w:r>
      <w:r w:rsidR="00D925D5">
        <w:rPr>
          <w:rFonts w:asciiTheme="minorHAnsi" w:hAnsiTheme="minorHAnsi" w:cstheme="minorHAnsi"/>
          <w:sz w:val="22"/>
          <w:szCs w:val="22"/>
        </w:rPr>
        <w:t>SWZ.</w:t>
      </w:r>
    </w:p>
    <w:p w14:paraId="151B07B5" w14:textId="19E883C6" w:rsidR="00B50241" w:rsidRPr="005B199C" w:rsidRDefault="00B50241" w:rsidP="00A650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>Wykonawca dostarczy przedmiot zamówienia w ramach wynagrodzenia umownego do siedzib</w:t>
      </w:r>
      <w:r w:rsidR="00BF3B83" w:rsidRPr="005B199C">
        <w:rPr>
          <w:rFonts w:asciiTheme="minorHAnsi" w:hAnsiTheme="minorHAnsi" w:cstheme="minorHAnsi"/>
          <w:sz w:val="22"/>
          <w:szCs w:val="22"/>
        </w:rPr>
        <w:t>y</w:t>
      </w:r>
      <w:r w:rsidRPr="005B199C">
        <w:rPr>
          <w:rFonts w:asciiTheme="minorHAnsi" w:hAnsiTheme="minorHAnsi" w:cstheme="minorHAnsi"/>
          <w:sz w:val="22"/>
          <w:szCs w:val="22"/>
        </w:rPr>
        <w:t xml:space="preserve"> Zamawiającego, wskazanej w pkt. 2, której dotyczy zamówienie.</w:t>
      </w:r>
    </w:p>
    <w:p w14:paraId="490370A9" w14:textId="0369B556" w:rsidR="00C2373B" w:rsidRPr="005B199C" w:rsidRDefault="00C2373B" w:rsidP="00805B09">
      <w:pPr>
        <w:pStyle w:val="Zwykytek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 xml:space="preserve">Dostarczenie przedmiotu zamówienia odbywać się będzie w godzinach pomiędzy 8:00 – 14:00, </w:t>
      </w:r>
      <w:r w:rsidR="00A40D52" w:rsidRPr="005B199C">
        <w:rPr>
          <w:rFonts w:asciiTheme="minorHAnsi" w:hAnsiTheme="minorHAnsi" w:cstheme="minorHAnsi"/>
          <w:sz w:val="22"/>
          <w:szCs w:val="22"/>
        </w:rPr>
        <w:br/>
      </w:r>
      <w:r w:rsidRPr="005B199C">
        <w:rPr>
          <w:rFonts w:asciiTheme="minorHAnsi" w:hAnsiTheme="minorHAnsi" w:cstheme="minorHAnsi"/>
          <w:sz w:val="22"/>
          <w:szCs w:val="22"/>
        </w:rPr>
        <w:t>w dni robocze tj. poniedziałek – piątek</w:t>
      </w:r>
      <w:r w:rsidR="003B15A5" w:rsidRPr="005B199C">
        <w:rPr>
          <w:rFonts w:asciiTheme="minorHAnsi" w:hAnsiTheme="minorHAnsi" w:cstheme="minorHAnsi"/>
          <w:sz w:val="22"/>
          <w:szCs w:val="22"/>
        </w:rPr>
        <w:t xml:space="preserve">, w terminie wskazanym przez Zamawiającego </w:t>
      </w:r>
      <w:r w:rsidR="00A40D52" w:rsidRPr="005B199C">
        <w:rPr>
          <w:rFonts w:asciiTheme="minorHAnsi" w:hAnsiTheme="minorHAnsi" w:cstheme="minorHAnsi"/>
          <w:sz w:val="22"/>
          <w:szCs w:val="22"/>
        </w:rPr>
        <w:br/>
      </w:r>
      <w:r w:rsidR="003B15A5" w:rsidRPr="005B199C">
        <w:rPr>
          <w:rFonts w:asciiTheme="minorHAnsi" w:hAnsiTheme="minorHAnsi" w:cstheme="minorHAnsi"/>
          <w:sz w:val="22"/>
          <w:szCs w:val="22"/>
        </w:rPr>
        <w:t xml:space="preserve">w pkt. </w:t>
      </w:r>
      <w:r w:rsidR="00BB1DFB" w:rsidRPr="005B199C">
        <w:rPr>
          <w:rFonts w:asciiTheme="minorHAnsi" w:hAnsiTheme="minorHAnsi" w:cstheme="minorHAnsi"/>
          <w:sz w:val="22"/>
          <w:szCs w:val="22"/>
        </w:rPr>
        <w:t>8 poniżej</w:t>
      </w:r>
      <w:r w:rsidR="003B15A5" w:rsidRPr="005B199C">
        <w:rPr>
          <w:rFonts w:asciiTheme="minorHAnsi" w:hAnsiTheme="minorHAnsi" w:cstheme="minorHAnsi"/>
          <w:sz w:val="22"/>
          <w:szCs w:val="22"/>
        </w:rPr>
        <w:t>.</w:t>
      </w:r>
    </w:p>
    <w:p w14:paraId="2405EF4B" w14:textId="241BB7D0" w:rsidR="00190E77" w:rsidRPr="005B199C" w:rsidRDefault="00A65079" w:rsidP="00805B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>Wszystkie materiały budowlane</w:t>
      </w:r>
      <w:r w:rsidR="00190E77" w:rsidRPr="005B199C">
        <w:rPr>
          <w:rFonts w:asciiTheme="minorHAnsi" w:hAnsiTheme="minorHAnsi" w:cstheme="minorHAnsi"/>
          <w:sz w:val="22"/>
          <w:szCs w:val="22"/>
        </w:rPr>
        <w:t xml:space="preserve"> zaproponowane przez Wykonawcę musz</w:t>
      </w:r>
      <w:r w:rsidR="00580D9D" w:rsidRPr="005B199C">
        <w:rPr>
          <w:rFonts w:asciiTheme="minorHAnsi" w:hAnsiTheme="minorHAnsi" w:cstheme="minorHAnsi"/>
          <w:sz w:val="22"/>
          <w:szCs w:val="22"/>
        </w:rPr>
        <w:t>ą</w:t>
      </w:r>
      <w:r w:rsidR="00190E77" w:rsidRPr="005B199C">
        <w:rPr>
          <w:rFonts w:asciiTheme="minorHAnsi" w:hAnsiTheme="minorHAnsi" w:cstheme="minorHAnsi"/>
          <w:sz w:val="22"/>
          <w:szCs w:val="22"/>
        </w:rPr>
        <w:t xml:space="preserve"> posiadać nienaruszone cechy pierwotnego opakowania fabrycznego, </w:t>
      </w:r>
      <w:r w:rsidR="00E143F6" w:rsidRPr="005B199C">
        <w:rPr>
          <w:rFonts w:asciiTheme="minorHAnsi" w:hAnsiTheme="minorHAnsi" w:cstheme="minorHAnsi"/>
          <w:sz w:val="22"/>
          <w:szCs w:val="22"/>
        </w:rPr>
        <w:t>tj.</w:t>
      </w:r>
      <w:r w:rsidR="00190E77" w:rsidRPr="005B199C">
        <w:rPr>
          <w:rFonts w:asciiTheme="minorHAnsi" w:hAnsiTheme="minorHAnsi" w:cstheme="minorHAnsi"/>
          <w:sz w:val="22"/>
          <w:szCs w:val="22"/>
        </w:rPr>
        <w:t xml:space="preserve"> posiadać zabezpieczenia zastosowane przez producenta. Opakowania muszą być czyste, bez uszkodzeń mechanicznych, zapewniające właściwą jakość i trwałość wyrobu.</w:t>
      </w:r>
    </w:p>
    <w:p w14:paraId="12B9D94E" w14:textId="69783596" w:rsidR="00190E77" w:rsidRPr="005B199C" w:rsidRDefault="00190E77" w:rsidP="00805B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 xml:space="preserve">Wszystkie </w:t>
      </w:r>
      <w:r w:rsidR="00BF3B83" w:rsidRPr="005B199C">
        <w:rPr>
          <w:rFonts w:asciiTheme="minorHAnsi" w:hAnsiTheme="minorHAnsi" w:cstheme="minorHAnsi"/>
          <w:sz w:val="22"/>
          <w:szCs w:val="22"/>
        </w:rPr>
        <w:t>materiały</w:t>
      </w:r>
      <w:r w:rsidRPr="005B199C">
        <w:rPr>
          <w:rFonts w:asciiTheme="minorHAnsi" w:hAnsiTheme="minorHAnsi" w:cstheme="minorHAnsi"/>
          <w:sz w:val="22"/>
          <w:szCs w:val="22"/>
        </w:rPr>
        <w:t xml:space="preserve"> </w:t>
      </w:r>
      <w:r w:rsidR="00BF3B83" w:rsidRPr="005B199C">
        <w:rPr>
          <w:rFonts w:asciiTheme="minorHAnsi" w:hAnsiTheme="minorHAnsi" w:cstheme="minorHAnsi"/>
          <w:sz w:val="22"/>
          <w:szCs w:val="22"/>
        </w:rPr>
        <w:t xml:space="preserve">budowlane </w:t>
      </w:r>
      <w:r w:rsidRPr="005B199C">
        <w:rPr>
          <w:rFonts w:asciiTheme="minorHAnsi" w:hAnsiTheme="minorHAnsi" w:cstheme="minorHAnsi"/>
          <w:sz w:val="22"/>
          <w:szCs w:val="22"/>
        </w:rPr>
        <w:t xml:space="preserve">muszą posiadać na opakowaniach jednostkowych etykiety </w:t>
      </w:r>
      <w:r w:rsidR="00BF3B83" w:rsidRPr="005B199C">
        <w:rPr>
          <w:rFonts w:asciiTheme="minorHAnsi" w:hAnsiTheme="minorHAnsi" w:cstheme="minorHAnsi"/>
          <w:sz w:val="22"/>
          <w:szCs w:val="22"/>
        </w:rPr>
        <w:br/>
      </w:r>
      <w:r w:rsidRPr="005B199C">
        <w:rPr>
          <w:rFonts w:asciiTheme="minorHAnsi" w:hAnsiTheme="minorHAnsi" w:cstheme="minorHAnsi"/>
          <w:sz w:val="22"/>
          <w:szCs w:val="22"/>
        </w:rPr>
        <w:t>w języku polskim, zawierające co najmniej nazwę producenta oraz produktu, sposób użycia, przeznaczenia, ewentualne środki bezpieczeństwa i sposób przechowywania oraz minimalny okres przydatności do użytku w dniu dostawy.</w:t>
      </w:r>
    </w:p>
    <w:p w14:paraId="7ED23CA1" w14:textId="114C31B6" w:rsidR="00190E77" w:rsidRPr="005B199C" w:rsidRDefault="00BF3B83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>R</w:t>
      </w:r>
      <w:r w:rsidR="00190E77" w:rsidRPr="005B199C">
        <w:rPr>
          <w:rFonts w:asciiTheme="minorHAnsi" w:hAnsiTheme="minorHAnsi" w:cstheme="minorHAnsi"/>
          <w:sz w:val="22"/>
          <w:szCs w:val="22"/>
        </w:rPr>
        <w:t>ealizacj</w:t>
      </w:r>
      <w:r w:rsidRPr="005B199C">
        <w:rPr>
          <w:rFonts w:asciiTheme="minorHAnsi" w:hAnsiTheme="minorHAnsi" w:cstheme="minorHAnsi"/>
          <w:sz w:val="22"/>
          <w:szCs w:val="22"/>
        </w:rPr>
        <w:t>a</w:t>
      </w:r>
      <w:r w:rsidR="00190E77" w:rsidRPr="005B199C">
        <w:rPr>
          <w:rFonts w:asciiTheme="minorHAnsi" w:hAnsiTheme="minorHAnsi" w:cstheme="minorHAnsi"/>
          <w:sz w:val="22"/>
          <w:szCs w:val="22"/>
        </w:rPr>
        <w:t xml:space="preserve"> przedmiot</w:t>
      </w:r>
      <w:r w:rsidRPr="005B199C">
        <w:rPr>
          <w:rFonts w:asciiTheme="minorHAnsi" w:hAnsiTheme="minorHAnsi" w:cstheme="minorHAnsi"/>
          <w:sz w:val="22"/>
          <w:szCs w:val="22"/>
        </w:rPr>
        <w:t>u</w:t>
      </w:r>
      <w:r w:rsidR="00190E77" w:rsidRPr="005B199C">
        <w:rPr>
          <w:rFonts w:asciiTheme="minorHAnsi" w:hAnsiTheme="minorHAnsi" w:cstheme="minorHAnsi"/>
          <w:sz w:val="22"/>
          <w:szCs w:val="22"/>
        </w:rPr>
        <w:t xml:space="preserve"> zamówienia nastąpi </w:t>
      </w:r>
      <w:r w:rsidR="00BB1DFB" w:rsidRPr="005B199C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190E77" w:rsidRPr="005B199C">
        <w:rPr>
          <w:rFonts w:asciiTheme="minorHAnsi" w:hAnsiTheme="minorHAnsi" w:cstheme="minorHAnsi"/>
          <w:sz w:val="22"/>
          <w:szCs w:val="22"/>
        </w:rPr>
        <w:t>w terminie do 1</w:t>
      </w:r>
      <w:r w:rsidRPr="005B199C">
        <w:rPr>
          <w:rFonts w:asciiTheme="minorHAnsi" w:hAnsiTheme="minorHAnsi" w:cstheme="minorHAnsi"/>
          <w:sz w:val="22"/>
          <w:szCs w:val="22"/>
        </w:rPr>
        <w:t>5</w:t>
      </w:r>
      <w:r w:rsidR="00190E77" w:rsidRPr="005B199C">
        <w:rPr>
          <w:rFonts w:asciiTheme="minorHAnsi" w:hAnsiTheme="minorHAnsi" w:cstheme="minorHAnsi"/>
          <w:sz w:val="22"/>
          <w:szCs w:val="22"/>
        </w:rPr>
        <w:t xml:space="preserve"> dni roboczych od daty zawarcia Umowy. </w:t>
      </w:r>
    </w:p>
    <w:p w14:paraId="626CEEA3" w14:textId="2FE53397" w:rsidR="004C617F" w:rsidRPr="005B199C" w:rsidRDefault="00190E77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 xml:space="preserve">Zamawiający sprawdzi przedmiot umowy przy dostawie i w razie stwierdzenia nieprawidłowości </w:t>
      </w:r>
      <w:r w:rsidR="00D21A77" w:rsidRPr="005B199C">
        <w:rPr>
          <w:rFonts w:asciiTheme="minorHAnsi" w:hAnsiTheme="minorHAnsi" w:cstheme="minorHAnsi"/>
          <w:sz w:val="22"/>
          <w:szCs w:val="22"/>
        </w:rPr>
        <w:t>opisze je w protokole z realizacji zamówienia będącym załącznikiem do umowy</w:t>
      </w:r>
      <w:r w:rsidR="004C617F" w:rsidRPr="005B199C">
        <w:rPr>
          <w:rFonts w:asciiTheme="minorHAnsi" w:hAnsiTheme="minorHAnsi" w:cstheme="minorHAnsi"/>
          <w:sz w:val="22"/>
          <w:szCs w:val="22"/>
        </w:rPr>
        <w:t>.</w:t>
      </w:r>
    </w:p>
    <w:p w14:paraId="080BD0B0" w14:textId="309B91C8" w:rsidR="004C617F" w:rsidRPr="005B199C" w:rsidRDefault="004C617F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lastRenderedPageBreak/>
        <w:t>W razie wystąpieni</w:t>
      </w:r>
      <w:r w:rsidR="00D21A77" w:rsidRPr="005B199C">
        <w:rPr>
          <w:rFonts w:asciiTheme="minorHAnsi" w:hAnsiTheme="minorHAnsi" w:cstheme="minorHAnsi"/>
          <w:sz w:val="22"/>
          <w:szCs w:val="22"/>
        </w:rPr>
        <w:t>a zastrzeżeń w protokole z realizacji zamówienia</w:t>
      </w:r>
      <w:r w:rsidRPr="005B199C">
        <w:rPr>
          <w:rFonts w:asciiTheme="minorHAnsi" w:hAnsiTheme="minorHAnsi" w:cstheme="minorHAnsi"/>
          <w:sz w:val="22"/>
          <w:szCs w:val="22"/>
        </w:rPr>
        <w:t xml:space="preserve"> Zamawiający </w:t>
      </w:r>
      <w:r w:rsidR="00190E77" w:rsidRPr="005B199C">
        <w:rPr>
          <w:rFonts w:asciiTheme="minorHAnsi" w:hAnsiTheme="minorHAnsi" w:cstheme="minorHAnsi"/>
          <w:sz w:val="22"/>
          <w:szCs w:val="22"/>
        </w:rPr>
        <w:t>wyznacz</w:t>
      </w:r>
      <w:r w:rsidRPr="005B199C">
        <w:rPr>
          <w:rFonts w:asciiTheme="minorHAnsi" w:hAnsiTheme="minorHAnsi" w:cstheme="minorHAnsi"/>
          <w:sz w:val="22"/>
          <w:szCs w:val="22"/>
        </w:rPr>
        <w:t>y</w:t>
      </w:r>
      <w:r w:rsidR="00190E77" w:rsidRPr="005B199C">
        <w:rPr>
          <w:rFonts w:asciiTheme="minorHAnsi" w:hAnsiTheme="minorHAnsi" w:cstheme="minorHAnsi"/>
          <w:sz w:val="22"/>
          <w:szCs w:val="22"/>
        </w:rPr>
        <w:t xml:space="preserve"> Wykonawcy za pomocą poczty elektronicznej termin</w:t>
      </w:r>
      <w:r w:rsidRPr="005B199C">
        <w:rPr>
          <w:rFonts w:asciiTheme="minorHAnsi" w:hAnsiTheme="minorHAnsi" w:cstheme="minorHAnsi"/>
          <w:sz w:val="22"/>
          <w:szCs w:val="22"/>
        </w:rPr>
        <w:t xml:space="preserve">, nie dłuższy jednak niż 5 dni roboczych, </w:t>
      </w:r>
      <w:r w:rsidR="00BF3B83" w:rsidRPr="005B199C">
        <w:rPr>
          <w:rFonts w:asciiTheme="minorHAnsi" w:hAnsiTheme="minorHAnsi" w:cstheme="minorHAnsi"/>
          <w:sz w:val="22"/>
          <w:szCs w:val="22"/>
        </w:rPr>
        <w:br/>
      </w:r>
      <w:r w:rsidRPr="005B199C">
        <w:rPr>
          <w:rFonts w:asciiTheme="minorHAnsi" w:hAnsiTheme="minorHAnsi" w:cstheme="minorHAnsi"/>
          <w:sz w:val="22"/>
          <w:szCs w:val="22"/>
        </w:rPr>
        <w:t>w celu:</w:t>
      </w:r>
    </w:p>
    <w:p w14:paraId="4851B1E0" w14:textId="77777777" w:rsidR="004C617F" w:rsidRPr="005B199C" w:rsidRDefault="004C617F" w:rsidP="00805B09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>usunięcia stwierdzonych protokołem wad w realizacji zamówienia, lub</w:t>
      </w:r>
    </w:p>
    <w:p w14:paraId="0121B239" w14:textId="0BC178C6" w:rsidR="004C617F" w:rsidRPr="005B199C" w:rsidRDefault="004C617F" w:rsidP="00805B09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cstheme="minorHAnsi"/>
        </w:rPr>
      </w:pPr>
      <w:r w:rsidRPr="005B199C">
        <w:rPr>
          <w:rFonts w:cstheme="minorHAnsi"/>
        </w:rPr>
        <w:t>dostarczenia asortymentu, którego Wykonaw</w:t>
      </w:r>
      <w:r w:rsidR="00A40D52" w:rsidRPr="005B199C">
        <w:rPr>
          <w:rFonts w:cstheme="minorHAnsi"/>
        </w:rPr>
        <w:t>ca</w:t>
      </w:r>
      <w:r w:rsidRPr="005B199C">
        <w:rPr>
          <w:rFonts w:cstheme="minorHAnsi"/>
          <w:b/>
        </w:rPr>
        <w:t xml:space="preserve"> </w:t>
      </w:r>
      <w:r w:rsidRPr="005B199C">
        <w:rPr>
          <w:rFonts w:cstheme="minorHAnsi"/>
        </w:rPr>
        <w:t>nie dostarczył Zamawiającemu.</w:t>
      </w:r>
    </w:p>
    <w:p w14:paraId="04BEF201" w14:textId="60B35BA3" w:rsidR="003A7F9E" w:rsidRPr="005B199C" w:rsidRDefault="003A7F9E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>Wykonawca zobowiązany j</w:t>
      </w:r>
      <w:r w:rsidR="00A65079" w:rsidRPr="005B199C">
        <w:rPr>
          <w:rFonts w:asciiTheme="minorHAnsi" w:hAnsiTheme="minorHAnsi" w:cstheme="minorHAnsi"/>
          <w:sz w:val="22"/>
          <w:szCs w:val="22"/>
        </w:rPr>
        <w:t xml:space="preserve">est wymienić wadliwe artykuły budowlane </w:t>
      </w:r>
      <w:r w:rsidRPr="005B199C">
        <w:rPr>
          <w:rFonts w:asciiTheme="minorHAnsi" w:hAnsiTheme="minorHAnsi" w:cstheme="minorHAnsi"/>
          <w:sz w:val="22"/>
          <w:szCs w:val="22"/>
        </w:rPr>
        <w:t xml:space="preserve"> na nowe, wolne od wad. </w:t>
      </w:r>
    </w:p>
    <w:p w14:paraId="2C56B3CF" w14:textId="77777777" w:rsidR="003A7F9E" w:rsidRPr="005B199C" w:rsidRDefault="003A7F9E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 xml:space="preserve">Zamawiający zastrzega sobie prawo zwrotu asortymentu niespełniającego wymogów, o których mowa w Opisie przedmiotu zamówienia. </w:t>
      </w:r>
    </w:p>
    <w:p w14:paraId="153CC7F4" w14:textId="5B346A5D" w:rsidR="003A7F9E" w:rsidRPr="005B199C" w:rsidRDefault="003A7F9E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>Wynagrodzenie ryczałtowe obejmujące wszystkie koszty związane z  realizacją  przedmiotu umowy</w:t>
      </w:r>
      <w:r w:rsidR="00BF3B83" w:rsidRPr="005B199C">
        <w:rPr>
          <w:rFonts w:asciiTheme="minorHAnsi" w:hAnsiTheme="minorHAnsi" w:cstheme="minorHAnsi"/>
          <w:sz w:val="22"/>
          <w:szCs w:val="22"/>
        </w:rPr>
        <w:t>,</w:t>
      </w:r>
      <w:r w:rsidRPr="005B199C">
        <w:rPr>
          <w:rFonts w:asciiTheme="minorHAnsi" w:hAnsiTheme="minorHAnsi" w:cstheme="minorHAnsi"/>
          <w:sz w:val="22"/>
          <w:szCs w:val="22"/>
        </w:rPr>
        <w:t xml:space="preserve">  w tym koszty dostawy do siedziby </w:t>
      </w:r>
      <w:r w:rsidR="00005DFA" w:rsidRPr="005B199C">
        <w:rPr>
          <w:rFonts w:asciiTheme="minorHAnsi" w:hAnsiTheme="minorHAnsi" w:cstheme="minorHAnsi"/>
          <w:sz w:val="22"/>
          <w:szCs w:val="22"/>
        </w:rPr>
        <w:t>zgodnie z pkt 2 OPZ</w:t>
      </w:r>
      <w:r w:rsidRPr="005B199C">
        <w:rPr>
          <w:rFonts w:asciiTheme="minorHAnsi" w:hAnsiTheme="minorHAnsi" w:cstheme="minorHAnsi"/>
          <w:sz w:val="22"/>
          <w:szCs w:val="22"/>
        </w:rPr>
        <w:t xml:space="preserve"> i wniesieniem do pomieszczeń wskazanych przez Zamawiającego.</w:t>
      </w:r>
    </w:p>
    <w:p w14:paraId="57CF9539" w14:textId="5DBE2322" w:rsidR="00907D77" w:rsidRPr="005B199C" w:rsidRDefault="00907D77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 xml:space="preserve">Płatność za dostarczenie </w:t>
      </w:r>
      <w:r w:rsidR="00BF3B83" w:rsidRPr="005B199C">
        <w:rPr>
          <w:rFonts w:asciiTheme="minorHAnsi" w:hAnsiTheme="minorHAnsi" w:cstheme="minorHAnsi"/>
          <w:sz w:val="22"/>
          <w:szCs w:val="22"/>
        </w:rPr>
        <w:t>przedmiotu zamówienia</w:t>
      </w:r>
      <w:r w:rsidR="00FE1CA7" w:rsidRPr="005B199C">
        <w:rPr>
          <w:rFonts w:asciiTheme="minorHAnsi" w:hAnsiTheme="minorHAnsi" w:cstheme="minorHAnsi"/>
          <w:sz w:val="22"/>
          <w:szCs w:val="22"/>
        </w:rPr>
        <w:t xml:space="preserve"> nastąpi przelewem w terminie 30</w:t>
      </w:r>
      <w:r w:rsidRPr="005B199C">
        <w:rPr>
          <w:rFonts w:asciiTheme="minorHAnsi" w:hAnsiTheme="minorHAnsi" w:cstheme="minorHAnsi"/>
          <w:sz w:val="22"/>
          <w:szCs w:val="22"/>
        </w:rPr>
        <w:t xml:space="preserve"> dni od daty doręczenia prawidłowo wystawionej faktury na rachunek na niej wskazany. </w:t>
      </w:r>
    </w:p>
    <w:p w14:paraId="519C8908" w14:textId="3867D663" w:rsidR="003A7F9E" w:rsidRPr="005B199C" w:rsidRDefault="00907D77" w:rsidP="00805B09">
      <w:pPr>
        <w:pStyle w:val="Akapitzlist"/>
        <w:numPr>
          <w:ilvl w:val="0"/>
          <w:numId w:val="1"/>
        </w:num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>Podstawę do żądania zapłaty wynagrodzenia i wystawienia faktury stanowi wyłącznie podpisany bez zastrzeżeń przez Zamawiającego</w:t>
      </w:r>
      <w:r w:rsidRPr="005B19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1CA7" w:rsidRPr="005B199C">
        <w:rPr>
          <w:rFonts w:asciiTheme="minorHAnsi" w:hAnsiTheme="minorHAnsi" w:cstheme="minorHAnsi"/>
          <w:sz w:val="22"/>
          <w:szCs w:val="22"/>
        </w:rPr>
        <w:t>protokół z realizacji zamówienia</w:t>
      </w:r>
      <w:r w:rsidRPr="005B199C">
        <w:rPr>
          <w:rFonts w:asciiTheme="minorHAnsi" w:hAnsiTheme="minorHAnsi" w:cstheme="minorHAnsi"/>
          <w:sz w:val="22"/>
          <w:szCs w:val="22"/>
        </w:rPr>
        <w:t>.</w:t>
      </w:r>
    </w:p>
    <w:p w14:paraId="638094F9" w14:textId="77777777" w:rsidR="00D93A74" w:rsidRPr="005B199C" w:rsidRDefault="00D93A74" w:rsidP="00805B09">
      <w:pPr>
        <w:pStyle w:val="Tekstpodstawowy"/>
        <w:numPr>
          <w:ilvl w:val="0"/>
          <w:numId w:val="1"/>
        </w:numPr>
        <w:suppressAutoHyphens/>
        <w:spacing w:after="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B199C">
        <w:rPr>
          <w:rFonts w:asciiTheme="minorHAnsi" w:hAnsiTheme="minorHAnsi" w:cstheme="minorHAnsi"/>
          <w:sz w:val="22"/>
          <w:szCs w:val="22"/>
        </w:rPr>
        <w:t xml:space="preserve">Dostawy i rozładunek nie stanowi dla Wykonawcy podstawy do dodatkowych należności. </w:t>
      </w:r>
    </w:p>
    <w:p w14:paraId="5DF71B8E" w14:textId="77777777" w:rsidR="00D93A74" w:rsidRPr="005B199C" w:rsidRDefault="00D93A74" w:rsidP="00805B09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41C77A" w14:textId="77777777" w:rsidR="00190E77" w:rsidRPr="005B199C" w:rsidRDefault="00190E77" w:rsidP="00805B09">
      <w:pPr>
        <w:pStyle w:val="Akapitzlist"/>
        <w:spacing w:after="16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F8E8FC6" w14:textId="77777777" w:rsidR="00097583" w:rsidRPr="005B199C" w:rsidRDefault="00097583" w:rsidP="00805B09">
      <w:pPr>
        <w:pStyle w:val="Akapitzlist"/>
        <w:spacing w:line="360" w:lineRule="auto"/>
        <w:ind w:left="360"/>
        <w:jc w:val="both"/>
        <w:rPr>
          <w:rFonts w:cstheme="minorHAnsi"/>
          <w:sz w:val="22"/>
          <w:szCs w:val="22"/>
        </w:rPr>
      </w:pPr>
    </w:p>
    <w:sectPr w:rsidR="00097583" w:rsidRPr="005B19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27DE7" w14:textId="77777777" w:rsidR="00CA2E11" w:rsidRDefault="00CA2E11" w:rsidP="00E143F6">
      <w:pPr>
        <w:spacing w:after="0" w:line="240" w:lineRule="auto"/>
      </w:pPr>
      <w:r>
        <w:separator/>
      </w:r>
    </w:p>
  </w:endnote>
  <w:endnote w:type="continuationSeparator" w:id="0">
    <w:p w14:paraId="70DE306F" w14:textId="77777777" w:rsidR="00CA2E11" w:rsidRDefault="00CA2E11" w:rsidP="00E1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17518"/>
      <w:docPartObj>
        <w:docPartGallery w:val="Page Numbers (Bottom of Page)"/>
        <w:docPartUnique/>
      </w:docPartObj>
    </w:sdtPr>
    <w:sdtEndPr/>
    <w:sdtContent>
      <w:p w14:paraId="6A513355" w14:textId="77777777" w:rsidR="00BF4266" w:rsidRDefault="00BF42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E03">
          <w:rPr>
            <w:noProof/>
          </w:rPr>
          <w:t>3</w:t>
        </w:r>
        <w:r>
          <w:fldChar w:fldCharType="end"/>
        </w:r>
      </w:p>
    </w:sdtContent>
  </w:sdt>
  <w:p w14:paraId="482B4056" w14:textId="77777777" w:rsidR="00BF4266" w:rsidRDefault="00BF4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6214A" w14:textId="77777777" w:rsidR="00CA2E11" w:rsidRDefault="00CA2E11" w:rsidP="00E143F6">
      <w:pPr>
        <w:spacing w:after="0" w:line="240" w:lineRule="auto"/>
      </w:pPr>
      <w:r>
        <w:separator/>
      </w:r>
    </w:p>
  </w:footnote>
  <w:footnote w:type="continuationSeparator" w:id="0">
    <w:p w14:paraId="4A948805" w14:textId="77777777" w:rsidR="00CA2E11" w:rsidRDefault="00CA2E11" w:rsidP="00E1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214B" w14:textId="04BE1B97" w:rsidR="00BF3B83" w:rsidRPr="00BF3B83" w:rsidRDefault="00BF3B83" w:rsidP="00BF3B83">
    <w:pPr>
      <w:pStyle w:val="Nagwek"/>
      <w:jc w:val="both"/>
      <w:rPr>
        <w:sz w:val="18"/>
        <w:szCs w:val="18"/>
      </w:rPr>
    </w:pPr>
    <w:r w:rsidRPr="00BF3B83">
      <w:rPr>
        <w:sz w:val="18"/>
        <w:szCs w:val="18"/>
      </w:rPr>
      <w:t>WA.ROZ.2810.96.2021/RZGW</w:t>
    </w:r>
    <w:r w:rsidRPr="00BF3B83">
      <w:rPr>
        <w:sz w:val="18"/>
        <w:szCs w:val="18"/>
      </w:rPr>
      <w:tab/>
    </w:r>
    <w:r w:rsidRPr="00BF3B83">
      <w:rPr>
        <w:sz w:val="18"/>
        <w:szCs w:val="18"/>
      </w:rPr>
      <w:tab/>
    </w:r>
    <w:r w:rsidRPr="00BF3B83">
      <w:rPr>
        <w:i/>
        <w:iCs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628EB"/>
    <w:multiLevelType w:val="hybridMultilevel"/>
    <w:tmpl w:val="04ACB584"/>
    <w:lvl w:ilvl="0" w:tplc="0D9A20E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7929E0"/>
    <w:multiLevelType w:val="multilevel"/>
    <w:tmpl w:val="EAD0EC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85075B"/>
    <w:multiLevelType w:val="hybridMultilevel"/>
    <w:tmpl w:val="5F4A0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54171D"/>
    <w:multiLevelType w:val="hybridMultilevel"/>
    <w:tmpl w:val="DADCA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821D5"/>
    <w:multiLevelType w:val="hybridMultilevel"/>
    <w:tmpl w:val="179ADFE0"/>
    <w:lvl w:ilvl="0" w:tplc="56DA4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F6DB2"/>
    <w:multiLevelType w:val="hybridMultilevel"/>
    <w:tmpl w:val="4D92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4F"/>
    <w:rsid w:val="00005DFA"/>
    <w:rsid w:val="00097583"/>
    <w:rsid w:val="000B2EE1"/>
    <w:rsid w:val="000D0967"/>
    <w:rsid w:val="000E12E9"/>
    <w:rsid w:val="00190E77"/>
    <w:rsid w:val="00246BFD"/>
    <w:rsid w:val="002A4E82"/>
    <w:rsid w:val="002C4C8E"/>
    <w:rsid w:val="003A7F9E"/>
    <w:rsid w:val="003B15A5"/>
    <w:rsid w:val="0043446E"/>
    <w:rsid w:val="00490745"/>
    <w:rsid w:val="004A30D6"/>
    <w:rsid w:val="004C617F"/>
    <w:rsid w:val="00527717"/>
    <w:rsid w:val="005321FF"/>
    <w:rsid w:val="00580D9D"/>
    <w:rsid w:val="005B199C"/>
    <w:rsid w:val="006843CC"/>
    <w:rsid w:val="007A535D"/>
    <w:rsid w:val="00805B09"/>
    <w:rsid w:val="008B65F3"/>
    <w:rsid w:val="008C2308"/>
    <w:rsid w:val="008C7DB0"/>
    <w:rsid w:val="008E6FA1"/>
    <w:rsid w:val="009020CA"/>
    <w:rsid w:val="00907D77"/>
    <w:rsid w:val="00955E03"/>
    <w:rsid w:val="009A73BC"/>
    <w:rsid w:val="009B7725"/>
    <w:rsid w:val="009C70F6"/>
    <w:rsid w:val="00A40D52"/>
    <w:rsid w:val="00A65079"/>
    <w:rsid w:val="00AB7D9E"/>
    <w:rsid w:val="00AC67A4"/>
    <w:rsid w:val="00AD1823"/>
    <w:rsid w:val="00AE3A4F"/>
    <w:rsid w:val="00AE4005"/>
    <w:rsid w:val="00AF7A41"/>
    <w:rsid w:val="00B3033A"/>
    <w:rsid w:val="00B50241"/>
    <w:rsid w:val="00B92797"/>
    <w:rsid w:val="00BB1DFB"/>
    <w:rsid w:val="00BC47BE"/>
    <w:rsid w:val="00BF3B83"/>
    <w:rsid w:val="00BF4266"/>
    <w:rsid w:val="00C06E55"/>
    <w:rsid w:val="00C2373B"/>
    <w:rsid w:val="00CA2E11"/>
    <w:rsid w:val="00CA5B20"/>
    <w:rsid w:val="00CE09F1"/>
    <w:rsid w:val="00D0151A"/>
    <w:rsid w:val="00D21A77"/>
    <w:rsid w:val="00D24E75"/>
    <w:rsid w:val="00D925D5"/>
    <w:rsid w:val="00D93A74"/>
    <w:rsid w:val="00DB6185"/>
    <w:rsid w:val="00E143F6"/>
    <w:rsid w:val="00EA6935"/>
    <w:rsid w:val="00F81787"/>
    <w:rsid w:val="00FC2319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C14665"/>
  <w15:chartTrackingRefBased/>
  <w15:docId w15:val="{F2728852-8883-4D69-86B2-07EE6ECC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01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0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37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373B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F6"/>
  </w:style>
  <w:style w:type="paragraph" w:styleId="Stopka">
    <w:name w:val="footer"/>
    <w:basedOn w:val="Normalny"/>
    <w:link w:val="StopkaZnak"/>
    <w:uiPriority w:val="99"/>
    <w:unhideWhenUsed/>
    <w:rsid w:val="00E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F6"/>
  </w:style>
  <w:style w:type="paragraph" w:styleId="Tekstpodstawowy">
    <w:name w:val="Body Text"/>
    <w:aliases w:val="a2,Znak,Znak Znak"/>
    <w:basedOn w:val="Normalny"/>
    <w:link w:val="TekstpodstawowyZnak"/>
    <w:uiPriority w:val="99"/>
    <w:rsid w:val="00D93A74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,Znak Znak1,Znak Znak Znak"/>
    <w:basedOn w:val="Domylnaczcionkaakapitu"/>
    <w:link w:val="Tekstpodstawowy"/>
    <w:uiPriority w:val="99"/>
    <w:rsid w:val="00D93A74"/>
    <w:rPr>
      <w:rFonts w:ascii="Arial" w:eastAsia="Calibri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Zych</dc:creator>
  <cp:keywords/>
  <dc:description/>
  <cp:lastModifiedBy>Katarzyna Maciejewska (RZGW Warszawa)</cp:lastModifiedBy>
  <cp:revision>14</cp:revision>
  <cp:lastPrinted>2021-08-09T10:06:00Z</cp:lastPrinted>
  <dcterms:created xsi:type="dcterms:W3CDTF">2021-11-18T11:36:00Z</dcterms:created>
  <dcterms:modified xsi:type="dcterms:W3CDTF">2022-01-04T08:46:00Z</dcterms:modified>
</cp:coreProperties>
</file>