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C1B01" w14:textId="18BE4CC3" w:rsidR="00AA78FC" w:rsidRDefault="00715478" w:rsidP="00715478">
      <w:pPr>
        <w:tabs>
          <w:tab w:val="left" w:pos="470"/>
          <w:tab w:val="left" w:pos="4845"/>
          <w:tab w:val="center" w:pos="7002"/>
        </w:tabs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Times New Roman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070217E3" wp14:editId="765B078C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371725" cy="845185"/>
            <wp:effectExtent l="0" t="0" r="9525" b="0"/>
            <wp:wrapNone/>
            <wp:docPr id="1" name="Obraz 1" descr="LOGO-PAPIER-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9" descr="LOGO-PAPIER-BI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618" t="-14999" r="-2792" b="-154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/>
        </w:rPr>
        <w:tab/>
      </w:r>
      <w:r>
        <w:rPr>
          <w:rFonts w:cs="Arial"/>
          <w:b/>
        </w:rPr>
        <w:tab/>
      </w:r>
    </w:p>
    <w:p w14:paraId="6C5AAF60" w14:textId="77777777" w:rsidR="00AA78FC" w:rsidRDefault="00AA78FC" w:rsidP="00715478">
      <w:pPr>
        <w:tabs>
          <w:tab w:val="left" w:pos="470"/>
          <w:tab w:val="left" w:pos="4845"/>
          <w:tab w:val="center" w:pos="7002"/>
        </w:tabs>
        <w:rPr>
          <w:rFonts w:cs="Arial"/>
          <w:b/>
        </w:rPr>
      </w:pPr>
    </w:p>
    <w:p w14:paraId="18BCD5D0" w14:textId="77777777" w:rsidR="00AA78FC" w:rsidRDefault="00AA78FC" w:rsidP="00715478">
      <w:pPr>
        <w:tabs>
          <w:tab w:val="left" w:pos="470"/>
          <w:tab w:val="left" w:pos="4845"/>
          <w:tab w:val="center" w:pos="7002"/>
        </w:tabs>
        <w:rPr>
          <w:rFonts w:cs="Arial"/>
          <w:b/>
        </w:rPr>
      </w:pPr>
    </w:p>
    <w:p w14:paraId="7B3DDF13" w14:textId="77777777" w:rsidR="00AA78FC" w:rsidRDefault="009B366F" w:rsidP="00AA78FC">
      <w:pPr>
        <w:tabs>
          <w:tab w:val="left" w:pos="4845"/>
        </w:tabs>
        <w:jc w:val="center"/>
        <w:rPr>
          <w:rFonts w:cs="Arial"/>
          <w:b/>
        </w:rPr>
      </w:pPr>
      <w:r w:rsidRPr="00C848EE">
        <w:rPr>
          <w:rFonts w:cs="Arial"/>
          <w:b/>
        </w:rPr>
        <w:t>Przedmi</w:t>
      </w:r>
      <w:r w:rsidR="00CC4B8A">
        <w:rPr>
          <w:rFonts w:cs="Arial"/>
          <w:b/>
        </w:rPr>
        <w:t>ar</w:t>
      </w:r>
      <w:r w:rsidR="009E597C">
        <w:rPr>
          <w:rFonts w:cs="Arial"/>
          <w:b/>
        </w:rPr>
        <w:t xml:space="preserve"> </w:t>
      </w:r>
      <w:r w:rsidR="00FC5C1F">
        <w:rPr>
          <w:rFonts w:cs="Arial"/>
          <w:b/>
        </w:rPr>
        <w:t>robót</w:t>
      </w:r>
      <w:r w:rsidR="00AA78FC" w:rsidRPr="00AA78FC">
        <w:rPr>
          <w:rFonts w:cs="Arial"/>
          <w:b/>
        </w:rPr>
        <w:t xml:space="preserve"> </w:t>
      </w:r>
    </w:p>
    <w:p w14:paraId="53FDEB42" w14:textId="1395F753" w:rsidR="00CC4B8A" w:rsidRDefault="00AA78FC" w:rsidP="00AA78FC">
      <w:pPr>
        <w:tabs>
          <w:tab w:val="left" w:pos="4845"/>
        </w:tabs>
        <w:rPr>
          <w:rFonts w:cs="Arial"/>
          <w:b/>
        </w:rPr>
      </w:pPr>
      <w:r>
        <w:rPr>
          <w:rFonts w:cs="Arial"/>
          <w:b/>
        </w:rPr>
        <w:t>Roboty bud.</w:t>
      </w:r>
    </w:p>
    <w:tbl>
      <w:tblPr>
        <w:tblpPr w:leftFromText="141" w:rightFromText="141" w:vertAnchor="page" w:horzAnchor="margin" w:tblpY="3706"/>
        <w:tblW w:w="1410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8"/>
        <w:gridCol w:w="1440"/>
        <w:gridCol w:w="8364"/>
        <w:gridCol w:w="1134"/>
        <w:gridCol w:w="1275"/>
        <w:gridCol w:w="993"/>
      </w:tblGrid>
      <w:tr w:rsidR="00AA78FC" w:rsidRPr="00C848EE" w14:paraId="7B33CB59" w14:textId="77777777" w:rsidTr="00AA78FC">
        <w:trPr>
          <w:trHeight w:val="510"/>
        </w:trPr>
        <w:tc>
          <w:tcPr>
            <w:tcW w:w="14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6AFD2" w14:textId="51556C24" w:rsidR="00AA78FC" w:rsidRPr="00C848EE" w:rsidRDefault="00AA78FC" w:rsidP="00AA78FC">
            <w:pPr>
              <w:spacing w:after="0" w:line="240" w:lineRule="auto"/>
              <w:rPr>
                <w:rFonts w:eastAsia="Times New Roman" w:cs="Arial"/>
                <w:b/>
                <w:bCs/>
                <w:color w:val="800080"/>
                <w:lang w:eastAsia="pl-PL"/>
              </w:rPr>
            </w:pPr>
            <w:r>
              <w:rPr>
                <w:b/>
                <w:bCs/>
              </w:rPr>
              <w:t>„</w:t>
            </w:r>
            <w:r w:rsidRPr="003A2A7C">
              <w:rPr>
                <w:b/>
                <w:bCs/>
              </w:rPr>
              <w:t xml:space="preserve">Usuwanie zatorów na rzece Łęg </w:t>
            </w:r>
            <w:r>
              <w:rPr>
                <w:b/>
                <w:bCs/>
              </w:rPr>
              <w:t xml:space="preserve">lokalnie </w:t>
            </w:r>
            <w:r w:rsidRPr="003A2A7C">
              <w:rPr>
                <w:b/>
                <w:bCs/>
              </w:rPr>
              <w:t>w km 0+000 - 56+000 gm. Gorzyce, Grębów, Bojanów, Dzikowiec</w:t>
            </w:r>
            <w:r>
              <w:rPr>
                <w:rFonts w:eastAsia="Times New Roman" w:cs="Arial"/>
                <w:b/>
                <w:bCs/>
                <w:color w:val="800080"/>
                <w:lang w:eastAsia="pl-PL"/>
              </w:rPr>
              <w:t>”</w:t>
            </w:r>
          </w:p>
        </w:tc>
      </w:tr>
      <w:tr w:rsidR="00AA78FC" w:rsidRPr="00C848EE" w14:paraId="06235062" w14:textId="77777777" w:rsidTr="00AA78FC">
        <w:trPr>
          <w:trHeight w:val="51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D2127" w14:textId="77777777" w:rsidR="00AA78FC" w:rsidRPr="00807855" w:rsidRDefault="00AA78FC" w:rsidP="00AA78F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l-PL"/>
              </w:rPr>
            </w:pPr>
            <w:r w:rsidRPr="00807855">
              <w:rPr>
                <w:rFonts w:eastAsia="Times New Roman" w:cs="Arial"/>
                <w:b/>
                <w:bCs/>
                <w:lang w:eastAsia="pl-PL"/>
              </w:rPr>
              <w:t>Numer pozycji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D868C" w14:textId="77777777" w:rsidR="00AA78FC" w:rsidRPr="00807855" w:rsidRDefault="00AA78FC" w:rsidP="00AA78F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l-PL"/>
              </w:rPr>
            </w:pPr>
            <w:r w:rsidRPr="00807855">
              <w:rPr>
                <w:rFonts w:eastAsia="Times New Roman" w:cs="Arial"/>
                <w:b/>
                <w:bCs/>
                <w:lang w:eastAsia="pl-PL"/>
              </w:rPr>
              <w:t>Kod pozycji przedmiaru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F773C" w14:textId="77777777" w:rsidR="00AA78FC" w:rsidRPr="00807855" w:rsidRDefault="00AA78FC" w:rsidP="00AA78F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l-PL"/>
              </w:rPr>
            </w:pPr>
            <w:r w:rsidRPr="00807855">
              <w:rPr>
                <w:rFonts w:eastAsia="Times New Roman" w:cs="Arial"/>
                <w:b/>
                <w:bCs/>
                <w:lang w:eastAsia="pl-PL"/>
              </w:rPr>
              <w:t>Opis robót, wyliczenie ilości robót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E127C" w14:textId="77777777" w:rsidR="00AA78FC" w:rsidRPr="00807855" w:rsidRDefault="00AA78FC" w:rsidP="00AA78F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l-PL"/>
              </w:rPr>
            </w:pPr>
            <w:r w:rsidRPr="00807855">
              <w:rPr>
                <w:rFonts w:eastAsia="Times New Roman" w:cs="Arial"/>
                <w:b/>
                <w:bCs/>
                <w:lang w:eastAsia="pl-PL"/>
              </w:rPr>
              <w:t>Jednostka miary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80925" w14:textId="77777777" w:rsidR="00AA78FC" w:rsidRPr="00807855" w:rsidRDefault="00AA78FC" w:rsidP="00AA78F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l-PL"/>
              </w:rPr>
            </w:pPr>
            <w:r w:rsidRPr="00807855">
              <w:rPr>
                <w:rFonts w:eastAsia="Times New Roman" w:cs="Arial"/>
                <w:b/>
                <w:bCs/>
                <w:lang w:eastAsia="pl-PL"/>
              </w:rPr>
              <w:t>Ilość jednostek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3B212" w14:textId="77777777" w:rsidR="00AA78FC" w:rsidRPr="00807855" w:rsidRDefault="00AA78FC" w:rsidP="00AA78F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l-PL"/>
              </w:rPr>
            </w:pPr>
            <w:r w:rsidRPr="00807855">
              <w:rPr>
                <w:rFonts w:eastAsia="Times New Roman" w:cs="Arial"/>
                <w:b/>
                <w:bCs/>
                <w:lang w:eastAsia="pl-PL"/>
              </w:rPr>
              <w:t>Krotność</w:t>
            </w:r>
          </w:p>
        </w:tc>
      </w:tr>
      <w:tr w:rsidR="00AA78FC" w:rsidRPr="00C848EE" w14:paraId="305AF6AE" w14:textId="77777777" w:rsidTr="00AA78FC">
        <w:trPr>
          <w:trHeight w:val="492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F6C09" w14:textId="77777777" w:rsidR="00AA78FC" w:rsidRPr="00C848EE" w:rsidRDefault="00AA78FC" w:rsidP="00AA78F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C848EE">
              <w:rPr>
                <w:rFonts w:eastAsia="Times New Roman" w:cs="Arial"/>
                <w:color w:val="000000"/>
                <w:lang w:eastAsia="pl-PL"/>
              </w:rPr>
              <w:t>1.1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06419" w14:textId="77777777" w:rsidR="00AA78FC" w:rsidRDefault="00AA78FC" w:rsidP="00AA78F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Kalkulacja indywidualna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CC9DB" w14:textId="77777777" w:rsidR="00AA78FC" w:rsidRPr="00E5450F" w:rsidRDefault="00AA78FC" w:rsidP="00AA78FC">
            <w:pPr>
              <w:spacing w:after="0" w:line="240" w:lineRule="auto"/>
              <w:rPr>
                <w:rFonts w:cs="Arial"/>
                <w:color w:val="000000"/>
                <w:lang w:eastAsia="pl-PL"/>
              </w:rPr>
            </w:pPr>
            <w:r w:rsidRPr="00661D2F">
              <w:rPr>
                <w:rFonts w:cs="Arial"/>
                <w:color w:val="000000"/>
                <w:lang w:eastAsia="pl-PL"/>
              </w:rPr>
              <w:t>Roboty ziemne koparkami chwytakowymi z transportem urobku samochodami samowyładowczymi do1·km, koparka 0,25·m3, grunt kategorii III, samochód do 5·t. Usuniecie zatorów powstałych w wyniku</w:t>
            </w:r>
            <w:r>
              <w:rPr>
                <w:rFonts w:cs="Arial"/>
                <w:color w:val="000000"/>
                <w:lang w:eastAsia="pl-PL"/>
              </w:rPr>
              <w:t xml:space="preserve"> </w:t>
            </w:r>
            <w:r w:rsidRPr="00661D2F">
              <w:rPr>
                <w:rFonts w:cs="Arial"/>
                <w:color w:val="000000"/>
                <w:lang w:eastAsia="pl-PL"/>
              </w:rPr>
              <w:t>przepływu wód powodziowych 70 % z ca</w:t>
            </w:r>
            <w:r>
              <w:rPr>
                <w:rFonts w:cs="Arial"/>
                <w:color w:val="000000"/>
                <w:lang w:eastAsia="pl-PL"/>
              </w:rPr>
              <w:t>ł</w:t>
            </w:r>
            <w:r w:rsidRPr="00661D2F">
              <w:rPr>
                <w:rFonts w:cs="Arial"/>
                <w:color w:val="000000"/>
                <w:lang w:eastAsia="pl-PL"/>
              </w:rPr>
              <w:t>ości. Miejsce składowania urobku w gestii wykonawcy. Analogia. Usunięcie ręczne zatorów powstałych w wyniku przepływu wód powodziowych  30 % z ca</w:t>
            </w:r>
            <w:r>
              <w:rPr>
                <w:rFonts w:cs="Arial"/>
                <w:color w:val="000000"/>
                <w:lang w:eastAsia="pl-PL"/>
              </w:rPr>
              <w:t>ł</w:t>
            </w:r>
            <w:r w:rsidRPr="00661D2F">
              <w:rPr>
                <w:rFonts w:cs="Arial"/>
                <w:color w:val="000000"/>
                <w:lang w:eastAsia="pl-PL"/>
              </w:rPr>
              <w:t>ości. Analogia. Wywożenie gałęzi, transport na odległość do 1 km , wywiezienie urobku po usunięciu ręcznym zatorów. Miejsce składowania urobku w gest</w:t>
            </w:r>
            <w:r>
              <w:rPr>
                <w:rFonts w:cs="Arial"/>
                <w:color w:val="000000"/>
                <w:lang w:eastAsia="pl-PL"/>
              </w:rPr>
              <w:t>i</w:t>
            </w:r>
            <w:r w:rsidRPr="00661D2F">
              <w:rPr>
                <w:rFonts w:cs="Arial"/>
                <w:color w:val="000000"/>
                <w:lang w:eastAsia="pl-PL"/>
              </w:rPr>
              <w:t>i wykonawcy. Analogia. Obrobienie skarp i dna po usunięciu zatorów.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8A7EE" w14:textId="77777777" w:rsidR="00AA78FC" w:rsidRDefault="00AA78FC" w:rsidP="00AA78F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Arial"/>
                <w:color w:val="000000"/>
                <w:lang w:eastAsia="pl-PL"/>
              </w:rPr>
              <w:t>mp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F3958" w14:textId="77777777" w:rsidR="00AA78FC" w:rsidRDefault="00AA78FC" w:rsidP="00AA78F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79D51" w14:textId="77777777" w:rsidR="00AA78FC" w:rsidRDefault="00AA78FC" w:rsidP="00AA78F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1</w:t>
            </w:r>
          </w:p>
        </w:tc>
      </w:tr>
    </w:tbl>
    <w:p w14:paraId="4F3716E5" w14:textId="5E14DBBF" w:rsidR="00CC4B8A" w:rsidRPr="00CC4B8A" w:rsidRDefault="00CC4B8A" w:rsidP="00AA78FC">
      <w:pPr>
        <w:tabs>
          <w:tab w:val="left" w:pos="4845"/>
        </w:tabs>
        <w:rPr>
          <w:rFonts w:cs="Arial"/>
          <w:b/>
        </w:rPr>
      </w:pPr>
    </w:p>
    <w:sectPr w:rsidR="00CC4B8A" w:rsidRPr="00CC4B8A" w:rsidSect="005B6411">
      <w:headerReference w:type="default" r:id="rId8"/>
      <w:footerReference w:type="default" r:id="rId9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758F9" w14:textId="77777777" w:rsidR="00E659CF" w:rsidRDefault="00E659CF" w:rsidP="00B67EAA">
      <w:pPr>
        <w:spacing w:after="0" w:line="240" w:lineRule="auto"/>
      </w:pPr>
      <w:r>
        <w:separator/>
      </w:r>
    </w:p>
  </w:endnote>
  <w:endnote w:type="continuationSeparator" w:id="0">
    <w:p w14:paraId="078CA511" w14:textId="77777777" w:rsidR="00E659CF" w:rsidRDefault="00E659CF" w:rsidP="00B67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313" w:type="dxa"/>
      <w:tblLook w:val="04A0" w:firstRow="1" w:lastRow="0" w:firstColumn="1" w:lastColumn="0" w:noHBand="0" w:noVBand="1"/>
    </w:tblPr>
    <w:tblGrid>
      <w:gridCol w:w="9498"/>
      <w:gridCol w:w="320"/>
      <w:gridCol w:w="3495"/>
    </w:tblGrid>
    <w:tr w:rsidR="00715478" w:rsidRPr="004D2DFE" w14:paraId="56FAAF12" w14:textId="77777777" w:rsidTr="00E60630">
      <w:trPr>
        <w:trHeight w:val="814"/>
      </w:trPr>
      <w:tc>
        <w:tcPr>
          <w:tcW w:w="9498" w:type="dxa"/>
          <w:shd w:val="clear" w:color="auto" w:fill="auto"/>
          <w:vAlign w:val="bottom"/>
        </w:tcPr>
        <w:p w14:paraId="417F6F62" w14:textId="77777777" w:rsidR="00C40B8E" w:rsidRDefault="00C40B8E" w:rsidP="00C40B8E">
          <w:pPr>
            <w:spacing w:line="264" w:lineRule="auto"/>
            <w:contextualSpacing/>
            <w:rPr>
              <w:sz w:val="16"/>
              <w:szCs w:val="16"/>
            </w:rPr>
          </w:pPr>
          <w:r w:rsidRPr="00345DE4">
            <w:rPr>
              <w:sz w:val="16"/>
              <w:szCs w:val="16"/>
            </w:rPr>
            <w:t>Dotyczy dokumentacji: „</w:t>
          </w:r>
          <w:r w:rsidRPr="00130AAC">
            <w:rPr>
              <w:sz w:val="16"/>
              <w:szCs w:val="16"/>
            </w:rPr>
            <w:t xml:space="preserve">Usuwanie zatorów na rzece Łęg </w:t>
          </w:r>
          <w:r>
            <w:rPr>
              <w:sz w:val="16"/>
              <w:szCs w:val="16"/>
            </w:rPr>
            <w:t xml:space="preserve">lokalnie </w:t>
          </w:r>
          <w:r w:rsidRPr="00130AAC">
            <w:rPr>
              <w:sz w:val="16"/>
              <w:szCs w:val="16"/>
            </w:rPr>
            <w:t>w km 0+000 - 56+000 gm. Gorzyce, Grębów, Bojanów, Dzikowiec</w:t>
          </w:r>
          <w:r>
            <w:rPr>
              <w:sz w:val="16"/>
              <w:szCs w:val="16"/>
            </w:rPr>
            <w:t>”</w:t>
          </w:r>
        </w:p>
        <w:p w14:paraId="4B96F7D8" w14:textId="77777777" w:rsidR="00715478" w:rsidRDefault="00715478" w:rsidP="00715478">
          <w:pPr>
            <w:spacing w:line="264" w:lineRule="auto"/>
            <w:contextualSpacing/>
            <w:rPr>
              <w:rFonts w:ascii="Lato" w:hAnsi="Lato"/>
              <w:b/>
              <w:color w:val="195F8A"/>
              <w:sz w:val="18"/>
              <w:szCs w:val="18"/>
            </w:rPr>
          </w:pPr>
          <w:r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79AEF5ED" w14:textId="77777777" w:rsidR="00715478" w:rsidRDefault="00715478" w:rsidP="00715478">
          <w:pPr>
            <w:spacing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Nadzór Wodny w Kolbuszowej</w:t>
          </w:r>
        </w:p>
        <w:p w14:paraId="481D8AD8" w14:textId="77777777" w:rsidR="00715478" w:rsidRDefault="00715478" w:rsidP="00715478">
          <w:pPr>
            <w:spacing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ul. Handlowa 2; 36-100 Kolbuszowa</w:t>
          </w:r>
        </w:p>
        <w:p w14:paraId="30646327" w14:textId="77777777" w:rsidR="00715478" w:rsidRPr="008E3472" w:rsidRDefault="00715478" w:rsidP="00715478">
          <w:pPr>
            <w:spacing w:line="264" w:lineRule="auto"/>
            <w:contextualSpacing/>
            <w:rPr>
              <w:rFonts w:ascii="Lato" w:eastAsia="Times New Roman" w:hAnsi="Lato"/>
              <w:color w:val="195F8A"/>
              <w:sz w:val="18"/>
              <w:szCs w:val="18"/>
              <w:lang w:bidi="en-US"/>
            </w:rPr>
          </w:pPr>
          <w:r w:rsidRPr="008E3472">
            <w:rPr>
              <w:rFonts w:ascii="Lato" w:hAnsi="Lato"/>
              <w:color w:val="195F8A"/>
              <w:sz w:val="18"/>
              <w:szCs w:val="18"/>
            </w:rPr>
            <w:t xml:space="preserve">email: nw-kolbuszowa@wody.gov.pl                                                                                                         </w:t>
          </w:r>
        </w:p>
      </w:tc>
      <w:tc>
        <w:tcPr>
          <w:tcW w:w="320" w:type="dxa"/>
        </w:tcPr>
        <w:p w14:paraId="163C8B1D" w14:textId="77777777" w:rsidR="00715478" w:rsidRPr="00E17232" w:rsidRDefault="00715478" w:rsidP="00715478">
          <w:pPr>
            <w:spacing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</w:p>
      </w:tc>
      <w:tc>
        <w:tcPr>
          <w:tcW w:w="3495" w:type="dxa"/>
          <w:shd w:val="clear" w:color="auto" w:fill="auto"/>
          <w:vAlign w:val="bottom"/>
        </w:tcPr>
        <w:p w14:paraId="2BB19700" w14:textId="77777777" w:rsidR="00715478" w:rsidRPr="004D2DFE" w:rsidRDefault="00715478" w:rsidP="00715478">
          <w:pPr>
            <w:spacing w:line="264" w:lineRule="auto"/>
            <w:contextualSpacing/>
            <w:jc w:val="right"/>
            <w:rPr>
              <w:rFonts w:ascii="Lato" w:eastAsia="Times New Roman" w:hAnsi="Lato"/>
              <w:color w:val="195F8A"/>
              <w:sz w:val="18"/>
              <w:szCs w:val="18"/>
              <w:lang w:bidi="en-US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6A1B17BC" w14:textId="77777777" w:rsidR="00715478" w:rsidRPr="005E4FC8" w:rsidRDefault="00715478" w:rsidP="00715478">
    <w:pPr>
      <w:pStyle w:val="Stopka"/>
      <w:rPr>
        <w:sz w:val="16"/>
        <w:szCs w:val="16"/>
      </w:rPr>
    </w:pPr>
  </w:p>
  <w:p w14:paraId="096CDC86" w14:textId="77777777" w:rsidR="00715478" w:rsidRDefault="007154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B94D1" w14:textId="77777777" w:rsidR="00E659CF" w:rsidRDefault="00E659CF" w:rsidP="00B67EAA">
      <w:pPr>
        <w:spacing w:after="0" w:line="240" w:lineRule="auto"/>
      </w:pPr>
      <w:r>
        <w:separator/>
      </w:r>
    </w:p>
  </w:footnote>
  <w:footnote w:type="continuationSeparator" w:id="0">
    <w:p w14:paraId="0068B938" w14:textId="77777777" w:rsidR="00E659CF" w:rsidRDefault="00E659CF" w:rsidP="00B67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B5036" w14:textId="77777777" w:rsidR="00B413DC" w:rsidRDefault="00B413DC" w:rsidP="00B67EAA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7EAA"/>
    <w:rsid w:val="000054E8"/>
    <w:rsid w:val="00027B5D"/>
    <w:rsid w:val="00031200"/>
    <w:rsid w:val="00035CBD"/>
    <w:rsid w:val="000535E6"/>
    <w:rsid w:val="00070154"/>
    <w:rsid w:val="000754B9"/>
    <w:rsid w:val="00091D4F"/>
    <w:rsid w:val="000960D7"/>
    <w:rsid w:val="000A188A"/>
    <w:rsid w:val="000A4366"/>
    <w:rsid w:val="000C169A"/>
    <w:rsid w:val="000F7BB5"/>
    <w:rsid w:val="001012C8"/>
    <w:rsid w:val="001139B3"/>
    <w:rsid w:val="00161820"/>
    <w:rsid w:val="001732C4"/>
    <w:rsid w:val="0017463C"/>
    <w:rsid w:val="001749CA"/>
    <w:rsid w:val="00186359"/>
    <w:rsid w:val="00187B0D"/>
    <w:rsid w:val="00196CFD"/>
    <w:rsid w:val="001A29AD"/>
    <w:rsid w:val="001B21EF"/>
    <w:rsid w:val="001C0FAB"/>
    <w:rsid w:val="001D4410"/>
    <w:rsid w:val="002070E1"/>
    <w:rsid w:val="00221FAA"/>
    <w:rsid w:val="00233CCE"/>
    <w:rsid w:val="00237813"/>
    <w:rsid w:val="00286E89"/>
    <w:rsid w:val="002875B3"/>
    <w:rsid w:val="00290F1E"/>
    <w:rsid w:val="0029198B"/>
    <w:rsid w:val="00292BDF"/>
    <w:rsid w:val="0029345B"/>
    <w:rsid w:val="002E28B1"/>
    <w:rsid w:val="002F097D"/>
    <w:rsid w:val="00302543"/>
    <w:rsid w:val="00323F9A"/>
    <w:rsid w:val="003306FD"/>
    <w:rsid w:val="00332735"/>
    <w:rsid w:val="003355DE"/>
    <w:rsid w:val="00364CB0"/>
    <w:rsid w:val="0037388D"/>
    <w:rsid w:val="00373C9C"/>
    <w:rsid w:val="00374712"/>
    <w:rsid w:val="00392D43"/>
    <w:rsid w:val="003A4C30"/>
    <w:rsid w:val="004030EB"/>
    <w:rsid w:val="00427BE7"/>
    <w:rsid w:val="00441504"/>
    <w:rsid w:val="00441E05"/>
    <w:rsid w:val="00452819"/>
    <w:rsid w:val="00454EF2"/>
    <w:rsid w:val="0046770B"/>
    <w:rsid w:val="00470074"/>
    <w:rsid w:val="00471B15"/>
    <w:rsid w:val="00480414"/>
    <w:rsid w:val="004D0FF5"/>
    <w:rsid w:val="004D4563"/>
    <w:rsid w:val="004D6656"/>
    <w:rsid w:val="004E3DCC"/>
    <w:rsid w:val="00522C6D"/>
    <w:rsid w:val="00542A23"/>
    <w:rsid w:val="00544A7C"/>
    <w:rsid w:val="00574F5D"/>
    <w:rsid w:val="00584200"/>
    <w:rsid w:val="005A7FFB"/>
    <w:rsid w:val="005B6411"/>
    <w:rsid w:val="005C51BC"/>
    <w:rsid w:val="005C7F64"/>
    <w:rsid w:val="005E7970"/>
    <w:rsid w:val="005F2E0A"/>
    <w:rsid w:val="00632FD6"/>
    <w:rsid w:val="00637B51"/>
    <w:rsid w:val="00644406"/>
    <w:rsid w:val="00654BE4"/>
    <w:rsid w:val="00694F61"/>
    <w:rsid w:val="006A56CE"/>
    <w:rsid w:val="006B138A"/>
    <w:rsid w:val="006B5827"/>
    <w:rsid w:val="006D72ED"/>
    <w:rsid w:val="006F2EDC"/>
    <w:rsid w:val="006F6A62"/>
    <w:rsid w:val="00715478"/>
    <w:rsid w:val="0072524A"/>
    <w:rsid w:val="00746124"/>
    <w:rsid w:val="00752787"/>
    <w:rsid w:val="00786989"/>
    <w:rsid w:val="00790755"/>
    <w:rsid w:val="007A2ABA"/>
    <w:rsid w:val="007A6ED6"/>
    <w:rsid w:val="007B108D"/>
    <w:rsid w:val="007C1DC1"/>
    <w:rsid w:val="007F2FAC"/>
    <w:rsid w:val="00807855"/>
    <w:rsid w:val="0081733D"/>
    <w:rsid w:val="0081777D"/>
    <w:rsid w:val="0084609C"/>
    <w:rsid w:val="00852C24"/>
    <w:rsid w:val="008620A0"/>
    <w:rsid w:val="00871893"/>
    <w:rsid w:val="00884946"/>
    <w:rsid w:val="008A24CC"/>
    <w:rsid w:val="008C34FF"/>
    <w:rsid w:val="008D244B"/>
    <w:rsid w:val="009120EF"/>
    <w:rsid w:val="00914FD9"/>
    <w:rsid w:val="009263D7"/>
    <w:rsid w:val="00933205"/>
    <w:rsid w:val="00937C93"/>
    <w:rsid w:val="00952E8D"/>
    <w:rsid w:val="00954AFE"/>
    <w:rsid w:val="0096061C"/>
    <w:rsid w:val="00976D8B"/>
    <w:rsid w:val="009B366F"/>
    <w:rsid w:val="009D0EA7"/>
    <w:rsid w:val="009E597C"/>
    <w:rsid w:val="00A038BA"/>
    <w:rsid w:val="00A05AD7"/>
    <w:rsid w:val="00A06DAF"/>
    <w:rsid w:val="00A14772"/>
    <w:rsid w:val="00A22874"/>
    <w:rsid w:val="00A4103E"/>
    <w:rsid w:val="00A65A64"/>
    <w:rsid w:val="00AA0008"/>
    <w:rsid w:val="00AA6DAD"/>
    <w:rsid w:val="00AA78FC"/>
    <w:rsid w:val="00AC19D7"/>
    <w:rsid w:val="00AC3055"/>
    <w:rsid w:val="00AD2A9C"/>
    <w:rsid w:val="00AD5D71"/>
    <w:rsid w:val="00B12A2D"/>
    <w:rsid w:val="00B16CA8"/>
    <w:rsid w:val="00B26287"/>
    <w:rsid w:val="00B26C49"/>
    <w:rsid w:val="00B413DC"/>
    <w:rsid w:val="00B45E92"/>
    <w:rsid w:val="00B6169E"/>
    <w:rsid w:val="00B67D44"/>
    <w:rsid w:val="00B67EAA"/>
    <w:rsid w:val="00B858BD"/>
    <w:rsid w:val="00BB0DAE"/>
    <w:rsid w:val="00BB2E23"/>
    <w:rsid w:val="00BB3811"/>
    <w:rsid w:val="00BE4967"/>
    <w:rsid w:val="00C040FC"/>
    <w:rsid w:val="00C12EE2"/>
    <w:rsid w:val="00C22EEB"/>
    <w:rsid w:val="00C23D99"/>
    <w:rsid w:val="00C3136A"/>
    <w:rsid w:val="00C40B8E"/>
    <w:rsid w:val="00C5314E"/>
    <w:rsid w:val="00C848EE"/>
    <w:rsid w:val="00C87D9D"/>
    <w:rsid w:val="00CC4B8A"/>
    <w:rsid w:val="00CE18F2"/>
    <w:rsid w:val="00D0101A"/>
    <w:rsid w:val="00D0534A"/>
    <w:rsid w:val="00D10026"/>
    <w:rsid w:val="00D2007E"/>
    <w:rsid w:val="00D223E9"/>
    <w:rsid w:val="00D243EE"/>
    <w:rsid w:val="00D31EE5"/>
    <w:rsid w:val="00D35574"/>
    <w:rsid w:val="00D40D4A"/>
    <w:rsid w:val="00D47C7F"/>
    <w:rsid w:val="00D63814"/>
    <w:rsid w:val="00D73BC8"/>
    <w:rsid w:val="00D903E0"/>
    <w:rsid w:val="00D95252"/>
    <w:rsid w:val="00DB202A"/>
    <w:rsid w:val="00DD1478"/>
    <w:rsid w:val="00DE1AF8"/>
    <w:rsid w:val="00E11F97"/>
    <w:rsid w:val="00E22ED8"/>
    <w:rsid w:val="00E412CC"/>
    <w:rsid w:val="00E47F68"/>
    <w:rsid w:val="00E5450F"/>
    <w:rsid w:val="00E659CF"/>
    <w:rsid w:val="00E760C1"/>
    <w:rsid w:val="00E80B31"/>
    <w:rsid w:val="00E81E59"/>
    <w:rsid w:val="00E82248"/>
    <w:rsid w:val="00E82CDE"/>
    <w:rsid w:val="00E962E6"/>
    <w:rsid w:val="00EB7ECB"/>
    <w:rsid w:val="00EC76C6"/>
    <w:rsid w:val="00ED03B1"/>
    <w:rsid w:val="00EF4981"/>
    <w:rsid w:val="00F20008"/>
    <w:rsid w:val="00F42F8D"/>
    <w:rsid w:val="00F67FFD"/>
    <w:rsid w:val="00F76288"/>
    <w:rsid w:val="00FA07A9"/>
    <w:rsid w:val="00FA222F"/>
    <w:rsid w:val="00FA6DE0"/>
    <w:rsid w:val="00FC5C1F"/>
    <w:rsid w:val="00FE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DB1437"/>
  <w15:docId w15:val="{877DCD1F-69DA-40F5-BF36-6525E2277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72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7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7EAA"/>
  </w:style>
  <w:style w:type="paragraph" w:styleId="Stopka">
    <w:name w:val="footer"/>
    <w:basedOn w:val="Normalny"/>
    <w:link w:val="StopkaZnak"/>
    <w:uiPriority w:val="99"/>
    <w:unhideWhenUsed/>
    <w:rsid w:val="00B67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7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AA8C3-E641-4BAF-BE4A-0426A8DF5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PZMIUW</dc:creator>
  <cp:keywords/>
  <dc:description/>
  <cp:lastModifiedBy>Rafał Łagowski (RZGW Rzeszów)</cp:lastModifiedBy>
  <cp:revision>16</cp:revision>
  <cp:lastPrinted>2022-04-19T08:15:00Z</cp:lastPrinted>
  <dcterms:created xsi:type="dcterms:W3CDTF">2018-11-13T08:57:00Z</dcterms:created>
  <dcterms:modified xsi:type="dcterms:W3CDTF">2022-04-19T08:15:00Z</dcterms:modified>
</cp:coreProperties>
</file>