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2CF15" w14:textId="77777777" w:rsidR="00670A98" w:rsidRDefault="00670A98" w:rsidP="00EB002A">
      <w:pPr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</w:p>
    <w:p w14:paraId="25F5B83D" w14:textId="4A935A35" w:rsidR="00B3152D" w:rsidRPr="00B3152D" w:rsidRDefault="00670A98" w:rsidP="00B3152D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6B42B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4D8D887A" w14:textId="5EA9D639" w:rsidR="00670A98" w:rsidRPr="00134BE9" w:rsidRDefault="00B3152D" w:rsidP="00B3152D">
      <w:pPr>
        <w:suppressAutoHyphens/>
        <w:spacing w:before="240"/>
        <w:jc w:val="center"/>
        <w:rPr>
          <w:rFonts w:cs="Calibri"/>
          <w:sz w:val="22"/>
          <w:lang w:eastAsia="zh-CN"/>
        </w:rPr>
      </w:pPr>
      <w:r w:rsidRPr="0036081B">
        <w:rPr>
          <w:rFonts w:cs="Calibri"/>
          <w:b/>
          <w:bCs/>
          <w:sz w:val="22"/>
          <w:lang w:eastAsia="zh-CN"/>
        </w:rPr>
        <w:t>składane na podstawie art.</w:t>
      </w:r>
      <w:r>
        <w:rPr>
          <w:rFonts w:cs="Calibri"/>
          <w:b/>
          <w:bCs/>
          <w:sz w:val="22"/>
          <w:lang w:eastAsia="zh-CN"/>
        </w:rPr>
        <w:t xml:space="preserve"> 274 </w:t>
      </w:r>
      <w:r w:rsidRPr="0036081B">
        <w:rPr>
          <w:rFonts w:cs="Calibri"/>
          <w:b/>
          <w:bCs/>
          <w:sz w:val="22"/>
          <w:lang w:eastAsia="zh-CN"/>
        </w:rPr>
        <w:t>ust. 1</w:t>
      </w:r>
      <w:r w:rsidR="00670A98" w:rsidRPr="0036081B">
        <w:rPr>
          <w:rFonts w:cs="Calibri"/>
          <w:sz w:val="22"/>
          <w:lang w:eastAsia="zh-CN"/>
        </w:rPr>
        <w:br/>
        <w:t xml:space="preserve">ustawy z dnia 11 września 2019r. - Prawo zamówień publicznych </w:t>
      </w:r>
      <w:r w:rsidR="00670A98" w:rsidRPr="0036081B">
        <w:rPr>
          <w:rFonts w:cs="Calibri"/>
          <w:sz w:val="22"/>
          <w:lang w:eastAsia="zh-CN"/>
        </w:rPr>
        <w:br/>
        <w:t xml:space="preserve">(Dz. U. z </w:t>
      </w:r>
      <w:r w:rsidR="00670A98" w:rsidRPr="0036081B">
        <w:rPr>
          <w:rFonts w:cs="Calibri"/>
          <w:iCs/>
          <w:sz w:val="22"/>
          <w:lang w:eastAsia="zh-CN"/>
        </w:rPr>
        <w:t>20</w:t>
      </w:r>
      <w:r w:rsidR="00A05459">
        <w:rPr>
          <w:rFonts w:cs="Calibri"/>
          <w:iCs/>
          <w:sz w:val="22"/>
          <w:lang w:eastAsia="zh-CN"/>
        </w:rPr>
        <w:t>21</w:t>
      </w:r>
      <w:r w:rsidR="00670A98" w:rsidRPr="0036081B">
        <w:rPr>
          <w:rFonts w:cs="Calibri"/>
          <w:iCs/>
          <w:sz w:val="22"/>
          <w:lang w:eastAsia="zh-CN"/>
        </w:rPr>
        <w:t xml:space="preserve">r. poz. </w:t>
      </w:r>
      <w:r w:rsidR="00A05459">
        <w:rPr>
          <w:rFonts w:cs="Calibri"/>
          <w:iCs/>
          <w:sz w:val="22"/>
          <w:lang w:eastAsia="zh-CN"/>
        </w:rPr>
        <w:t>1129</w:t>
      </w:r>
      <w:r w:rsidR="00670A98" w:rsidRPr="0036081B">
        <w:rPr>
          <w:rFonts w:cs="Calibri"/>
          <w:iCs/>
          <w:sz w:val="22"/>
          <w:lang w:eastAsia="zh-CN"/>
        </w:rPr>
        <w:t xml:space="preserve"> </w:t>
      </w:r>
      <w:r w:rsidR="00670A98" w:rsidRPr="0036081B">
        <w:rPr>
          <w:rFonts w:cs="Calibri"/>
          <w:sz w:val="22"/>
          <w:lang w:eastAsia="zh-CN"/>
        </w:rPr>
        <w:t xml:space="preserve">z </w:t>
      </w:r>
      <w:proofErr w:type="spellStart"/>
      <w:r w:rsidR="00670A98" w:rsidRPr="0036081B">
        <w:rPr>
          <w:rFonts w:cs="Calibri"/>
          <w:sz w:val="22"/>
          <w:lang w:eastAsia="zh-CN"/>
        </w:rPr>
        <w:t>późn</w:t>
      </w:r>
      <w:proofErr w:type="spellEnd"/>
      <w:r w:rsidR="00670A98" w:rsidRPr="0036081B">
        <w:rPr>
          <w:rFonts w:cs="Calibri"/>
          <w:sz w:val="22"/>
          <w:lang w:eastAsia="zh-CN"/>
        </w:rPr>
        <w:t>. zm.)</w:t>
      </w:r>
      <w:r w:rsidR="00670A98">
        <w:rPr>
          <w:rFonts w:cs="Calibri"/>
          <w:sz w:val="22"/>
          <w:lang w:eastAsia="zh-CN"/>
        </w:rPr>
        <w:t xml:space="preserve"> w związku z </w:t>
      </w:r>
      <w:r w:rsidR="00670A98" w:rsidRPr="00134BE9">
        <w:rPr>
          <w:rFonts w:cs="Calibri"/>
          <w:sz w:val="22"/>
          <w:lang w:eastAsia="zh-CN"/>
        </w:rPr>
        <w:t xml:space="preserve">§ 2 ust. 1 pkt. 7 </w:t>
      </w:r>
    </w:p>
    <w:p w14:paraId="49B9977F" w14:textId="77777777" w:rsidR="00670A98" w:rsidRPr="0036081B" w:rsidRDefault="00670A98" w:rsidP="00670A98">
      <w:pPr>
        <w:suppressAutoHyphens/>
        <w:spacing w:before="0"/>
        <w:jc w:val="center"/>
        <w:rPr>
          <w:rFonts w:cs="Calibri"/>
          <w:sz w:val="22"/>
          <w:lang w:eastAsia="zh-CN"/>
        </w:rPr>
      </w:pPr>
      <w:r w:rsidRPr="00134BE9">
        <w:rPr>
          <w:rFonts w:cs="Calibri"/>
          <w:sz w:val="22"/>
          <w:lang w:eastAsia="zh-CN"/>
        </w:rPr>
        <w:t>Rozporządzenia Ministra Rozwoju, Pracy i Technologii z dnia 23 grudnia 2020 r.</w:t>
      </w:r>
      <w:r>
        <w:rPr>
          <w:rFonts w:cs="Calibri"/>
          <w:sz w:val="22"/>
          <w:lang w:eastAsia="zh-CN"/>
        </w:rPr>
        <w:t xml:space="preserve"> (Dz.U poz. 2415)</w:t>
      </w:r>
    </w:p>
    <w:p w14:paraId="54DBDD62" w14:textId="77777777" w:rsidR="00670A98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204936BD" w14:textId="532F339D" w:rsidR="00EB002A" w:rsidRPr="00B20DC2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2" w:name="_Hlk66960212"/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36D458E4" w14:textId="77777777" w:rsidR="00670A98" w:rsidRDefault="00670A98" w:rsidP="00670A98">
      <w:pPr>
        <w:pStyle w:val="Nagwek2"/>
        <w:spacing w:before="60"/>
        <w:rPr>
          <w:color w:val="auto"/>
          <w:sz w:val="22"/>
          <w:szCs w:val="22"/>
        </w:rPr>
      </w:pPr>
      <w:bookmarkStart w:id="3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0B630463" w14:textId="77777777" w:rsidR="00670A98" w:rsidRDefault="00670A98" w:rsidP="00670A98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70AC1078" w14:textId="77777777" w:rsidR="00670A98" w:rsidRPr="00F4654A" w:rsidRDefault="00670A98" w:rsidP="00670A98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bookmarkEnd w:id="3"/>
    <w:p w14:paraId="555B40FB" w14:textId="77777777" w:rsidR="0036081B" w:rsidRPr="00B20DC2" w:rsidRDefault="0036081B" w:rsidP="00B20DC2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36081B" w:rsidRPr="0036081B" w14:paraId="76BE129E" w14:textId="77777777" w:rsidTr="00670A98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D8C1F7" w14:textId="5197BA91" w:rsidR="0036081B" w:rsidRPr="0036081B" w:rsidRDefault="0036081B" w:rsidP="00670A98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95DFF9" w14:textId="77777777" w:rsidR="0036081B" w:rsidRPr="0036081B" w:rsidRDefault="0036081B" w:rsidP="00670A98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36081B" w14:paraId="0AD1B5B8" w14:textId="77777777" w:rsidTr="00670A98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3C51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89E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  <w:tr w:rsidR="00A05459" w:rsidRPr="0036081B" w14:paraId="76D2484F" w14:textId="77777777" w:rsidTr="00670A98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41D5" w14:textId="77777777" w:rsidR="00A05459" w:rsidRPr="0036081B" w:rsidRDefault="00A05459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7939" w14:textId="77777777" w:rsidR="00A05459" w:rsidRPr="0036081B" w:rsidRDefault="00A05459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A351209" w14:textId="108C4B22" w:rsidR="0036081B" w:rsidRPr="0036081B" w:rsidRDefault="00670A98" w:rsidP="00670A98">
      <w:pPr>
        <w:suppressAutoHyphens/>
        <w:spacing w:before="0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W</w:t>
      </w:r>
      <w:r w:rsidR="0036081B" w:rsidRPr="0036081B">
        <w:rPr>
          <w:rFonts w:cs="Calibri"/>
          <w:i/>
          <w:iCs/>
          <w:sz w:val="18"/>
          <w:szCs w:val="18"/>
        </w:rPr>
        <w:t xml:space="preserve"> przypadku podmiotów występujących wspólnie (np. konsorcjum, spółka cywila) oświadczenie powinien złożyć </w:t>
      </w:r>
      <w:r w:rsidR="0036081B" w:rsidRPr="0036081B">
        <w:rPr>
          <w:rFonts w:cs="Calibri"/>
          <w:b/>
          <w:bCs/>
          <w:i/>
          <w:iCs/>
          <w:sz w:val="18"/>
          <w:szCs w:val="18"/>
        </w:rPr>
        <w:t xml:space="preserve">każdy </w:t>
      </w:r>
      <w:r>
        <w:rPr>
          <w:rFonts w:cs="Calibri"/>
          <w:b/>
          <w:bCs/>
          <w:i/>
          <w:iCs/>
          <w:sz w:val="18"/>
          <w:szCs w:val="18"/>
        </w:rPr>
        <w:t>p</w:t>
      </w:r>
      <w:r w:rsidR="0036081B" w:rsidRPr="0036081B">
        <w:rPr>
          <w:rFonts w:cs="Calibri"/>
          <w:b/>
          <w:bCs/>
          <w:i/>
          <w:iCs/>
          <w:sz w:val="18"/>
          <w:szCs w:val="18"/>
        </w:rPr>
        <w:t xml:space="preserve">odmiot oddzielnie </w:t>
      </w:r>
      <w:r w:rsidR="0036081B"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 w:rsidR="00775DAE">
        <w:rPr>
          <w:rFonts w:cs="Calibri"/>
          <w:i/>
          <w:iCs/>
          <w:sz w:val="18"/>
          <w:szCs w:val="18"/>
        </w:rPr>
        <w:t xml:space="preserve"> itd.</w:t>
      </w:r>
      <w:r w:rsidR="0036081B" w:rsidRPr="0036081B">
        <w:rPr>
          <w:rFonts w:cs="Calibri"/>
          <w:i/>
          <w:iCs/>
          <w:sz w:val="18"/>
          <w:szCs w:val="18"/>
        </w:rPr>
        <w:t>).</w:t>
      </w:r>
    </w:p>
    <w:p w14:paraId="333E96B3" w14:textId="77777777" w:rsidR="00A92031" w:rsidRPr="003F5495" w:rsidRDefault="0036081B" w:rsidP="003F5495">
      <w:pPr>
        <w:pStyle w:val="Akapitzlist"/>
        <w:rPr>
          <w:rFonts w:asciiTheme="minorHAnsi" w:hAnsiTheme="minorHAnsi" w:cstheme="minorHAnsi"/>
          <w:b/>
          <w:i/>
          <w:sz w:val="22"/>
        </w:rPr>
      </w:pPr>
      <w:bookmarkStart w:id="4" w:name="_Hlk66960386"/>
      <w:bookmarkEnd w:id="2"/>
      <w:r w:rsidRPr="00B20DC2">
        <w:rPr>
          <w:rFonts w:cs="Calibri"/>
          <w:sz w:val="22"/>
          <w:lang w:eastAsia="zh-CN"/>
        </w:rPr>
        <w:t xml:space="preserve">W związku z ubieganiem się o udzielenie zamówienia </w:t>
      </w:r>
      <w:r w:rsidRPr="00B20DC2">
        <w:rPr>
          <w:rFonts w:cs="Calibri"/>
          <w:bCs/>
          <w:sz w:val="22"/>
        </w:rPr>
        <w:t>pn</w:t>
      </w:r>
      <w:r w:rsidRPr="00B01647">
        <w:rPr>
          <w:rFonts w:cs="Calibri"/>
          <w:bCs/>
          <w:sz w:val="22"/>
        </w:rPr>
        <w:t>.:</w:t>
      </w:r>
      <w:r w:rsidR="005C1363" w:rsidRPr="00B01647">
        <w:rPr>
          <w:rFonts w:cs="Calibri"/>
          <w:b/>
          <w:bCs/>
          <w:sz w:val="22"/>
        </w:rPr>
        <w:t xml:space="preserve"> </w:t>
      </w:r>
      <w:bookmarkEnd w:id="4"/>
      <w:r w:rsidR="00A92031" w:rsidRPr="003F5495">
        <w:rPr>
          <w:rFonts w:asciiTheme="minorHAnsi" w:hAnsiTheme="minorHAnsi" w:cstheme="minorHAnsi"/>
          <w:b/>
          <w:bCs/>
          <w:sz w:val="22"/>
        </w:rPr>
        <w:t xml:space="preserve">Zbiornik Wielowieś Klasztorna na rzece Prośnie – „Rozbiórka </w:t>
      </w:r>
      <w:r w:rsidR="00A92031" w:rsidRPr="003F5495">
        <w:rPr>
          <w:rFonts w:asciiTheme="minorHAnsi" w:hAnsiTheme="minorHAnsi" w:cstheme="minorHAnsi"/>
          <w:b/>
          <w:sz w:val="22"/>
        </w:rPr>
        <w:t xml:space="preserve">budynków na dz. 1442, </w:t>
      </w:r>
      <w:proofErr w:type="spellStart"/>
      <w:r w:rsidR="00A92031" w:rsidRPr="003F5495">
        <w:rPr>
          <w:rFonts w:asciiTheme="minorHAnsi" w:hAnsiTheme="minorHAnsi" w:cstheme="minorHAnsi"/>
          <w:b/>
          <w:sz w:val="22"/>
        </w:rPr>
        <w:t>obr</w:t>
      </w:r>
      <w:proofErr w:type="spellEnd"/>
      <w:r w:rsidR="00A92031" w:rsidRPr="003F5495">
        <w:rPr>
          <w:rFonts w:asciiTheme="minorHAnsi" w:hAnsiTheme="minorHAnsi" w:cstheme="minorHAnsi"/>
          <w:b/>
          <w:sz w:val="22"/>
        </w:rPr>
        <w:t>. Wielowieś, gm. Sieroszewice, pow. ostrowski, woj. wielkopolskie na terenie projektowanego zbiornika Wielowieś Klasztorna wraz z geodezyjną inwentaryzacją powykonawczą”</w:t>
      </w:r>
    </w:p>
    <w:p w14:paraId="76D08DFA" w14:textId="0328325D" w:rsidR="0036081B" w:rsidRPr="0036081B" w:rsidRDefault="00885A20" w:rsidP="00A92031">
      <w:pPr>
        <w:pStyle w:val="Akapitzlist"/>
        <w:ind w:left="431"/>
        <w:rPr>
          <w:rFonts w:asciiTheme="minorHAnsi" w:hAnsiTheme="minorHAnsi" w:cstheme="minorHAnsi"/>
          <w:b/>
          <w:sz w:val="22"/>
          <w:lang w:eastAsia="zh-CN"/>
        </w:rPr>
      </w:pPr>
      <w:r>
        <w:rPr>
          <w:rFonts w:asciiTheme="minorHAnsi" w:hAnsiTheme="minorHAnsi" w:cstheme="minorHAnsi"/>
          <w:b/>
          <w:bCs/>
          <w:sz w:val="22"/>
          <w:lang w:eastAsia="zh-CN"/>
        </w:rPr>
        <w:t>o</w:t>
      </w:r>
      <w:r w:rsidR="0036081B" w:rsidRPr="00213286">
        <w:rPr>
          <w:rFonts w:asciiTheme="minorHAnsi" w:hAnsiTheme="minorHAnsi" w:cstheme="minorHAnsi"/>
          <w:b/>
          <w:bCs/>
          <w:sz w:val="22"/>
          <w:lang w:eastAsia="zh-CN"/>
        </w:rPr>
        <w:t>świadczam,</w:t>
      </w:r>
      <w:r w:rsidR="0036081B" w:rsidRPr="0036081B">
        <w:rPr>
          <w:rFonts w:asciiTheme="minorHAnsi" w:hAnsiTheme="minorHAnsi" w:cstheme="minorHAnsi"/>
          <w:sz w:val="22"/>
          <w:lang w:eastAsia="zh-CN"/>
        </w:rPr>
        <w:t xml:space="preserve"> że 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informacje zawarte w oświadczeniu, o którym mowa w art. 125 ust. 1 ustawy </w:t>
      </w:r>
      <w:proofErr w:type="spellStart"/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Pzp</w:t>
      </w:r>
      <w:proofErr w:type="spellEnd"/>
      <w:r w:rsidR="00775DAE">
        <w:rPr>
          <w:rFonts w:asciiTheme="minorHAnsi" w:hAnsiTheme="minorHAnsi" w:cstheme="minorHAnsi"/>
          <w:bCs/>
          <w:sz w:val="22"/>
          <w:lang w:eastAsia="zh-CN"/>
        </w:rPr>
        <w:t>,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 w</w:t>
      </w:r>
      <w:r w:rsidR="0036081B">
        <w:rPr>
          <w:rFonts w:asciiTheme="minorHAnsi" w:hAnsiTheme="minorHAnsi" w:cstheme="minorHAnsi"/>
          <w:bCs/>
          <w:sz w:val="22"/>
          <w:lang w:eastAsia="zh-CN"/>
        </w:rPr>
        <w:t> 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zakresie podstaw wykluczenia z postępowania wskazanych przez zamawiającego, o których mowa w:</w:t>
      </w:r>
    </w:p>
    <w:p w14:paraId="1B1FF71F" w14:textId="766D9A22" w:rsidR="00775DAE" w:rsidRPr="00775DAE" w:rsidRDefault="00775DAE" w:rsidP="00B20DC2">
      <w:pPr>
        <w:numPr>
          <w:ilvl w:val="0"/>
          <w:numId w:val="2"/>
        </w:numPr>
        <w:ind w:left="567" w:hanging="35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3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582486" w14:textId="1F3FCACA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4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7DEE5D" w14:textId="394C5662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5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1D0A8CF5" w14:textId="77777777" w:rsidR="000952EC" w:rsidRDefault="00775DAE" w:rsidP="000952EC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6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64D9E3A3" w14:textId="38CE64C0" w:rsidR="000952EC" w:rsidRPr="000952EC" w:rsidRDefault="000952EC" w:rsidP="000952EC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0952EC">
        <w:rPr>
          <w:rFonts w:cs="Calibri"/>
          <w:bCs/>
          <w:sz w:val="22"/>
          <w:szCs w:val="26"/>
        </w:rPr>
        <w:t xml:space="preserve">art. 7 ust. 1 </w:t>
      </w:r>
      <w:r w:rsidRPr="000952EC">
        <w:rPr>
          <w:rFonts w:eastAsia="Calibri" w:cs="Calibri"/>
          <w:sz w:val="22"/>
          <w:lang w:eastAsia="en-US"/>
        </w:rPr>
        <w:t>ustawy z dnia 13 kwietnia 2022 r. o szczególnych rozwiązaniach w zakresie przeciwdziałania wspieraniu agresji na Ukrainę oraz służących ochronie bezpieczeństwa narodowego</w:t>
      </w:r>
    </w:p>
    <w:p w14:paraId="27508EFA" w14:textId="15FEBDFB" w:rsidR="00702DFC" w:rsidRPr="000952EC" w:rsidRDefault="00702DFC" w:rsidP="000952EC">
      <w:pPr>
        <w:spacing w:before="0"/>
        <w:ind w:left="567" w:right="-142"/>
        <w:jc w:val="left"/>
        <w:outlineLvl w:val="2"/>
        <w:rPr>
          <w:rFonts w:ascii="Segoe UI" w:hAnsi="Segoe UI" w:cs="Segoe UI"/>
          <w:bCs/>
          <w:sz w:val="21"/>
          <w:szCs w:val="21"/>
        </w:rPr>
      </w:pPr>
    </w:p>
    <w:p w14:paraId="42B03A36" w14:textId="77777777" w:rsidR="0036081B" w:rsidRPr="00B20DC2" w:rsidRDefault="0036081B" w:rsidP="00B20DC2">
      <w:pPr>
        <w:tabs>
          <w:tab w:val="left" w:pos="3312"/>
        </w:tabs>
        <w:suppressAutoHyphens/>
        <w:rPr>
          <w:rFonts w:asciiTheme="minorHAnsi" w:hAnsiTheme="minorHAnsi" w:cstheme="minorHAnsi"/>
          <w:b/>
          <w:bCs/>
          <w:sz w:val="22"/>
          <w:lang w:eastAsia="zh-CN"/>
        </w:rPr>
      </w:pPr>
      <w:r w:rsidRPr="000952EC">
        <w:rPr>
          <w:rFonts w:asciiTheme="minorHAnsi" w:hAnsiTheme="minorHAnsi" w:cstheme="minorHAnsi"/>
          <w:b/>
          <w:bCs/>
          <w:sz w:val="22"/>
          <w:lang w:eastAsia="zh-CN"/>
        </w:rPr>
        <w:t>są nadal aktualne</w:t>
      </w:r>
      <w:r w:rsidRPr="00B20DC2">
        <w:rPr>
          <w:rFonts w:asciiTheme="minorHAnsi" w:hAnsiTheme="minorHAnsi" w:cstheme="minorHAnsi"/>
          <w:b/>
          <w:bCs/>
          <w:sz w:val="22"/>
          <w:lang w:eastAsia="zh-CN"/>
        </w:rPr>
        <w:t>.</w:t>
      </w:r>
    </w:p>
    <w:p w14:paraId="73CE1509" w14:textId="2446FC33" w:rsidR="007A22F7" w:rsidRPr="004902EB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0F46A87" w14:textId="4C64E114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  <w:bookmarkStart w:id="5" w:name="_Hlk66345514"/>
      <w:bookmarkEnd w:id="0"/>
      <w:bookmarkEnd w:id="1"/>
    </w:p>
    <w:p w14:paraId="12F58BAC" w14:textId="74F3E78C" w:rsidR="004C7608" w:rsidRDefault="004C7608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4C06CB9D" w14:textId="658E761E" w:rsidR="004C7608" w:rsidRDefault="004C7608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255638EA" w14:textId="450C0B52" w:rsidR="004C7608" w:rsidRDefault="004C7608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7A1B2F70" w14:textId="77777777" w:rsidR="004C7608" w:rsidRDefault="004C7608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bookmarkEnd w:id="5"/>
    <w:p w14:paraId="480ED1B9" w14:textId="6058DEB6" w:rsidR="00EF2D86" w:rsidRDefault="004C7608" w:rsidP="00EF2D86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  <w:r>
        <w:rPr>
          <w:rFonts w:asciiTheme="minorHAnsi" w:hAnsiTheme="minorHAnsi" w:cstheme="minorHAnsi"/>
          <w:bCs/>
          <w:i/>
          <w:sz w:val="22"/>
        </w:rPr>
        <w:t>………………………………………..</w:t>
      </w:r>
    </w:p>
    <w:p w14:paraId="06F11B10" w14:textId="41E025A3" w:rsidR="006B42B5" w:rsidRDefault="006B42B5" w:rsidP="006B42B5">
      <w:pPr>
        <w:suppressAutoHyphens/>
        <w:spacing w:before="240"/>
        <w:ind w:left="1134" w:hanging="1134"/>
        <w:rPr>
          <w:rFonts w:asciiTheme="minorHAnsi" w:hAnsiTheme="minorHAnsi" w:cstheme="minorHAnsi"/>
          <w:bCs/>
          <w:i/>
          <w:sz w:val="22"/>
          <w:u w:val="single"/>
        </w:rPr>
      </w:pPr>
    </w:p>
    <w:p w14:paraId="7B34ED4E" w14:textId="1181907F" w:rsidR="0056322A" w:rsidRDefault="006B42B5" w:rsidP="00114C80">
      <w:pPr>
        <w:suppressAutoHyphens/>
        <w:spacing w:before="240"/>
        <w:ind w:left="1134" w:hanging="1134"/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="00114C80" w:rsidRPr="007B23FE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 osoby upoważnionej, podpisem zaufanym lub podpisem osobistym</w:t>
      </w:r>
    </w:p>
    <w:sectPr w:rsidR="0056322A" w:rsidSect="006B42B5">
      <w:headerReference w:type="default" r:id="rId8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ADD36" w14:textId="77777777" w:rsidR="000C1111" w:rsidRDefault="000C1111" w:rsidP="00EB002A">
      <w:pPr>
        <w:spacing w:before="0"/>
      </w:pPr>
      <w:r>
        <w:separator/>
      </w:r>
    </w:p>
  </w:endnote>
  <w:endnote w:type="continuationSeparator" w:id="0">
    <w:p w14:paraId="7B088941" w14:textId="77777777" w:rsidR="000C1111" w:rsidRDefault="000C1111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7AB11" w14:textId="77777777" w:rsidR="000C1111" w:rsidRDefault="000C1111" w:rsidP="00EB002A">
      <w:pPr>
        <w:spacing w:before="0"/>
      </w:pPr>
      <w:r>
        <w:separator/>
      </w:r>
    </w:p>
  </w:footnote>
  <w:footnote w:type="continuationSeparator" w:id="0">
    <w:p w14:paraId="0E298C7B" w14:textId="77777777" w:rsidR="000C1111" w:rsidRDefault="000C1111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9FF6D" w14:textId="0F482083" w:rsidR="00D11FB0" w:rsidRPr="00D11FB0" w:rsidRDefault="00D11FB0" w:rsidP="00D11FB0">
    <w:pPr>
      <w:spacing w:before="0"/>
      <w:jc w:val="left"/>
      <w:rPr>
        <w:rFonts w:asciiTheme="minorHAnsi" w:hAnsiTheme="minorHAnsi" w:cstheme="minorHAnsi"/>
        <w:b/>
        <w:color w:val="4472C4" w:themeColor="accent5"/>
        <w:sz w:val="22"/>
      </w:rPr>
    </w:pPr>
    <w:bookmarkStart w:id="6" w:name="_Hlk66345731"/>
    <w:r w:rsidRPr="00D11FB0">
      <w:rPr>
        <w:rFonts w:asciiTheme="minorHAnsi" w:hAnsiTheme="minorHAnsi" w:cstheme="minorHAnsi"/>
        <w:color w:val="4472C4" w:themeColor="accent5"/>
        <w:sz w:val="18"/>
      </w:rPr>
      <w:t>Nr sprawy nadany przez Zamawiającego:</w:t>
    </w:r>
    <w:r w:rsidRPr="00D11FB0">
      <w:rPr>
        <w:rFonts w:asciiTheme="minorHAnsi" w:hAnsiTheme="minorHAnsi" w:cstheme="minorHAnsi"/>
        <w:b/>
        <w:color w:val="4472C4" w:themeColor="accent5"/>
        <w:sz w:val="18"/>
      </w:rPr>
      <w:t xml:space="preserve">  </w:t>
    </w:r>
    <w:bookmarkStart w:id="7" w:name="_Toc508707907"/>
    <w:r w:rsidRPr="00D11FB0">
      <w:rPr>
        <w:rFonts w:asciiTheme="minorHAnsi" w:hAnsiTheme="minorHAnsi" w:cstheme="minorHAnsi"/>
        <w:b/>
        <w:color w:val="4472C4" w:themeColor="accent5"/>
        <w:sz w:val="22"/>
      </w:rPr>
      <w:t xml:space="preserve"> PO.</w:t>
    </w:r>
    <w:r w:rsidRPr="00D11FB0">
      <w:rPr>
        <w:b/>
        <w:color w:val="4472C4" w:themeColor="accent5"/>
      </w:rPr>
      <w:t>ROZ.2810.3</w:t>
    </w:r>
    <w:r>
      <w:rPr>
        <w:b/>
        <w:color w:val="4472C4" w:themeColor="accent5"/>
      </w:rPr>
      <w:t>8</w:t>
    </w:r>
    <w:r w:rsidRPr="00D11FB0">
      <w:rPr>
        <w:b/>
        <w:color w:val="4472C4" w:themeColor="accent5"/>
      </w:rPr>
      <w:t>.2022</w:t>
    </w:r>
  </w:p>
  <w:p w14:paraId="2A98E88B" w14:textId="6DED2C2A" w:rsidR="00D11FB0" w:rsidRPr="00D11FB0" w:rsidRDefault="00D11FB0" w:rsidP="00D11FB0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color w:val="4472C4" w:themeColor="accent5"/>
        <w:sz w:val="16"/>
        <w:szCs w:val="16"/>
        <w:lang w:eastAsia="zh-CN"/>
      </w:rPr>
    </w:pPr>
    <w:r w:rsidRPr="00D11FB0">
      <w:rPr>
        <w:rFonts w:asciiTheme="minorHAnsi" w:hAnsiTheme="minorHAnsi" w:cstheme="minorHAnsi"/>
        <w:bCs/>
        <w:i/>
        <w:iCs/>
        <w:color w:val="4472C4" w:themeColor="accent5"/>
        <w:sz w:val="22"/>
      </w:rPr>
      <w:t xml:space="preserve">Załącznik nr </w:t>
    </w:r>
    <w:r>
      <w:rPr>
        <w:rFonts w:asciiTheme="minorHAnsi" w:hAnsiTheme="minorHAnsi" w:cstheme="minorHAnsi"/>
        <w:bCs/>
        <w:i/>
        <w:iCs/>
        <w:color w:val="4472C4" w:themeColor="accent5"/>
        <w:sz w:val="22"/>
      </w:rPr>
      <w:t>4</w:t>
    </w:r>
    <w:r w:rsidRPr="00D11FB0">
      <w:rPr>
        <w:rFonts w:asciiTheme="minorHAnsi" w:hAnsiTheme="minorHAnsi" w:cstheme="minorHAnsi"/>
        <w:bCs/>
        <w:i/>
        <w:iCs/>
        <w:color w:val="4472C4" w:themeColor="accent5"/>
        <w:sz w:val="22"/>
      </w:rPr>
      <w:t xml:space="preserve"> do SWZ –</w:t>
    </w:r>
    <w:bookmarkEnd w:id="7"/>
    <w:r w:rsidRPr="00D11FB0">
      <w:rPr>
        <w:rFonts w:asciiTheme="minorHAnsi" w:hAnsiTheme="minorHAnsi" w:cstheme="minorHAnsi"/>
        <w:bCs/>
        <w:i/>
        <w:iCs/>
        <w:color w:val="4472C4" w:themeColor="accent5"/>
        <w:sz w:val="22"/>
      </w:rPr>
      <w:t xml:space="preserve"> Wykaz usług  </w:t>
    </w:r>
    <w:r w:rsidRPr="00D11FB0">
      <w:rPr>
        <w:rFonts w:ascii="Arial" w:hAnsi="Arial" w:cs="Arial"/>
        <w:bCs/>
        <w:i/>
        <w:iCs/>
        <w:color w:val="4472C4" w:themeColor="accent5"/>
        <w:sz w:val="16"/>
        <w:szCs w:val="16"/>
        <w:lang w:eastAsia="zh-CN"/>
      </w:rPr>
      <w:t>(składany na wezwanie Zamawiającego)</w:t>
    </w:r>
    <w:bookmarkEnd w:id="6"/>
  </w:p>
  <w:p w14:paraId="51C3026E" w14:textId="55ECE5DE" w:rsidR="00EB002A" w:rsidRPr="006B42B5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952EC"/>
    <w:rsid w:val="000B5CF9"/>
    <w:rsid w:val="000C1111"/>
    <w:rsid w:val="00114C80"/>
    <w:rsid w:val="00134BE9"/>
    <w:rsid w:val="0013606C"/>
    <w:rsid w:val="00193256"/>
    <w:rsid w:val="00213286"/>
    <w:rsid w:val="00215986"/>
    <w:rsid w:val="002364C2"/>
    <w:rsid w:val="002B07AF"/>
    <w:rsid w:val="002B1EEE"/>
    <w:rsid w:val="002F0DCB"/>
    <w:rsid w:val="002F47BB"/>
    <w:rsid w:val="0034783B"/>
    <w:rsid w:val="0036081B"/>
    <w:rsid w:val="0038717C"/>
    <w:rsid w:val="003F5495"/>
    <w:rsid w:val="004902EB"/>
    <w:rsid w:val="004A07A4"/>
    <w:rsid w:val="004B09A6"/>
    <w:rsid w:val="004C7608"/>
    <w:rsid w:val="004E4E28"/>
    <w:rsid w:val="005356C9"/>
    <w:rsid w:val="0056322A"/>
    <w:rsid w:val="005754A2"/>
    <w:rsid w:val="005A5473"/>
    <w:rsid w:val="005C1363"/>
    <w:rsid w:val="005F625B"/>
    <w:rsid w:val="0060387E"/>
    <w:rsid w:val="006065E0"/>
    <w:rsid w:val="006551F5"/>
    <w:rsid w:val="00667F02"/>
    <w:rsid w:val="00670A98"/>
    <w:rsid w:val="00676F1B"/>
    <w:rsid w:val="006B42B5"/>
    <w:rsid w:val="006B50DE"/>
    <w:rsid w:val="006E00AD"/>
    <w:rsid w:val="00702DFC"/>
    <w:rsid w:val="00726E30"/>
    <w:rsid w:val="00775DAE"/>
    <w:rsid w:val="007A22F7"/>
    <w:rsid w:val="007D7E77"/>
    <w:rsid w:val="00832C83"/>
    <w:rsid w:val="008353AE"/>
    <w:rsid w:val="008470C9"/>
    <w:rsid w:val="0085506B"/>
    <w:rsid w:val="00885A20"/>
    <w:rsid w:val="0091403B"/>
    <w:rsid w:val="00972CEC"/>
    <w:rsid w:val="009762BD"/>
    <w:rsid w:val="009D2B74"/>
    <w:rsid w:val="009D328C"/>
    <w:rsid w:val="009D4464"/>
    <w:rsid w:val="00A05459"/>
    <w:rsid w:val="00A079ED"/>
    <w:rsid w:val="00A76313"/>
    <w:rsid w:val="00A87B51"/>
    <w:rsid w:val="00A92031"/>
    <w:rsid w:val="00AD796B"/>
    <w:rsid w:val="00AF6B60"/>
    <w:rsid w:val="00B01647"/>
    <w:rsid w:val="00B20DC2"/>
    <w:rsid w:val="00B3152D"/>
    <w:rsid w:val="00B5281C"/>
    <w:rsid w:val="00BC6703"/>
    <w:rsid w:val="00BD72D1"/>
    <w:rsid w:val="00C14FDC"/>
    <w:rsid w:val="00CE64BE"/>
    <w:rsid w:val="00D11FB0"/>
    <w:rsid w:val="00D917DB"/>
    <w:rsid w:val="00DA1F77"/>
    <w:rsid w:val="00E57E05"/>
    <w:rsid w:val="00EB002A"/>
    <w:rsid w:val="00ED5951"/>
    <w:rsid w:val="00ED790B"/>
    <w:rsid w:val="00EF2D86"/>
    <w:rsid w:val="00F14800"/>
    <w:rsid w:val="00F52086"/>
    <w:rsid w:val="00F8671C"/>
    <w:rsid w:val="00F9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rphighlightallclass">
    <w:name w:val="rphighlightallclass"/>
    <w:basedOn w:val="Domylnaczcionkaakapitu"/>
    <w:rsid w:val="00A05459"/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ED790B"/>
    <w:pPr>
      <w:ind w:left="720"/>
      <w:contextualSpacing/>
    </w:p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locked/>
    <w:rsid w:val="00ED790B"/>
    <w:rPr>
      <w:rFonts w:ascii="Calibri" w:eastAsia="Times New Roman" w:hAnsi="Calibri" w:cs="Times New Roman"/>
      <w:sz w:val="20"/>
      <w:lang w:eastAsia="pl-PL"/>
    </w:rPr>
  </w:style>
  <w:style w:type="character" w:customStyle="1" w:styleId="Teksttreci">
    <w:name w:val="Tekst treści"/>
    <w:basedOn w:val="Domylnaczcionkaakapitu"/>
    <w:rsid w:val="004B09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2EDF7-F81F-49EF-A04F-5A929E20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Jankowski (RZGW Poznań)</cp:lastModifiedBy>
  <cp:revision>5</cp:revision>
  <dcterms:created xsi:type="dcterms:W3CDTF">2022-05-11T08:15:00Z</dcterms:created>
  <dcterms:modified xsi:type="dcterms:W3CDTF">2022-05-12T10:26:00Z</dcterms:modified>
</cp:coreProperties>
</file>