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sdt>
      <w:sdtPr>
        <w:rPr>
          <w:rStyle w:val="Styl1"/>
        </w:rPr>
        <w:alias w:val="Znak umowy"/>
        <w:tag w:val="Znak umowy"/>
        <w:id w:val="-909299605"/>
        <w:placeholder>
          <w:docPart w:val="BB80396B6DC44201827EF53EB1C4D478"/>
        </w:placeholder>
      </w:sdtPr>
      <w:sdtEndPr>
        <w:rPr>
          <w:rStyle w:val="Domylnaczcionkaakapitu"/>
          <w:rFonts w:cs="Calibri"/>
          <w:sz w:val="22"/>
        </w:rPr>
      </w:sdtEndPr>
      <w:sdtContent>
        <w:sdt>
          <w:sdtPr>
            <w:rPr>
              <w:rStyle w:val="Styl1"/>
              <w:rFonts w:cs="Calibri"/>
              <w:b/>
              <w:sz w:val="24"/>
              <w:szCs w:val="24"/>
            </w:rPr>
            <w:alias w:val="Znak upoważnienia"/>
            <w:tag w:val="Znak upoważnienia"/>
            <w:id w:val="1179160551"/>
            <w:placeholder>
              <w:docPart w:val="87A37262A6D5434C8C7A94D0A6F1F702"/>
            </w:placeholder>
          </w:sdtPr>
          <w:sdtEndPr>
            <w:rPr>
              <w:rStyle w:val="Domylnaczcionkaakapitu"/>
              <w:color w:val="FF0000"/>
            </w:rPr>
          </w:sdtEndPr>
          <w:sdtContent>
            <w:p w14:paraId="7600E78E" w14:textId="77777777" w:rsidR="00C465F4" w:rsidRPr="00E84DA1" w:rsidRDefault="00C465F4" w:rsidP="00530674">
              <w:pPr>
                <w:tabs>
                  <w:tab w:val="left" w:pos="3544"/>
                </w:tabs>
                <w:rPr>
                  <w:rStyle w:val="Styl1"/>
                  <w:rFonts w:cs="Calibri"/>
                  <w:b/>
                  <w:sz w:val="24"/>
                  <w:szCs w:val="24"/>
                </w:rPr>
              </w:pPr>
            </w:p>
            <w:p w14:paraId="6AFDEF0E" w14:textId="32A94EB6" w:rsidR="00530674" w:rsidRPr="00E84DA1" w:rsidRDefault="00E84DA1" w:rsidP="00530674">
              <w:pPr>
                <w:tabs>
                  <w:tab w:val="left" w:pos="3544"/>
                </w:tabs>
                <w:rPr>
                  <w:rFonts w:cs="Calibri"/>
                  <w:b/>
                  <w:i/>
                  <w:color w:val="FF0000"/>
                  <w:sz w:val="24"/>
                  <w:szCs w:val="24"/>
                  <w:shd w:val="clear" w:color="auto" w:fill="FFFFFF"/>
                </w:rPr>
              </w:pPr>
              <w:r w:rsidRPr="00E84DA1">
                <w:rPr>
                  <w:rStyle w:val="Styl1"/>
                  <w:rFonts w:cs="Calibri"/>
                  <w:b/>
                  <w:color w:val="FF0000"/>
                  <w:sz w:val="24"/>
                  <w:szCs w:val="24"/>
                </w:rPr>
                <w:t>SZ.RIO.0131</w:t>
              </w:r>
              <w:r w:rsidR="00AB3D7C">
                <w:rPr>
                  <w:rStyle w:val="Styl1"/>
                  <w:rFonts w:cs="Calibri"/>
                  <w:b/>
                  <w:color w:val="FF0000"/>
                  <w:sz w:val="24"/>
                  <w:szCs w:val="24"/>
                </w:rPr>
                <w:t>.1.3.</w:t>
              </w:r>
              <w:r w:rsidRPr="00E84DA1">
                <w:rPr>
                  <w:rStyle w:val="Styl1"/>
                  <w:rFonts w:cs="Calibri"/>
                  <w:b/>
                  <w:color w:val="FF0000"/>
                  <w:sz w:val="24"/>
                  <w:szCs w:val="24"/>
                </w:rPr>
                <w:t>2022.ID</w:t>
              </w:r>
            </w:p>
          </w:sdtContent>
        </w:sdt>
        <w:p w14:paraId="2AC8D836" w14:textId="77777777" w:rsidR="00530674" w:rsidRDefault="001E3C76" w:rsidP="00530674">
          <w:pPr>
            <w:suppressAutoHyphens/>
            <w:spacing w:before="120" w:after="120"/>
            <w:jc w:val="both"/>
            <w:rPr>
              <w:rFonts w:cs="Calibri"/>
            </w:rPr>
          </w:pPr>
        </w:p>
      </w:sdtContent>
    </w:sdt>
    <w:p w14:paraId="56951737" w14:textId="761B4749" w:rsidR="008704D0" w:rsidRDefault="008704D0" w:rsidP="00EF4053">
      <w:pPr>
        <w:suppressAutoHyphens/>
        <w:spacing w:before="120" w:after="120"/>
        <w:jc w:val="both"/>
        <w:rPr>
          <w:rStyle w:val="Styl1"/>
        </w:rPr>
      </w:pPr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B7968BA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166B87">
        <w:rPr>
          <w:rStyle w:val="Styl3"/>
        </w:rPr>
        <w:t>………………………………………</w:t>
      </w:r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9F2ACC6" w14:textId="062247F6" w:rsidR="00C06D38" w:rsidRPr="005A0F07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</w:t>
      </w:r>
      <w:r w:rsidRPr="005A0F07">
        <w:rPr>
          <w:rFonts w:eastAsia="Times New Roman" w:cstheme="minorHAnsi"/>
          <w:b/>
          <w:lang w:eastAsia="ar-SA"/>
        </w:rPr>
        <w:t>Gospodarstwem Wodnym Wody Polskie</w:t>
      </w:r>
      <w:r w:rsidR="00411746" w:rsidRPr="005A0F07">
        <w:rPr>
          <w:rFonts w:eastAsia="Times New Roman" w:cstheme="minorHAnsi"/>
          <w:lang w:eastAsia="ar-SA"/>
        </w:rPr>
        <w:t xml:space="preserve"> z </w:t>
      </w:r>
      <w:r w:rsidR="00581134" w:rsidRPr="005A0F07">
        <w:rPr>
          <w:rFonts w:eastAsia="Times New Roman" w:cstheme="minorHAnsi"/>
          <w:lang w:eastAsia="ar-SA"/>
        </w:rPr>
        <w:t>siedzibą</w:t>
      </w:r>
      <w:r w:rsidR="00411746" w:rsidRPr="005A0F07">
        <w:rPr>
          <w:rFonts w:eastAsia="Times New Roman" w:cstheme="minorHAnsi"/>
          <w:lang w:eastAsia="ar-SA"/>
        </w:rPr>
        <w:t xml:space="preserve"> w </w:t>
      </w:r>
      <w:r w:rsidRPr="005A0F07">
        <w:rPr>
          <w:rFonts w:eastAsia="Times New Roman" w:cstheme="minorHAnsi"/>
          <w:lang w:eastAsia="ar-SA"/>
        </w:rPr>
        <w:t>Warszawie</w:t>
      </w:r>
      <w:r w:rsidR="001D603F" w:rsidRPr="005A0F07">
        <w:rPr>
          <w:rFonts w:eastAsia="Times New Roman" w:cstheme="minorHAnsi"/>
          <w:lang w:eastAsia="ar-SA"/>
        </w:rPr>
        <w:t xml:space="preserve">, </w:t>
      </w:r>
      <w:r w:rsidRPr="005A0F07">
        <w:rPr>
          <w:rFonts w:eastAsia="Times New Roman" w:cstheme="minorHAnsi"/>
          <w:lang w:eastAsia="ar-SA"/>
        </w:rPr>
        <w:t>ul. </w:t>
      </w:r>
      <w:r w:rsidR="00425120" w:rsidRPr="005A0F07">
        <w:rPr>
          <w:rFonts w:eastAsia="Times New Roman" w:cstheme="minorHAnsi"/>
          <w:lang w:eastAsia="ar-SA"/>
        </w:rPr>
        <w:t xml:space="preserve">Żelazna 59 A, </w:t>
      </w:r>
      <w:r w:rsidRPr="005A0F07">
        <w:rPr>
          <w:rFonts w:eastAsia="Times New Roman" w:cstheme="minorHAnsi"/>
          <w:lang w:eastAsia="ar-SA"/>
        </w:rPr>
        <w:t> 80/82</w:t>
      </w:r>
      <w:r w:rsidR="001D603F" w:rsidRPr="005A0F07">
        <w:rPr>
          <w:rFonts w:eastAsia="Times New Roman" w:cstheme="minorHAnsi"/>
          <w:lang w:eastAsia="ar-SA"/>
        </w:rPr>
        <w:t>,</w:t>
      </w:r>
      <w:r w:rsidR="00581134" w:rsidRPr="005A0F07">
        <w:rPr>
          <w:rFonts w:eastAsia="Times New Roman" w:cstheme="minorHAnsi"/>
          <w:lang w:eastAsia="ar-SA"/>
        </w:rPr>
        <w:t xml:space="preserve"> </w:t>
      </w:r>
      <w:r w:rsidRPr="005A0F07">
        <w:rPr>
          <w:rFonts w:eastAsia="Times New Roman" w:cstheme="minorHAnsi"/>
          <w:lang w:eastAsia="ar-SA"/>
        </w:rPr>
        <w:t>00-8</w:t>
      </w:r>
      <w:r w:rsidR="001957C0" w:rsidRPr="005A0F07">
        <w:rPr>
          <w:rFonts w:eastAsia="Times New Roman" w:cstheme="minorHAnsi"/>
          <w:lang w:eastAsia="ar-SA"/>
        </w:rPr>
        <w:t>4</w:t>
      </w:r>
      <w:r w:rsidR="00425120" w:rsidRPr="005A0F07">
        <w:rPr>
          <w:rFonts w:eastAsia="Times New Roman" w:cstheme="minorHAnsi"/>
          <w:lang w:eastAsia="ar-SA"/>
        </w:rPr>
        <w:t>8</w:t>
      </w:r>
      <w:r w:rsidR="001957C0" w:rsidRPr="005A0F07">
        <w:rPr>
          <w:rFonts w:eastAsia="Times New Roman" w:cstheme="minorHAnsi"/>
          <w:lang w:eastAsia="ar-SA"/>
        </w:rPr>
        <w:t xml:space="preserve"> Warszawa, </w:t>
      </w:r>
      <w:r w:rsidR="001D603F" w:rsidRPr="005A0F07">
        <w:rPr>
          <w:rFonts w:eastAsia="Times New Roman" w:cstheme="minorHAnsi"/>
          <w:lang w:eastAsia="ar-SA"/>
        </w:rPr>
        <w:t>NIP</w:t>
      </w:r>
      <w:r w:rsidR="001957C0" w:rsidRPr="005A0F07">
        <w:rPr>
          <w:rFonts w:eastAsia="Times New Roman" w:cstheme="minorHAnsi"/>
          <w:lang w:eastAsia="ar-SA"/>
        </w:rPr>
        <w:t>:</w:t>
      </w:r>
      <w:r w:rsidR="00453D75" w:rsidRPr="005A0F07">
        <w:rPr>
          <w:rFonts w:eastAsia="Times New Roman" w:cstheme="minorHAnsi"/>
          <w:lang w:eastAsia="ar-SA"/>
        </w:rPr>
        <w:t> </w:t>
      </w:r>
      <w:r w:rsidR="001957C0" w:rsidRPr="005A0F07">
        <w:rPr>
          <w:rFonts w:eastAsia="Times New Roman" w:cstheme="minorHAnsi"/>
          <w:lang w:eastAsia="ar-SA"/>
        </w:rPr>
        <w:t>527-282-56-16</w:t>
      </w:r>
      <w:r w:rsidR="001D603F" w:rsidRPr="005A0F07">
        <w:rPr>
          <w:rFonts w:eastAsia="Times New Roman" w:cstheme="minorHAnsi"/>
          <w:lang w:eastAsia="ar-SA"/>
        </w:rPr>
        <w:t>, REGON</w:t>
      </w:r>
      <w:r w:rsidR="001957C0" w:rsidRPr="005A0F07">
        <w:rPr>
          <w:rFonts w:eastAsia="Times New Roman" w:cstheme="minorHAnsi"/>
          <w:lang w:eastAsia="ar-SA"/>
        </w:rPr>
        <w:t>:</w:t>
      </w:r>
      <w:r w:rsidR="00453D75" w:rsidRPr="005A0F07">
        <w:rPr>
          <w:rFonts w:eastAsia="Times New Roman" w:cstheme="minorHAnsi"/>
          <w:lang w:eastAsia="ar-SA"/>
        </w:rPr>
        <w:t> </w:t>
      </w:r>
      <w:r w:rsidR="001957C0" w:rsidRPr="005A0F07">
        <w:rPr>
          <w:rFonts w:eastAsia="Times New Roman" w:cstheme="minorHAnsi"/>
          <w:lang w:eastAsia="ar-SA"/>
        </w:rPr>
        <w:t>368302575,</w:t>
      </w:r>
      <w:r w:rsidR="005A0F07" w:rsidRPr="005A0F07">
        <w:rPr>
          <w:rFonts w:eastAsia="Times New Roman" w:cstheme="minorHAnsi"/>
          <w:lang w:eastAsia="ar-SA"/>
        </w:rPr>
        <w:t xml:space="preserve"> </w:t>
      </w:r>
      <w:r w:rsidR="005A0F07" w:rsidRPr="005A0F07">
        <w:rPr>
          <w:rFonts w:cstheme="minorHAnsi"/>
          <w:bCs/>
        </w:rPr>
        <w:t>w imieniu którego działa</w:t>
      </w:r>
      <w:r w:rsidR="005A0F07" w:rsidRPr="005A0F07">
        <w:rPr>
          <w:rFonts w:cstheme="minorHAnsi"/>
          <w:b/>
        </w:rPr>
        <w:t xml:space="preserve"> </w:t>
      </w:r>
      <w:r w:rsidR="005A0F07" w:rsidRPr="005A0F07">
        <w:rPr>
          <w:rFonts w:cstheme="minorHAnsi"/>
          <w:bCs/>
        </w:rPr>
        <w:t xml:space="preserve">Pan Marek Duklanowski- Dyrektor Regionalnego Zarządu Gospodarki Wodnej w Szczecinie (Regionalny Zarząd Gospodarki Wodnej w Szczecinie -Odbiorca) , na podstawie pełnomocnictwa udzielonego przez Prezesa Państwowego Gospodarstwa Wodnego Wody Polskie z dnia </w:t>
      </w:r>
      <w:r w:rsidR="001069C8">
        <w:rPr>
          <w:rFonts w:cstheme="minorHAnsi"/>
          <w:bCs/>
        </w:rPr>
        <w:t>13</w:t>
      </w:r>
      <w:r w:rsidR="005A0F07" w:rsidRPr="005A0F07">
        <w:rPr>
          <w:rFonts w:cstheme="minorHAnsi"/>
          <w:bCs/>
        </w:rPr>
        <w:t>.0</w:t>
      </w:r>
      <w:r w:rsidR="001069C8">
        <w:rPr>
          <w:rFonts w:cstheme="minorHAnsi"/>
          <w:bCs/>
        </w:rPr>
        <w:t>5</w:t>
      </w:r>
      <w:r w:rsidR="005A0F07" w:rsidRPr="005A0F07">
        <w:rPr>
          <w:rFonts w:cstheme="minorHAnsi"/>
          <w:bCs/>
        </w:rPr>
        <w:t>.202</w:t>
      </w:r>
      <w:r w:rsidR="001069C8">
        <w:rPr>
          <w:rFonts w:cstheme="minorHAnsi"/>
          <w:bCs/>
        </w:rPr>
        <w:t>0</w:t>
      </w:r>
      <w:r w:rsidR="005A0F07" w:rsidRPr="005A0F07">
        <w:rPr>
          <w:rFonts w:cstheme="minorHAnsi"/>
          <w:bCs/>
        </w:rPr>
        <w:t xml:space="preserve"> r.</w:t>
      </w:r>
    </w:p>
    <w:p w14:paraId="4C6B2EBF" w14:textId="129D4C23" w:rsidR="001D603F" w:rsidRPr="005A0F0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5A0F07">
        <w:rPr>
          <w:rFonts w:eastAsia="Times New Roman" w:cstheme="minorHAnsi"/>
          <w:lang w:eastAsia="ar-SA"/>
        </w:rPr>
        <w:t xml:space="preserve">zwanym dalej </w:t>
      </w:r>
      <w:r w:rsidR="001957C0" w:rsidRPr="005A0F07">
        <w:rPr>
          <w:rFonts w:eastAsia="Times New Roman" w:cstheme="minorHAnsi"/>
          <w:lang w:eastAsia="ar-SA"/>
        </w:rPr>
        <w:t>„</w:t>
      </w:r>
      <w:r w:rsidRPr="005A0F07">
        <w:rPr>
          <w:rFonts w:eastAsia="Times New Roman" w:cstheme="minorHAnsi"/>
          <w:b/>
          <w:lang w:eastAsia="ar-SA"/>
        </w:rPr>
        <w:t>Administratorem</w:t>
      </w:r>
      <w:r w:rsidR="001957C0" w:rsidRPr="005A0F07">
        <w:rPr>
          <w:rFonts w:eastAsia="Times New Roman" w:cstheme="minorHAnsi"/>
          <w:lang w:eastAsia="ar-SA"/>
        </w:rPr>
        <w:t>”</w:t>
      </w:r>
      <w:r w:rsidR="00BA34FE" w:rsidRPr="005A0F07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DFFD734" w:rsidR="00F405F9" w:rsidRPr="00FD1C27" w:rsidRDefault="00166B87" w:rsidP="00AA1CC9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2393B7" w14:textId="03DFC2B9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154429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220F5060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</w:t>
      </w:r>
      <w:r w:rsidR="0041128F">
        <w:rPr>
          <w:shd w:val="clear" w:color="auto" w:fill="FFFFFF"/>
        </w:rPr>
        <w:t xml:space="preserve">, </w:t>
      </w:r>
      <w:r w:rsidR="004413AE">
        <w:rPr>
          <w:shd w:val="clear" w:color="auto" w:fill="FFFFFF"/>
        </w:rPr>
        <w:t xml:space="preserve">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655B1C5A" w:rsidR="001D603F" w:rsidRPr="00CF37C7" w:rsidRDefault="001D603F" w:rsidP="00F7137B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 w:cstheme="minorHAnsi"/>
          <w:b/>
          <w:bCs/>
          <w:lang w:bidi="en-US"/>
        </w:rPr>
      </w:pPr>
      <w:r w:rsidRPr="00F7137B">
        <w:rPr>
          <w:rFonts w:eastAsia="Times New Roman"/>
          <w:b/>
          <w:lang w:bidi="en-US"/>
        </w:rPr>
        <w:t xml:space="preserve">Umowie Głównej </w:t>
      </w:r>
      <w:r w:rsidRPr="00F7137B">
        <w:rPr>
          <w:rFonts w:eastAsia="Times New Roman"/>
          <w:lang w:bidi="en-US"/>
        </w:rPr>
        <w:t>– rozumie się przez to umowę</w:t>
      </w:r>
      <w:r w:rsidR="00411746" w:rsidRPr="00F7137B">
        <w:rPr>
          <w:rFonts w:eastAsia="Times New Roman"/>
          <w:lang w:bidi="en-US"/>
        </w:rPr>
        <w:t xml:space="preserve"> z </w:t>
      </w:r>
      <w:r w:rsidR="00907029" w:rsidRPr="00F7137B">
        <w:rPr>
          <w:rFonts w:eastAsia="Times New Roman"/>
          <w:lang w:bidi="en-US"/>
        </w:rPr>
        <w:t>dnia</w:t>
      </w:r>
      <w:r w:rsidR="00A31655" w:rsidRPr="00F7137B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 w:fullDate="2022-01-2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A1CC9" w:rsidRPr="00F7137B">
            <w:rPr>
              <w:rStyle w:val="Styl3"/>
            </w:rPr>
            <w:t>27 stycznia 2022</w:t>
          </w:r>
        </w:sdtContent>
      </w:sdt>
      <w:r w:rsidR="00907029" w:rsidRPr="00F7137B">
        <w:rPr>
          <w:rFonts w:eastAsia="Times New Roman"/>
          <w:lang w:bidi="en-US"/>
        </w:rPr>
        <w:t xml:space="preserve"> (</w:t>
      </w:r>
      <w:r w:rsidR="002C4753" w:rsidRPr="00F7137B">
        <w:rPr>
          <w:rFonts w:eastAsia="Times New Roman"/>
          <w:lang w:bidi="en-US"/>
        </w:rPr>
        <w:t>numer</w:t>
      </w:r>
      <w:r w:rsidR="00907029" w:rsidRPr="00F7137B">
        <w:rPr>
          <w:rFonts w:eastAsia="Times New Roman"/>
          <w:lang w:bidi="en-US"/>
        </w:rPr>
        <w:t>:</w:t>
      </w:r>
      <w:r w:rsidR="00CE7051" w:rsidRPr="00F7137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AA1CC9" w:rsidRPr="00F7137B">
            <w:rPr>
              <w:rStyle w:val="Styl3"/>
            </w:rPr>
            <w:t xml:space="preserve">SZ.ZPI.283.01.2022 </w:t>
          </w:r>
        </w:sdtContent>
      </w:sdt>
      <w:r w:rsidR="00FB4FC8" w:rsidRPr="00F7137B">
        <w:rPr>
          <w:rFonts w:eastAsia="Times New Roman"/>
          <w:lang w:bidi="en-US"/>
        </w:rPr>
        <w:t>)</w:t>
      </w:r>
      <w:r w:rsidR="00907029" w:rsidRPr="00F7137B">
        <w:rPr>
          <w:rFonts w:eastAsia="Times New Roman"/>
          <w:lang w:bidi="en-US"/>
        </w:rPr>
        <w:t xml:space="preserve"> </w:t>
      </w:r>
      <w:r w:rsidRPr="00F7137B">
        <w:rPr>
          <w:rFonts w:eastAsia="Times New Roman"/>
          <w:lang w:bidi="en-US"/>
        </w:rPr>
        <w:t>zawartą przez Strony niniejszej Umowy</w:t>
      </w:r>
      <w:r w:rsidR="00FE231D" w:rsidRPr="00F7137B">
        <w:rPr>
          <w:rFonts w:eastAsia="Times New Roman"/>
          <w:lang w:bidi="en-US"/>
        </w:rPr>
        <w:t xml:space="preserve"> Powierzenia</w:t>
      </w:r>
      <w:r w:rsidRPr="00F7137B">
        <w:rPr>
          <w:rFonts w:eastAsia="Times New Roman"/>
          <w:lang w:bidi="en-US"/>
        </w:rPr>
        <w:t>, której przedmiotem jest</w:t>
      </w:r>
      <w:r w:rsidR="00CF37C7">
        <w:rPr>
          <w:rFonts w:eastAsia="Times New Roman"/>
          <w:lang w:bidi="en-US"/>
        </w:rPr>
        <w:t xml:space="preserve"> zadanie pn.: </w:t>
      </w:r>
      <w:r w:rsidR="00F7137B" w:rsidRPr="00F7137B">
        <w:rPr>
          <w:rStyle w:val="Styl3"/>
        </w:rPr>
        <w:t xml:space="preserve"> </w:t>
      </w:r>
      <w:r w:rsidR="00CF37C7" w:rsidRPr="00CF37C7">
        <w:rPr>
          <w:rStyle w:val="Styl3"/>
          <w:rFonts w:cstheme="minorHAnsi"/>
          <w:b/>
          <w:bCs/>
        </w:rPr>
        <w:t>P</w:t>
      </w:r>
      <w:r w:rsidR="00F7137B" w:rsidRPr="00CF37C7">
        <w:rPr>
          <w:rFonts w:cstheme="minorHAnsi"/>
          <w:b/>
          <w:bCs/>
          <w:noProof/>
          <w:color w:val="000000"/>
        </w:rPr>
        <w:t>ełnienie funkcji inspektora nadzoru inwestorskiego dla zadania pn.: Zabezpieczenie przeciwpowodziowe zlewni rzeki Iny z uwzględnieniem środowiskowych uwarunkowań Jednolitych Części Wód Powierzchniowych, realizowanego w ramach Regionalnego Programu Operacyjnego WZ 2014-2020</w:t>
      </w:r>
      <w:sdt>
        <w:sdtPr>
          <w:rPr>
            <w:rStyle w:val="Styl3"/>
            <w:rFonts w:cstheme="minorHAnsi"/>
            <w:b/>
            <w:bCs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</w:rPr>
        </w:sdtEndPr>
        <w:sdtContent>
          <w:r w:rsidR="00FB4FC8" w:rsidRPr="00CF37C7">
            <w:rPr>
              <w:rFonts w:eastAsia="Times New Roman" w:cstheme="minorHAnsi"/>
              <w:b/>
              <w:bCs/>
              <w:i/>
              <w:lang w:eastAsia="ar-SA"/>
            </w:rPr>
            <w:t xml:space="preserve">.  </w:t>
          </w:r>
        </w:sdtContent>
      </w:sdt>
    </w:p>
    <w:p w14:paraId="174B9E59" w14:textId="23A1795A" w:rsidR="001D603F" w:rsidRPr="008F7EF6" w:rsidRDefault="00243E49" w:rsidP="00F7137B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119F782F" w:rsidR="001D603F" w:rsidRPr="006B3F7B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B3F7B">
        <w:rPr>
          <w:rFonts w:eastAsia="Times New Roman" w:cstheme="minorHAnsi"/>
          <w:lang w:eastAsia="ar-SA"/>
        </w:rPr>
        <w:t>Administrator powierza Procesorowi przetwarzanie danych osobowych</w:t>
      </w:r>
      <w:r w:rsidR="00A31655" w:rsidRPr="006B3F7B">
        <w:rPr>
          <w:rStyle w:val="Styl3"/>
          <w:rFonts w:cstheme="minorHAnsi"/>
        </w:rPr>
        <w:t xml:space="preserve"> </w:t>
      </w:r>
      <w:sdt>
        <w:sdtPr>
          <w:rPr>
            <w:rStyle w:val="Styl3"/>
            <w:rFonts w:cstheme="minorHAnsi"/>
            <w:sz w:val="24"/>
            <w:szCs w:val="24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</w:rPr>
        </w:sdtEndPr>
        <w:sdtContent>
          <w:r w:rsidR="006B3F7B" w:rsidRPr="006B3F7B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>zwykł</w:t>
          </w:r>
          <w:r w:rsidR="006B3F7B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>ych</w:t>
          </w:r>
          <w:r w:rsidR="006B3F7B" w:rsidRPr="006B3F7B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 xml:space="preserve"> - imię i</w:t>
          </w:r>
          <w:r w:rsidR="00ED1724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> </w:t>
          </w:r>
          <w:r w:rsidR="006B3F7B" w:rsidRPr="006B3F7B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 xml:space="preserve">nazwisko, numery ksiąg wieczystych, numer działki oraz adres </w:t>
          </w:r>
          <w:r w:rsidR="00021EF0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 xml:space="preserve">zamieszkania, w tym adres </w:t>
          </w:r>
          <w:r w:rsidR="006B3F7B" w:rsidRPr="006B3F7B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 xml:space="preserve">do </w:t>
          </w:r>
          <w:r w:rsidR="00021EF0" w:rsidRPr="006B3F7B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>korespondenc</w:t>
          </w:r>
          <w:r w:rsidR="00222068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>j</w:t>
          </w:r>
          <w:r w:rsidR="00021EF0" w:rsidRPr="006B3F7B">
            <w:rPr>
              <w:rFonts w:eastAsiaTheme="minorHAnsi" w:cstheme="minorHAnsi"/>
              <w:color w:val="000000"/>
              <w:sz w:val="24"/>
              <w:szCs w:val="24"/>
              <w:lang w:eastAsia="en-US"/>
            </w:rPr>
            <w:t>i</w:t>
          </w:r>
        </w:sdtContent>
      </w:sdt>
      <w:r w:rsidR="00E3297E" w:rsidRPr="006B3F7B">
        <w:rPr>
          <w:rFonts w:eastAsia="Times New Roman" w:cstheme="minorHAnsi"/>
          <w:sz w:val="24"/>
          <w:szCs w:val="24"/>
          <w:lang w:eastAsia="ar-SA"/>
        </w:rPr>
        <w:t>.</w:t>
      </w:r>
    </w:p>
    <w:p w14:paraId="2762A88F" w14:textId="595249E8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195558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541D09">
        <w:rPr>
          <w:rFonts w:eastAsia="Times New Roman"/>
          <w:lang w:eastAsia="ar-SA"/>
        </w:rPr>
        <w:t xml:space="preserve"> art. 4 </w:t>
      </w:r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65EC84BD" w:rsidR="001D603F" w:rsidRPr="00F7137B" w:rsidRDefault="001D603F" w:rsidP="00D80580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 w:cstheme="minorHAnsi"/>
          <w:b/>
          <w:bCs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 xml:space="preserve">ogranicza się </w:t>
      </w:r>
      <w:r w:rsidRPr="002E2299">
        <w:rPr>
          <w:rFonts w:eastAsia="Times New Roman"/>
          <w:lang w:eastAsia="ar-SA"/>
        </w:rPr>
        <w:t>wyłącznie</w:t>
      </w:r>
      <w:r w:rsidR="00453D75" w:rsidRPr="002E2299">
        <w:rPr>
          <w:rFonts w:eastAsia="Times New Roman"/>
          <w:lang w:eastAsia="ar-SA"/>
        </w:rPr>
        <w:t xml:space="preserve"> do </w:t>
      </w:r>
      <w:r w:rsidRPr="002E2299">
        <w:rPr>
          <w:rFonts w:eastAsia="Times New Roman"/>
          <w:lang w:eastAsia="ar-SA"/>
        </w:rPr>
        <w:t>zadań wynikających</w:t>
      </w:r>
      <w:r w:rsidR="00411746" w:rsidRPr="002E2299">
        <w:rPr>
          <w:rFonts w:eastAsia="Times New Roman"/>
          <w:lang w:eastAsia="ar-SA"/>
        </w:rPr>
        <w:t xml:space="preserve"> z </w:t>
      </w:r>
      <w:r w:rsidRPr="002E2299">
        <w:rPr>
          <w:rFonts w:eastAsia="Times New Roman"/>
          <w:lang w:eastAsia="ar-SA"/>
        </w:rPr>
        <w:t xml:space="preserve">zawartej Umowy Głównej, </w:t>
      </w:r>
      <w:r w:rsidR="00BA3BFD" w:rsidRPr="002E2299">
        <w:t xml:space="preserve">ramach zadania pod nazwą </w:t>
      </w:r>
      <w:r w:rsidR="00BA3BFD" w:rsidRPr="002E2299">
        <w:rPr>
          <w:b/>
        </w:rPr>
        <w:t>:</w:t>
      </w:r>
      <w:r w:rsidR="002E2299" w:rsidRPr="002E2299">
        <w:rPr>
          <w:rFonts w:ascii="Times New Roman" w:hAnsi="Times New Roman"/>
        </w:rPr>
        <w:t xml:space="preserve"> </w:t>
      </w:r>
      <w:sdt>
        <w:sdtPr>
          <w:rPr>
            <w:rStyle w:val="Styl3"/>
            <w:rFonts w:cstheme="minorHAnsi"/>
          </w:rPr>
          <w:alias w:val="Przedmiot Umowy Głównej"/>
          <w:tag w:val="Przedmiot Umowy Głównej"/>
          <w:id w:val="-1094311771"/>
          <w:placeholder>
            <w:docPart w:val="5DF653EF9F904521A35B65D44C9C979B"/>
          </w:placeholder>
        </w:sdtPr>
        <w:sdtEndPr>
          <w:rPr>
            <w:rStyle w:val="Domylnaczcionkaakapitu"/>
          </w:rPr>
        </w:sdtEndPr>
        <w:sdtContent>
          <w:r w:rsidR="00F7137B" w:rsidRPr="00F7137B">
            <w:rPr>
              <w:rFonts w:cstheme="minorHAnsi"/>
              <w:b/>
              <w:noProof/>
              <w:color w:val="000000"/>
            </w:rPr>
            <w:t>Pełnienie funkcji inspektora nadzoru inwestorskiego dla zadania pn.: Zabezpieczenie przeciwpowodziowe zlewni rzeki Iny z uwzględnieniem środowiskowych uwarunkowań Jednolitych Części Wód Powierzchniowych, realizowanego w ramach Regionalnego Programu Operacyjnego WZ 2014-2020</w:t>
          </w:r>
          <w:r w:rsidR="00EC4C4C">
            <w:rPr>
              <w:rFonts w:cstheme="minorHAnsi"/>
              <w:b/>
              <w:noProof/>
              <w:color w:val="000000"/>
            </w:rPr>
            <w:t>.</w:t>
          </w:r>
          <w:r w:rsidR="00D80580" w:rsidRPr="00F7137B">
            <w:rPr>
              <w:rFonts w:eastAsia="Times New Roman" w:cstheme="minorHAnsi"/>
              <w:i/>
              <w:sz w:val="24"/>
              <w:szCs w:val="24"/>
              <w:lang w:eastAsia="ar-SA"/>
            </w:rPr>
            <w:t xml:space="preserve"> </w:t>
          </w:r>
        </w:sdtContent>
      </w:sdt>
    </w:p>
    <w:p w14:paraId="7F21E4CF" w14:textId="405DA56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08A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08A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555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172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08A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BF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555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</w:t>
      </w:r>
      <w:r w:rsidR="00AC08A4">
        <w:rPr>
          <w:color w:val="000000" w:themeColor="text1"/>
          <w:shd w:val="clear" w:color="auto" w:fill="FFFFFF"/>
        </w:rPr>
        <w:t xml:space="preserve">a, </w:t>
      </w:r>
      <w:r w:rsidRPr="00AE20E6">
        <w:rPr>
          <w:color w:val="000000" w:themeColor="text1"/>
          <w:shd w:val="clear" w:color="auto" w:fill="FFFFFF"/>
        </w:rPr>
        <w:t>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7366BD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195558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</w:t>
      </w:r>
      <w:r w:rsidRPr="0053724E">
        <w:rPr>
          <w:rFonts w:eastAsia="Times New Roman"/>
          <w:lang w:eastAsia="ar-SA"/>
        </w:rPr>
        <w:lastRenderedPageBreak/>
        <w:t xml:space="preserve">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7BF58FB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7F24D6EE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  <w:b/>
            <w:bCs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6B3F7B" w:rsidRPr="00EC360E">
            <w:rPr>
              <w:rStyle w:val="Styl3"/>
              <w:b/>
              <w:bCs/>
            </w:rPr>
            <w:t>1000</w:t>
          </w:r>
          <w:r w:rsidR="004E5D79" w:rsidRPr="00EC360E">
            <w:rPr>
              <w:rStyle w:val="Styl3"/>
              <w:b/>
              <w:bCs/>
            </w:rPr>
            <w:t xml:space="preserve">,00 </w:t>
          </w:r>
        </w:sdtContent>
      </w:sdt>
      <w:r w:rsidR="002D5DBD" w:rsidRPr="00EC360E">
        <w:rPr>
          <w:rFonts w:eastAsia="Times New Roman"/>
          <w:b/>
          <w:bCs/>
          <w:lang w:eastAsia="ar-SA"/>
        </w:rPr>
        <w:t> </w:t>
      </w:r>
      <w:r w:rsidRPr="00EC360E">
        <w:rPr>
          <w:rFonts w:eastAsia="Times New Roman"/>
          <w:b/>
          <w:bCs/>
          <w:lang w:eastAsia="ar-SA"/>
        </w:rPr>
        <w:t>zł</w:t>
      </w:r>
      <w:r w:rsidRPr="0073750C">
        <w:rPr>
          <w:rFonts w:eastAsia="Times New Roman"/>
          <w:lang w:eastAsia="ar-SA"/>
        </w:rPr>
        <w:t xml:space="preserve">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6B3F7B">
            <w:rPr>
              <w:rStyle w:val="Styl3"/>
            </w:rPr>
            <w:t xml:space="preserve">jeden tysiąc </w:t>
          </w:r>
        </w:sdtContent>
      </w:sdt>
      <w:r w:rsidR="00BB52A1">
        <w:rPr>
          <w:rStyle w:val="Styl3"/>
        </w:rPr>
        <w:t> zł</w:t>
      </w:r>
      <w:r w:rsidR="00415AE1">
        <w:rPr>
          <w:rStyle w:val="Styl3"/>
        </w:rPr>
        <w:t xml:space="preserve"> 00/100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245BB86F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B9AF" w14:textId="77777777" w:rsidR="001E3C76" w:rsidRDefault="001E3C76" w:rsidP="001D603F">
      <w:pPr>
        <w:spacing w:after="0" w:line="240" w:lineRule="auto"/>
      </w:pPr>
      <w:r>
        <w:separator/>
      </w:r>
    </w:p>
  </w:endnote>
  <w:endnote w:type="continuationSeparator" w:id="0">
    <w:p w14:paraId="04DB1A43" w14:textId="77777777" w:rsidR="001E3C76" w:rsidRDefault="001E3C7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2F38F6" w:rsidRDefault="002F38F6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2F38F6" w:rsidRDefault="002F38F6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2F38F6" w:rsidRDefault="002F38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CCF4" w14:textId="77777777" w:rsidR="001E3C76" w:rsidRDefault="001E3C76" w:rsidP="001D603F">
      <w:pPr>
        <w:spacing w:after="0" w:line="240" w:lineRule="auto"/>
      </w:pPr>
      <w:r>
        <w:separator/>
      </w:r>
    </w:p>
  </w:footnote>
  <w:footnote w:type="continuationSeparator" w:id="0">
    <w:p w14:paraId="434B6ABC" w14:textId="77777777" w:rsidR="001E3C76" w:rsidRDefault="001E3C7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35D90562" w:rsidR="002F38F6" w:rsidRDefault="00C465F4" w:rsidP="00010581">
    <w:pPr>
      <w:pStyle w:val="Nagwek"/>
      <w:tabs>
        <w:tab w:val="clear" w:pos="4536"/>
        <w:tab w:val="clear" w:pos="9072"/>
      </w:tabs>
    </w:pPr>
    <w:r w:rsidRPr="00850728">
      <w:rPr>
        <w:noProof/>
        <w:color w:val="000000"/>
      </w:rPr>
      <w:drawing>
        <wp:inline distT="0" distB="0" distL="0" distR="0" wp14:anchorId="1C871EE9" wp14:editId="22ABDA0E">
          <wp:extent cx="5676900" cy="476250"/>
          <wp:effectExtent l="0" t="0" r="0" b="0"/>
          <wp:docPr id="3" name="Obraz 3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C205" w14:textId="7B8CB01E" w:rsidR="00C465F4" w:rsidRDefault="00C465F4">
    <w:pPr>
      <w:pStyle w:val="Nagwek"/>
    </w:pPr>
    <w:r w:rsidRPr="00850728">
      <w:rPr>
        <w:noProof/>
        <w:color w:val="000000"/>
      </w:rPr>
      <w:drawing>
        <wp:inline distT="0" distB="0" distL="0" distR="0" wp14:anchorId="61B04037" wp14:editId="7B620CA9">
          <wp:extent cx="5676900" cy="476250"/>
          <wp:effectExtent l="0" t="0" r="0" b="0"/>
          <wp:docPr id="4" name="Obraz 4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0CC2" w14:textId="0ED5F321" w:rsidR="00C465F4" w:rsidRDefault="00C465F4" w:rsidP="00010581">
    <w:pPr>
      <w:spacing w:after="0" w:line="240" w:lineRule="auto"/>
      <w:jc w:val="right"/>
      <w:rPr>
        <w:rFonts w:ascii="Lato" w:hAnsi="Lato"/>
        <w:color w:val="195F8A"/>
        <w:sz w:val="16"/>
        <w:szCs w:val="16"/>
      </w:rPr>
    </w:pPr>
    <w:r w:rsidRPr="00850728">
      <w:rPr>
        <w:noProof/>
        <w:color w:val="000000"/>
      </w:rPr>
      <w:drawing>
        <wp:inline distT="0" distB="0" distL="0" distR="0" wp14:anchorId="07387B3F" wp14:editId="5567EC02">
          <wp:extent cx="5676900" cy="476250"/>
          <wp:effectExtent l="0" t="0" r="0" b="0"/>
          <wp:docPr id="1" name="Obraz 1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85B3A" w14:textId="77777777" w:rsidR="00C465F4" w:rsidRDefault="00C465F4" w:rsidP="00010581">
    <w:pPr>
      <w:spacing w:after="0" w:line="240" w:lineRule="auto"/>
      <w:jc w:val="right"/>
      <w:rPr>
        <w:rFonts w:ascii="Lato" w:hAnsi="Lato"/>
        <w:color w:val="195F8A"/>
        <w:sz w:val="16"/>
        <w:szCs w:val="16"/>
      </w:rPr>
    </w:pPr>
  </w:p>
  <w:p w14:paraId="2F86EDF0" w14:textId="77777777" w:rsidR="00C465F4" w:rsidRDefault="00C465F4" w:rsidP="00010581">
    <w:pPr>
      <w:spacing w:after="0" w:line="240" w:lineRule="auto"/>
      <w:jc w:val="right"/>
      <w:rPr>
        <w:rFonts w:ascii="Lato" w:hAnsi="Lato"/>
        <w:color w:val="195F8A"/>
        <w:sz w:val="16"/>
        <w:szCs w:val="16"/>
      </w:rPr>
    </w:pPr>
  </w:p>
  <w:p w14:paraId="7BD87ECA" w14:textId="77777777" w:rsidR="00C465F4" w:rsidRDefault="00C465F4" w:rsidP="00010581">
    <w:pPr>
      <w:spacing w:after="0" w:line="240" w:lineRule="auto"/>
      <w:jc w:val="right"/>
      <w:rPr>
        <w:rFonts w:ascii="Lato" w:hAnsi="Lato"/>
        <w:color w:val="195F8A"/>
        <w:sz w:val="16"/>
        <w:szCs w:val="16"/>
      </w:rPr>
    </w:pPr>
  </w:p>
  <w:p w14:paraId="76BFD9F4" w14:textId="503041AF" w:rsidR="002F38F6" w:rsidRPr="00BD7BC4" w:rsidRDefault="002F38F6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2F38F6" w:rsidRDefault="002F38F6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2F38F6" w:rsidRDefault="002F38F6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2F38F6" w:rsidRDefault="002F38F6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2F38F6" w:rsidRDefault="002F3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60E21"/>
    <w:multiLevelType w:val="hybridMultilevel"/>
    <w:tmpl w:val="F7AE9A9C"/>
    <w:lvl w:ilvl="0" w:tplc="7292B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0409A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9AB8F5BE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21EF0"/>
    <w:rsid w:val="00030FFC"/>
    <w:rsid w:val="00044378"/>
    <w:rsid w:val="00062472"/>
    <w:rsid w:val="00062F30"/>
    <w:rsid w:val="000B1234"/>
    <w:rsid w:val="000C5FAD"/>
    <w:rsid w:val="000E6091"/>
    <w:rsid w:val="000F2144"/>
    <w:rsid w:val="00104BE2"/>
    <w:rsid w:val="001069C8"/>
    <w:rsid w:val="001405DB"/>
    <w:rsid w:val="00151998"/>
    <w:rsid w:val="00154429"/>
    <w:rsid w:val="00165D45"/>
    <w:rsid w:val="00166B87"/>
    <w:rsid w:val="00192872"/>
    <w:rsid w:val="00195558"/>
    <w:rsid w:val="001957C0"/>
    <w:rsid w:val="001D603F"/>
    <w:rsid w:val="001E3C76"/>
    <w:rsid w:val="001E564C"/>
    <w:rsid w:val="002079F6"/>
    <w:rsid w:val="00211C4B"/>
    <w:rsid w:val="002141AE"/>
    <w:rsid w:val="00222068"/>
    <w:rsid w:val="00225D05"/>
    <w:rsid w:val="00231D8C"/>
    <w:rsid w:val="00243E49"/>
    <w:rsid w:val="00246244"/>
    <w:rsid w:val="00265142"/>
    <w:rsid w:val="00267E76"/>
    <w:rsid w:val="00281031"/>
    <w:rsid w:val="00291E3D"/>
    <w:rsid w:val="00292727"/>
    <w:rsid w:val="002A58AD"/>
    <w:rsid w:val="002B4293"/>
    <w:rsid w:val="002C4753"/>
    <w:rsid w:val="002D1432"/>
    <w:rsid w:val="002D5DBD"/>
    <w:rsid w:val="002E2299"/>
    <w:rsid w:val="002F38F6"/>
    <w:rsid w:val="00326445"/>
    <w:rsid w:val="0033734C"/>
    <w:rsid w:val="00366E9A"/>
    <w:rsid w:val="00387C9D"/>
    <w:rsid w:val="003905F2"/>
    <w:rsid w:val="003972EC"/>
    <w:rsid w:val="003E3004"/>
    <w:rsid w:val="003F78D2"/>
    <w:rsid w:val="0041128F"/>
    <w:rsid w:val="00411746"/>
    <w:rsid w:val="00415AE1"/>
    <w:rsid w:val="00420923"/>
    <w:rsid w:val="00425120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D66CF"/>
    <w:rsid w:val="004E5D79"/>
    <w:rsid w:val="004F37EB"/>
    <w:rsid w:val="004F3BEF"/>
    <w:rsid w:val="0051469A"/>
    <w:rsid w:val="00530674"/>
    <w:rsid w:val="00531DC5"/>
    <w:rsid w:val="0053472C"/>
    <w:rsid w:val="0053724E"/>
    <w:rsid w:val="00537C19"/>
    <w:rsid w:val="005416F5"/>
    <w:rsid w:val="00541D09"/>
    <w:rsid w:val="00541E3A"/>
    <w:rsid w:val="005434A2"/>
    <w:rsid w:val="00550C1A"/>
    <w:rsid w:val="00550FC2"/>
    <w:rsid w:val="00555CFD"/>
    <w:rsid w:val="00581134"/>
    <w:rsid w:val="0059029A"/>
    <w:rsid w:val="005A0F07"/>
    <w:rsid w:val="005B4554"/>
    <w:rsid w:val="005C262A"/>
    <w:rsid w:val="005D1922"/>
    <w:rsid w:val="006046C2"/>
    <w:rsid w:val="0060765E"/>
    <w:rsid w:val="00610982"/>
    <w:rsid w:val="00622EBE"/>
    <w:rsid w:val="00646E17"/>
    <w:rsid w:val="00647911"/>
    <w:rsid w:val="00661936"/>
    <w:rsid w:val="00670593"/>
    <w:rsid w:val="006A00B7"/>
    <w:rsid w:val="006A3DE0"/>
    <w:rsid w:val="006B3F7B"/>
    <w:rsid w:val="006E47B5"/>
    <w:rsid w:val="006E6371"/>
    <w:rsid w:val="006F5210"/>
    <w:rsid w:val="00712D5F"/>
    <w:rsid w:val="00723559"/>
    <w:rsid w:val="00730F9A"/>
    <w:rsid w:val="00732C67"/>
    <w:rsid w:val="0073750C"/>
    <w:rsid w:val="00746CEE"/>
    <w:rsid w:val="007642E6"/>
    <w:rsid w:val="00764583"/>
    <w:rsid w:val="00794AD2"/>
    <w:rsid w:val="007A7CED"/>
    <w:rsid w:val="007C5261"/>
    <w:rsid w:val="007D065B"/>
    <w:rsid w:val="00815D1C"/>
    <w:rsid w:val="00816F6C"/>
    <w:rsid w:val="008241FC"/>
    <w:rsid w:val="0083391A"/>
    <w:rsid w:val="00834592"/>
    <w:rsid w:val="008364DD"/>
    <w:rsid w:val="008427D3"/>
    <w:rsid w:val="00853D39"/>
    <w:rsid w:val="008704D0"/>
    <w:rsid w:val="00882D7E"/>
    <w:rsid w:val="008E31DE"/>
    <w:rsid w:val="008F7EF6"/>
    <w:rsid w:val="00907029"/>
    <w:rsid w:val="00925152"/>
    <w:rsid w:val="00934D90"/>
    <w:rsid w:val="00956BC9"/>
    <w:rsid w:val="00957706"/>
    <w:rsid w:val="00984A49"/>
    <w:rsid w:val="009964A7"/>
    <w:rsid w:val="00997E03"/>
    <w:rsid w:val="009D5B2D"/>
    <w:rsid w:val="00A1028D"/>
    <w:rsid w:val="00A11D1B"/>
    <w:rsid w:val="00A140DE"/>
    <w:rsid w:val="00A31655"/>
    <w:rsid w:val="00A349D6"/>
    <w:rsid w:val="00A44A16"/>
    <w:rsid w:val="00A81B63"/>
    <w:rsid w:val="00A9391B"/>
    <w:rsid w:val="00AA1CC9"/>
    <w:rsid w:val="00AB3D7C"/>
    <w:rsid w:val="00AB7F8B"/>
    <w:rsid w:val="00AC08A4"/>
    <w:rsid w:val="00AC4650"/>
    <w:rsid w:val="00AD042B"/>
    <w:rsid w:val="00AE173A"/>
    <w:rsid w:val="00AE20E6"/>
    <w:rsid w:val="00B01364"/>
    <w:rsid w:val="00B157A8"/>
    <w:rsid w:val="00B15C07"/>
    <w:rsid w:val="00B23D32"/>
    <w:rsid w:val="00B27684"/>
    <w:rsid w:val="00B34E6E"/>
    <w:rsid w:val="00B8184A"/>
    <w:rsid w:val="00B867B6"/>
    <w:rsid w:val="00BA059F"/>
    <w:rsid w:val="00BA34FE"/>
    <w:rsid w:val="00BA3BFD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65F4"/>
    <w:rsid w:val="00C47C40"/>
    <w:rsid w:val="00C66794"/>
    <w:rsid w:val="00C91E07"/>
    <w:rsid w:val="00CB1317"/>
    <w:rsid w:val="00CB154B"/>
    <w:rsid w:val="00CC5B0F"/>
    <w:rsid w:val="00CD043F"/>
    <w:rsid w:val="00CD6F7C"/>
    <w:rsid w:val="00CE0A99"/>
    <w:rsid w:val="00CE7051"/>
    <w:rsid w:val="00CF37C7"/>
    <w:rsid w:val="00D3512C"/>
    <w:rsid w:val="00D621D4"/>
    <w:rsid w:val="00D64BFF"/>
    <w:rsid w:val="00D67B52"/>
    <w:rsid w:val="00D70FCE"/>
    <w:rsid w:val="00D71607"/>
    <w:rsid w:val="00D72657"/>
    <w:rsid w:val="00D80580"/>
    <w:rsid w:val="00D83308"/>
    <w:rsid w:val="00D84773"/>
    <w:rsid w:val="00DB5B62"/>
    <w:rsid w:val="00DC0EBD"/>
    <w:rsid w:val="00DC3AC0"/>
    <w:rsid w:val="00DC61BC"/>
    <w:rsid w:val="00E1064C"/>
    <w:rsid w:val="00E253B0"/>
    <w:rsid w:val="00E3297E"/>
    <w:rsid w:val="00E50B99"/>
    <w:rsid w:val="00E626B7"/>
    <w:rsid w:val="00E72656"/>
    <w:rsid w:val="00E72AB8"/>
    <w:rsid w:val="00E84DA1"/>
    <w:rsid w:val="00E921D7"/>
    <w:rsid w:val="00EA1BA7"/>
    <w:rsid w:val="00EB2E5F"/>
    <w:rsid w:val="00EC360E"/>
    <w:rsid w:val="00EC38F9"/>
    <w:rsid w:val="00EC4C4C"/>
    <w:rsid w:val="00ED1724"/>
    <w:rsid w:val="00EF0769"/>
    <w:rsid w:val="00EF4053"/>
    <w:rsid w:val="00F02DF0"/>
    <w:rsid w:val="00F06C2E"/>
    <w:rsid w:val="00F073C5"/>
    <w:rsid w:val="00F2176D"/>
    <w:rsid w:val="00F405F9"/>
    <w:rsid w:val="00F7137B"/>
    <w:rsid w:val="00F7197A"/>
    <w:rsid w:val="00FA177C"/>
    <w:rsid w:val="00FB4FC8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B3311373-407B-43F9-B82B-5EBEF23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B80396B6DC44201827EF53EB1C4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71F9B-4851-4A59-9603-10B98A0E430C}"/>
      </w:docPartPr>
      <w:docPartBody>
        <w:p w:rsidR="00302F69" w:rsidRDefault="00B91D10" w:rsidP="00B91D10">
          <w:pPr>
            <w:pStyle w:val="BB80396B6DC44201827EF53EB1C4D47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7A37262A6D5434C8C7A94D0A6F1F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1A1C7-0B78-45F5-927B-F5A2DF1D6EF5}"/>
      </w:docPartPr>
      <w:docPartBody>
        <w:p w:rsidR="00302F69" w:rsidRDefault="00B91D10" w:rsidP="00B91D10">
          <w:pPr>
            <w:pStyle w:val="87A37262A6D5434C8C7A94D0A6F1F702"/>
          </w:pPr>
          <w:r w:rsidRPr="00730528">
            <w:rPr>
              <w:rStyle w:val="Tekstzastpczy"/>
              <w:b/>
              <w:i/>
              <w:color w:val="FF0000"/>
              <w:sz w:val="20"/>
            </w:rPr>
            <w:t>[Kliknij, aby wskazać znak upoważnienia]</w:t>
          </w:r>
        </w:p>
      </w:docPartBody>
    </w:docPart>
    <w:docPart>
      <w:docPartPr>
        <w:name w:val="5DF653EF9F904521A35B65D44C9C9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7711F-C840-4085-82B8-21D01C7AA6FE}"/>
      </w:docPartPr>
      <w:docPartBody>
        <w:p w:rsidR="002B07B5" w:rsidRDefault="00970145" w:rsidP="00970145">
          <w:pPr>
            <w:pStyle w:val="5DF653EF9F904521A35B65D44C9C979B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563"/>
    <w:rsid w:val="000727B1"/>
    <w:rsid w:val="00092E91"/>
    <w:rsid w:val="001758B6"/>
    <w:rsid w:val="00206A59"/>
    <w:rsid w:val="0028499B"/>
    <w:rsid w:val="002B07B5"/>
    <w:rsid w:val="00302F69"/>
    <w:rsid w:val="00352EAB"/>
    <w:rsid w:val="00394ED8"/>
    <w:rsid w:val="00416394"/>
    <w:rsid w:val="004D302F"/>
    <w:rsid w:val="004F0A2B"/>
    <w:rsid w:val="004F4572"/>
    <w:rsid w:val="004F6CEE"/>
    <w:rsid w:val="005124A7"/>
    <w:rsid w:val="00515A55"/>
    <w:rsid w:val="005D291C"/>
    <w:rsid w:val="0060350D"/>
    <w:rsid w:val="0065144C"/>
    <w:rsid w:val="00685904"/>
    <w:rsid w:val="006D472D"/>
    <w:rsid w:val="006F2588"/>
    <w:rsid w:val="00781D75"/>
    <w:rsid w:val="008A4820"/>
    <w:rsid w:val="008C5951"/>
    <w:rsid w:val="009156D6"/>
    <w:rsid w:val="00932B6B"/>
    <w:rsid w:val="00970145"/>
    <w:rsid w:val="00995286"/>
    <w:rsid w:val="009E7B5A"/>
    <w:rsid w:val="00A5495F"/>
    <w:rsid w:val="00AB6C2C"/>
    <w:rsid w:val="00AB719B"/>
    <w:rsid w:val="00AD4F22"/>
    <w:rsid w:val="00AE6992"/>
    <w:rsid w:val="00B2659A"/>
    <w:rsid w:val="00B4386B"/>
    <w:rsid w:val="00B914C8"/>
    <w:rsid w:val="00B91D10"/>
    <w:rsid w:val="00B946B6"/>
    <w:rsid w:val="00BF1A4A"/>
    <w:rsid w:val="00C73C2D"/>
    <w:rsid w:val="00D5674F"/>
    <w:rsid w:val="00D641CA"/>
    <w:rsid w:val="00D94509"/>
    <w:rsid w:val="00DC011F"/>
    <w:rsid w:val="00E16257"/>
    <w:rsid w:val="00E61588"/>
    <w:rsid w:val="00F16714"/>
    <w:rsid w:val="00FD1F63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0145"/>
    <w:rPr>
      <w:color w:val="808080"/>
    </w:r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BB80396B6DC44201827EF53EB1C4D478">
    <w:name w:val="BB80396B6DC44201827EF53EB1C4D478"/>
    <w:rsid w:val="00B91D10"/>
  </w:style>
  <w:style w:type="paragraph" w:customStyle="1" w:styleId="87A37262A6D5434C8C7A94D0A6F1F702">
    <w:name w:val="87A37262A6D5434C8C7A94D0A6F1F702"/>
    <w:rsid w:val="00B91D10"/>
  </w:style>
  <w:style w:type="paragraph" w:customStyle="1" w:styleId="5DF653EF9F904521A35B65D44C9C979B">
    <w:name w:val="5DF653EF9F904521A35B65D44C9C979B"/>
    <w:rsid w:val="00970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9B750-2564-4715-ADC4-12F2BE9E1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3983</Words>
  <Characters>23899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Joanna Sawka (RZGW Szczecin)</cp:lastModifiedBy>
  <cp:revision>2</cp:revision>
  <cp:lastPrinted>2018-10-11T08:16:00Z</cp:lastPrinted>
  <dcterms:created xsi:type="dcterms:W3CDTF">2022-05-02T07:40:00Z</dcterms:created>
  <dcterms:modified xsi:type="dcterms:W3CDTF">2022-05-02T07:40:00Z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