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066CB848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A06A3C">
        <w:rPr>
          <w:rFonts w:ascii="Arial" w:hAnsi="Arial" w:cs="Arial"/>
          <w:b/>
          <w:color w:val="0070C0"/>
          <w:sz w:val="22"/>
          <w:szCs w:val="22"/>
        </w:rPr>
        <w:t>2</w:t>
      </w:r>
      <w:r w:rsidR="00184E55">
        <w:rPr>
          <w:rFonts w:ascii="Arial" w:hAnsi="Arial" w:cs="Arial"/>
          <w:b/>
          <w:color w:val="0070C0"/>
          <w:sz w:val="22"/>
          <w:szCs w:val="22"/>
        </w:rPr>
        <w:t>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131AE9">
        <w:rPr>
          <w:rFonts w:ascii="Arial" w:hAnsi="Arial" w:cs="Arial"/>
          <w:b/>
          <w:color w:val="0070C0"/>
          <w:sz w:val="22"/>
          <w:szCs w:val="22"/>
        </w:rPr>
        <w:t>EB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A64691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A64691">
        <w:rPr>
          <w:rFonts w:ascii="Arial" w:hAnsi="Arial" w:cs="Arial"/>
          <w:b/>
          <w:bCs/>
          <w:sz w:val="24"/>
          <w:szCs w:val="24"/>
        </w:rPr>
        <w:t>część zamówienia nr …</w:t>
      </w:r>
      <w:proofErr w:type="gramStart"/>
      <w:r w:rsidRPr="00A64691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A64691">
        <w:rPr>
          <w:rFonts w:ascii="Arial" w:hAnsi="Arial" w:cs="Arial"/>
          <w:b/>
          <w:bCs/>
          <w:sz w:val="24"/>
          <w:szCs w:val="24"/>
        </w:rPr>
        <w:t>.</w:t>
      </w: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3ABE2E7" w14:textId="665DD6A5" w:rsidR="00206D52" w:rsidRPr="00A06A3C" w:rsidRDefault="00131AE9" w:rsidP="00206D52">
      <w:pPr>
        <w:spacing w:line="360" w:lineRule="auto"/>
        <w:rPr>
          <w:rFonts w:ascii="Arial" w:hAnsi="Arial" w:cs="Arial"/>
          <w:sz w:val="12"/>
          <w:szCs w:val="12"/>
        </w:rPr>
      </w:pPr>
      <w:r w:rsidRPr="00463FFB">
        <w:rPr>
          <w:rFonts w:ascii="Arial" w:hAnsi="Arial" w:cs="Arial"/>
          <w:b/>
        </w:rPr>
        <w:t>Konserwacja cieków</w:t>
      </w:r>
      <w:r>
        <w:rPr>
          <w:rFonts w:ascii="Arial" w:hAnsi="Arial" w:cs="Arial"/>
          <w:b/>
        </w:rPr>
        <w:t xml:space="preserve"> i kanałów </w:t>
      </w:r>
      <w:r w:rsidRPr="00463FFB">
        <w:rPr>
          <w:rFonts w:ascii="Arial" w:hAnsi="Arial" w:cs="Arial"/>
          <w:b/>
        </w:rPr>
        <w:t>na terenie Zarządu Zlewni w</w:t>
      </w:r>
      <w:r>
        <w:rPr>
          <w:rFonts w:ascii="Arial" w:hAnsi="Arial" w:cs="Arial"/>
          <w:b/>
        </w:rPr>
        <w:t xml:space="preserve"> Gdańsku w podziale na części</w:t>
      </w:r>
    </w:p>
    <w:p w14:paraId="6B2A88FA" w14:textId="77777777" w:rsidR="00C81BD9" w:rsidRDefault="00C81BD9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0217EEA3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25BBA13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9D5CDA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  <w:bookmarkEnd w:id="1"/>
    </w:p>
    <w:sectPr w:rsidR="00691D25" w:rsidRPr="00A06A3C" w:rsidSect="00A06A3C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F7C0" w14:textId="77777777" w:rsidR="003C052B" w:rsidRDefault="003C052B">
      <w:r>
        <w:separator/>
      </w:r>
    </w:p>
  </w:endnote>
  <w:endnote w:type="continuationSeparator" w:id="0">
    <w:p w14:paraId="37988D23" w14:textId="77777777" w:rsidR="003C052B" w:rsidRDefault="003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B333" w14:textId="77777777" w:rsidR="003C052B" w:rsidRDefault="003C052B">
      <w:r>
        <w:separator/>
      </w:r>
    </w:p>
  </w:footnote>
  <w:footnote w:type="continuationSeparator" w:id="0">
    <w:p w14:paraId="17B62771" w14:textId="77777777" w:rsidR="003C052B" w:rsidRDefault="003C052B">
      <w:r>
        <w:continuationSeparator/>
      </w:r>
    </w:p>
  </w:footnote>
  <w:footnote w:id="1">
    <w:p w14:paraId="60FD1E1E" w14:textId="0B059A65" w:rsidR="009972BF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7100D3C7" w14:textId="06FEB1B8" w:rsidR="00991D77" w:rsidRPr="006E32DE" w:rsidRDefault="00991D77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127241759">
    <w:abstractNumId w:val="12"/>
  </w:num>
  <w:num w:numId="2" w16cid:durableId="1821653780">
    <w:abstractNumId w:val="0"/>
  </w:num>
  <w:num w:numId="3" w16cid:durableId="1348827319">
    <w:abstractNumId w:val="2"/>
  </w:num>
  <w:num w:numId="4" w16cid:durableId="66922196">
    <w:abstractNumId w:val="11"/>
  </w:num>
  <w:num w:numId="5" w16cid:durableId="301739853">
    <w:abstractNumId w:val="9"/>
  </w:num>
  <w:num w:numId="6" w16cid:durableId="322859530">
    <w:abstractNumId w:val="28"/>
  </w:num>
  <w:num w:numId="7" w16cid:durableId="485122243">
    <w:abstractNumId w:val="29"/>
  </w:num>
  <w:num w:numId="8" w16cid:durableId="703136446">
    <w:abstractNumId w:val="32"/>
  </w:num>
  <w:num w:numId="9" w16cid:durableId="2134786696">
    <w:abstractNumId w:val="3"/>
  </w:num>
  <w:num w:numId="10" w16cid:durableId="143812664">
    <w:abstractNumId w:val="22"/>
  </w:num>
  <w:num w:numId="11" w16cid:durableId="1781143107">
    <w:abstractNumId w:val="14"/>
  </w:num>
  <w:num w:numId="12" w16cid:durableId="1300381627">
    <w:abstractNumId w:val="20"/>
  </w:num>
  <w:num w:numId="13" w16cid:durableId="138545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8802991">
    <w:abstractNumId w:val="10"/>
  </w:num>
  <w:num w:numId="15" w16cid:durableId="962881864">
    <w:abstractNumId w:val="24"/>
  </w:num>
  <w:num w:numId="16" w16cid:durableId="1617759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595164">
    <w:abstractNumId w:val="4"/>
  </w:num>
  <w:num w:numId="18" w16cid:durableId="724522744">
    <w:abstractNumId w:val="15"/>
  </w:num>
  <w:num w:numId="19" w16cid:durableId="529225190">
    <w:abstractNumId w:val="30"/>
  </w:num>
  <w:num w:numId="20" w16cid:durableId="773088484">
    <w:abstractNumId w:val="7"/>
  </w:num>
  <w:num w:numId="21" w16cid:durableId="1191991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328359">
    <w:abstractNumId w:val="21"/>
  </w:num>
  <w:num w:numId="23" w16cid:durableId="2146191665">
    <w:abstractNumId w:val="6"/>
  </w:num>
  <w:num w:numId="24" w16cid:durableId="1592425726">
    <w:abstractNumId w:val="8"/>
  </w:num>
  <w:num w:numId="25" w16cid:durableId="1586109901">
    <w:abstractNumId w:val="17"/>
  </w:num>
  <w:num w:numId="26" w16cid:durableId="1304384045">
    <w:abstractNumId w:val="27"/>
  </w:num>
  <w:num w:numId="27" w16cid:durableId="469902444">
    <w:abstractNumId w:val="13"/>
  </w:num>
  <w:num w:numId="28" w16cid:durableId="1594901379">
    <w:abstractNumId w:val="31"/>
  </w:num>
  <w:num w:numId="29" w16cid:durableId="1744183772">
    <w:abstractNumId w:val="5"/>
  </w:num>
  <w:num w:numId="30" w16cid:durableId="1086456684">
    <w:abstractNumId w:val="19"/>
  </w:num>
  <w:num w:numId="31" w16cid:durableId="136386773">
    <w:abstractNumId w:val="16"/>
  </w:num>
  <w:num w:numId="32" w16cid:durableId="895242452">
    <w:abstractNumId w:val="18"/>
  </w:num>
  <w:num w:numId="33" w16cid:durableId="483743280">
    <w:abstractNumId w:val="26"/>
  </w:num>
  <w:num w:numId="34" w16cid:durableId="140765398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AE9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052B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1BD9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7</cp:revision>
  <cp:lastPrinted>2021-02-22T07:55:00Z</cp:lastPrinted>
  <dcterms:created xsi:type="dcterms:W3CDTF">2022-05-13T08:48:00Z</dcterms:created>
  <dcterms:modified xsi:type="dcterms:W3CDTF">2022-06-07T07:53:00Z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