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D84E26B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92692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34563A9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B34428"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="006B365C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6B365C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6/2022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6BA91763" w:rsidR="00DF2A72" w:rsidRPr="006B365C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504F7D" w:rsidRPr="006B365C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6B365C" w:rsidRPr="006B365C">
        <w:rPr>
          <w:rFonts w:ascii="Arial" w:hAnsi="Arial" w:cs="Arial"/>
          <w:b/>
          <w:i/>
          <w:sz w:val="22"/>
        </w:rPr>
        <w:t>Opracowanie bilansu ładunków zanieczyszczeń odprowadzanych rzekami do Morza Bałtyckiego – PLC-8</w:t>
      </w:r>
      <w:r w:rsidRPr="006B365C">
        <w:rPr>
          <w:rFonts w:ascii="Arial" w:hAnsi="Arial" w:cs="Arial"/>
          <w:b/>
          <w:bCs/>
          <w:sz w:val="22"/>
        </w:rPr>
        <w:t>”</w:t>
      </w:r>
      <w:r w:rsidRPr="006B365C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34428">
        <w:rPr>
          <w:rFonts w:ascii="Arial" w:hAnsi="Arial" w:cs="Arial"/>
          <w:b/>
          <w:sz w:val="22"/>
          <w:lang w:eastAsia="pl-PL"/>
        </w:rPr>
      </w:r>
      <w:r w:rsidR="00B34428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34428">
        <w:rPr>
          <w:rFonts w:ascii="Arial" w:hAnsi="Arial" w:cs="Arial"/>
          <w:b/>
          <w:sz w:val="22"/>
          <w:lang w:eastAsia="pl-PL"/>
        </w:rPr>
      </w:r>
      <w:r w:rsidR="00B34428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5A156EB8" w:rsidR="002A2E9C" w:rsidRPr="00B16075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2" w:name="_Hlk99611009"/>
    <w:r w:rsidRPr="00B16075">
      <w:rPr>
        <w:rFonts w:eastAsia="Calibri"/>
        <w:b/>
        <w:color w:val="0000FF"/>
        <w:sz w:val="18"/>
        <w:szCs w:val="18"/>
      </w:rPr>
      <w:t>KZGW/K</w:t>
    </w:r>
    <w:r w:rsidR="00B34428">
      <w:rPr>
        <w:rFonts w:eastAsia="Calibri"/>
        <w:b/>
        <w:color w:val="0000FF"/>
        <w:sz w:val="18"/>
        <w:szCs w:val="18"/>
      </w:rPr>
      <w:t>Z</w:t>
    </w:r>
    <w:r w:rsidR="006B365C">
      <w:rPr>
        <w:rFonts w:eastAsia="Calibri"/>
        <w:b/>
        <w:color w:val="0000FF"/>
        <w:sz w:val="18"/>
        <w:szCs w:val="18"/>
      </w:rPr>
      <w:t>P</w:t>
    </w:r>
    <w:r w:rsidRPr="00B16075">
      <w:rPr>
        <w:rFonts w:eastAsia="Calibri"/>
        <w:b/>
        <w:color w:val="0000FF"/>
        <w:sz w:val="18"/>
        <w:szCs w:val="18"/>
      </w:rPr>
      <w:t>/</w:t>
    </w:r>
    <w:r w:rsidR="006B365C">
      <w:rPr>
        <w:rFonts w:eastAsia="Calibri"/>
        <w:b/>
        <w:color w:val="0000FF"/>
        <w:sz w:val="18"/>
        <w:szCs w:val="18"/>
      </w:rPr>
      <w:t>11</w:t>
    </w:r>
    <w:r w:rsidRPr="00B16075">
      <w:rPr>
        <w:rFonts w:eastAsia="Calibri"/>
        <w:b/>
        <w:color w:val="0000FF"/>
        <w:sz w:val="18"/>
        <w:szCs w:val="18"/>
      </w:rPr>
      <w:t>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2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B34428">
      <w:rPr>
        <w:rFonts w:eastAsia="Calibri"/>
        <w:b/>
        <w:bCs/>
        <w:smallCaps/>
        <w:color w:val="0000FF"/>
        <w:sz w:val="18"/>
        <w:szCs w:val="18"/>
      </w:rPr>
      <w:t>Oświadczenie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179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2692"/>
    <w:rsid w:val="006A1A03"/>
    <w:rsid w:val="006A402A"/>
    <w:rsid w:val="006B365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4428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25</cp:revision>
  <cp:lastPrinted>2019-04-08T08:48:00Z</cp:lastPrinted>
  <dcterms:created xsi:type="dcterms:W3CDTF">2021-03-08T10:02:00Z</dcterms:created>
  <dcterms:modified xsi:type="dcterms:W3CDTF">2022-06-13T07:20:00Z</dcterms:modified>
</cp:coreProperties>
</file>