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E50D" w14:textId="750856DD" w:rsidR="007D4095" w:rsidRPr="00570704" w:rsidRDefault="00FB143B" w:rsidP="00EA5AFF">
      <w:pPr>
        <w:widowControl w:val="0"/>
        <w:tabs>
          <w:tab w:val="left" w:pos="0"/>
        </w:tabs>
        <w:spacing w:line="36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1D0FDB"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  </w:t>
      </w:r>
    </w:p>
    <w:p w14:paraId="6910EBCD" w14:textId="50220F51" w:rsidR="007D4095" w:rsidRPr="003B377C" w:rsidRDefault="007D4095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AE1DDA">
        <w:rPr>
          <w:rFonts w:ascii="Arial" w:eastAsia="Times New Roman" w:hAnsi="Arial" w:cs="Arial"/>
          <w:b/>
          <w:szCs w:val="24"/>
          <w:lang w:eastAsia="pl-PL"/>
        </w:rPr>
        <w:t>5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14:paraId="59A46F5B" w14:textId="77777777" w:rsidR="007D4095" w:rsidRPr="003B377C" w:rsidRDefault="007D4095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450DED0" w14:textId="77777777" w:rsidR="007D4095" w:rsidRPr="003B377C" w:rsidRDefault="007D4095" w:rsidP="007D4095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D80827D" w14:textId="40B55502" w:rsidR="007D4095" w:rsidRPr="003B377C" w:rsidRDefault="007D4095" w:rsidP="007D40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Wykaz </w:t>
      </w:r>
      <w:r w:rsidR="00EA5AFF">
        <w:rPr>
          <w:rFonts w:ascii="Arial" w:eastAsia="Times New Roman" w:hAnsi="Arial" w:cs="Arial"/>
          <w:b/>
          <w:szCs w:val="24"/>
          <w:lang w:eastAsia="pl-PL"/>
        </w:rPr>
        <w:t xml:space="preserve">części zamówienia powierzonych podwykonawcom </w:t>
      </w:r>
    </w:p>
    <w:p w14:paraId="461AE6B4" w14:textId="77777777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1115372" w14:textId="77777777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0BAFDE6" w14:textId="77777777" w:rsidR="007D4095" w:rsidRPr="002968B8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AB5752" w14:textId="77777777" w:rsidR="007D4095" w:rsidRPr="002968B8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nas, w postępowaniu prowadzonym w trybie przetargu nieograniczonego, oferty pn.:</w:t>
      </w:r>
    </w:p>
    <w:p w14:paraId="48419471" w14:textId="77777777" w:rsidR="007D4095" w:rsidRPr="003B377C" w:rsidRDefault="007D4095" w:rsidP="007D4095">
      <w:pPr>
        <w:spacing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</w:p>
    <w:p w14:paraId="1366C0DD" w14:textId="77777777" w:rsidR="00592D5F" w:rsidRDefault="00592D5F" w:rsidP="00592D5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center"/>
        <w:rPr>
          <w:rFonts w:ascii="Verdana" w:eastAsiaTheme="minorHAnsi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„Zwiększenie retencji korytowej rzeki Jadwiżynki poprzez remont przepustu piętrzącego w km 3+900 oraz zwiększenia retencji korytowej rzeki Strzeżenicy poprzez remont zastawki w km 8+000”</w:t>
      </w:r>
    </w:p>
    <w:p w14:paraId="07FA26CE" w14:textId="77777777" w:rsidR="007D4095" w:rsidRPr="003B377C" w:rsidRDefault="007D4095" w:rsidP="007D4095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22AF5BD1" w14:textId="77777777" w:rsidR="007D4095" w:rsidRDefault="007D4095" w:rsidP="007D4095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bCs/>
          <w:szCs w:val="24"/>
          <w:lang w:eastAsia="pl-PL"/>
        </w:rPr>
        <w:t>Przedstawiam(-y) następujące informacje: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16"/>
        <w:gridCol w:w="1816"/>
        <w:gridCol w:w="1814"/>
        <w:gridCol w:w="1814"/>
      </w:tblGrid>
      <w:tr w:rsidR="00EA5AFF" w:rsidRPr="00E77B74" w14:paraId="06DBEF38" w14:textId="77777777" w:rsidTr="00EA5AFF">
        <w:trPr>
          <w:trHeight w:val="943"/>
          <w:jc w:val="center"/>
        </w:trPr>
        <w:tc>
          <w:tcPr>
            <w:tcW w:w="993" w:type="pct"/>
            <w:shd w:val="clear" w:color="auto" w:fill="D9D9D9"/>
            <w:vAlign w:val="center"/>
          </w:tcPr>
          <w:p w14:paraId="3C62367F" w14:textId="18946084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Nazwa podwykonawcy </w:t>
            </w:r>
          </w:p>
        </w:tc>
        <w:tc>
          <w:tcPr>
            <w:tcW w:w="1002" w:type="pct"/>
            <w:shd w:val="clear" w:color="auto" w:fill="D9D9D9"/>
          </w:tcPr>
          <w:p w14:paraId="2DD1B2C2" w14:textId="3B2F39D6" w:rsidR="00EA5AFF" w:rsidRDefault="00EA5AFF" w:rsidP="00CA0C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Adres podwykonawcy</w:t>
            </w:r>
          </w:p>
        </w:tc>
        <w:tc>
          <w:tcPr>
            <w:tcW w:w="1002" w:type="pct"/>
            <w:shd w:val="clear" w:color="auto" w:fill="D9D9D9"/>
          </w:tcPr>
          <w:p w14:paraId="78FF8D96" w14:textId="0C4AD4C8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001" w:type="pct"/>
            <w:shd w:val="clear" w:color="auto" w:fill="D9D9D9"/>
          </w:tcPr>
          <w:p w14:paraId="7379042F" w14:textId="4245DDD9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Procentowy zakres robót w stosunku do całości zamówienia </w:t>
            </w:r>
          </w:p>
        </w:tc>
        <w:tc>
          <w:tcPr>
            <w:tcW w:w="1001" w:type="pct"/>
            <w:shd w:val="clear" w:color="auto" w:fill="D9D9D9"/>
            <w:vAlign w:val="center"/>
          </w:tcPr>
          <w:p w14:paraId="62E5D0FF" w14:textId="47DC8F7A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2DB30AF" w14:textId="5D69B061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Zakres</w:t>
            </w:r>
          </w:p>
          <w:p w14:paraId="7DE766CA" w14:textId="77777777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5AFF" w:rsidRPr="00E77B74" w14:paraId="6B4351D3" w14:textId="77777777" w:rsidTr="00EA5AFF">
        <w:trPr>
          <w:trHeight w:val="856"/>
          <w:jc w:val="center"/>
        </w:trPr>
        <w:tc>
          <w:tcPr>
            <w:tcW w:w="993" w:type="pct"/>
            <w:vAlign w:val="center"/>
          </w:tcPr>
          <w:p w14:paraId="3E74DF48" w14:textId="77777777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2" w:type="pct"/>
          </w:tcPr>
          <w:p w14:paraId="457F6BBE" w14:textId="77777777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pct"/>
          </w:tcPr>
          <w:p w14:paraId="1647EF0E" w14:textId="60C3757F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</w:tcPr>
          <w:p w14:paraId="69D12EEA" w14:textId="77777777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shd w:val="clear" w:color="auto" w:fill="auto"/>
          </w:tcPr>
          <w:p w14:paraId="27504299" w14:textId="04A284E6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A5AFF" w:rsidRPr="00E77B74" w14:paraId="5D097A24" w14:textId="77777777" w:rsidTr="00EA5AFF">
        <w:trPr>
          <w:trHeight w:val="856"/>
          <w:jc w:val="center"/>
        </w:trPr>
        <w:tc>
          <w:tcPr>
            <w:tcW w:w="993" w:type="pct"/>
            <w:vAlign w:val="center"/>
          </w:tcPr>
          <w:p w14:paraId="10A6FEF8" w14:textId="77777777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2" w:type="pct"/>
          </w:tcPr>
          <w:p w14:paraId="13A03A60" w14:textId="77777777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pct"/>
          </w:tcPr>
          <w:p w14:paraId="1119368D" w14:textId="4455335C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</w:tcPr>
          <w:p w14:paraId="703682F9" w14:textId="77777777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shd w:val="clear" w:color="auto" w:fill="auto"/>
          </w:tcPr>
          <w:p w14:paraId="44D64580" w14:textId="1901AC2A" w:rsidR="00EA5AFF" w:rsidRPr="00E77B74" w:rsidRDefault="00EA5AFF" w:rsidP="00CA0C8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F9FA931" w14:textId="77777777" w:rsidR="007D4095" w:rsidRPr="00E77B74" w:rsidRDefault="007D4095" w:rsidP="007D4095">
      <w:pPr>
        <w:spacing w:line="240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p w14:paraId="3B2AAF24" w14:textId="77777777" w:rsidR="007D4095" w:rsidRDefault="007D4095" w:rsidP="007D4095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6F8DD8F5" w14:textId="77777777" w:rsidR="007D4095" w:rsidRDefault="007D4095" w:rsidP="007D4095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FC929E3" w14:textId="77777777" w:rsidR="007D4095" w:rsidRPr="003B377C" w:rsidRDefault="007D4095" w:rsidP="007D4095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358BF1B" w14:textId="77777777" w:rsidR="007D4095" w:rsidRPr="003B377C" w:rsidRDefault="007D4095" w:rsidP="007D4095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EA86041" w14:textId="5DE45726" w:rsidR="007D4095" w:rsidRPr="003B377C" w:rsidRDefault="007D4095" w:rsidP="007D4095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592D5F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..........................................................</w:t>
      </w:r>
    </w:p>
    <w:p w14:paraId="6C81513D" w14:textId="77777777" w:rsidR="007D4095" w:rsidRPr="00357D8A" w:rsidRDefault="007D4095" w:rsidP="007D4095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osoby/osób uprawnionej/ych)</w:t>
      </w:r>
    </w:p>
    <w:p w14:paraId="381670C5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FF106B7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C9B6974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1297237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E0F712F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17603AC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777B107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5CF47AF" w14:textId="77777777" w:rsidR="007D4095" w:rsidRDefault="007D4095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BFE053A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B1B5743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2EF9355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BF41697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sectPr w:rsidR="007D4095" w:rsidSect="00FB143B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29B3" w14:textId="77777777" w:rsidR="00AA5FA1" w:rsidRDefault="00AA5FA1">
      <w:pPr>
        <w:spacing w:line="240" w:lineRule="auto"/>
      </w:pPr>
      <w:r>
        <w:separator/>
      </w:r>
    </w:p>
  </w:endnote>
  <w:endnote w:type="continuationSeparator" w:id="0">
    <w:p w14:paraId="657E98D8" w14:textId="77777777" w:rsidR="00AA5FA1" w:rsidRDefault="00AA5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D9DE" w14:textId="77777777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CAC5" w14:textId="77777777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8764BF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B33F" w14:textId="77777777" w:rsidR="00AA5FA1" w:rsidRDefault="00AA5FA1">
      <w:pPr>
        <w:spacing w:line="240" w:lineRule="auto"/>
      </w:pPr>
      <w:r>
        <w:separator/>
      </w:r>
    </w:p>
  </w:footnote>
  <w:footnote w:type="continuationSeparator" w:id="0">
    <w:p w14:paraId="58A50CBA" w14:textId="77777777" w:rsidR="00AA5FA1" w:rsidRDefault="00AA5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E6F" w14:textId="77777777" w:rsidR="00EF1AE9" w:rsidRPr="00F3088A" w:rsidRDefault="00AA5FA1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D97"/>
    <w:multiLevelType w:val="hybridMultilevel"/>
    <w:tmpl w:val="1CBA5DCE"/>
    <w:lvl w:ilvl="0" w:tplc="FCF4EAB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1004AE"/>
    <w:rsid w:val="001A2033"/>
    <w:rsid w:val="001D0FDB"/>
    <w:rsid w:val="0032299C"/>
    <w:rsid w:val="00441BA8"/>
    <w:rsid w:val="00452EDE"/>
    <w:rsid w:val="00570704"/>
    <w:rsid w:val="00584420"/>
    <w:rsid w:val="00592D5F"/>
    <w:rsid w:val="00673C06"/>
    <w:rsid w:val="007D4095"/>
    <w:rsid w:val="008764BF"/>
    <w:rsid w:val="008770D5"/>
    <w:rsid w:val="008A1F8A"/>
    <w:rsid w:val="008A5D7D"/>
    <w:rsid w:val="0090157E"/>
    <w:rsid w:val="00923E5B"/>
    <w:rsid w:val="00A007F8"/>
    <w:rsid w:val="00AA5FA1"/>
    <w:rsid w:val="00AE1DDA"/>
    <w:rsid w:val="00AF355D"/>
    <w:rsid w:val="00AF7364"/>
    <w:rsid w:val="00BB1459"/>
    <w:rsid w:val="00BC772B"/>
    <w:rsid w:val="00C17C02"/>
    <w:rsid w:val="00E90C45"/>
    <w:rsid w:val="00EA5AFF"/>
    <w:rsid w:val="00F303F5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9FCFE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A00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Ksenia Szewczyk-Wyszpolska (RZGW Szczecin)</cp:lastModifiedBy>
  <cp:revision>7</cp:revision>
  <cp:lastPrinted>2020-10-21T09:19:00Z</cp:lastPrinted>
  <dcterms:created xsi:type="dcterms:W3CDTF">2021-03-11T12:51:00Z</dcterms:created>
  <dcterms:modified xsi:type="dcterms:W3CDTF">2022-06-22T12:16:00Z</dcterms:modified>
</cp:coreProperties>
</file>