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DEA" w14:textId="77777777" w:rsidR="005B5FF3" w:rsidRDefault="005B5FF3" w:rsidP="005B5FF3">
      <w:pPr>
        <w:pStyle w:val="Wydzial"/>
        <w:tabs>
          <w:tab w:val="left" w:pos="6379"/>
        </w:tabs>
        <w:spacing w:line="276" w:lineRule="auto"/>
        <w:jc w:val="center"/>
      </w:pPr>
    </w:p>
    <w:p w14:paraId="6433BD37" w14:textId="77777777" w:rsidR="005B5FF3" w:rsidRDefault="005B5FF3" w:rsidP="005B5FF3">
      <w:pPr>
        <w:pStyle w:val="Wydzial"/>
        <w:tabs>
          <w:tab w:val="left" w:pos="6379"/>
        </w:tabs>
        <w:spacing w:line="276" w:lineRule="auto"/>
        <w:jc w:val="center"/>
      </w:pPr>
    </w:p>
    <w:p w14:paraId="2FEEE490" w14:textId="77777777" w:rsidR="005B5FF3" w:rsidRDefault="005B5FF3" w:rsidP="005B5FF3">
      <w:pPr>
        <w:pStyle w:val="Wydzial"/>
        <w:tabs>
          <w:tab w:val="left" w:pos="6379"/>
        </w:tabs>
        <w:spacing w:line="276" w:lineRule="auto"/>
        <w:jc w:val="center"/>
      </w:pPr>
    </w:p>
    <w:p w14:paraId="7AC32C45" w14:textId="77777777" w:rsidR="005B5FF3" w:rsidRDefault="005B5FF3" w:rsidP="005B5FF3">
      <w:pPr>
        <w:pStyle w:val="Wydzial"/>
        <w:tabs>
          <w:tab w:val="left" w:pos="6379"/>
        </w:tabs>
        <w:spacing w:line="276" w:lineRule="auto"/>
        <w:jc w:val="center"/>
      </w:pPr>
    </w:p>
    <w:p w14:paraId="2C86499B" w14:textId="77777777" w:rsidR="005B5FF3" w:rsidRPr="005B5FF3" w:rsidRDefault="005B5FF3" w:rsidP="005B5FF3">
      <w:pPr>
        <w:shd w:val="clear" w:color="auto" w:fill="FFFFFF"/>
        <w:spacing w:before="0" w:after="0" w:line="240" w:lineRule="auto"/>
        <w:ind w:right="544"/>
        <w:jc w:val="center"/>
        <w:rPr>
          <w:rFonts w:eastAsia="Calibri" w:cs="Calibri"/>
          <w:b/>
          <w:bCs/>
          <w:sz w:val="22"/>
          <w:szCs w:val="22"/>
          <w:lang w:bidi="ar-SA"/>
        </w:rPr>
      </w:pPr>
    </w:p>
    <w:p w14:paraId="36C28092" w14:textId="77777777" w:rsidR="005B5FF3" w:rsidRPr="008C33EA" w:rsidRDefault="005B5FF3" w:rsidP="005B5FF3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ZAPYTANIE OFERTOWE</w:t>
      </w:r>
    </w:p>
    <w:p w14:paraId="5ECB42E5" w14:textId="2CBE15AF" w:rsidR="005B5FF3" w:rsidRPr="008C33EA" w:rsidRDefault="005B5FF3" w:rsidP="005B5FF3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Nr sprawy: PO.RO</w:t>
      </w:r>
      <w:r w:rsidR="008C33EA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A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.28</w:t>
      </w:r>
      <w:r w:rsidR="00F82928">
        <w:rPr>
          <w:rFonts w:asciiTheme="minorHAnsi" w:eastAsia="Calibri" w:hAnsiTheme="minorHAnsi" w:cstheme="minorHAnsi"/>
          <w:sz w:val="22"/>
          <w:szCs w:val="22"/>
          <w:lang w:bidi="ar-SA"/>
        </w:rPr>
        <w:t>3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F82928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.202</w:t>
      </w:r>
      <w:r w:rsidR="008C33EA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8C33EA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MK</w:t>
      </w:r>
    </w:p>
    <w:p w14:paraId="36D22D93" w14:textId="77777777" w:rsidR="005B5FF3" w:rsidRPr="008C33EA" w:rsidRDefault="005B5FF3" w:rsidP="005B5FF3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382B26D6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Zamawiający,</w:t>
      </w:r>
    </w:p>
    <w:p w14:paraId="6A7DAFB0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Państwowe Gospodarstwo Wodne Wody Polskie </w:t>
      </w:r>
    </w:p>
    <w:p w14:paraId="72C9EBDE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Regionalny Zarząd Gospodarki Wodnej w Poznaniu </w:t>
      </w:r>
    </w:p>
    <w:p w14:paraId="476AAA4B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ul. Chlebowa 4/8 </w:t>
      </w:r>
    </w:p>
    <w:p w14:paraId="6213E8D1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>61-003 Poznań</w:t>
      </w:r>
    </w:p>
    <w:p w14:paraId="30D79782" w14:textId="76ED5AD7" w:rsidR="00DC4235" w:rsidRPr="00AB1B06" w:rsidRDefault="005B5FF3" w:rsidP="006075E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 związku z prowadzonym postępowaniem </w:t>
      </w:r>
      <w:r w:rsidR="00AB1B06" w:rsidRPr="00AB1B06">
        <w:rPr>
          <w:rFonts w:asciiTheme="minorHAnsi" w:hAnsiTheme="minorHAnsi" w:cstheme="minorHAnsi"/>
          <w:sz w:val="22"/>
          <w:szCs w:val="22"/>
          <w:lang w:eastAsia="pl-PL"/>
        </w:rPr>
        <w:t xml:space="preserve">dla wartości między 50 000 PLN netto a 129 999,99 PLN netto (art. 2 ust. 1 </w:t>
      </w:r>
      <w:r w:rsidR="00AB1B06" w:rsidRPr="00AB1B06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a contrario</w:t>
      </w:r>
      <w:r w:rsidR="00AB1B06" w:rsidRPr="00AB1B06">
        <w:rPr>
          <w:rFonts w:asciiTheme="minorHAnsi" w:hAnsiTheme="minorHAnsi" w:cstheme="minorHAnsi"/>
          <w:sz w:val="22"/>
          <w:szCs w:val="22"/>
          <w:lang w:eastAsia="pl-PL"/>
        </w:rPr>
        <w:t xml:space="preserve"> PZP)</w:t>
      </w:r>
      <w:r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zaprasza do złożenia oferty na wykonanie zadania pt.:</w:t>
      </w:r>
    </w:p>
    <w:p w14:paraId="0882D050" w14:textId="77777777" w:rsidR="00AB1B06" w:rsidRDefault="00AD1B6D" w:rsidP="006075E8">
      <w:pPr>
        <w:shd w:val="clear" w:color="auto" w:fill="FFFFFF"/>
        <w:tabs>
          <w:tab w:val="left" w:pos="1134"/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C33E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</w:t>
      </w:r>
      <w:r w:rsidR="00BE6B8C" w:rsidRPr="008C33E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AB1B06">
        <w:rPr>
          <w:rFonts w:ascii="Verdana" w:hAnsi="Verdana"/>
        </w:rPr>
        <w:t xml:space="preserve">Dostawa sprzętu </w:t>
      </w:r>
      <w:r w:rsidR="00AB1B06" w:rsidRPr="00AB1B06">
        <w:rPr>
          <w:rFonts w:ascii="Verdana" w:hAnsi="Verdana"/>
        </w:rPr>
        <w:t xml:space="preserve">biurowego dla jednostek organizacyjnych PGW Wody Polskie </w:t>
      </w:r>
      <w:r w:rsidR="00AB1B06" w:rsidRPr="00AB1B06">
        <w:rPr>
          <w:rFonts w:asciiTheme="minorHAnsi" w:hAnsiTheme="minorHAnsi" w:cstheme="minorHAnsi"/>
          <w:sz w:val="22"/>
          <w:szCs w:val="22"/>
          <w:lang w:eastAsia="pl-PL"/>
        </w:rPr>
        <w:t>z podziałem na 9 części:</w:t>
      </w:r>
    </w:p>
    <w:p w14:paraId="75101A68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 – </w:t>
      </w:r>
      <w:r w:rsidRPr="004D30A2">
        <w:rPr>
          <w:b/>
          <w:sz w:val="22"/>
          <w:szCs w:val="22"/>
        </w:rPr>
        <w:t>RZGW w Białymstoku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Pułkowa 11, </w:t>
      </w:r>
      <w:r w:rsidRPr="004D30A2">
        <w:rPr>
          <w:sz w:val="22"/>
          <w:szCs w:val="22"/>
        </w:rPr>
        <w:t>15-</w:t>
      </w:r>
      <w:r>
        <w:rPr>
          <w:sz w:val="22"/>
          <w:szCs w:val="22"/>
        </w:rPr>
        <w:t>143</w:t>
      </w:r>
      <w:r w:rsidRPr="004D30A2">
        <w:rPr>
          <w:sz w:val="22"/>
          <w:szCs w:val="22"/>
        </w:rPr>
        <w:t xml:space="preserve"> Białystok</w:t>
      </w:r>
      <w:r>
        <w:rPr>
          <w:sz w:val="22"/>
          <w:szCs w:val="22"/>
        </w:rPr>
        <w:t>,</w:t>
      </w:r>
    </w:p>
    <w:p w14:paraId="05D1FB40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2 – </w:t>
      </w:r>
      <w:r w:rsidRPr="004D30A2">
        <w:rPr>
          <w:b/>
          <w:bCs/>
          <w:sz w:val="22"/>
          <w:szCs w:val="22"/>
        </w:rPr>
        <w:t>RZGW w Bydgoszczy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D30A2">
        <w:rPr>
          <w:sz w:val="22"/>
          <w:szCs w:val="22"/>
        </w:rPr>
        <w:t>al. Adama Mickiewicza 15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85-071 Bydgoszcz</w:t>
      </w:r>
      <w:r>
        <w:rPr>
          <w:sz w:val="22"/>
          <w:szCs w:val="22"/>
        </w:rPr>
        <w:t>,</w:t>
      </w:r>
    </w:p>
    <w:p w14:paraId="63A07647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3 – </w:t>
      </w:r>
      <w:r w:rsidRPr="004D30A2">
        <w:rPr>
          <w:b/>
          <w:bCs/>
          <w:sz w:val="22"/>
          <w:szCs w:val="22"/>
        </w:rPr>
        <w:t>RZGW w Gliwicach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Sienkiewicza 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44-100 Gliwice</w:t>
      </w:r>
      <w:r>
        <w:rPr>
          <w:sz w:val="22"/>
          <w:szCs w:val="22"/>
        </w:rPr>
        <w:t>,</w:t>
      </w:r>
    </w:p>
    <w:p w14:paraId="1DE66C32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4 – </w:t>
      </w:r>
      <w:r w:rsidRPr="004D30A2">
        <w:rPr>
          <w:b/>
          <w:bCs/>
          <w:sz w:val="22"/>
          <w:szCs w:val="22"/>
        </w:rPr>
        <w:t>RZGW w Krakowie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Marszałka J. Piłsudskiego 22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31-109 Kraków</w:t>
      </w:r>
      <w:r>
        <w:rPr>
          <w:sz w:val="22"/>
          <w:szCs w:val="22"/>
        </w:rPr>
        <w:t>,</w:t>
      </w:r>
    </w:p>
    <w:p w14:paraId="2BD16AF2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5 – </w:t>
      </w:r>
      <w:r w:rsidRPr="004D30A2">
        <w:rPr>
          <w:b/>
          <w:bCs/>
          <w:sz w:val="22"/>
          <w:szCs w:val="22"/>
        </w:rPr>
        <w:t>RZGW w Poznaniu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Chlebowa 4/8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61-003 Poznań</w:t>
      </w:r>
      <w:r>
        <w:rPr>
          <w:sz w:val="22"/>
          <w:szCs w:val="22"/>
        </w:rPr>
        <w:t>,</w:t>
      </w:r>
    </w:p>
    <w:p w14:paraId="1C0082E9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6 – </w:t>
      </w:r>
      <w:r w:rsidRPr="004D30A2">
        <w:rPr>
          <w:b/>
          <w:bCs/>
          <w:sz w:val="22"/>
          <w:szCs w:val="22"/>
        </w:rPr>
        <w:t>RZGW w Rzeszowie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 xml:space="preserve">ul. </w:t>
      </w:r>
      <w:proofErr w:type="spellStart"/>
      <w:r w:rsidRPr="004D30A2">
        <w:rPr>
          <w:sz w:val="22"/>
          <w:szCs w:val="22"/>
        </w:rPr>
        <w:t>Hanasiewicza</w:t>
      </w:r>
      <w:proofErr w:type="spellEnd"/>
      <w:r w:rsidRPr="004D30A2">
        <w:rPr>
          <w:sz w:val="22"/>
          <w:szCs w:val="22"/>
        </w:rPr>
        <w:t xml:space="preserve"> 17B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35-103 Rzeszów</w:t>
      </w:r>
      <w:r>
        <w:rPr>
          <w:sz w:val="22"/>
          <w:szCs w:val="22"/>
        </w:rPr>
        <w:t>,</w:t>
      </w:r>
    </w:p>
    <w:p w14:paraId="5AAAD293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7 – </w:t>
      </w:r>
      <w:r w:rsidRPr="004D30A2">
        <w:rPr>
          <w:b/>
          <w:bCs/>
          <w:sz w:val="22"/>
          <w:szCs w:val="22"/>
        </w:rPr>
        <w:t>RZGW w Szczecinie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Tama Pomorzańska 13A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70-030 Szczecin</w:t>
      </w:r>
      <w:r>
        <w:rPr>
          <w:sz w:val="22"/>
          <w:szCs w:val="22"/>
        </w:rPr>
        <w:t>,</w:t>
      </w:r>
    </w:p>
    <w:p w14:paraId="665D3880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8 –  </w:t>
      </w:r>
      <w:r w:rsidRPr="004D30A2">
        <w:rPr>
          <w:b/>
          <w:bCs/>
          <w:sz w:val="22"/>
          <w:szCs w:val="22"/>
        </w:rPr>
        <w:t>RZGW w Warszawie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Zarzecze 13B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03-194 Warszawa</w:t>
      </w:r>
      <w:r>
        <w:rPr>
          <w:sz w:val="22"/>
          <w:szCs w:val="22"/>
        </w:rPr>
        <w:t>,</w:t>
      </w:r>
    </w:p>
    <w:p w14:paraId="214D844F" w14:textId="77777777" w:rsidR="00AB1B06" w:rsidRDefault="00AB1B06" w:rsidP="00AB1B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9 –  </w:t>
      </w:r>
      <w:r w:rsidRPr="004D30A2">
        <w:rPr>
          <w:b/>
          <w:bCs/>
          <w:sz w:val="22"/>
          <w:szCs w:val="22"/>
        </w:rPr>
        <w:t>RZGW we Wrocławiu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Norwida 34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50-950 Wrocław</w:t>
      </w:r>
      <w:r>
        <w:rPr>
          <w:sz w:val="22"/>
          <w:szCs w:val="22"/>
        </w:rPr>
        <w:t>,</w:t>
      </w:r>
    </w:p>
    <w:p w14:paraId="59DC1A2F" w14:textId="28325CED" w:rsidR="005B5FF3" w:rsidRPr="00AB1B06" w:rsidRDefault="00AB1B06" w:rsidP="00AB1B06">
      <w:pPr>
        <w:shd w:val="clear" w:color="auto" w:fill="FFFFFF"/>
        <w:tabs>
          <w:tab w:val="left" w:pos="1134"/>
          <w:tab w:val="left" w:leader="dot" w:pos="9639"/>
        </w:tabs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</w:t>
      </w:r>
      <w:r w:rsidR="00AD1B6D" w:rsidRPr="00AB1B06">
        <w:rPr>
          <w:rFonts w:asciiTheme="minorHAnsi" w:hAnsiTheme="minorHAnsi" w:cstheme="minorHAnsi"/>
          <w:sz w:val="22"/>
          <w:szCs w:val="22"/>
          <w:lang w:eastAsia="pl-PL"/>
        </w:rPr>
        <w:t>z zasadami i warunkami określonymi w opisie przedmiotu zamówienia zwanego OPZ</w:t>
      </w:r>
      <w:r w:rsidR="000C040B">
        <w:rPr>
          <w:rFonts w:asciiTheme="minorHAnsi" w:hAnsiTheme="minorHAnsi" w:cstheme="minorHAnsi"/>
          <w:sz w:val="22"/>
          <w:szCs w:val="22"/>
          <w:lang w:eastAsia="pl-PL"/>
        </w:rPr>
        <w:t xml:space="preserve"> (zał. nr 1).</w:t>
      </w:r>
    </w:p>
    <w:p w14:paraId="6BE5739C" w14:textId="505DE690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Termin realizacji zamówienia: </w:t>
      </w:r>
      <w:r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do</w:t>
      </w:r>
      <w:r w:rsidR="005F793D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dnia </w:t>
      </w:r>
      <w:r w:rsidR="000C565E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31.</w:t>
      </w:r>
      <w:r w:rsidR="00C353A0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1</w:t>
      </w:r>
      <w:r w:rsidR="000C565E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2</w:t>
      </w:r>
      <w:r w:rsidR="00F51C6A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.</w:t>
      </w:r>
      <w:r w:rsidR="005F793D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202</w:t>
      </w:r>
      <w:r w:rsidR="000C565E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2</w:t>
      </w:r>
      <w:r w:rsidR="005F793D" w:rsidRPr="00AB1B06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r.</w:t>
      </w:r>
    </w:p>
    <w:p w14:paraId="5C910F25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Osoby wskazane do kontaktu: </w:t>
      </w:r>
    </w:p>
    <w:p w14:paraId="43FEF8CD" w14:textId="332BF95B" w:rsidR="005B5FF3" w:rsidRPr="008C33EA" w:rsidRDefault="00AB1B06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Martyna Koczorowska</w:t>
      </w:r>
      <w:r w:rsidR="00AD3CBD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, tel. 61</w:t>
      </w:r>
      <w:r w:rsidR="00407F38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AD3CBD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8567</w:t>
      </w:r>
      <w:r w:rsidR="00EC4E2C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AD3CBD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7</w:t>
      </w:r>
      <w:r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61</w:t>
      </w:r>
      <w:r w:rsidR="00AD3CBD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, </w:t>
      </w:r>
      <w:r w:rsidR="005B5FF3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e-mail:</w:t>
      </w:r>
      <w:r w:rsidR="00D30FDC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martyna.koczorowska</w:t>
      </w:r>
      <w:r w:rsidR="00D30FDC" w:rsidRPr="00AB1B06">
        <w:rPr>
          <w:rFonts w:asciiTheme="minorHAnsi" w:eastAsia="Calibri" w:hAnsiTheme="minorHAnsi" w:cstheme="minorHAnsi"/>
          <w:sz w:val="22"/>
          <w:szCs w:val="22"/>
          <w:lang w:bidi="ar-SA"/>
        </w:rPr>
        <w:t>@wody.gov.pl</w:t>
      </w:r>
    </w:p>
    <w:p w14:paraId="279B9BB4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Kryteria wyboru ofert: </w:t>
      </w:r>
      <w:r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>cena 100 %</w:t>
      </w:r>
    </w:p>
    <w:p w14:paraId="17B109F5" w14:textId="3A9DE279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Zakres zamówienia – </w:t>
      </w:r>
      <w:r w:rsidR="00C44A4F">
        <w:rPr>
          <w:rFonts w:asciiTheme="minorHAnsi" w:eastAsia="Calibri" w:hAnsiTheme="minorHAnsi" w:cstheme="minorHAnsi"/>
          <w:b/>
          <w:sz w:val="22"/>
          <w:szCs w:val="22"/>
          <w:lang w:bidi="ar-SA"/>
        </w:rPr>
        <w:t>Formularz asortymentowo-cenowy</w:t>
      </w:r>
      <w:r w:rsidR="00176D55"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</w:t>
      </w:r>
      <w:r w:rsidR="000C040B">
        <w:rPr>
          <w:rFonts w:asciiTheme="minorHAnsi" w:eastAsia="Calibri" w:hAnsiTheme="minorHAnsi" w:cstheme="minorHAnsi"/>
          <w:sz w:val="22"/>
          <w:szCs w:val="22"/>
          <w:lang w:bidi="ar-SA"/>
        </w:rPr>
        <w:t>(zał. nr 2)</w:t>
      </w:r>
    </w:p>
    <w:p w14:paraId="009A3174" w14:textId="0D49266A" w:rsidR="00176D55" w:rsidRPr="008C33EA" w:rsidRDefault="00C353A0" w:rsidP="00176D55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theme="minorHAnsi"/>
          <w:sz w:val="22"/>
          <w:szCs w:val="22"/>
          <w:lang w:eastAsia="pl-PL"/>
        </w:rPr>
      </w:pPr>
      <w:r w:rsidRPr="008C33EA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B81508">
        <w:rPr>
          <w:rFonts w:ascii="Verdana" w:hAnsi="Verdana"/>
        </w:rPr>
        <w:t xml:space="preserve">Dostawa sprzętu </w:t>
      </w:r>
      <w:r w:rsidR="00B81508" w:rsidRPr="00AB1B06">
        <w:rPr>
          <w:rFonts w:ascii="Verdana" w:hAnsi="Verdana"/>
        </w:rPr>
        <w:t>biurowego dla jednostek organizacyjnych PGW Wody Polskie</w:t>
      </w:r>
      <w:r w:rsidR="00451AE5">
        <w:rPr>
          <w:rFonts w:asciiTheme="minorHAnsi" w:hAnsiTheme="minorHAnsi" w:cstheme="minorHAnsi"/>
          <w:sz w:val="22"/>
          <w:szCs w:val="22"/>
          <w:lang w:eastAsia="pl-PL"/>
        </w:rPr>
        <w:t xml:space="preserve"> (szczegółowy opis  w formularzu).</w:t>
      </w:r>
    </w:p>
    <w:p w14:paraId="5614F79F" w14:textId="354DB15E" w:rsidR="005B5FF3" w:rsidRPr="008C33EA" w:rsidRDefault="005B5FF3" w:rsidP="00176D55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  <w:lang w:eastAsia="pl-PL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Wymagania, jakie powinni spełniać wykonawcy zamówienia w zakresie dokumentów i oświadczeń 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>(np. posiadanie koncesji, zezwolenia)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: brak wymagań</w:t>
      </w:r>
    </w:p>
    <w:p w14:paraId="7D6C7D21" w14:textId="39B59834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Wzór umowy stanowi załącznik do niniejszego Zapytania ofertowego</w:t>
      </w:r>
      <w:r w:rsidR="00C353A0" w:rsidRPr="008C33EA">
        <w:rPr>
          <w:rFonts w:asciiTheme="minorHAnsi" w:eastAsia="Calibri" w:hAnsiTheme="minorHAnsi" w:cstheme="minorHAnsi"/>
          <w:b/>
          <w:sz w:val="22"/>
          <w:szCs w:val="22"/>
          <w:lang w:bidi="ar-SA"/>
        </w:rPr>
        <w:t>.</w:t>
      </w:r>
    </w:p>
    <w:p w14:paraId="46094A2F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Wymagania dotyczące zabezpieczenia należytego wykonania umowy, sposobu oraz formy jego wniesienia 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>(jeżeli wymagane)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: nie dotyczy</w:t>
      </w:r>
    </w:p>
    <w:p w14:paraId="6D6FB5D4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Warunki gwarancji: nie dotyczy</w:t>
      </w:r>
    </w:p>
    <w:p w14:paraId="719F6E2A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 xml:space="preserve">Opis sposobu obliczenia ceny: </w:t>
      </w:r>
    </w:p>
    <w:p w14:paraId="0C522DAF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Cenę ofert należy wyliczyć zgodnie ze wzorem kalkulacji cenowej. </w:t>
      </w:r>
    </w:p>
    <w:p w14:paraId="47AF3FC1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Cena winna być liczona do dwóch miejsc po przecinku. Na cenę winny składać się wszystkie koszty towarzyszące realizacji zamówienia. </w:t>
      </w:r>
    </w:p>
    <w:p w14:paraId="292DBD42" w14:textId="77777777" w:rsidR="005B5FF3" w:rsidRPr="008C33EA" w:rsidRDefault="005B5FF3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Rozliczenia pomiędzy zamawiającym a wykonawcą będą prowadzone w walucie PLN. Zamawiający nie przewiduje rozliczeń w walutach obcych.</w:t>
      </w:r>
    </w:p>
    <w:p w14:paraId="6D357C2A" w14:textId="77777777" w:rsidR="00C35B40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Sposób przygotowania oferty i jej zawartość:</w:t>
      </w:r>
    </w:p>
    <w:p w14:paraId="38454A08" w14:textId="77777777" w:rsidR="00C35B40" w:rsidRPr="008C33EA" w:rsidRDefault="00C35B40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8C33EA">
        <w:rPr>
          <w:rFonts w:asciiTheme="minorHAnsi" w:hAnsiTheme="minorHAnsi" w:cstheme="minorHAnsi"/>
          <w:sz w:val="22"/>
          <w:szCs w:val="22"/>
        </w:rPr>
        <w:t xml:space="preserve">Ofertę należy sporządzić w języku polskim, w formie elektronicznej podpisaną kwalifikowanym podpisem elektronicznym lub  w przypadku przesłania skanu oferty, Wykonawca, z którym </w:t>
      </w:r>
      <w:r w:rsidRPr="008C33EA">
        <w:rPr>
          <w:rFonts w:asciiTheme="minorHAnsi" w:hAnsiTheme="minorHAnsi" w:cstheme="minorHAnsi"/>
          <w:sz w:val="22"/>
          <w:szCs w:val="22"/>
        </w:rPr>
        <w:lastRenderedPageBreak/>
        <w:t xml:space="preserve">Zamawiający podpisze umowę, będzie zobowiązany do dostarczenia Zamawiającemu oryginalnej oferty w terminie późniejszym, jednak nie później niż do dnia podpisania umowy. </w:t>
      </w:r>
    </w:p>
    <w:p w14:paraId="779B6C59" w14:textId="77777777" w:rsidR="00C35B40" w:rsidRPr="008C33EA" w:rsidRDefault="00C35B40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8C33EA">
        <w:rPr>
          <w:rFonts w:asciiTheme="minorHAnsi" w:hAnsiTheme="minorHAnsi" w:cstheme="minorHAnsi"/>
          <w:sz w:val="22"/>
          <w:szCs w:val="22"/>
        </w:rPr>
        <w:t>Kompletna oferta musi zawierać:</w:t>
      </w:r>
    </w:p>
    <w:p w14:paraId="7FDBA8B4" w14:textId="4565BC6F" w:rsidR="00C35B40" w:rsidRPr="008C33EA" w:rsidRDefault="00C35B40" w:rsidP="006075E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-</w:t>
      </w:r>
      <w:r w:rsidRPr="008C33EA">
        <w:rPr>
          <w:rFonts w:asciiTheme="minorHAnsi" w:hAnsiTheme="minorHAnsi" w:cstheme="minorHAnsi"/>
          <w:sz w:val="22"/>
          <w:szCs w:val="22"/>
        </w:rPr>
        <w:t xml:space="preserve"> formularz oferty (zał. nr </w:t>
      </w:r>
      <w:r w:rsidR="001C6FA8">
        <w:rPr>
          <w:rFonts w:asciiTheme="minorHAnsi" w:hAnsiTheme="minorHAnsi" w:cstheme="minorHAnsi"/>
          <w:sz w:val="22"/>
          <w:szCs w:val="22"/>
        </w:rPr>
        <w:t>2</w:t>
      </w:r>
      <w:r w:rsidRPr="008C33EA">
        <w:rPr>
          <w:rFonts w:asciiTheme="minorHAnsi" w:hAnsiTheme="minorHAnsi" w:cstheme="minorHAnsi"/>
          <w:sz w:val="22"/>
          <w:szCs w:val="22"/>
        </w:rPr>
        <w:t>).</w:t>
      </w:r>
    </w:p>
    <w:p w14:paraId="72D0427C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Dopuszczalność negocjacji i ich zakres: nie dotyczy</w:t>
      </w:r>
    </w:p>
    <w:p w14:paraId="3A937BB2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Miejsce i termin złożenia ofert: </w:t>
      </w:r>
    </w:p>
    <w:p w14:paraId="46FD1DD3" w14:textId="63C2AF75" w:rsidR="005B5FF3" w:rsidRPr="008C33EA" w:rsidRDefault="00A1799B" w:rsidP="006075E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p</w:t>
      </w:r>
      <w:r w:rsidR="00BE6B8C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rzez </w:t>
      </w:r>
      <w:r w:rsidR="00A54C81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Platform</w:t>
      </w:r>
      <w:r w:rsidR="00BE6B8C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ę</w:t>
      </w:r>
      <w:r w:rsidR="00A54C81"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zakupową </w:t>
      </w:r>
    </w:p>
    <w:p w14:paraId="547816B5" w14:textId="4C737B81" w:rsidR="005F793D" w:rsidRPr="008C33EA" w:rsidRDefault="00416161" w:rsidP="006075E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927"/>
        <w:contextualSpacing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w terminie do</w:t>
      </w:r>
      <w:r w:rsidR="000C565E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</w:t>
      </w:r>
      <w:r w:rsidR="00B81508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2</w:t>
      </w:r>
      <w:r w:rsidR="001C6FA8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6</w:t>
      </w:r>
      <w:r w:rsidR="00176D55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.</w:t>
      </w:r>
      <w:r w:rsidR="00B81508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07</w:t>
      </w:r>
      <w:r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.202</w:t>
      </w:r>
      <w:r w:rsidR="00B81508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2</w:t>
      </w:r>
      <w:r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r.</w:t>
      </w:r>
      <w:r w:rsidR="00F57D56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godz. </w:t>
      </w:r>
      <w:r w:rsidR="00242405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10</w:t>
      </w:r>
      <w:r w:rsidR="00F57D56" w:rsidRPr="00A60E6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:00</w:t>
      </w:r>
    </w:p>
    <w:p w14:paraId="1E0C0F1F" w14:textId="77777777" w:rsidR="005B5FF3" w:rsidRPr="008C33EA" w:rsidRDefault="005B5FF3" w:rsidP="006075E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  <w:t>Termin związania ofertą: nie dotyczy</w:t>
      </w:r>
    </w:p>
    <w:p w14:paraId="4FACEB48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Dodatkowe informacje niezbędne do przygotowania oferty:  nie dotyczy</w:t>
      </w:r>
    </w:p>
    <w:p w14:paraId="37CB0CE3" w14:textId="77777777" w:rsidR="005B5FF3" w:rsidRPr="008C33EA" w:rsidRDefault="005B5FF3" w:rsidP="006075E8">
      <w:pPr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INFORMACJA DOTYCZĄCA PRZETWARZANIA DANYCH OSOBOWYCH: Zgodnie z art. 13 ust. 1 i 2 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dalej „RODO”, informuję, że: </w:t>
      </w:r>
    </w:p>
    <w:p w14:paraId="03BA313E" w14:textId="4D0BEFB3" w:rsidR="00416161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administratorem Pani/Pana danych osobowych jest Państwowe Gospodarstwo Wodne Wody Polskie  z siedzibą w Warszawie 00-84</w:t>
      </w:r>
      <w:r w:rsidR="00F57D56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8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ul. </w:t>
      </w:r>
      <w:r w:rsidR="00F57D56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Żelazna 59 A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, REGON: 368302575, NIP: 527-282-56-16</w:t>
      </w:r>
      <w:r w:rsidRPr="008C33EA">
        <w:rPr>
          <w:rFonts w:asciiTheme="minorHAnsi" w:hAnsiTheme="minorHAnsi" w:cstheme="minorHAnsi"/>
          <w:i/>
          <w:sz w:val="22"/>
          <w:szCs w:val="22"/>
          <w:lang w:eastAsia="pl-PL" w:bidi="ar-SA"/>
        </w:rPr>
        <w:t xml:space="preserve"> </w:t>
      </w:r>
    </w:p>
    <w:p w14:paraId="18FFC3A9" w14:textId="30E9F53D" w:rsidR="00416161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kontakt z Inspektorem Ochrony Danych Osobowych w PGW WP </w:t>
      </w:r>
      <w:hyperlink r:id="rId8" w:history="1">
        <w:r w:rsidRPr="008C33EA">
          <w:rPr>
            <w:rFonts w:asciiTheme="minorHAnsi" w:hAnsiTheme="minorHAnsi" w:cstheme="minorHAnsi"/>
            <w:color w:val="0563C1"/>
            <w:sz w:val="22"/>
            <w:szCs w:val="22"/>
            <w:u w:val="single"/>
            <w:lang w:eastAsia="pl-PL" w:bidi="ar-SA"/>
          </w:rPr>
          <w:t>iod@wody.gov.pl</w:t>
        </w:r>
      </w:hyperlink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lub listownie na adres wskazany powyżej z dopiskiem „Inspektor ochrony danych”</w:t>
      </w:r>
    </w:p>
    <w:p w14:paraId="2701DD59" w14:textId="70151E2E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Pani/Pana dane osobowe przetwarzane będą na podstawie art. 6 ust. 1 lit. c</w:t>
      </w:r>
      <w:r w:rsidRPr="008C33EA">
        <w:rPr>
          <w:rFonts w:asciiTheme="minorHAnsi" w:hAnsiTheme="minorHAnsi" w:cstheme="minorHAnsi"/>
          <w:i/>
          <w:sz w:val="22"/>
          <w:szCs w:val="22"/>
          <w:lang w:eastAsia="pl-PL" w:bidi="ar-SA"/>
        </w:rPr>
        <w:t xml:space="preserve"> 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RODO w celu 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związanym z zapytania ofertowego </w:t>
      </w:r>
      <w:r w:rsidR="00A1799B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PO.ROO.28</w:t>
      </w:r>
      <w:r w:rsidR="00F82928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3.1.</w:t>
      </w:r>
      <w:r w:rsidR="00A1799B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202</w:t>
      </w:r>
      <w:r w:rsidR="00F82928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A1799B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F82928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>MK</w:t>
      </w:r>
      <w:r w:rsidR="00A1799B"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6B3C3C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na </w:t>
      </w:r>
      <w:r w:rsidR="00F82928">
        <w:rPr>
          <w:rFonts w:ascii="Verdana" w:hAnsi="Verdana"/>
        </w:rPr>
        <w:t xml:space="preserve">Dostawę sprzętu </w:t>
      </w:r>
      <w:r w:rsidR="00F82928" w:rsidRPr="00AB1B06">
        <w:rPr>
          <w:rFonts w:ascii="Verdana" w:hAnsi="Verdana"/>
        </w:rPr>
        <w:t xml:space="preserve">biurowego dla jednostek organizacyjnych PGW Wody Polskie 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prowadzonym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/>
        </w:rPr>
        <w:t xml:space="preserve">w trybie </w:t>
      </w:r>
      <w:r w:rsidR="008C33EA" w:rsidRPr="008C33EA">
        <w:rPr>
          <w:rFonts w:asciiTheme="minorHAnsi" w:hAnsiTheme="minorHAnsi" w:cstheme="minorHAnsi"/>
          <w:sz w:val="22"/>
          <w:szCs w:val="22"/>
          <w:lang w:eastAsia="pl-PL"/>
        </w:rPr>
        <w:t>zapytani</w:t>
      </w:r>
      <w:r w:rsidR="008C33EA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/>
        </w:rPr>
        <w:t xml:space="preserve"> ofertowego (art.2 ust. 1 pkt. 1 ustawy Prawo zamówień publicznych) oraz na podstawie art. 6 ust. 1 lit b) RODO – po wyborze oferty najkorzystniejszej – w celu wykonania umowy zawartej w wyniku rozstrzygnięcia ww. postępowania, której stroną jest osoba, której dane dotyczą lub do podjęcia działań na żądanie osoby, której dane dotyczą, przed zawarciem umowy;</w:t>
      </w:r>
    </w:p>
    <w:p w14:paraId="0D956698" w14:textId="7529BB64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odbiorcami Pani/Pana danych osobowych będą osoby lub podmioty, którym udostępniona zostanie dokumentacja postępowania w oparciu o art.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18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oraz art.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74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ustawy z dnia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11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września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20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19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r. – Prawo zamówień publicznych dalej „ustawa </w:t>
      </w:r>
      <w:proofErr w:type="spellStart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Pzp</w:t>
      </w:r>
      <w:proofErr w:type="spellEnd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”;</w:t>
      </w:r>
    </w:p>
    <w:p w14:paraId="378D7EBB" w14:textId="1AC0F897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Pani/Pana dane osobowe będą przechowywane, zgodnie z art.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78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ust. 1 ustawy </w:t>
      </w:r>
      <w:proofErr w:type="spellStart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Pzp</w:t>
      </w:r>
      <w:proofErr w:type="spellEnd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przez okres 4 lat od dnia zakończenia postępowania o udzielenie zamówienia, </w:t>
      </w:r>
      <w:r w:rsidR="00493334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a następnie przez czas</w:t>
      </w:r>
      <w:r w:rsidR="00F11F16"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wynikający z przepisów ustawy z dnia 14 lipca 1983 r. o narodowym zasobie archiwalnym i archiwach;</w:t>
      </w:r>
    </w:p>
    <w:p w14:paraId="4A439789" w14:textId="0A12033E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Pzp</w:t>
      </w:r>
      <w:proofErr w:type="spellEnd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związanym z udziałem w postępowaniu </w:t>
      </w:r>
      <w:r w:rsidR="00BE6B8C" w:rsidRPr="008C33EA">
        <w:rPr>
          <w:rFonts w:asciiTheme="minorHAnsi" w:hAnsiTheme="minorHAnsi" w:cstheme="minorHAnsi"/>
          <w:sz w:val="22"/>
          <w:szCs w:val="22"/>
          <w:lang w:eastAsia="pl-PL" w:bidi="ar-SA"/>
        </w:rPr>
        <w:br/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 udzielenie zamówienia publicznego; konsekwencje niepodania określonych danych wynikają z ustawy </w:t>
      </w:r>
      <w:proofErr w:type="spellStart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Pzp</w:t>
      </w:r>
      <w:proofErr w:type="spellEnd"/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;  </w:t>
      </w:r>
    </w:p>
    <w:p w14:paraId="1E19472D" w14:textId="77777777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14:paraId="4ACC4C1C" w14:textId="77777777" w:rsidR="005B5FF3" w:rsidRPr="008C33EA" w:rsidRDefault="005B5FF3" w:rsidP="00BE6B8C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posiada Pani/Pan:</w:t>
      </w:r>
    </w:p>
    <w:p w14:paraId="1A90A1F2" w14:textId="77777777" w:rsidR="005B5FF3" w:rsidRPr="008C33EA" w:rsidRDefault="005B5FF3" w:rsidP="00BE6B8C">
      <w:pPr>
        <w:numPr>
          <w:ilvl w:val="0"/>
          <w:numId w:val="8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na podstawie art. 15 RODO prawo dostępu do danych osobowych Pani/Pana dotyczących;</w:t>
      </w:r>
    </w:p>
    <w:p w14:paraId="39A1773D" w14:textId="77777777" w:rsidR="005B5FF3" w:rsidRPr="008C33EA" w:rsidRDefault="005B5FF3" w:rsidP="00BE6B8C">
      <w:pPr>
        <w:numPr>
          <w:ilvl w:val="0"/>
          <w:numId w:val="8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na podstawie art. 16 RODO prawo do sprostowania Pani/Pana danych osobowych</w:t>
      </w:r>
      <w:r w:rsidRPr="008C33EA">
        <w:rPr>
          <w:rFonts w:asciiTheme="minorHAnsi" w:hAnsiTheme="minorHAnsi" w:cstheme="minorHAnsi"/>
          <w:b/>
          <w:sz w:val="22"/>
          <w:szCs w:val="22"/>
          <w:vertAlign w:val="superscript"/>
          <w:lang w:eastAsia="pl-PL" w:bidi="ar-SA"/>
        </w:rPr>
        <w:t>*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;</w:t>
      </w:r>
    </w:p>
    <w:p w14:paraId="44175A2A" w14:textId="77777777" w:rsidR="008C33EA" w:rsidRPr="008C33EA" w:rsidRDefault="005B5FF3" w:rsidP="008C33EA">
      <w:pPr>
        <w:numPr>
          <w:ilvl w:val="0"/>
          <w:numId w:val="8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1967B3B" w14:textId="63D02B3B" w:rsidR="005B5FF3" w:rsidRPr="008C33EA" w:rsidRDefault="005B5FF3" w:rsidP="008C33EA">
      <w:pPr>
        <w:numPr>
          <w:ilvl w:val="0"/>
          <w:numId w:val="8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prawo do wniesienia skargi do Prezesa Urzędu Ochrony Danych Osobowych, gdy uzna Pani/Pan, </w:t>
      </w:r>
      <w:r w:rsidR="00BE6B8C" w:rsidRPr="008C33EA">
        <w:rPr>
          <w:rFonts w:asciiTheme="minorHAnsi" w:hAnsiTheme="minorHAnsi" w:cstheme="minorHAnsi"/>
          <w:sz w:val="22"/>
          <w:szCs w:val="22"/>
          <w:lang w:eastAsia="pl-PL" w:bidi="ar-SA"/>
        </w:rPr>
        <w:br/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że przetwarzanie danych osobowych Pani/Pana dotyczących narusza przepisy RODO;</w:t>
      </w:r>
    </w:p>
    <w:p w14:paraId="35028943" w14:textId="77777777" w:rsidR="005B5FF3" w:rsidRPr="008C33EA" w:rsidRDefault="005B5FF3" w:rsidP="008C33EA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nie przysługuje Pani/Panu:</w:t>
      </w:r>
    </w:p>
    <w:p w14:paraId="3D589F70" w14:textId="77777777" w:rsidR="005B5FF3" w:rsidRPr="008C33EA" w:rsidRDefault="005B5FF3" w:rsidP="00BE6B8C">
      <w:pPr>
        <w:numPr>
          <w:ilvl w:val="0"/>
          <w:numId w:val="9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w związku z art. 17 ust. 3 lit. b, d lub e RODO prawo do usunięcia danych osobowych;</w:t>
      </w:r>
    </w:p>
    <w:p w14:paraId="0BE96C33" w14:textId="77777777" w:rsidR="005B5FF3" w:rsidRPr="008C33EA" w:rsidRDefault="005B5FF3" w:rsidP="00BE6B8C">
      <w:pPr>
        <w:numPr>
          <w:ilvl w:val="0"/>
          <w:numId w:val="9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prawo do przenoszenia danych osobowych, o którym mowa w art. 20 RODO;</w:t>
      </w:r>
    </w:p>
    <w:p w14:paraId="14E89235" w14:textId="77777777" w:rsidR="005B5FF3" w:rsidRPr="008C33EA" w:rsidRDefault="005B5FF3" w:rsidP="00BE6B8C">
      <w:pPr>
        <w:numPr>
          <w:ilvl w:val="0"/>
          <w:numId w:val="9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8C33EA">
        <w:rPr>
          <w:rFonts w:asciiTheme="minorHAnsi" w:hAnsiTheme="minorHAnsi" w:cstheme="minorHAnsi"/>
          <w:b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8C33EA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  <w:r w:rsidRPr="008C33EA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</w:t>
      </w:r>
    </w:p>
    <w:p w14:paraId="393DBF24" w14:textId="77777777" w:rsidR="005B5FF3" w:rsidRPr="008C33EA" w:rsidRDefault="005B5FF3" w:rsidP="00BE6B8C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Wraz z ofertą Wykonawca jest zobowiązany złożyć oświadczenie o treści: Oświadczam, że wypełniłem obowiązki informacyjne przewidziane w art. 13 lub art. 14 RODO wobec osób 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 xml:space="preserve">fizycznych, od których dane osobowe bezpośrednio lub pośrednio pozyskałem w celu ubiegania się o udzielenie zamówienia publicznego w niniejszym postępowaniu 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14:paraId="10DA9149" w14:textId="67E37B08" w:rsidR="005B5FF3" w:rsidRDefault="005B5FF3" w:rsidP="005B5FF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1CF3E149" w14:textId="77777777" w:rsidR="008C33EA" w:rsidRPr="008C33EA" w:rsidRDefault="008C33EA" w:rsidP="005B5FF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2C0462C1" w14:textId="77777777" w:rsidR="005B5FF3" w:rsidRPr="008C33EA" w:rsidRDefault="005B5FF3" w:rsidP="005B5FF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_________________________________________</w:t>
      </w:r>
    </w:p>
    <w:p w14:paraId="3F4D59A9" w14:textId="77777777" w:rsidR="005B5FF3" w:rsidRPr="008C33EA" w:rsidRDefault="005B5FF3" w:rsidP="005B5FF3">
      <w:pPr>
        <w:spacing w:before="0" w:after="0" w:line="240" w:lineRule="auto"/>
        <w:rPr>
          <w:rFonts w:asciiTheme="minorHAnsi" w:eastAsia="Calibri" w:hAnsiTheme="minorHAnsi" w:cstheme="minorHAnsi"/>
          <w:i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bidi="ar-SA"/>
        </w:rPr>
        <w:t xml:space="preserve">* </w:t>
      </w:r>
      <w:r w:rsidRPr="008C33EA">
        <w:rPr>
          <w:rFonts w:asciiTheme="minorHAnsi" w:eastAsia="Calibri" w:hAnsiTheme="minorHAnsi" w:cstheme="minorHAnsi"/>
          <w:b/>
          <w:i/>
          <w:sz w:val="22"/>
          <w:szCs w:val="22"/>
          <w:lang w:bidi="ar-SA"/>
        </w:rPr>
        <w:t>Wyjaśnienie: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 xml:space="preserve"> </w:t>
      </w:r>
      <w:r w:rsidRPr="008C33EA">
        <w:rPr>
          <w:rFonts w:asciiTheme="minorHAnsi" w:hAnsiTheme="minorHAnsi" w:cstheme="minorHAnsi"/>
          <w:i/>
          <w:sz w:val="22"/>
          <w:szCs w:val="22"/>
          <w:lang w:eastAsia="pl-PL" w:bidi="ar-SA"/>
        </w:rPr>
        <w:t xml:space="preserve">skorzystanie z prawa do sprostowania nie może skutkować zmianą 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>wyniku postępowania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br/>
        <w:t xml:space="preserve">o udzielenie zamówienia publicznego w zakresie niezgodnym z ustawą </w:t>
      </w:r>
      <w:proofErr w:type="spellStart"/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>Pzp</w:t>
      </w:r>
      <w:proofErr w:type="spellEnd"/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 xml:space="preserve"> oraz nie może naruszać integralności protokołu oraz jego załączników.</w:t>
      </w:r>
    </w:p>
    <w:p w14:paraId="1575702E" w14:textId="7D408CA0" w:rsidR="005B5FF3" w:rsidRPr="008C33EA" w:rsidRDefault="005B5FF3" w:rsidP="005B5FF3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 w:bidi="ar-SA"/>
        </w:rPr>
      </w:pPr>
      <w:r w:rsidRPr="008C33EA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bidi="ar-SA"/>
        </w:rPr>
        <w:t xml:space="preserve">** </w:t>
      </w:r>
      <w:r w:rsidRPr="008C33EA">
        <w:rPr>
          <w:rFonts w:asciiTheme="minorHAnsi" w:eastAsia="Calibri" w:hAnsiTheme="minorHAnsi" w:cstheme="minorHAnsi"/>
          <w:b/>
          <w:i/>
          <w:sz w:val="22"/>
          <w:szCs w:val="22"/>
          <w:lang w:bidi="ar-SA"/>
        </w:rPr>
        <w:t>Wyjaśnienie:</w:t>
      </w: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 xml:space="preserve"> prawo do ograniczenia przetwarzania nie ma zastosowania w odniesieniu do </w:t>
      </w:r>
      <w:r w:rsidRPr="008C33EA">
        <w:rPr>
          <w:rFonts w:asciiTheme="minorHAnsi" w:hAnsiTheme="minorHAnsi" w:cstheme="minorHAnsi"/>
          <w:i/>
          <w:sz w:val="22"/>
          <w:szCs w:val="22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5FE324" w14:textId="6999B038" w:rsidR="008C33EA" w:rsidRPr="008C33EA" w:rsidRDefault="008C33EA" w:rsidP="005B5FF3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 w:bidi="ar-SA"/>
        </w:rPr>
      </w:pPr>
    </w:p>
    <w:p w14:paraId="480A53DF" w14:textId="188AB649" w:rsidR="008C33EA" w:rsidRPr="008C33EA" w:rsidRDefault="008C33EA" w:rsidP="005B5FF3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eastAsia="Calibri" w:hAnsiTheme="minorHAnsi" w:cstheme="minorHAnsi"/>
          <w:iCs/>
          <w:sz w:val="22"/>
          <w:szCs w:val="22"/>
          <w:lang w:bidi="ar-SA"/>
        </w:rPr>
      </w:pPr>
      <w:r w:rsidRPr="008C33EA">
        <w:rPr>
          <w:rFonts w:asciiTheme="minorHAnsi" w:hAnsiTheme="minorHAnsi" w:cstheme="minorHAnsi"/>
          <w:iCs/>
          <w:sz w:val="22"/>
          <w:szCs w:val="22"/>
          <w:lang w:eastAsia="pl-PL" w:bidi="ar-SA"/>
        </w:rPr>
        <w:t>Zamawiający zastrzega sobie możliwość unieważnienia niniejszego postępowania na każdym etapie, bez podawania przyczyny.</w:t>
      </w:r>
    </w:p>
    <w:p w14:paraId="555D48A3" w14:textId="7ADE10EB" w:rsidR="005B5FF3" w:rsidRPr="008C33EA" w:rsidRDefault="005B5FF3" w:rsidP="005B5FF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343C02B4" w14:textId="77777777" w:rsidR="008C33EA" w:rsidRPr="008C33EA" w:rsidRDefault="008C33EA" w:rsidP="005B5FF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76B86A55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>Załączniki:</w:t>
      </w:r>
    </w:p>
    <w:p w14:paraId="1BD425E8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</w:p>
    <w:p w14:paraId="34BF05D5" w14:textId="2DAA631F" w:rsidR="005B5FF3" w:rsidRPr="008C33EA" w:rsidRDefault="00F910B1" w:rsidP="005B5FF3">
      <w:pPr>
        <w:numPr>
          <w:ilvl w:val="0"/>
          <w:numId w:val="13"/>
        </w:numPr>
        <w:spacing w:before="0" w:after="0" w:line="240" w:lineRule="auto"/>
        <w:contextualSpacing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OPZ</w:t>
      </w:r>
    </w:p>
    <w:p w14:paraId="266A0D24" w14:textId="03F977E6" w:rsidR="00A02DF0" w:rsidRPr="008C33EA" w:rsidRDefault="00F910B1" w:rsidP="005B5FF3">
      <w:pPr>
        <w:numPr>
          <w:ilvl w:val="0"/>
          <w:numId w:val="13"/>
        </w:numPr>
        <w:spacing w:before="0" w:after="0" w:line="240" w:lineRule="auto"/>
        <w:contextualSpacing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Formularz asortymentowo-cenowy</w:t>
      </w:r>
    </w:p>
    <w:p w14:paraId="1F4F79F9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470704C5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734EE60F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34DCCE41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7FD57EFD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3C75A360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08097045" w14:textId="77777777" w:rsidR="005B5FF3" w:rsidRPr="008C33EA" w:rsidRDefault="005B5FF3" w:rsidP="005B5FF3">
      <w:pPr>
        <w:spacing w:before="0" w:after="0" w:line="240" w:lineRule="auto"/>
        <w:outlineLvl w:val="1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</w:r>
      <w:r w:rsidRPr="008C33EA">
        <w:rPr>
          <w:rFonts w:asciiTheme="minorHAnsi" w:eastAsia="Calibri" w:hAnsiTheme="minorHAnsi" w:cstheme="minorHAnsi"/>
          <w:sz w:val="22"/>
          <w:szCs w:val="22"/>
          <w:lang w:bidi="ar-SA"/>
        </w:rPr>
        <w:tab/>
        <w:t xml:space="preserve">       .................................................</w:t>
      </w:r>
    </w:p>
    <w:p w14:paraId="6D24CB19" w14:textId="77777777" w:rsidR="005B5FF3" w:rsidRPr="008C33EA" w:rsidRDefault="005B5FF3" w:rsidP="005B5FF3">
      <w:pPr>
        <w:spacing w:before="0" w:after="0" w:line="240" w:lineRule="auto"/>
        <w:ind w:left="6096"/>
        <w:outlineLvl w:val="1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C33EA">
        <w:rPr>
          <w:rFonts w:asciiTheme="minorHAnsi" w:eastAsia="Calibri" w:hAnsiTheme="minorHAnsi" w:cstheme="minorHAnsi"/>
          <w:i/>
          <w:sz w:val="22"/>
          <w:szCs w:val="22"/>
          <w:lang w:bidi="ar-SA"/>
        </w:rPr>
        <w:t xml:space="preserve">Data, podpis osoby upoważnionej </w:t>
      </w:r>
    </w:p>
    <w:p w14:paraId="37907B96" w14:textId="77777777" w:rsidR="00DC60A1" w:rsidRPr="008C33EA" w:rsidRDefault="00993EB3" w:rsidP="005B5FF3">
      <w:pPr>
        <w:pStyle w:val="Wydzial"/>
        <w:tabs>
          <w:tab w:val="left" w:pos="6379"/>
        </w:tabs>
        <w:spacing w:line="276" w:lineRule="auto"/>
        <w:jc w:val="center"/>
        <w:rPr>
          <w:rFonts w:asciiTheme="minorHAnsi" w:hAnsiTheme="minorHAnsi" w:cstheme="minorHAnsi"/>
        </w:rPr>
      </w:pPr>
      <w:r w:rsidRPr="008C33EA">
        <w:rPr>
          <w:rFonts w:asciiTheme="minorHAnsi" w:hAnsiTheme="minorHAnsi" w:cstheme="minorHAnsi"/>
        </w:rPr>
        <w:tab/>
      </w:r>
    </w:p>
    <w:sectPr w:rsidR="00DC60A1" w:rsidRPr="008C33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36" w:right="1134" w:bottom="1560" w:left="1418" w:header="0" w:footer="0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1515" w14:textId="77777777" w:rsidR="00B66D10" w:rsidRDefault="00B66D10">
      <w:pPr>
        <w:spacing w:before="0" w:after="0" w:line="240" w:lineRule="auto"/>
      </w:pPr>
      <w:r>
        <w:separator/>
      </w:r>
    </w:p>
  </w:endnote>
  <w:endnote w:type="continuationSeparator" w:id="0">
    <w:p w14:paraId="02081E02" w14:textId="77777777" w:rsidR="00B66D10" w:rsidRDefault="00B66D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5"/>
      <w:gridCol w:w="3422"/>
    </w:tblGrid>
    <w:tr w:rsidR="00DC60A1" w14:paraId="192DFFE2" w14:textId="77777777">
      <w:trPr>
        <w:trHeight w:val="960"/>
      </w:trPr>
      <w:tc>
        <w:tcPr>
          <w:tcW w:w="6184" w:type="dxa"/>
          <w:shd w:val="clear" w:color="auto" w:fill="auto"/>
          <w:vAlign w:val="bottom"/>
        </w:tcPr>
        <w:p w14:paraId="6730569F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477FD5C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Poznaniu</w:t>
          </w:r>
        </w:p>
        <w:p w14:paraId="4A3F85F7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ul. Chlebowa 4/8, 61-003 Poznań</w:t>
          </w:r>
        </w:p>
        <w:p w14:paraId="020342E1" w14:textId="5EF6AEF9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tel.: +48 (61) 85 67 750,</w:t>
          </w:r>
          <w:r w:rsidR="00A00F86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e-mail: poznan@wody.gov.pl</w:t>
          </w:r>
        </w:p>
      </w:tc>
      <w:tc>
        <w:tcPr>
          <w:tcW w:w="3422" w:type="dxa"/>
          <w:shd w:val="clear" w:color="auto" w:fill="auto"/>
          <w:vAlign w:val="bottom"/>
        </w:tcPr>
        <w:p w14:paraId="522965AA" w14:textId="77777777" w:rsidR="00DC60A1" w:rsidRDefault="00993EB3">
          <w:pPr>
            <w:spacing w:before="0" w:after="0" w:line="264" w:lineRule="auto"/>
            <w:contextualSpacing/>
            <w:jc w:val="right"/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4BE3268" w14:textId="77777777" w:rsidR="00DC60A1" w:rsidRDefault="00DC6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5"/>
      <w:gridCol w:w="3422"/>
    </w:tblGrid>
    <w:tr w:rsidR="00DC60A1" w14:paraId="53ABB727" w14:textId="77777777">
      <w:trPr>
        <w:trHeight w:val="804"/>
      </w:trPr>
      <w:tc>
        <w:tcPr>
          <w:tcW w:w="6184" w:type="dxa"/>
          <w:shd w:val="clear" w:color="auto" w:fill="auto"/>
          <w:vAlign w:val="bottom"/>
        </w:tcPr>
        <w:p w14:paraId="130C61D4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11BDBB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Poznaniu</w:t>
          </w:r>
        </w:p>
        <w:p w14:paraId="0CA8A639" w14:textId="77777777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ul. Chlebowa 4/8, 61-003 Poznań</w:t>
          </w:r>
        </w:p>
        <w:p w14:paraId="3CFD92C7" w14:textId="38A37760" w:rsidR="00DC60A1" w:rsidRDefault="00993EB3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tel.: +48 (61) 85 67 750,</w:t>
          </w:r>
          <w:r w:rsidR="00A00F86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e-mail: poznan@wody.gov.pl</w:t>
          </w:r>
        </w:p>
      </w:tc>
      <w:tc>
        <w:tcPr>
          <w:tcW w:w="3422" w:type="dxa"/>
          <w:shd w:val="clear" w:color="auto" w:fill="auto"/>
          <w:vAlign w:val="bottom"/>
        </w:tcPr>
        <w:p w14:paraId="66F4AD5D" w14:textId="77777777" w:rsidR="00DC60A1" w:rsidRDefault="00993EB3">
          <w:pPr>
            <w:spacing w:before="0" w:after="0" w:line="264" w:lineRule="auto"/>
            <w:contextualSpacing/>
            <w:jc w:val="right"/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D9E425C" w14:textId="77777777" w:rsidR="00DC60A1" w:rsidRDefault="00DC6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662" w14:textId="77777777" w:rsidR="00B66D10" w:rsidRDefault="00B66D10">
      <w:pPr>
        <w:spacing w:before="0" w:after="0" w:line="240" w:lineRule="auto"/>
      </w:pPr>
      <w:r>
        <w:separator/>
      </w:r>
    </w:p>
  </w:footnote>
  <w:footnote w:type="continuationSeparator" w:id="0">
    <w:p w14:paraId="0D1B1824" w14:textId="77777777" w:rsidR="00B66D10" w:rsidRDefault="00B66D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B36" w14:textId="77777777" w:rsidR="00DC60A1" w:rsidRDefault="00DC60A1">
    <w:pPr>
      <w:pStyle w:val="Nagwek"/>
      <w:spacing w:before="0" w:after="0"/>
    </w:pPr>
  </w:p>
  <w:p w14:paraId="20628167" w14:textId="77777777" w:rsidR="00DC60A1" w:rsidRDefault="00DC60A1">
    <w:pPr>
      <w:pStyle w:val="Nagwek"/>
      <w:spacing w:before="0" w:after="0"/>
    </w:pPr>
  </w:p>
  <w:p w14:paraId="7E0B1B64" w14:textId="77777777" w:rsidR="00DC60A1" w:rsidRDefault="00DC60A1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1A40" w14:textId="77777777" w:rsidR="00DC60A1" w:rsidRDefault="00993EB3">
    <w:pPr>
      <w:pStyle w:val="Nagwek"/>
      <w:jc w:val="center"/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 wp14:anchorId="3A0BD64D" wp14:editId="7329096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07D"/>
    <w:multiLevelType w:val="hybridMultilevel"/>
    <w:tmpl w:val="7CBCC3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036C2A"/>
    <w:multiLevelType w:val="hybridMultilevel"/>
    <w:tmpl w:val="970ADF5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E54932"/>
    <w:multiLevelType w:val="hybridMultilevel"/>
    <w:tmpl w:val="F6E0AB14"/>
    <w:lvl w:ilvl="0" w:tplc="AA424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99C46F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63DE"/>
    <w:multiLevelType w:val="hybridMultilevel"/>
    <w:tmpl w:val="CA4A2CFA"/>
    <w:lvl w:ilvl="0" w:tplc="569C0B52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A07655"/>
    <w:multiLevelType w:val="hybridMultilevel"/>
    <w:tmpl w:val="C002B22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651573"/>
    <w:multiLevelType w:val="multilevel"/>
    <w:tmpl w:val="209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C533AC"/>
    <w:multiLevelType w:val="hybridMultilevel"/>
    <w:tmpl w:val="6CC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02D7"/>
    <w:multiLevelType w:val="hybridMultilevel"/>
    <w:tmpl w:val="4D18189A"/>
    <w:lvl w:ilvl="0" w:tplc="BD60C26C">
      <w:start w:val="1"/>
      <w:numFmt w:val="bullet"/>
      <w:lvlText w:val=""/>
      <w:lvlJc w:val="righ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C981FE0"/>
    <w:multiLevelType w:val="multilevel"/>
    <w:tmpl w:val="0100C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DA7406"/>
    <w:multiLevelType w:val="hybridMultilevel"/>
    <w:tmpl w:val="A974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3756"/>
    <w:multiLevelType w:val="hybridMultilevel"/>
    <w:tmpl w:val="A974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E7E"/>
    <w:multiLevelType w:val="hybridMultilevel"/>
    <w:tmpl w:val="BB125300"/>
    <w:lvl w:ilvl="0" w:tplc="BD60C26C">
      <w:start w:val="1"/>
      <w:numFmt w:val="bullet"/>
      <w:lvlText w:val=""/>
      <w:lvlJc w:val="righ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63DF207C"/>
    <w:multiLevelType w:val="multilevel"/>
    <w:tmpl w:val="CA327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E63A41"/>
    <w:multiLevelType w:val="hybridMultilevel"/>
    <w:tmpl w:val="2E3AE57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2F7E89"/>
    <w:multiLevelType w:val="hybridMultilevel"/>
    <w:tmpl w:val="30EE9C24"/>
    <w:lvl w:ilvl="0" w:tplc="85548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8EB127A"/>
    <w:multiLevelType w:val="hybridMultilevel"/>
    <w:tmpl w:val="01CEAB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7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A1"/>
    <w:rsid w:val="00023045"/>
    <w:rsid w:val="000C040B"/>
    <w:rsid w:val="000C565E"/>
    <w:rsid w:val="00176D55"/>
    <w:rsid w:val="001C6FA8"/>
    <w:rsid w:val="001F0332"/>
    <w:rsid w:val="00225099"/>
    <w:rsid w:val="00242405"/>
    <w:rsid w:val="003E6434"/>
    <w:rsid w:val="00407F38"/>
    <w:rsid w:val="00416161"/>
    <w:rsid w:val="004220DA"/>
    <w:rsid w:val="00426760"/>
    <w:rsid w:val="00451AE5"/>
    <w:rsid w:val="004772C1"/>
    <w:rsid w:val="00493334"/>
    <w:rsid w:val="00497625"/>
    <w:rsid w:val="004B04D5"/>
    <w:rsid w:val="004E1C4C"/>
    <w:rsid w:val="005B5FF3"/>
    <w:rsid w:val="005D6033"/>
    <w:rsid w:val="005F793D"/>
    <w:rsid w:val="006075E8"/>
    <w:rsid w:val="0065274A"/>
    <w:rsid w:val="006B3C3C"/>
    <w:rsid w:val="006D5FB8"/>
    <w:rsid w:val="006F0333"/>
    <w:rsid w:val="007F6852"/>
    <w:rsid w:val="00811799"/>
    <w:rsid w:val="00832743"/>
    <w:rsid w:val="008C33EA"/>
    <w:rsid w:val="008C76FC"/>
    <w:rsid w:val="00993EB3"/>
    <w:rsid w:val="009F4067"/>
    <w:rsid w:val="00A00F86"/>
    <w:rsid w:val="00A02DF0"/>
    <w:rsid w:val="00A1799B"/>
    <w:rsid w:val="00A54C81"/>
    <w:rsid w:val="00A60E64"/>
    <w:rsid w:val="00A71A2B"/>
    <w:rsid w:val="00A974CF"/>
    <w:rsid w:val="00AB1B06"/>
    <w:rsid w:val="00AB2812"/>
    <w:rsid w:val="00AD1B6D"/>
    <w:rsid w:val="00AD3CBD"/>
    <w:rsid w:val="00B66D10"/>
    <w:rsid w:val="00B77B3C"/>
    <w:rsid w:val="00B81508"/>
    <w:rsid w:val="00BE6B8C"/>
    <w:rsid w:val="00C20B36"/>
    <w:rsid w:val="00C353A0"/>
    <w:rsid w:val="00C35B40"/>
    <w:rsid w:val="00C44A4F"/>
    <w:rsid w:val="00D12FBA"/>
    <w:rsid w:val="00D30FDC"/>
    <w:rsid w:val="00DC4235"/>
    <w:rsid w:val="00DC60A1"/>
    <w:rsid w:val="00E653AF"/>
    <w:rsid w:val="00E8561B"/>
    <w:rsid w:val="00E93C31"/>
    <w:rsid w:val="00EC4E2C"/>
    <w:rsid w:val="00EC7DAC"/>
    <w:rsid w:val="00ED325A"/>
    <w:rsid w:val="00F11F16"/>
    <w:rsid w:val="00F13C36"/>
    <w:rsid w:val="00F21353"/>
    <w:rsid w:val="00F51C6A"/>
    <w:rsid w:val="00F57D56"/>
    <w:rsid w:val="00F82928"/>
    <w:rsid w:val="00F910B1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0D4"/>
  <w15:docId w15:val="{19FA7DCC-0264-4286-94D3-35B31DA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Arial" w:eastAsia="Times New Roman" w:hAnsi="Arial" w:cs="Arial"/>
      <w:sz w:val="28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numbering" w:customStyle="1" w:styleId="Numeracja123">
    <w:name w:val="Numeracja 123"/>
    <w:qFormat/>
  </w:style>
  <w:style w:type="numbering" w:customStyle="1" w:styleId="WW8Num1">
    <w:name w:val="WW8Num1"/>
    <w:qFormat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79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93D"/>
    <w:rPr>
      <w:color w:val="605E5C"/>
      <w:shd w:val="clear" w:color="auto" w:fill="E1DFDD"/>
    </w:rPr>
  </w:style>
  <w:style w:type="paragraph" w:customStyle="1" w:styleId="Default">
    <w:name w:val="Default"/>
    <w:rsid w:val="00AB1B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5C88-D25F-43AB-89B7-AB32E514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Barańska</dc:creator>
  <dc:description/>
  <cp:lastModifiedBy>Martyna Koczorowska (RZGW Poznań)</cp:lastModifiedBy>
  <cp:revision>14</cp:revision>
  <cp:lastPrinted>2020-11-13T09:41:00Z</cp:lastPrinted>
  <dcterms:created xsi:type="dcterms:W3CDTF">2021-12-21T13:26:00Z</dcterms:created>
  <dcterms:modified xsi:type="dcterms:W3CDTF">2022-07-13T06:10:00Z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