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A25DD" w14:textId="27B18AB3" w:rsidR="00585BE7" w:rsidRDefault="00F16A6B" w:rsidP="00887113">
      <w:pPr>
        <w:suppressAutoHyphens w:val="0"/>
        <w:spacing w:before="12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E0725F">
        <w:rPr>
          <w:rFonts w:ascii="Calibri" w:hAnsi="Calibri" w:cs="Calibri"/>
          <w:sz w:val="22"/>
          <w:szCs w:val="22"/>
          <w:lang w:eastAsia="pl-PL"/>
        </w:rPr>
        <w:t>6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47D1A28F" w:rsid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  <w:r w:rsidR="00750347">
        <w:rPr>
          <w:rFonts w:ascii="Calibri" w:hAnsi="Calibri" w:cs="Calibri"/>
          <w:b/>
          <w:bCs/>
          <w:sz w:val="28"/>
          <w:szCs w:val="28"/>
          <w:lang w:eastAsia="zh-CN"/>
        </w:rPr>
        <w:t>/</w:t>
      </w:r>
    </w:p>
    <w:p w14:paraId="79738141" w14:textId="7589F039" w:rsidR="00750347" w:rsidRPr="00750347" w:rsidRDefault="00750347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750347">
        <w:rPr>
          <w:rFonts w:ascii="Calibri" w:hAnsi="Calibri" w:cs="Calibri"/>
          <w:b/>
          <w:bCs/>
          <w:sz w:val="28"/>
          <w:szCs w:val="28"/>
          <w:lang w:eastAsia="zh-CN"/>
        </w:rPr>
        <w:t>WYKONAWCY WSPÓLNIE  UBIEGAJĄCEGO SIĘ O  UDZIELENIE ZAMÓWIENIA</w:t>
      </w:r>
    </w:p>
    <w:p w14:paraId="3E90F91F" w14:textId="77777777" w:rsidR="00E213D1" w:rsidRPr="00D450A4" w:rsidRDefault="00E213D1" w:rsidP="00750347">
      <w:pPr>
        <w:suppressAutoHyphens w:val="0"/>
        <w:spacing w:before="120"/>
        <w:jc w:val="center"/>
        <w:rPr>
          <w:rFonts w:ascii="Calibri" w:hAnsi="Calibri" w:cs="Calibri"/>
          <w:sz w:val="16"/>
          <w:szCs w:val="16"/>
          <w:highlight w:val="yellow"/>
          <w:lang w:eastAsia="pl-PL"/>
        </w:rPr>
      </w:pPr>
      <w:r w:rsidRPr="00A4007C">
        <w:rPr>
          <w:rFonts w:ascii="Calibri" w:hAnsi="Calibri" w:cs="Calibri"/>
          <w:b/>
          <w:bCs/>
          <w:sz w:val="22"/>
        </w:rPr>
        <w:t>składane na podstawie art. 1</w:t>
      </w:r>
      <w:r>
        <w:rPr>
          <w:rFonts w:ascii="Calibri" w:hAnsi="Calibri" w:cs="Calibri"/>
          <w:b/>
          <w:bCs/>
          <w:sz w:val="22"/>
        </w:rPr>
        <w:t>25</w:t>
      </w:r>
      <w:r w:rsidRPr="00A4007C">
        <w:rPr>
          <w:rFonts w:ascii="Calibri" w:hAnsi="Calibri" w:cs="Calibri"/>
          <w:b/>
          <w:bCs/>
          <w:sz w:val="22"/>
        </w:rPr>
        <w:t xml:space="preserve"> ust. 1</w:t>
      </w:r>
      <w:r w:rsidRPr="00A4007C">
        <w:rPr>
          <w:rFonts w:ascii="Calibri" w:hAnsi="Calibri" w:cs="Calibri"/>
          <w:sz w:val="22"/>
        </w:rPr>
        <w:br/>
        <w:t>ustawy z dnia 11 września 2019r. - Prawo zamówień publicznych</w:t>
      </w:r>
    </w:p>
    <w:p w14:paraId="2042717B" w14:textId="6C0894C0" w:rsidR="001714C7" w:rsidRPr="001714C7" w:rsidRDefault="001714C7" w:rsidP="001714C7">
      <w:pPr>
        <w:jc w:val="center"/>
        <w:rPr>
          <w:rFonts w:ascii="Calibri" w:hAnsi="Calibri" w:cs="Calibri"/>
          <w:lang w:eastAsia="zh-CN"/>
        </w:rPr>
      </w:pPr>
      <w:r w:rsidRPr="001714C7">
        <w:rPr>
          <w:rFonts w:ascii="Calibri" w:hAnsi="Calibri" w:cs="Calibri"/>
          <w:lang w:eastAsia="zh-CN"/>
        </w:rPr>
        <w:t>uwzględniające przesłanki wykluczenia z art. 7 ust. 1 ustawy o szczególnych rozwiązaniach w zakresie przeciwdziałania wspieraniu agresji na Ukrainę oraz służących ochronie bezpieczeństwa narodowego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977"/>
      </w:tblGrid>
      <w:tr w:rsidR="00AF1CA9" w:rsidRPr="00F16A6B" w14:paraId="551EFFD1" w14:textId="77777777" w:rsidTr="00AF1CA9">
        <w:trPr>
          <w:cantSplit/>
          <w:trHeight w:val="3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DA69D" w14:textId="57C2C1B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D9ED7" w14:textId="658D6888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NIP/REGON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374B8" w14:textId="7CF0235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AF1CA9" w:rsidRPr="00F16A6B" w14:paraId="3677B18F" w14:textId="77777777" w:rsidTr="00AF1CA9">
        <w:trPr>
          <w:cantSplit/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AA9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A7A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D64B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52BFAEF4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</w:t>
      </w:r>
      <w:r w:rsidR="007C23A3">
        <w:rPr>
          <w:rFonts w:ascii="Calibri" w:hAnsi="Calibri"/>
          <w:i/>
          <w:color w:val="0070C0"/>
          <w:sz w:val="18"/>
          <w:szCs w:val="18"/>
        </w:rPr>
        <w:t>,</w:t>
      </w:r>
      <w:r w:rsidRPr="00D70069">
        <w:rPr>
          <w:rFonts w:ascii="Calibri" w:hAnsi="Calibri"/>
          <w:i/>
          <w:color w:val="0070C0"/>
          <w:sz w:val="18"/>
          <w:szCs w:val="18"/>
        </w:rPr>
        <w:t xml:space="preserve"> oświadczenie składa każdy z Wykonawców oddzielnie.</w:t>
      </w:r>
    </w:p>
    <w:p w14:paraId="137114DC" w14:textId="2617CD4A" w:rsidR="00F16A6B" w:rsidRDefault="00F16A6B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</w:t>
      </w:r>
      <w:r w:rsidRPr="0029384A">
        <w:rPr>
          <w:rFonts w:ascii="Calibri" w:hAnsi="Calibri" w:cs="Calibri"/>
          <w:bCs/>
          <w:sz w:val="22"/>
          <w:szCs w:val="22"/>
          <w:lang w:eastAsia="pl-PL"/>
        </w:rPr>
        <w:t>.:</w:t>
      </w:r>
      <w:r w:rsidRPr="0029384A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4C2D1B" w:rsidRPr="0029384A">
        <w:rPr>
          <w:rFonts w:ascii="Calibri" w:hAnsi="Calibri" w:cs="Calibri"/>
          <w:b/>
          <w:bCs/>
          <w:sz w:val="22"/>
          <w:szCs w:val="22"/>
          <w:lang w:eastAsia="pl-PL"/>
        </w:rPr>
        <w:t>„</w:t>
      </w:r>
      <w:r w:rsidR="00E277AD" w:rsidRPr="00E277AD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Zwiększenie retencyjności zlewni rzeki Ner poprzez budowę, przebudowę oraz modernizację budowli - Etap I – IX</w:t>
      </w:r>
      <w:r w:rsidR="00E277AD" w:rsidRPr="00E277AD">
        <w:rPr>
          <w:rFonts w:ascii="Calibri" w:hAnsi="Calibri" w:cs="Calibri"/>
          <w:b/>
          <w:bCs/>
          <w:sz w:val="22"/>
          <w:szCs w:val="22"/>
          <w:lang w:eastAsia="pl-PL"/>
        </w:rPr>
        <w:t>” – wykonanie dokumentacji projektowej</w:t>
      </w:r>
    </w:p>
    <w:p w14:paraId="155F5189" w14:textId="77777777" w:rsidR="00887113" w:rsidRPr="00887113" w:rsidRDefault="00887113" w:rsidP="00887113">
      <w:pPr>
        <w:widowControl w:val="0"/>
        <w:jc w:val="both"/>
        <w:rPr>
          <w:rFonts w:ascii="Calibri" w:hAnsi="Calibri" w:cs="Calibri"/>
          <w:b/>
          <w:bCs/>
          <w:sz w:val="16"/>
          <w:szCs w:val="16"/>
          <w:lang w:eastAsia="pl-PL"/>
        </w:rPr>
      </w:pPr>
    </w:p>
    <w:p w14:paraId="791164F4" w14:textId="77777777" w:rsidR="00887113" w:rsidRDefault="00887113" w:rsidP="00887113">
      <w:pPr>
        <w:widowControl w:val="0"/>
        <w:shd w:val="clear" w:color="auto" w:fill="D9D9D9" w:themeFill="background1" w:themeFillShade="D9"/>
        <w:jc w:val="both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  <w:r w:rsidRPr="00887113">
        <w:rPr>
          <w:rFonts w:ascii="Calibri" w:hAnsi="Calibri" w:cs="Calibri"/>
          <w:b/>
          <w:color w:val="000000"/>
          <w:sz w:val="22"/>
          <w:szCs w:val="22"/>
          <w:lang w:eastAsia="zh-CN"/>
        </w:rPr>
        <w:t>OŚWIADCZENIA DOTYCZĄCE WYKONAWCY:</w:t>
      </w:r>
    </w:p>
    <w:p w14:paraId="6827F562" w14:textId="442FCE7D" w:rsidR="00E213D1" w:rsidRPr="00E213D1" w:rsidRDefault="00E213D1" w:rsidP="00887113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nie podlegam wykluczeniu z postępowania na podstawie </w:t>
      </w:r>
      <w:r w:rsidRPr="00E213D1">
        <w:rPr>
          <w:rFonts w:ascii="Calibri" w:hAnsi="Calibri" w:cs="Calibr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213D1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5FFD92E8" w14:textId="5928E0A9" w:rsidR="00E213D1" w:rsidRPr="00E213D1" w:rsidRDefault="00E213D1" w:rsidP="00E124A4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</w:t>
      </w:r>
      <w:r w:rsidRPr="00E124A4">
        <w:rPr>
          <w:rFonts w:ascii="Calibri" w:hAnsi="Calibri" w:cs="Calibri"/>
          <w:sz w:val="22"/>
          <w:szCs w:val="22"/>
        </w:rPr>
        <w:t xml:space="preserve">nie zachodzą w stosunku do mnie przesłanki wykluczenia z postępowania na podstawie art. </w:t>
      </w:r>
      <w:r w:rsidRPr="00E124A4">
        <w:rPr>
          <w:rFonts w:ascii="Calibri" w:hAnsi="Calibri" w:cs="Calibri"/>
          <w:color w:val="222222"/>
          <w:sz w:val="22"/>
          <w:szCs w:val="22"/>
        </w:rPr>
        <w:t xml:space="preserve">7 ust. 1 ustawy z dnia 13 kwietnia 2022 r. o szczególnych rozwiązaniach w zakresie </w:t>
      </w:r>
      <w:r w:rsidRPr="00E124A4">
        <w:rPr>
          <w:rFonts w:ascii="Calibri" w:hAnsi="Calibri" w:cs="Calibri"/>
          <w:color w:val="222222"/>
          <w:sz w:val="22"/>
          <w:szCs w:val="22"/>
        </w:rPr>
        <w:lastRenderedPageBreak/>
        <w:t>przeciwdziałania wspieraniu agresji na Ukrainę oraz służących ochronie bezpieczeństwa narodowego (Dz. U. poz. 835).</w:t>
      </w:r>
      <w:r w:rsidRPr="00E124A4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5AD20405" w14:textId="77777777" w:rsidR="00E213D1" w:rsidRPr="0074015C" w:rsidRDefault="00E213D1" w:rsidP="00887113">
      <w:pPr>
        <w:shd w:val="clear" w:color="auto" w:fill="D9D9D9" w:themeFill="background1" w:themeFillShade="D9"/>
        <w:jc w:val="both"/>
        <w:rPr>
          <w:rFonts w:ascii="Calibri" w:hAnsi="Calibri" w:cs="Calibri"/>
          <w:sz w:val="22"/>
          <w:szCs w:val="22"/>
        </w:rPr>
      </w:pPr>
      <w:r w:rsidRPr="0074015C">
        <w:rPr>
          <w:rFonts w:ascii="Calibri" w:hAnsi="Calibri" w:cs="Calibr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74015C">
        <w:rPr>
          <w:rFonts w:ascii="Calibri" w:hAnsi="Calibri" w:cs="Calibri"/>
          <w:b/>
          <w:bCs/>
          <w:sz w:val="22"/>
          <w:szCs w:val="22"/>
        </w:rPr>
        <w:t>:</w:t>
      </w:r>
    </w:p>
    <w:p w14:paraId="421E622B" w14:textId="7391F8B3" w:rsidR="00E213D1" w:rsidRPr="00E213D1" w:rsidRDefault="00E213D1" w:rsidP="00E213D1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bookmarkStart w:id="2" w:name="_Hlk99016800"/>
      <w:r w:rsidRPr="00E213D1">
        <w:rPr>
          <w:rFonts w:ascii="Arial" w:hAnsi="Arial" w:cs="Arial"/>
          <w:i/>
          <w:iCs/>
          <w:color w:val="0070C0"/>
          <w:sz w:val="16"/>
          <w:szCs w:val="16"/>
        </w:rPr>
        <w:t>Wypełnić tylko w przypadku podmiotu udostępniającego zasoby, na którego zdolnościach lub sytuacji wykonawca polega w</w:t>
      </w:r>
      <w:r w:rsidR="00E124A4">
        <w:rPr>
          <w:rFonts w:ascii="Arial" w:hAnsi="Arial" w:cs="Arial"/>
          <w:i/>
          <w:iCs/>
          <w:color w:val="0070C0"/>
          <w:sz w:val="16"/>
          <w:szCs w:val="16"/>
        </w:rPr>
        <w:t> </w:t>
      </w:r>
      <w:r w:rsidRPr="00E213D1">
        <w:rPr>
          <w:rFonts w:ascii="Arial" w:hAnsi="Arial" w:cs="Arial"/>
          <w:i/>
          <w:iCs/>
          <w:color w:val="0070C0"/>
          <w:sz w:val="16"/>
          <w:szCs w:val="16"/>
        </w:rPr>
        <w:t>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2"/>
      <w:r>
        <w:rPr>
          <w:rFonts w:ascii="Arial" w:hAnsi="Arial" w:cs="Arial"/>
          <w:i/>
          <w:iCs/>
          <w:color w:val="0070C0"/>
          <w:sz w:val="16"/>
          <w:szCs w:val="16"/>
        </w:rPr>
        <w:t>)</w:t>
      </w:r>
    </w:p>
    <w:p w14:paraId="324C50C6" w14:textId="2DECE975" w:rsidR="00E213D1" w:rsidRDefault="00E213D1" w:rsidP="00E213D1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w celu wykazania spełniania warunków udziału w postępowaniu, określonych przez zamawiającego w Specyfikacji Warunków Zamówienia</w:t>
      </w:r>
      <w:r w:rsidRPr="00E213D1">
        <w:rPr>
          <w:rFonts w:ascii="Calibri" w:hAnsi="Calibri" w:cs="Calibri"/>
          <w:i/>
          <w:sz w:val="22"/>
          <w:szCs w:val="22"/>
        </w:rPr>
        <w:t>,</w:t>
      </w:r>
      <w:r w:rsidRPr="00E213D1">
        <w:rPr>
          <w:rFonts w:ascii="Calibri" w:hAnsi="Calibri" w:cs="Calibri"/>
          <w:sz w:val="22"/>
          <w:szCs w:val="22"/>
        </w:rPr>
        <w:t xml:space="preserve"> polegam na zdolnościach lub sytuacji następującego podmiotu udostępniającego zasoby: </w:t>
      </w:r>
      <w:bookmarkStart w:id="3" w:name="_Hlk99014455"/>
      <w:r w:rsidRPr="00E213D1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Pr="00E213D1">
        <w:rPr>
          <w:rFonts w:ascii="Calibri" w:hAnsi="Calibri" w:cs="Calibri"/>
          <w:i/>
          <w:sz w:val="22"/>
          <w:szCs w:val="22"/>
        </w:rPr>
        <w:t xml:space="preserve"> </w:t>
      </w:r>
      <w:bookmarkEnd w:id="3"/>
      <w:r w:rsidRPr="00E213D1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213D1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E213D1">
        <w:rPr>
          <w:rFonts w:ascii="Calibri" w:hAnsi="Calibri" w:cs="Calibri"/>
          <w:i/>
          <w:sz w:val="22"/>
          <w:szCs w:val="22"/>
        </w:rPr>
        <w:t>)</w:t>
      </w:r>
      <w:r w:rsidRPr="00E213D1">
        <w:rPr>
          <w:rFonts w:ascii="Calibri" w:hAnsi="Calibri" w:cs="Calibri"/>
          <w:sz w:val="22"/>
          <w:szCs w:val="22"/>
        </w:rPr>
        <w:t xml:space="preserve">, w następującym zakresie: …………………………………………………………………………… </w:t>
      </w:r>
      <w:r w:rsidRPr="00E213D1">
        <w:rPr>
          <w:rFonts w:ascii="Calibri" w:hAnsi="Calibri" w:cs="Calibri"/>
          <w:i/>
          <w:sz w:val="22"/>
          <w:szCs w:val="22"/>
        </w:rPr>
        <w:t>(określić odpowiedni zakres udostępnianych zasobów dla wskazanego podmiotu)</w:t>
      </w:r>
      <w:r w:rsidRPr="00E213D1">
        <w:rPr>
          <w:rFonts w:ascii="Calibri" w:hAnsi="Calibri" w:cs="Calibri"/>
          <w:iCs/>
          <w:sz w:val="22"/>
          <w:szCs w:val="22"/>
        </w:rPr>
        <w:t>, </w:t>
      </w:r>
      <w:r w:rsidRPr="00E213D1">
        <w:rPr>
          <w:rFonts w:ascii="Calibri" w:hAnsi="Calibri" w:cs="Calibri"/>
          <w:sz w:val="22"/>
          <w:szCs w:val="22"/>
        </w:rPr>
        <w:t xml:space="preserve">co odpowiada ponad 10% wartości przedmiotowego zamówienia. </w:t>
      </w:r>
    </w:p>
    <w:p w14:paraId="74C4F9A1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51549618" w14:textId="77777777" w:rsidR="00E213D1" w:rsidRPr="00E213D1" w:rsidRDefault="00E213D1" w:rsidP="00887113">
      <w:pPr>
        <w:shd w:val="clear" w:color="auto" w:fill="D9D9D9" w:themeFill="background1" w:themeFillShade="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t>OŚWIADCZENIE DOTYCZĄCE PODWYKONAWCY, NA KTÓREGO PRZYPADA PONAD 10% WARTOŚCI ZAMÓWIENIA:</w:t>
      </w:r>
    </w:p>
    <w:p w14:paraId="350EFFD8" w14:textId="4643E1DB" w:rsidR="00E213D1" w:rsidRPr="00E124A4" w:rsidRDefault="00E124A4" w:rsidP="00E124A4">
      <w:pPr>
        <w:spacing w:before="120"/>
        <w:jc w:val="both"/>
        <w:rPr>
          <w:rFonts w:ascii="Arial" w:hAnsi="Arial" w:cs="Arial"/>
          <w:i/>
          <w:iCs/>
          <w:color w:val="0070C0"/>
          <w:sz w:val="16"/>
          <w:szCs w:val="16"/>
        </w:rPr>
      </w:pPr>
      <w:r>
        <w:rPr>
          <w:rFonts w:ascii="Arial" w:hAnsi="Arial" w:cs="Arial"/>
          <w:i/>
          <w:iCs/>
          <w:color w:val="0070C0"/>
          <w:sz w:val="16"/>
          <w:szCs w:val="16"/>
        </w:rPr>
        <w:t>W</w:t>
      </w:r>
      <w:r w:rsidR="00E213D1" w:rsidRPr="00E124A4">
        <w:rPr>
          <w:rFonts w:ascii="Arial" w:hAnsi="Arial" w:cs="Arial"/>
          <w:i/>
          <w:iCs/>
          <w:color w:val="0070C0"/>
          <w:sz w:val="16"/>
          <w:szCs w:val="16"/>
        </w:rPr>
        <w:t>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>
        <w:rPr>
          <w:rFonts w:ascii="Arial" w:hAnsi="Arial" w:cs="Arial"/>
          <w:i/>
          <w:iCs/>
          <w:color w:val="0070C0"/>
          <w:sz w:val="16"/>
          <w:szCs w:val="16"/>
        </w:rPr>
        <w:t>).</w:t>
      </w:r>
    </w:p>
    <w:p w14:paraId="1B79D53E" w14:textId="4FA1680F" w:rsidR="00E213D1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 stosunku do następującego podmiotu, będącego podwykonawcą, na którego przypada ponad 10% wartości zamówienia: ……………………………………………………………………………………….……</w:t>
      </w:r>
      <w:r w:rsidRPr="0074015C">
        <w:rPr>
          <w:rFonts w:ascii="Calibri" w:hAnsi="Calibri" w:cs="Calibri"/>
          <w:sz w:val="20"/>
          <w:szCs w:val="20"/>
        </w:rPr>
        <w:t xml:space="preserve"> </w:t>
      </w:r>
      <w:r w:rsidRPr="0074015C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4015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74015C">
        <w:rPr>
          <w:rFonts w:ascii="Calibri" w:hAnsi="Calibri" w:cs="Calibri"/>
          <w:i/>
          <w:sz w:val="16"/>
          <w:szCs w:val="16"/>
        </w:rPr>
        <w:t>)</w:t>
      </w:r>
      <w:r w:rsidRPr="0074015C">
        <w:rPr>
          <w:rFonts w:ascii="Calibri" w:hAnsi="Calibri" w:cs="Calibri"/>
          <w:sz w:val="16"/>
          <w:szCs w:val="16"/>
        </w:rPr>
        <w:t>,</w:t>
      </w:r>
      <w:r w:rsidR="00E124A4" w:rsidRPr="0074015C">
        <w:rPr>
          <w:rFonts w:ascii="Calibri" w:hAnsi="Calibri" w:cs="Calibri"/>
          <w:sz w:val="16"/>
          <w:szCs w:val="16"/>
        </w:rPr>
        <w:t xml:space="preserve"> </w:t>
      </w:r>
      <w:r w:rsidRPr="0074015C">
        <w:rPr>
          <w:rFonts w:ascii="Calibri" w:hAnsi="Calibri" w:cs="Calibri"/>
          <w:sz w:val="21"/>
          <w:szCs w:val="21"/>
        </w:rPr>
        <w:t>nie</w:t>
      </w:r>
      <w:r w:rsidRPr="0074015C">
        <w:rPr>
          <w:rFonts w:ascii="Calibri" w:hAnsi="Calibri" w:cs="Calibri"/>
          <w:sz w:val="16"/>
          <w:szCs w:val="16"/>
        </w:rPr>
        <w:t xml:space="preserve"> </w:t>
      </w:r>
      <w:r w:rsidRPr="0074015C">
        <w:rPr>
          <w:rFonts w:ascii="Calibri" w:hAnsi="Calibri" w:cs="Calibri"/>
          <w:sz w:val="21"/>
          <w:szCs w:val="21"/>
        </w:rPr>
        <w:t xml:space="preserve">zachodzą podstawy wykluczenia </w:t>
      </w:r>
      <w:r w:rsidRPr="00B32948">
        <w:rPr>
          <w:rFonts w:ascii="Calibri" w:hAnsi="Calibri" w:cs="Calibri"/>
          <w:sz w:val="22"/>
          <w:szCs w:val="22"/>
        </w:rPr>
        <w:t>z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>postępowania o udzielenie zamówienia przewidziane w  art.  5k rozporządzenia 833/2014 w brzmieniu nadanym rozporządzeniem 2022/576.</w:t>
      </w:r>
    </w:p>
    <w:p w14:paraId="7E21F032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2BF661D9" w14:textId="77777777" w:rsidR="00E213D1" w:rsidRPr="00E213D1" w:rsidRDefault="00E213D1" w:rsidP="00887113">
      <w:pPr>
        <w:shd w:val="clear" w:color="auto" w:fill="D9D9D9" w:themeFill="background1" w:themeFillShade="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t>OŚWIADCZENIE DOTYCZĄCE DOSTAWCY, NA KTÓREGO PRZYPADA PONAD 10% WARTOŚCI ZAMÓWIENIA:</w:t>
      </w:r>
    </w:p>
    <w:p w14:paraId="26148FC2" w14:textId="18BD7106" w:rsidR="00E213D1" w:rsidRPr="0074015C" w:rsidRDefault="00E124A4" w:rsidP="00E124A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74015C">
        <w:rPr>
          <w:rFonts w:ascii="Calibri" w:hAnsi="Calibri" w:cs="Calibri"/>
          <w:i/>
          <w:color w:val="0070C0"/>
          <w:sz w:val="16"/>
          <w:szCs w:val="16"/>
        </w:rPr>
        <w:t>W</w:t>
      </w:r>
      <w:r w:rsidR="00E213D1" w:rsidRPr="0074015C">
        <w:rPr>
          <w:rFonts w:ascii="Calibri" w:hAnsi="Calibri" w:cs="Calibri"/>
          <w:i/>
          <w:color w:val="0070C0"/>
          <w:sz w:val="16"/>
          <w:szCs w:val="16"/>
        </w:rPr>
        <w:t>ypełnić tylko w przypadku dostawcy, na którego przypada ponad 10% wartości zamówienia. W przypadku więcej niż jednego dostawcy, na którego przypada ponad 10% wartości zamówienia, należy zastosować tyle razy, ile jest to konieczne</w:t>
      </w:r>
      <w:r w:rsidRPr="0074015C">
        <w:rPr>
          <w:rFonts w:ascii="Calibri" w:hAnsi="Calibri" w:cs="Calibri"/>
          <w:i/>
          <w:color w:val="0070C0"/>
          <w:sz w:val="16"/>
          <w:szCs w:val="16"/>
        </w:rPr>
        <w:t>).</w:t>
      </w:r>
    </w:p>
    <w:p w14:paraId="7DDBDBB7" w14:textId="1BB3D67D" w:rsidR="00E213D1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B32948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32948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32948">
        <w:rPr>
          <w:rFonts w:ascii="Calibri" w:hAnsi="Calibri" w:cs="Calibri"/>
          <w:i/>
          <w:sz w:val="16"/>
          <w:szCs w:val="16"/>
        </w:rPr>
        <w:t>)</w:t>
      </w:r>
      <w:r w:rsidRPr="00B32948">
        <w:rPr>
          <w:rFonts w:ascii="Calibri" w:hAnsi="Calibri" w:cs="Calibri"/>
          <w:sz w:val="16"/>
          <w:szCs w:val="16"/>
        </w:rPr>
        <w:t>,</w:t>
      </w:r>
      <w:r w:rsidR="00E124A4" w:rsidRPr="00B32948">
        <w:rPr>
          <w:rFonts w:ascii="Calibri" w:hAnsi="Calibri" w:cs="Calibri"/>
          <w:sz w:val="22"/>
          <w:szCs w:val="22"/>
        </w:rPr>
        <w:t xml:space="preserve"> </w:t>
      </w:r>
      <w:r w:rsidRPr="00B32948">
        <w:rPr>
          <w:rFonts w:ascii="Calibri" w:hAnsi="Calibri" w:cs="Calibri"/>
          <w:sz w:val="22"/>
          <w:szCs w:val="22"/>
        </w:rPr>
        <w:t>nie zachodzą podstawy wykluczenia z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>postępowania o udzielenie zamówienia przewidziane w  art.  5k rozporządzenia 833/2014 w brzmieniu nadanym rozporządzeniem 2022/576.</w:t>
      </w:r>
    </w:p>
    <w:p w14:paraId="5D383055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090D5E0" w14:textId="77777777" w:rsidR="00E213D1" w:rsidRPr="00E213D1" w:rsidRDefault="00E213D1" w:rsidP="00887113">
      <w:pPr>
        <w:shd w:val="clear" w:color="auto" w:fill="D9D9D9" w:themeFill="background1" w:themeFillShade="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20B688C5" w14:textId="67FB3190" w:rsidR="00E213D1" w:rsidRPr="00B32948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lastRenderedPageBreak/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wszystkie informacje podane w powyższych oświadczeniach są aktualne 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0D1549E" w14:textId="7D7D03A9" w:rsidR="00573487" w:rsidRDefault="00573487" w:rsidP="00750347">
      <w:pPr>
        <w:spacing w:before="200" w:after="240"/>
        <w:ind w:left="6237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 xml:space="preserve">Podpis </w:t>
      </w:r>
      <w:bookmarkStart w:id="4" w:name="_Hlk77936466"/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>elektroniczny</w:t>
      </w:r>
      <w:bookmarkEnd w:id="4"/>
    </w:p>
    <w:p w14:paraId="40026F2B" w14:textId="386F995E" w:rsidR="00E124A4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2C5B6F56" w14:textId="77777777" w:rsidR="00E124A4" w:rsidRPr="00573487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07A931F8" w14:textId="77777777" w:rsidR="003278C9" w:rsidRDefault="003278C9" w:rsidP="00E124A4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Pr="00592542" w:rsidRDefault="003278C9" w:rsidP="00E124A4">
      <w:pPr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592542">
        <w:rPr>
          <w:rFonts w:ascii="Calibri" w:hAnsi="Calibri" w:cs="Calibri"/>
          <w:b/>
          <w:bCs/>
          <w:i/>
          <w:iCs/>
          <w:sz w:val="18"/>
          <w:szCs w:val="18"/>
        </w:rPr>
        <w:t>W przypadku wspólnego ubiegania się o zamówienie przez wykonawców oświadczenie składa każdy z wykonawców.</w:t>
      </w:r>
    </w:p>
    <w:p w14:paraId="5673B684" w14:textId="1529F8F7" w:rsidR="003278C9" w:rsidRPr="00097237" w:rsidRDefault="00C224B5" w:rsidP="00E124A4">
      <w:pPr>
        <w:spacing w:before="120"/>
        <w:jc w:val="both"/>
        <w:rPr>
          <w:b/>
          <w:bCs/>
          <w:sz w:val="22"/>
          <w:szCs w:val="22"/>
          <w:lang w:eastAsia="pl-PL"/>
        </w:rPr>
      </w:pPr>
      <w:bookmarkStart w:id="5" w:name="_Hlk77926128"/>
      <w:r w:rsidRPr="00592542">
        <w:rPr>
          <w:rFonts w:ascii="Calibri" w:hAnsi="Calibri" w:cs="Calibri"/>
          <w:b/>
          <w:i/>
          <w:sz w:val="18"/>
          <w:szCs w:val="18"/>
          <w:lang w:eastAsia="pl-PL"/>
        </w:rPr>
        <w:t>Niniejszy Załącznik winien być sporządzony w postaci elektronicznej i opatrzony kwalifikowanym podpisem elektronicznym osoby upoważnionej</w:t>
      </w:r>
      <w:r w:rsidR="004C2D1B" w:rsidRPr="00592542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  <w:bookmarkEnd w:id="5"/>
    </w:p>
    <w:sectPr w:rsidR="003278C9" w:rsidRPr="00097237" w:rsidSect="00592542">
      <w:headerReference w:type="default" r:id="rId8"/>
      <w:footerReference w:type="default" r:id="rId9"/>
      <w:type w:val="continuous"/>
      <w:pgSz w:w="11906" w:h="16838"/>
      <w:pgMar w:top="992" w:right="1418" w:bottom="851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D3DF" w14:textId="77777777" w:rsidR="0074015C" w:rsidRDefault="0074015C">
      <w:r>
        <w:separator/>
      </w:r>
    </w:p>
  </w:endnote>
  <w:endnote w:type="continuationSeparator" w:id="0">
    <w:p w14:paraId="36665A51" w14:textId="77777777" w:rsidR="0074015C" w:rsidRDefault="0074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6DE8" w14:textId="77777777" w:rsidR="0074015C" w:rsidRDefault="0074015C">
      <w:r>
        <w:separator/>
      </w:r>
    </w:p>
  </w:footnote>
  <w:footnote w:type="continuationSeparator" w:id="0">
    <w:p w14:paraId="74D37B53" w14:textId="77777777" w:rsidR="0074015C" w:rsidRDefault="0074015C">
      <w:r>
        <w:continuationSeparator/>
      </w:r>
    </w:p>
  </w:footnote>
  <w:footnote w:id="1">
    <w:p w14:paraId="1DF9B41C" w14:textId="77777777" w:rsidR="00E213D1" w:rsidRPr="00B929A1" w:rsidRDefault="00E213D1" w:rsidP="00E213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7F6A3F" w14:textId="77777777" w:rsidR="00E213D1" w:rsidRDefault="00E213D1" w:rsidP="00E213D1">
      <w:pPr>
        <w:pStyle w:val="Tekstprzypisudolnego"/>
        <w:numPr>
          <w:ilvl w:val="0"/>
          <w:numId w:val="26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1B9EB9" w14:textId="77777777" w:rsidR="00E213D1" w:rsidRDefault="00E213D1" w:rsidP="00E213D1">
      <w:pPr>
        <w:pStyle w:val="Tekstprzypisudolnego"/>
        <w:numPr>
          <w:ilvl w:val="0"/>
          <w:numId w:val="26"/>
        </w:numPr>
        <w:ind w:left="426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CA4DCA7" w14:textId="77777777" w:rsidR="00E213D1" w:rsidRPr="00B929A1" w:rsidRDefault="00E213D1" w:rsidP="00E213D1">
      <w:pPr>
        <w:pStyle w:val="Tekstprzypisudolnego"/>
        <w:numPr>
          <w:ilvl w:val="0"/>
          <w:numId w:val="26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B1A40C" w14:textId="77777777" w:rsidR="00E213D1" w:rsidRPr="004E3F67" w:rsidRDefault="00E213D1" w:rsidP="00E213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F2EB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0BBF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989CA5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BE4792" w14:textId="77777777" w:rsidR="00E213D1" w:rsidRPr="00896587" w:rsidRDefault="00E213D1" w:rsidP="00E213D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9C25" w14:textId="4BB5016E" w:rsidR="00EB2FFF" w:rsidRPr="00EB2FFF" w:rsidRDefault="00EB2FFF" w:rsidP="00EB2FFF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before="120"/>
      <w:jc w:val="center"/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</w:pPr>
    <w:r w:rsidRPr="00EB2FFF">
      <w:rPr>
        <w:rFonts w:ascii="Calibri" w:hAnsi="Calibri" w:cs="Calibri"/>
        <w:b/>
        <w:smallCaps/>
        <w:color w:val="333399"/>
        <w:sz w:val="20"/>
        <w:szCs w:val="20"/>
        <w:lang w:eastAsia="pl-PL"/>
      </w:rPr>
      <w:t>Oznaczenie sprawy</w:t>
    </w:r>
    <w:r w:rsidRPr="00EB2FFF">
      <w:rPr>
        <w:rFonts w:ascii="Calibri" w:hAnsi="Calibri" w:cs="Calibri"/>
        <w:b/>
        <w:color w:val="333399"/>
        <w:sz w:val="20"/>
        <w:szCs w:val="20"/>
        <w:lang w:eastAsia="pl-PL"/>
      </w:rPr>
      <w:t>:</w:t>
    </w:r>
    <w:r w:rsidRPr="00EB2FFF">
      <w:rPr>
        <w:rFonts w:ascii="Calibri" w:hAnsi="Calibri" w:cs="Calibri"/>
        <w:b/>
        <w:sz w:val="20"/>
        <w:szCs w:val="20"/>
        <w:lang w:eastAsia="pl-PL"/>
      </w:rPr>
      <w:t xml:space="preserve"> </w:t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PO.ROZ.2810.</w:t>
    </w:r>
    <w:r w:rsidR="00E277AD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58</w:t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.2022</w:t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                                                                </w:t>
    </w:r>
    <w:r w:rsidR="00DB1B09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</w:t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</w:t>
    </w:r>
    <w:r w:rsidRPr="00EB2FFF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OŚWIADCZENIE</w:t>
    </w:r>
    <w:r w:rsidR="00DB1B09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 z art. 125 ust. 1</w:t>
    </w:r>
    <w:r w:rsidRPr="00EB2FFF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  </w:t>
    </w:r>
  </w:p>
  <w:p w14:paraId="5ADF7403" w14:textId="29A2ED17" w:rsidR="00585BE7" w:rsidRPr="00EB2FFF" w:rsidRDefault="00EB2FFF" w:rsidP="00EB2FFF">
    <w:pPr>
      <w:pStyle w:val="Nagwek"/>
      <w:jc w:val="right"/>
    </w:pP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składane na </w:t>
    </w:r>
    <w:r w:rsidRPr="00EB2FFF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1952"/>
    <w:multiLevelType w:val="hybridMultilevel"/>
    <w:tmpl w:val="662ACE32"/>
    <w:lvl w:ilvl="0" w:tplc="0E7284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4"/>
  </w:num>
  <w:num w:numId="5">
    <w:abstractNumId w:val="21"/>
  </w:num>
  <w:num w:numId="6">
    <w:abstractNumId w:val="26"/>
  </w:num>
  <w:num w:numId="7">
    <w:abstractNumId w:val="22"/>
  </w:num>
  <w:num w:numId="8">
    <w:abstractNumId w:val="18"/>
  </w:num>
  <w:num w:numId="9">
    <w:abstractNumId w:val="23"/>
  </w:num>
  <w:num w:numId="10">
    <w:abstractNumId w:val="13"/>
  </w:num>
  <w:num w:numId="11">
    <w:abstractNumId w:val="14"/>
  </w:num>
  <w:num w:numId="12">
    <w:abstractNumId w:val="25"/>
  </w:num>
  <w:num w:numId="13">
    <w:abstractNumId w:val="17"/>
  </w:num>
  <w:num w:numId="14">
    <w:abstractNumId w:val="16"/>
  </w:num>
  <w:num w:numId="15">
    <w:abstractNumId w:val="12"/>
  </w:num>
  <w:num w:numId="16">
    <w:abstractNumId w:val="27"/>
  </w:num>
  <w:num w:numId="17">
    <w:abstractNumId w:val="15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0"/>
  </w:num>
  <w:num w:numId="21">
    <w:abstractNumId w:val="11"/>
  </w:num>
  <w:num w:numId="22">
    <w:abstractNumId w:val="28"/>
  </w:num>
  <w:num w:numId="23">
    <w:abstractNumId w:val="13"/>
  </w:num>
  <w:num w:numId="24">
    <w:abstractNumId w:val="13"/>
  </w:num>
  <w:num w:numId="25">
    <w:abstractNumId w:val="10"/>
  </w:num>
  <w:num w:numId="26">
    <w:abstractNumId w:val="31"/>
  </w:num>
  <w:num w:numId="2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631F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86AE6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14C7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384A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2D1B"/>
    <w:rsid w:val="004C40EE"/>
    <w:rsid w:val="004D3C43"/>
    <w:rsid w:val="004D4B6D"/>
    <w:rsid w:val="004E32FF"/>
    <w:rsid w:val="004E38E3"/>
    <w:rsid w:val="004E55B7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542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015C"/>
    <w:rsid w:val="00743892"/>
    <w:rsid w:val="00750347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4EB3"/>
    <w:rsid w:val="007A536B"/>
    <w:rsid w:val="007A69F1"/>
    <w:rsid w:val="007A6ABE"/>
    <w:rsid w:val="007B2D2A"/>
    <w:rsid w:val="007B48BD"/>
    <w:rsid w:val="007B5CED"/>
    <w:rsid w:val="007C23A3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87113"/>
    <w:rsid w:val="00890150"/>
    <w:rsid w:val="00890B42"/>
    <w:rsid w:val="00892105"/>
    <w:rsid w:val="00892FF7"/>
    <w:rsid w:val="0089357E"/>
    <w:rsid w:val="00897A6F"/>
    <w:rsid w:val="008A0DFD"/>
    <w:rsid w:val="008A1B1B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1CA9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948"/>
    <w:rsid w:val="00B34329"/>
    <w:rsid w:val="00B36A48"/>
    <w:rsid w:val="00B4337E"/>
    <w:rsid w:val="00B44A80"/>
    <w:rsid w:val="00B47031"/>
    <w:rsid w:val="00B50601"/>
    <w:rsid w:val="00B515DA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2DA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0C0F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1B09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0725F"/>
    <w:rsid w:val="00E124A4"/>
    <w:rsid w:val="00E12FD3"/>
    <w:rsid w:val="00E15F74"/>
    <w:rsid w:val="00E16609"/>
    <w:rsid w:val="00E213D1"/>
    <w:rsid w:val="00E2165B"/>
    <w:rsid w:val="00E24167"/>
    <w:rsid w:val="00E24CF5"/>
    <w:rsid w:val="00E277AD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2FFF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4211"/>
    <w:rsid w:val="00FA62AD"/>
    <w:rsid w:val="00FA62B5"/>
    <w:rsid w:val="00FA6A78"/>
    <w:rsid w:val="00FB087B"/>
    <w:rsid w:val="00FB274F"/>
    <w:rsid w:val="00FC1793"/>
    <w:rsid w:val="00FC6D02"/>
    <w:rsid w:val="00FD0501"/>
    <w:rsid w:val="00FD1E10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Krzysztof Olbiński (RZGW Poznań)</cp:lastModifiedBy>
  <cp:revision>45</cp:revision>
  <cp:lastPrinted>2019-02-25T09:47:00Z</cp:lastPrinted>
  <dcterms:created xsi:type="dcterms:W3CDTF">2021-04-14T09:33:00Z</dcterms:created>
  <dcterms:modified xsi:type="dcterms:W3CDTF">2022-07-21T06:34:00Z</dcterms:modified>
</cp:coreProperties>
</file>