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4366" w14:textId="237EE31E" w:rsidR="007540E2" w:rsidRPr="00C82209" w:rsidRDefault="008F61DD" w:rsidP="00845CC5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4C1A5C6E" w:rsidR="008F61DD" w:rsidRPr="007540E2" w:rsidRDefault="008F61DD" w:rsidP="00845CC5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</w:t>
      </w:r>
      <w:r w:rsidR="00A707CC">
        <w:rPr>
          <w:sz w:val="16"/>
          <w:szCs w:val="16"/>
          <w:lang w:eastAsia="ar-SA"/>
        </w:rPr>
        <w:t>RPI</w:t>
      </w:r>
      <w:r w:rsidRPr="007540E2">
        <w:rPr>
          <w:sz w:val="16"/>
          <w:szCs w:val="16"/>
          <w:lang w:eastAsia="ar-SA"/>
        </w:rPr>
        <w:t>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A707CC">
        <w:rPr>
          <w:sz w:val="16"/>
          <w:szCs w:val="16"/>
          <w:lang w:eastAsia="ar-SA"/>
        </w:rPr>
        <w:t>3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  <w:r w:rsidR="00A707CC">
        <w:rPr>
          <w:sz w:val="16"/>
          <w:szCs w:val="16"/>
          <w:lang w:eastAsia="ar-SA"/>
        </w:rPr>
        <w:t>.JRP6</w:t>
      </w:r>
    </w:p>
    <w:p w14:paraId="4EDBA82D" w14:textId="77777777" w:rsidR="007540E2" w:rsidRDefault="007540E2" w:rsidP="00845CC5">
      <w:pPr>
        <w:suppressAutoHyphens/>
        <w:spacing w:before="0" w:after="0" w:line="240" w:lineRule="auto"/>
        <w:rPr>
          <w:lang w:eastAsia="ar-SA"/>
        </w:rPr>
      </w:pPr>
    </w:p>
    <w:p w14:paraId="6BFDB38C" w14:textId="4D3D9721" w:rsidR="008F61DD" w:rsidRPr="00073ED3" w:rsidRDefault="008F61DD" w:rsidP="00845CC5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845CC5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7100BF7F" w14:textId="76394335" w:rsidR="008F61DD" w:rsidRDefault="00C82F56" w:rsidP="00845CC5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</w:t>
      </w:r>
      <w:r w:rsidR="009C145B">
        <w:t xml:space="preserve">e </w:t>
      </w:r>
      <w:r w:rsidR="008F61DD" w:rsidRPr="009C145B">
        <w:rPr>
          <w:rStyle w:val="st"/>
        </w:rPr>
        <w:t xml:space="preserve">ul. </w:t>
      </w:r>
      <w:r w:rsidR="009C145B">
        <w:rPr>
          <w:rStyle w:val="st"/>
        </w:rPr>
        <w:t>Hanasiewicza 17B, 35-103 Rzeszów</w:t>
      </w:r>
    </w:p>
    <w:p w14:paraId="0E3E8E8D" w14:textId="77777777" w:rsidR="00942655" w:rsidRDefault="00942655" w:rsidP="00845CC5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45CC5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45CC5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1691CB15" w14:textId="40CACEA5" w:rsidR="007540E2" w:rsidRPr="00C82209" w:rsidRDefault="008F61DD" w:rsidP="00845CC5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Regon: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r w:rsidRPr="00073ED3">
        <w:rPr>
          <w:lang w:val="de-DE" w:eastAsia="ar-SA"/>
        </w:rPr>
        <w:t>Nr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A707CC">
        <w:rPr>
          <w:lang w:val="de-DE" w:eastAsia="ar-SA"/>
        </w:rPr>
        <w:t>-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529BDC85" w14:textId="4067B880" w:rsidR="00C82209" w:rsidRPr="00C82209" w:rsidRDefault="008F61DD" w:rsidP="00845CC5">
      <w:pPr>
        <w:suppressAutoHyphens/>
        <w:spacing w:before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66B03F93" w14:textId="5325A79F" w:rsidR="002836DD" w:rsidRPr="003F1F6F" w:rsidRDefault="008F61DD" w:rsidP="00845CC5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W nawiązaniu do </w:t>
      </w:r>
      <w:r w:rsidR="00F54D59">
        <w:rPr>
          <w:lang w:eastAsia="ar-SA"/>
        </w:rPr>
        <w:t>zapytania ofertowego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A707CC" w:rsidRPr="00A707CC">
        <w:rPr>
          <w:rFonts w:cs="Calibri"/>
          <w:b/>
          <w:i/>
          <w:iCs/>
          <w:lang w:eastAsia="ar-SA"/>
        </w:rPr>
        <w:t>Opracowanie materiałów do wniosku o uzyskanie decyzji o środowiskowych uwarunkowaniach w ramach zadania pn</w:t>
      </w:r>
      <w:r w:rsidR="00A707CC" w:rsidRPr="00A707CC">
        <w:rPr>
          <w:rFonts w:cs="Calibri"/>
          <w:b/>
          <w:bCs/>
          <w:i/>
          <w:iCs/>
          <w:lang w:eastAsia="ar-SA"/>
        </w:rPr>
        <w:t>.</w:t>
      </w:r>
      <w:r w:rsidR="004F6461">
        <w:rPr>
          <w:rFonts w:cs="Calibri"/>
          <w:b/>
          <w:bCs/>
          <w:i/>
          <w:iCs/>
          <w:lang w:eastAsia="ar-SA"/>
        </w:rPr>
        <w:t>:</w:t>
      </w:r>
      <w:r w:rsidR="00A707CC" w:rsidRPr="00A707CC">
        <w:rPr>
          <w:rFonts w:cs="Calibri"/>
          <w:b/>
          <w:bCs/>
          <w:lang w:eastAsia="ar-SA"/>
        </w:rPr>
        <w:t xml:space="preserve"> </w:t>
      </w:r>
      <w:r w:rsidR="00A707CC" w:rsidRPr="00A707CC">
        <w:rPr>
          <w:rFonts w:cs="Calibri"/>
          <w:b/>
          <w:bCs/>
          <w:i/>
          <w:iCs/>
          <w:lang w:eastAsia="ar-SA"/>
        </w:rPr>
        <w:t>„Zabezpieczenie przed powodzią doliny rzeki Strwiąż na terenie gminy Ustrzyki Dolne, powiat bieszczadzki, woj. podkarpackie</w:t>
      </w:r>
      <w:r w:rsidR="00DF052C">
        <w:rPr>
          <w:rFonts w:cs="Calibri"/>
          <w:b/>
          <w:lang w:eastAsia="ar-SA"/>
        </w:rPr>
        <w:t>”</w:t>
      </w:r>
      <w:r w:rsidR="00A707CC">
        <w:rPr>
          <w:rFonts w:cs="Calibri"/>
          <w:b/>
          <w:lang w:eastAsia="ar-SA"/>
        </w:rPr>
        <w:t>.</w:t>
      </w:r>
    </w:p>
    <w:p w14:paraId="5456A56B" w14:textId="77777777" w:rsidR="003F1F6F" w:rsidRPr="00B37717" w:rsidRDefault="003F1F6F" w:rsidP="00845CC5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444D870B" w14:textId="77777777" w:rsidR="00C82209" w:rsidRDefault="002966F2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513AA9C9" w14:textId="750B0F0E" w:rsidR="00A96686" w:rsidRPr="00C82209" w:rsidRDefault="00A96686" w:rsidP="00845CC5">
      <w:pPr>
        <w:tabs>
          <w:tab w:val="left" w:pos="644"/>
        </w:tabs>
        <w:suppressAutoHyphens/>
        <w:spacing w:before="0" w:after="0" w:line="240" w:lineRule="auto"/>
        <w:ind w:firstLine="284"/>
        <w:rPr>
          <w:rFonts w:cs="Times New Roman"/>
          <w:u w:val="single"/>
          <w:lang w:eastAsia="ar-SA"/>
        </w:rPr>
      </w:pPr>
      <w:r w:rsidRPr="00C82209">
        <w:rPr>
          <w:u w:val="single"/>
        </w:rPr>
        <w:t>USŁUGI:</w:t>
      </w:r>
    </w:p>
    <w:p w14:paraId="7FB1A1B4" w14:textId="77777777" w:rsidR="00A96686" w:rsidRPr="00000514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7777777" w:rsidR="00A96686" w:rsidRPr="00A126FA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.................................................................................………………………….………  zł …..… /100)</w:t>
      </w:r>
    </w:p>
    <w:p w14:paraId="6AF3CDFC" w14:textId="77777777" w:rsidR="00A96686" w:rsidRPr="00A126FA" w:rsidRDefault="00A96686" w:rsidP="00845CC5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2254D25E" w14:textId="258349A6" w:rsidR="0033488B" w:rsidRDefault="00A96686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(słownie: ...............................................................................……………………….…….….…  zł …..… /100)</w:t>
      </w:r>
    </w:p>
    <w:p w14:paraId="38AD2392" w14:textId="77777777" w:rsidR="00C82209" w:rsidRPr="00C82209" w:rsidRDefault="00C82209" w:rsidP="00845CC5">
      <w:pPr>
        <w:pStyle w:val="Akapitzlist"/>
        <w:tabs>
          <w:tab w:val="left" w:pos="644"/>
        </w:tabs>
        <w:suppressAutoHyphens/>
        <w:spacing w:before="0" w:after="0" w:line="240" w:lineRule="auto"/>
        <w:rPr>
          <w:b/>
          <w:bCs/>
          <w:sz w:val="10"/>
          <w:szCs w:val="10"/>
          <w:lang w:eastAsia="ar-SA"/>
        </w:rPr>
      </w:pPr>
    </w:p>
    <w:bookmarkEnd w:id="0"/>
    <w:p w14:paraId="4C86BF12" w14:textId="5CEF15E0" w:rsidR="00942655" w:rsidRPr="007A529C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C82209" w:rsidRDefault="00372E2E" w:rsidP="00845CC5">
      <w:pPr>
        <w:tabs>
          <w:tab w:val="left" w:pos="284"/>
        </w:tabs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570BB5D0" w14:textId="29BFECDA" w:rsidR="00A96686" w:rsidRPr="00823244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292F9004" w14:textId="1CF749D7" w:rsidR="009F2049" w:rsidRPr="009213FF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</w:rPr>
      </w:pPr>
      <w:bookmarkStart w:id="1" w:name="_Hlk82777750"/>
      <w:r w:rsidRPr="009213FF">
        <w:rPr>
          <w:rFonts w:cs="Calibri"/>
          <w:b/>
          <w:bCs/>
        </w:rPr>
        <w:t>Rozpoczęcie:</w:t>
      </w:r>
      <w:r w:rsidRPr="009213FF">
        <w:rPr>
          <w:rFonts w:cs="Calibri"/>
        </w:rPr>
        <w:t xml:space="preserve"> z dniem zawarcia umowy</w:t>
      </w:r>
      <w:r w:rsidR="002D000D">
        <w:rPr>
          <w:rFonts w:cs="Calibri"/>
        </w:rPr>
        <w:t>,</w:t>
      </w:r>
    </w:p>
    <w:p w14:paraId="20EC55FD" w14:textId="59513F53" w:rsidR="00627AFF" w:rsidRPr="009F2049" w:rsidRDefault="009F2049" w:rsidP="00845CC5">
      <w:pPr>
        <w:pStyle w:val="Akapitzlist"/>
        <w:numPr>
          <w:ilvl w:val="0"/>
          <w:numId w:val="13"/>
        </w:numPr>
        <w:spacing w:before="0" w:after="160" w:line="240" w:lineRule="auto"/>
        <w:contextualSpacing/>
        <w:rPr>
          <w:rFonts w:cs="Calibri"/>
          <w:lang w:eastAsia="pl-PL"/>
        </w:rPr>
      </w:pPr>
      <w:r w:rsidRPr="009213FF">
        <w:rPr>
          <w:rFonts w:cs="Calibri"/>
          <w:b/>
          <w:bCs/>
        </w:rPr>
        <w:t>Zakończenie</w:t>
      </w:r>
      <w:r w:rsidR="006F3E2E">
        <w:rPr>
          <w:rFonts w:cs="Calibri"/>
          <w:b/>
          <w:bCs/>
        </w:rPr>
        <w:t>:</w:t>
      </w:r>
      <w:r w:rsidRPr="009213FF">
        <w:rPr>
          <w:rFonts w:cs="Calibri"/>
          <w:b/>
          <w:bCs/>
        </w:rPr>
        <w:t xml:space="preserve"> </w:t>
      </w:r>
      <w:r w:rsidRPr="009213FF">
        <w:rPr>
          <w:rFonts w:cs="Calibri"/>
        </w:rPr>
        <w:t xml:space="preserve">do </w:t>
      </w:r>
      <w:bookmarkEnd w:id="1"/>
      <w:r w:rsidR="002D000D">
        <w:rPr>
          <w:rFonts w:cs="Calibri"/>
        </w:rPr>
        <w:t xml:space="preserve">4 miesięcy </w:t>
      </w:r>
      <w:r w:rsidR="00557834">
        <w:rPr>
          <w:rFonts w:cs="Calibri"/>
        </w:rPr>
        <w:t>od dnia zawarcia umowy</w:t>
      </w:r>
      <w:r w:rsidR="002D000D">
        <w:rPr>
          <w:rFonts w:cs="Calibri"/>
        </w:rPr>
        <w:t>.</w:t>
      </w:r>
    </w:p>
    <w:p w14:paraId="6F474D9C" w14:textId="1FDE2135" w:rsidR="00627AFF" w:rsidRPr="00627AFF" w:rsidRDefault="00627AFF" w:rsidP="00845CC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 w:rsidR="002D000D">
        <w:rPr>
          <w:rFonts w:cstheme="minorHAnsi"/>
          <w:b/>
          <w:lang w:eastAsia="ar-SA"/>
        </w:rPr>
        <w:t>36</w:t>
      </w:r>
      <w:r>
        <w:rPr>
          <w:rFonts w:cstheme="minorHAnsi"/>
          <w:b/>
          <w:lang w:eastAsia="ar-SA"/>
        </w:rPr>
        <w:t xml:space="preserve"> miesięcy</w:t>
      </w:r>
      <w:r>
        <w:rPr>
          <w:rFonts w:cstheme="minorHAnsi"/>
          <w:lang w:eastAsia="ar-SA"/>
        </w:rPr>
        <w:t xml:space="preserve"> licząc od daty odbioru końcowego przedmiotu</w:t>
      </w:r>
      <w:r w:rsidR="00423670">
        <w:rPr>
          <w:rFonts w:cstheme="minorHAnsi"/>
          <w:lang w:eastAsia="ar-SA"/>
        </w:rPr>
        <w:t xml:space="preserve"> umowy</w:t>
      </w:r>
      <w:r>
        <w:rPr>
          <w:rFonts w:cstheme="minorHAnsi"/>
          <w:lang w:eastAsia="ar-SA"/>
        </w:rPr>
        <w:t>.</w:t>
      </w:r>
    </w:p>
    <w:p w14:paraId="4F447531" w14:textId="77777777" w:rsidR="00C82209" w:rsidRPr="00C82209" w:rsidRDefault="00C82209" w:rsidP="00845CC5">
      <w:pPr>
        <w:pStyle w:val="Akapitzlist"/>
        <w:spacing w:before="0" w:after="0" w:line="240" w:lineRule="auto"/>
        <w:contextualSpacing/>
        <w:rPr>
          <w:rFonts w:cstheme="minorHAnsi"/>
          <w:sz w:val="10"/>
          <w:szCs w:val="10"/>
          <w:lang w:eastAsia="pl-PL"/>
        </w:rPr>
      </w:pPr>
    </w:p>
    <w:p w14:paraId="605A7AB2" w14:textId="6BB1BD6E" w:rsidR="008F61DD" w:rsidRDefault="008F61DD" w:rsidP="00845CC5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 w:rsidR="006F3E2E">
        <w:rPr>
          <w:lang w:eastAsia="ar-SA"/>
        </w:rPr>
        <w:t>,</w:t>
      </w:r>
      <w:r>
        <w:rPr>
          <w:lang w:eastAsia="ar-SA"/>
        </w:rPr>
        <w:t xml:space="preserve"> wzorze umowy oraz</w:t>
      </w:r>
      <w:r w:rsidRPr="00757063">
        <w:rPr>
          <w:lang w:eastAsia="ar-SA"/>
        </w:rPr>
        <w:t xml:space="preserve"> akceptujemy je bez zastrzeżeń.</w:t>
      </w:r>
    </w:p>
    <w:p w14:paraId="739D0949" w14:textId="77777777" w:rsidR="005A2A89" w:rsidRPr="00C82209" w:rsidRDefault="005A2A89" w:rsidP="00845CC5">
      <w:pPr>
        <w:suppressAutoHyphens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0A21EBD7" w14:textId="6A7A25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C962B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52613D2B" w14:textId="6A1CAD16" w:rsidR="008F61DD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3B20C2B7" w14:textId="77777777" w:rsidR="00C962B9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  <w:r w:rsidR="00C962B9">
        <w:rPr>
          <w:i/>
          <w:iCs/>
          <w:lang w:eastAsia="ar-SA"/>
        </w:rPr>
        <w:t xml:space="preserve">   </w:t>
      </w:r>
    </w:p>
    <w:p w14:paraId="75DDD447" w14:textId="4A08BE61" w:rsidR="005A2A89" w:rsidRPr="00C962B9" w:rsidRDefault="00C962B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lang w:eastAsia="ar-SA"/>
        </w:rPr>
      </w:pPr>
      <w:r>
        <w:rPr>
          <w:b/>
          <w:bCs/>
          <w:i/>
          <w:iCs/>
          <w:sz w:val="16"/>
          <w:szCs w:val="16"/>
          <w:lang w:eastAsia="ar-SA"/>
        </w:rPr>
        <w:tab/>
      </w:r>
      <w:r w:rsidR="005A2A89" w:rsidRPr="00C962B9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C82209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0"/>
          <w:szCs w:val="10"/>
          <w:lang w:eastAsia="ar-SA"/>
        </w:rPr>
      </w:pPr>
    </w:p>
    <w:p w14:paraId="4B37126F" w14:textId="005F1CED" w:rsidR="008F61DD" w:rsidRPr="00BD0B65" w:rsidRDefault="008F61DD" w:rsidP="00845CC5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35B6E10B" w14:textId="4952E337" w:rsidR="00C26683" w:rsidRPr="00334B3F" w:rsidRDefault="00F36020" w:rsidP="00C2668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 w:rsidRPr="00334B3F">
        <w:rPr>
          <w:lang w:eastAsia="ar-SA"/>
        </w:rPr>
        <w:t>Zał.</w:t>
      </w:r>
      <w:r w:rsidR="00DE5AB5" w:rsidRPr="00334B3F">
        <w:rPr>
          <w:lang w:eastAsia="ar-SA"/>
        </w:rPr>
        <w:t> </w:t>
      </w:r>
      <w:r w:rsidRPr="00334B3F">
        <w:rPr>
          <w:lang w:eastAsia="ar-SA"/>
        </w:rPr>
        <w:t>nr</w:t>
      </w:r>
      <w:r w:rsidR="00DE5AB5" w:rsidRPr="00334B3F">
        <w:rPr>
          <w:lang w:eastAsia="ar-SA"/>
        </w:rPr>
        <w:t> </w:t>
      </w:r>
      <w:r w:rsidR="00243437">
        <w:rPr>
          <w:lang w:eastAsia="ar-SA"/>
        </w:rPr>
        <w:t>1</w:t>
      </w:r>
      <w:r w:rsidRPr="00334B3F">
        <w:rPr>
          <w:lang w:eastAsia="ar-SA"/>
        </w:rPr>
        <w:t xml:space="preserve"> – </w:t>
      </w:r>
      <w:r w:rsidR="00334B3F" w:rsidRPr="00334B3F">
        <w:rPr>
          <w:lang w:eastAsia="ar-SA"/>
        </w:rPr>
        <w:t>Wykaz osób określonych w pkt.6 Zapytania ofertowego, które będą brały udział w realizacji zamówienia</w:t>
      </w:r>
      <w:r w:rsidR="0024128C">
        <w:rPr>
          <w:lang w:eastAsia="ar-SA"/>
        </w:rPr>
        <w:t>,</w:t>
      </w:r>
    </w:p>
    <w:p w14:paraId="54CAF5C0" w14:textId="0BE38E00" w:rsidR="00C26683" w:rsidRPr="00334B3F" w:rsidRDefault="00C26683" w:rsidP="00C2668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 w:rsidRPr="00334B3F">
        <w:rPr>
          <w:lang w:eastAsia="ar-SA"/>
        </w:rPr>
        <w:t xml:space="preserve">Zał. nr </w:t>
      </w:r>
      <w:r w:rsidR="00243437">
        <w:rPr>
          <w:lang w:eastAsia="ar-SA"/>
        </w:rPr>
        <w:t>2</w:t>
      </w:r>
      <w:r w:rsidRPr="00334B3F">
        <w:rPr>
          <w:lang w:eastAsia="ar-SA"/>
        </w:rPr>
        <w:t xml:space="preserve"> - Oświadczenie o braku podstaw wykluczenia dot. Wykonawcy</w:t>
      </w:r>
      <w:r w:rsidR="0024128C">
        <w:rPr>
          <w:lang w:eastAsia="ar-SA"/>
        </w:rPr>
        <w:t>.</w:t>
      </w:r>
    </w:p>
    <w:p w14:paraId="53EE8BD4" w14:textId="148012BD" w:rsidR="005A2A89" w:rsidRPr="00A57AE0" w:rsidRDefault="005A2A89" w:rsidP="00845CC5">
      <w:pPr>
        <w:tabs>
          <w:tab w:val="left" w:pos="284"/>
        </w:tabs>
        <w:suppressAutoHyphens/>
        <w:spacing w:before="0" w:after="0" w:line="240" w:lineRule="auto"/>
        <w:rPr>
          <w:lang w:eastAsia="ar-SA"/>
        </w:rPr>
      </w:pPr>
    </w:p>
    <w:p w14:paraId="3EF780F7" w14:textId="28F09220" w:rsidR="007540E2" w:rsidRDefault="007540E2" w:rsidP="00845CC5">
      <w:pPr>
        <w:suppressAutoHyphens/>
        <w:spacing w:before="0" w:after="0" w:line="240" w:lineRule="auto"/>
      </w:pPr>
    </w:p>
    <w:p w14:paraId="30229FE1" w14:textId="77777777" w:rsidR="00C82209" w:rsidRDefault="00C82209" w:rsidP="00845CC5">
      <w:pPr>
        <w:suppressAutoHyphens/>
        <w:spacing w:before="0" w:after="0" w:line="240" w:lineRule="auto"/>
      </w:pPr>
    </w:p>
    <w:p w14:paraId="5ABDEC00" w14:textId="258373A0" w:rsidR="008F61DD" w:rsidRDefault="008F61DD" w:rsidP="00845CC5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845CC5">
      <w:pPr>
        <w:suppressAutoHyphens/>
        <w:spacing w:before="0" w:after="0" w:line="240" w:lineRule="auto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5EDEA3AD" w14:textId="2A4961BE" w:rsidR="007D5BCC" w:rsidRDefault="008F61DD" w:rsidP="00845CC5">
      <w:pPr>
        <w:suppressAutoHyphens/>
        <w:spacing w:before="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AB0DBEE" w14:textId="4AD7F034" w:rsidR="008F61DD" w:rsidRPr="00C82F56" w:rsidRDefault="008F61DD" w:rsidP="00845CC5">
      <w:pPr>
        <w:suppressAutoHyphens/>
        <w:spacing w:before="0" w:after="0" w:line="240" w:lineRule="auto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96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1015"/>
    <w:multiLevelType w:val="hybridMultilevel"/>
    <w:tmpl w:val="CE6A6A22"/>
    <w:lvl w:ilvl="0" w:tplc="B44E999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03A28"/>
    <w:multiLevelType w:val="multilevel"/>
    <w:tmpl w:val="8348D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12B5"/>
    <w:multiLevelType w:val="multilevel"/>
    <w:tmpl w:val="AB0EBC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607689758">
    <w:abstractNumId w:val="0"/>
  </w:num>
  <w:num w:numId="2" w16cid:durableId="95749023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577788">
    <w:abstractNumId w:val="5"/>
  </w:num>
  <w:num w:numId="4" w16cid:durableId="1238632999">
    <w:abstractNumId w:val="9"/>
  </w:num>
  <w:num w:numId="5" w16cid:durableId="1144546896">
    <w:abstractNumId w:val="12"/>
  </w:num>
  <w:num w:numId="6" w16cid:durableId="1386686386">
    <w:abstractNumId w:val="3"/>
  </w:num>
  <w:num w:numId="7" w16cid:durableId="1862740942">
    <w:abstractNumId w:val="11"/>
  </w:num>
  <w:num w:numId="8" w16cid:durableId="1659918314">
    <w:abstractNumId w:val="7"/>
  </w:num>
  <w:num w:numId="9" w16cid:durableId="1690450635">
    <w:abstractNumId w:val="4"/>
  </w:num>
  <w:num w:numId="10" w16cid:durableId="1869104584">
    <w:abstractNumId w:val="6"/>
  </w:num>
  <w:num w:numId="11" w16cid:durableId="1744716694">
    <w:abstractNumId w:val="1"/>
  </w:num>
  <w:num w:numId="12" w16cid:durableId="559488523">
    <w:abstractNumId w:val="10"/>
  </w:num>
  <w:num w:numId="13" w16cid:durableId="1016660581">
    <w:abstractNumId w:val="8"/>
  </w:num>
  <w:num w:numId="14" w16cid:durableId="306978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34FA"/>
    <w:rsid w:val="00133ED1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4128C"/>
    <w:rsid w:val="00243437"/>
    <w:rsid w:val="0026015F"/>
    <w:rsid w:val="00265039"/>
    <w:rsid w:val="002836DD"/>
    <w:rsid w:val="002966F2"/>
    <w:rsid w:val="002D000D"/>
    <w:rsid w:val="002E1D91"/>
    <w:rsid w:val="002E212F"/>
    <w:rsid w:val="002E60E1"/>
    <w:rsid w:val="00300CDA"/>
    <w:rsid w:val="0033488B"/>
    <w:rsid w:val="00334B3F"/>
    <w:rsid w:val="003439F0"/>
    <w:rsid w:val="00372E2E"/>
    <w:rsid w:val="00385F27"/>
    <w:rsid w:val="0039152C"/>
    <w:rsid w:val="003D6EE9"/>
    <w:rsid w:val="003F1F6F"/>
    <w:rsid w:val="00423670"/>
    <w:rsid w:val="004C47DE"/>
    <w:rsid w:val="004F6461"/>
    <w:rsid w:val="00531C6A"/>
    <w:rsid w:val="005536F8"/>
    <w:rsid w:val="00557834"/>
    <w:rsid w:val="00570A4C"/>
    <w:rsid w:val="005A2A89"/>
    <w:rsid w:val="005D3494"/>
    <w:rsid w:val="005E0D77"/>
    <w:rsid w:val="0061071F"/>
    <w:rsid w:val="00624307"/>
    <w:rsid w:val="00627AFF"/>
    <w:rsid w:val="00635063"/>
    <w:rsid w:val="00657F31"/>
    <w:rsid w:val="0066472E"/>
    <w:rsid w:val="006A2B16"/>
    <w:rsid w:val="006D4A63"/>
    <w:rsid w:val="006F3E2E"/>
    <w:rsid w:val="0070182F"/>
    <w:rsid w:val="00717EA8"/>
    <w:rsid w:val="007348C7"/>
    <w:rsid w:val="00735119"/>
    <w:rsid w:val="007540E2"/>
    <w:rsid w:val="007A529C"/>
    <w:rsid w:val="007D5BCC"/>
    <w:rsid w:val="00811270"/>
    <w:rsid w:val="00823244"/>
    <w:rsid w:val="00830A4D"/>
    <w:rsid w:val="008336B7"/>
    <w:rsid w:val="00843E96"/>
    <w:rsid w:val="00845CC5"/>
    <w:rsid w:val="00860643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C145B"/>
    <w:rsid w:val="009C3682"/>
    <w:rsid w:val="009E2D73"/>
    <w:rsid w:val="009E42D7"/>
    <w:rsid w:val="009F0D09"/>
    <w:rsid w:val="009F2049"/>
    <w:rsid w:val="00A126FA"/>
    <w:rsid w:val="00A1369D"/>
    <w:rsid w:val="00A31C85"/>
    <w:rsid w:val="00A35365"/>
    <w:rsid w:val="00A66662"/>
    <w:rsid w:val="00A67D66"/>
    <w:rsid w:val="00A707CC"/>
    <w:rsid w:val="00A7705A"/>
    <w:rsid w:val="00A95E58"/>
    <w:rsid w:val="00A96686"/>
    <w:rsid w:val="00AD49CB"/>
    <w:rsid w:val="00AF467B"/>
    <w:rsid w:val="00B02B6B"/>
    <w:rsid w:val="00B22FAA"/>
    <w:rsid w:val="00B25B79"/>
    <w:rsid w:val="00B37717"/>
    <w:rsid w:val="00B502C4"/>
    <w:rsid w:val="00B61EB1"/>
    <w:rsid w:val="00B661A5"/>
    <w:rsid w:val="00B760E3"/>
    <w:rsid w:val="00B8502B"/>
    <w:rsid w:val="00B91830"/>
    <w:rsid w:val="00BD0B65"/>
    <w:rsid w:val="00BD7137"/>
    <w:rsid w:val="00C1730F"/>
    <w:rsid w:val="00C26683"/>
    <w:rsid w:val="00C82209"/>
    <w:rsid w:val="00C82F56"/>
    <w:rsid w:val="00C86541"/>
    <w:rsid w:val="00C95F14"/>
    <w:rsid w:val="00C962B9"/>
    <w:rsid w:val="00CB40D0"/>
    <w:rsid w:val="00CF0415"/>
    <w:rsid w:val="00D15446"/>
    <w:rsid w:val="00D5476F"/>
    <w:rsid w:val="00D97511"/>
    <w:rsid w:val="00D97E86"/>
    <w:rsid w:val="00DA574E"/>
    <w:rsid w:val="00DE5AB5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54D59"/>
    <w:rsid w:val="00F5755D"/>
    <w:rsid w:val="00F60746"/>
    <w:rsid w:val="00FB406D"/>
    <w:rsid w:val="00FD1DAB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Kinga Bogusz (RZGW Rzeszów)</cp:lastModifiedBy>
  <cp:revision>17</cp:revision>
  <dcterms:created xsi:type="dcterms:W3CDTF">2022-05-10T10:15:00Z</dcterms:created>
  <dcterms:modified xsi:type="dcterms:W3CDTF">2022-07-27T06:04:00Z</dcterms:modified>
</cp:coreProperties>
</file>