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C07A" w14:textId="77777777" w:rsidR="004466C7" w:rsidRPr="004974A0" w:rsidRDefault="004466C7" w:rsidP="004974A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974A0">
        <w:rPr>
          <w:rFonts w:ascii="Arial" w:eastAsia="Times New Roman" w:hAnsi="Arial" w:cs="Arial"/>
          <w:b/>
          <w:bCs/>
          <w:lang w:eastAsia="pl-PL"/>
        </w:rPr>
        <w:t>FORMULARZ OFERTY</w:t>
      </w:r>
    </w:p>
    <w:p w14:paraId="0E2800BC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FB0DBCE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Nazwa i siedziba Wykonawcy:</w:t>
      </w:r>
    </w:p>
    <w:p w14:paraId="5B0F8121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4974A0">
        <w:rPr>
          <w:rFonts w:ascii="Arial" w:eastAsia="Times New Roman" w:hAnsi="Arial" w:cs="Arial"/>
          <w:bCs/>
          <w:lang w:val="en-US" w:eastAsia="pl-PL"/>
        </w:rPr>
        <w:t>…………………………</w:t>
      </w:r>
      <w:r w:rsidR="00EB247C" w:rsidRPr="004974A0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</w:t>
      </w:r>
    </w:p>
    <w:p w14:paraId="7CD9AFB8" w14:textId="77777777" w:rsidR="00EB247C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4974A0">
        <w:rPr>
          <w:rFonts w:ascii="Arial" w:eastAsia="Times New Roman" w:hAnsi="Arial" w:cs="Arial"/>
          <w:bCs/>
          <w:lang w:val="en-US" w:eastAsia="pl-PL"/>
        </w:rPr>
        <w:t>…………………………</w:t>
      </w:r>
      <w:r w:rsidR="00EB247C" w:rsidRPr="004974A0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</w:t>
      </w:r>
    </w:p>
    <w:p w14:paraId="463712CA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4974A0">
        <w:rPr>
          <w:rFonts w:ascii="Arial" w:eastAsia="Times New Roman" w:hAnsi="Arial" w:cs="Arial"/>
          <w:bCs/>
          <w:lang w:val="en-US" w:eastAsia="pl-PL"/>
        </w:rPr>
        <w:t>Nr tel.:</w:t>
      </w:r>
      <w:r w:rsidR="00EB247C" w:rsidRPr="004974A0">
        <w:rPr>
          <w:rFonts w:ascii="Arial" w:eastAsia="Times New Roman" w:hAnsi="Arial" w:cs="Arial"/>
          <w:bCs/>
          <w:lang w:val="en-US" w:eastAsia="pl-PL"/>
        </w:rPr>
        <w:t xml:space="preserve"> ………………………..</w:t>
      </w:r>
      <w:r w:rsidRPr="004974A0">
        <w:rPr>
          <w:rFonts w:ascii="Arial" w:eastAsia="Times New Roman" w:hAnsi="Arial" w:cs="Arial"/>
          <w:bCs/>
          <w:lang w:val="en-US" w:eastAsia="pl-PL"/>
        </w:rPr>
        <w:t xml:space="preserve"> Fax:</w:t>
      </w:r>
      <w:r w:rsidR="00EB247C" w:rsidRPr="004974A0">
        <w:rPr>
          <w:rFonts w:ascii="Arial" w:eastAsia="Times New Roman" w:hAnsi="Arial" w:cs="Arial"/>
          <w:bCs/>
          <w:lang w:val="en-US" w:eastAsia="pl-PL"/>
        </w:rPr>
        <w:t xml:space="preserve"> ………………………..</w:t>
      </w:r>
      <w:r w:rsidRPr="004974A0">
        <w:rPr>
          <w:rFonts w:ascii="Arial" w:eastAsia="Times New Roman" w:hAnsi="Arial" w:cs="Arial"/>
          <w:bCs/>
          <w:lang w:val="en-US" w:eastAsia="pl-PL"/>
        </w:rPr>
        <w:t xml:space="preserve"> E-mail:</w:t>
      </w:r>
      <w:r w:rsidR="00EB247C" w:rsidRPr="004974A0">
        <w:rPr>
          <w:rFonts w:ascii="Arial" w:eastAsia="Times New Roman" w:hAnsi="Arial" w:cs="Arial"/>
          <w:bCs/>
          <w:lang w:val="en-US" w:eastAsia="pl-PL"/>
        </w:rPr>
        <w:t xml:space="preserve"> ………………………...</w:t>
      </w:r>
    </w:p>
    <w:p w14:paraId="49D8AD6B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REGON:</w:t>
      </w:r>
      <w:r w:rsidR="00EB247C" w:rsidRPr="004974A0">
        <w:rPr>
          <w:rFonts w:ascii="Arial" w:hAnsi="Arial" w:cs="Arial"/>
        </w:rPr>
        <w:t xml:space="preserve"> </w:t>
      </w:r>
      <w:r w:rsidR="00EB247C" w:rsidRPr="004974A0">
        <w:rPr>
          <w:rFonts w:ascii="Arial" w:eastAsia="Times New Roman" w:hAnsi="Arial" w:cs="Arial"/>
          <w:bCs/>
          <w:lang w:eastAsia="pl-PL"/>
        </w:rPr>
        <w:t>………………………</w:t>
      </w:r>
      <w:r w:rsidRPr="004974A0">
        <w:rPr>
          <w:rFonts w:ascii="Arial" w:eastAsia="Times New Roman" w:hAnsi="Arial" w:cs="Arial"/>
          <w:bCs/>
          <w:lang w:eastAsia="pl-PL"/>
        </w:rPr>
        <w:t xml:space="preserve"> NIP:</w:t>
      </w:r>
      <w:r w:rsidR="00EB247C" w:rsidRPr="004974A0">
        <w:rPr>
          <w:rFonts w:ascii="Arial" w:eastAsia="Times New Roman" w:hAnsi="Arial" w:cs="Arial"/>
          <w:bCs/>
          <w:lang w:eastAsia="pl-PL"/>
        </w:rPr>
        <w:t xml:space="preserve"> </w:t>
      </w:r>
      <w:r w:rsidRPr="004974A0">
        <w:rPr>
          <w:rFonts w:ascii="Arial" w:eastAsia="Times New Roman" w:hAnsi="Arial" w:cs="Arial"/>
          <w:bCs/>
          <w:lang w:eastAsia="pl-PL"/>
        </w:rPr>
        <w:t>………………………</w:t>
      </w:r>
    </w:p>
    <w:p w14:paraId="1881BA24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A499D11" w14:textId="56499A9C" w:rsidR="00DA190C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osoba uprawniona do kontaktu z Zamawiającym (imię i nazwisko, stanowisko):</w:t>
      </w:r>
    </w:p>
    <w:p w14:paraId="251B81E6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………………………………………………………………………………………………......</w:t>
      </w:r>
    </w:p>
    <w:p w14:paraId="2B531D89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DDC79C6" w14:textId="1BFF204B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Do:</w:t>
      </w:r>
      <w:r w:rsidRPr="004974A0">
        <w:rPr>
          <w:rFonts w:ascii="Arial" w:eastAsia="Times New Roman" w:hAnsi="Arial" w:cs="Arial"/>
          <w:bCs/>
          <w:lang w:eastAsia="pl-PL"/>
        </w:rPr>
        <w:tab/>
      </w:r>
      <w:r w:rsidR="00EB247C" w:rsidRPr="004974A0">
        <w:rPr>
          <w:rFonts w:ascii="Arial" w:eastAsia="Times New Roman" w:hAnsi="Arial" w:cs="Arial"/>
          <w:b/>
          <w:lang w:eastAsia="pl-PL"/>
        </w:rPr>
        <w:t xml:space="preserve">Państwowe Gospodarstwo Wodne Wody Polskie - Zarząd  Zlewni w </w:t>
      </w:r>
      <w:r w:rsidR="00082794" w:rsidRPr="004974A0">
        <w:rPr>
          <w:rFonts w:ascii="Arial" w:eastAsia="Times New Roman" w:hAnsi="Arial" w:cs="Arial"/>
          <w:b/>
          <w:lang w:eastAsia="pl-PL"/>
        </w:rPr>
        <w:t xml:space="preserve"> Katowicach, Plac Grunwaldzki 8-10, 40-127 Katowice</w:t>
      </w:r>
    </w:p>
    <w:p w14:paraId="1B38266F" w14:textId="77777777" w:rsidR="004466C7" w:rsidRPr="004974A0" w:rsidRDefault="004466C7" w:rsidP="004974A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6FFC5D3" w14:textId="58C8D058" w:rsidR="009967FF" w:rsidRDefault="004466C7" w:rsidP="004974A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 xml:space="preserve">Nawiązując do zapytania ofertowego </w:t>
      </w:r>
      <w:r w:rsidRPr="004974A0">
        <w:rPr>
          <w:rFonts w:ascii="Arial" w:eastAsia="Times New Roman" w:hAnsi="Arial" w:cs="Arial"/>
          <w:lang w:eastAsia="pl-PL"/>
        </w:rPr>
        <w:t xml:space="preserve">na: </w:t>
      </w:r>
      <w:bookmarkStart w:id="0" w:name="_Hlk18492719"/>
    </w:p>
    <w:p w14:paraId="23CB6873" w14:textId="6B1E4A6B" w:rsidR="00FC0C70" w:rsidRPr="00FC0C70" w:rsidRDefault="00FC0C70" w:rsidP="00FC0C70">
      <w:pPr>
        <w:tabs>
          <w:tab w:val="left" w:pos="1575"/>
        </w:tabs>
        <w:spacing w:before="240" w:after="0" w:line="240" w:lineRule="auto"/>
        <w:jc w:val="both"/>
        <w:rPr>
          <w:rFonts w:ascii="Arial" w:eastAsia="Calibri" w:hAnsi="Arial" w:cs="Arial"/>
          <w:b/>
          <w:bCs/>
        </w:rPr>
      </w:pPr>
      <w:r w:rsidRPr="00FC0C70">
        <w:rPr>
          <w:rFonts w:ascii="Arial" w:eastAsia="Calibri" w:hAnsi="Arial" w:cs="Arial"/>
          <w:b/>
          <w:bCs/>
        </w:rPr>
        <w:t>Wykonanie prac utrzymaniowych budynków, elementów oraz terenów przepompowni Kaniów i Jawiszowice w Zarządzie Zlewni Katowice:</w:t>
      </w:r>
    </w:p>
    <w:p w14:paraId="4D72B89A" w14:textId="77777777" w:rsidR="00FC0C70" w:rsidRPr="00FC0C70" w:rsidRDefault="00FC0C70" w:rsidP="00FC0C70">
      <w:pPr>
        <w:numPr>
          <w:ilvl w:val="0"/>
          <w:numId w:val="9"/>
        </w:numPr>
        <w:tabs>
          <w:tab w:val="left" w:pos="1575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bCs/>
        </w:rPr>
      </w:pPr>
      <w:r w:rsidRPr="00FC0C70">
        <w:rPr>
          <w:rFonts w:ascii="Arial" w:eastAsia="Calibri" w:hAnsi="Arial" w:cs="Arial"/>
          <w:b/>
          <w:bCs/>
        </w:rPr>
        <w:t xml:space="preserve">Prace utrzymaniowe budynku, elementów oraz terenu przepompowni Jawiszowice, </w:t>
      </w:r>
      <w:r w:rsidRPr="00FC0C70">
        <w:rPr>
          <w:rFonts w:ascii="Arial" w:eastAsia="Calibri" w:hAnsi="Arial" w:cs="Arial"/>
          <w:b/>
          <w:bCs/>
        </w:rPr>
        <w:br/>
        <w:t>z podziałem na części:</w:t>
      </w:r>
    </w:p>
    <w:p w14:paraId="4520C7F5" w14:textId="33D551F1" w:rsidR="00FC0C70" w:rsidRPr="00746BE9" w:rsidRDefault="00E847B4" w:rsidP="00FC0C70">
      <w:pPr>
        <w:tabs>
          <w:tab w:val="left" w:pos="1575"/>
        </w:tabs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847B4">
        <w:rPr>
          <w:rFonts w:ascii="Arial" w:eastAsia="Calibri" w:hAnsi="Arial" w:cs="Arial"/>
          <w:sz w:val="28"/>
          <w:szCs w:val="28"/>
        </w:rPr>
        <w:sym w:font="Wingdings" w:char="F06F"/>
      </w:r>
      <w:r>
        <w:rPr>
          <w:rFonts w:ascii="Arial" w:eastAsia="Calibri" w:hAnsi="Arial" w:cs="Arial"/>
        </w:rPr>
        <w:t xml:space="preserve"> </w:t>
      </w:r>
      <w:r w:rsidR="00FC0C70" w:rsidRPr="00746BE9">
        <w:rPr>
          <w:rFonts w:ascii="Arial" w:eastAsia="Calibri" w:hAnsi="Arial" w:cs="Arial"/>
          <w:sz w:val="20"/>
          <w:szCs w:val="20"/>
        </w:rPr>
        <w:t>Część 1 – Remont pompy Sulzer typ: XFP 250J CB2 PE185/6; 18,5 kW; 960 obr; 400V</w:t>
      </w:r>
    </w:p>
    <w:p w14:paraId="15A3DDF2" w14:textId="50120702" w:rsidR="00FC0C70" w:rsidRPr="00FC0C70" w:rsidRDefault="00E847B4" w:rsidP="00FC0C70">
      <w:pPr>
        <w:tabs>
          <w:tab w:val="left" w:pos="1575"/>
        </w:tabs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  <w:r w:rsidRPr="00E847B4">
        <w:rPr>
          <w:rFonts w:ascii="Arial" w:eastAsia="Calibri" w:hAnsi="Arial" w:cs="Arial"/>
          <w:sz w:val="28"/>
          <w:szCs w:val="28"/>
        </w:rPr>
        <w:sym w:font="Wingdings" w:char="F06F"/>
      </w:r>
      <w:r w:rsidRPr="00E847B4">
        <w:rPr>
          <w:rFonts w:ascii="Arial" w:eastAsia="Calibri" w:hAnsi="Arial" w:cs="Arial"/>
          <w:sz w:val="28"/>
          <w:szCs w:val="28"/>
        </w:rPr>
        <w:t xml:space="preserve"> </w:t>
      </w:r>
      <w:r w:rsidR="00FC0C70" w:rsidRPr="00FC0C70">
        <w:rPr>
          <w:rFonts w:ascii="Arial" w:eastAsia="Calibri" w:hAnsi="Arial" w:cs="Arial"/>
        </w:rPr>
        <w:t>Część 2 – Prace konserwacyjne oświetlenia obiektowego</w:t>
      </w:r>
    </w:p>
    <w:p w14:paraId="4A863B85" w14:textId="5EA3C126" w:rsidR="00FC0C70" w:rsidRPr="00FC0C70" w:rsidRDefault="00E847B4" w:rsidP="00FC0C70">
      <w:pPr>
        <w:tabs>
          <w:tab w:val="left" w:pos="1575"/>
        </w:tabs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  <w:r w:rsidRPr="00E847B4">
        <w:rPr>
          <w:rFonts w:ascii="Arial" w:eastAsia="Calibri" w:hAnsi="Arial" w:cs="Arial"/>
          <w:sz w:val="28"/>
          <w:szCs w:val="28"/>
        </w:rPr>
        <w:sym w:font="Wingdings" w:char="F06F"/>
      </w:r>
      <w:r>
        <w:rPr>
          <w:rFonts w:ascii="Arial" w:eastAsia="Calibri" w:hAnsi="Arial" w:cs="Arial"/>
        </w:rPr>
        <w:t xml:space="preserve"> </w:t>
      </w:r>
      <w:r w:rsidR="00FC0C70" w:rsidRPr="00FC0C70">
        <w:rPr>
          <w:rFonts w:ascii="Arial" w:eastAsia="Calibri" w:hAnsi="Arial" w:cs="Arial"/>
        </w:rPr>
        <w:t xml:space="preserve">Część 3 – Oczyszczenie zbiornika z namułu </w:t>
      </w:r>
    </w:p>
    <w:p w14:paraId="5EF2D1E4" w14:textId="3F9BC7B7" w:rsidR="00F34AA0" w:rsidRPr="00112B10" w:rsidRDefault="00E847B4" w:rsidP="00112B10">
      <w:pPr>
        <w:tabs>
          <w:tab w:val="left" w:pos="1575"/>
        </w:tabs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  <w:r w:rsidRPr="00E847B4">
        <w:rPr>
          <w:rFonts w:ascii="Arial" w:eastAsia="Calibri" w:hAnsi="Arial" w:cs="Arial"/>
          <w:sz w:val="28"/>
          <w:szCs w:val="28"/>
        </w:rPr>
        <w:sym w:font="Wingdings" w:char="F06F"/>
      </w:r>
      <w:r>
        <w:rPr>
          <w:rFonts w:ascii="Arial" w:eastAsia="Calibri" w:hAnsi="Arial" w:cs="Arial"/>
        </w:rPr>
        <w:t xml:space="preserve"> </w:t>
      </w:r>
      <w:r w:rsidR="00FC0C70" w:rsidRPr="00FC0C70">
        <w:rPr>
          <w:rFonts w:ascii="Arial" w:eastAsia="Calibri" w:hAnsi="Arial" w:cs="Arial"/>
        </w:rPr>
        <w:t xml:space="preserve">Część 4 – Odnowienie powłok malarskich dachu oraz ogrodzenia </w:t>
      </w:r>
    </w:p>
    <w:p w14:paraId="65044266" w14:textId="77777777" w:rsidR="00112B10" w:rsidRDefault="00112B10" w:rsidP="00FC0C70">
      <w:pPr>
        <w:spacing w:after="0" w:line="240" w:lineRule="auto"/>
        <w:jc w:val="center"/>
        <w:outlineLvl w:val="0"/>
        <w:rPr>
          <w:rFonts w:ascii="Arial" w:eastAsia="Times New Roman" w:hAnsi="Arial" w:cs="Arial"/>
          <w:lang w:eastAsia="pl-PL"/>
        </w:rPr>
      </w:pPr>
    </w:p>
    <w:p w14:paraId="7C444308" w14:textId="3F9FDB91" w:rsidR="00EF64F4" w:rsidRPr="00EF64F4" w:rsidRDefault="009967FF" w:rsidP="00FC0C70">
      <w:pPr>
        <w:spacing w:after="0" w:line="240" w:lineRule="auto"/>
        <w:jc w:val="center"/>
        <w:outlineLvl w:val="0"/>
        <w:rPr>
          <w:rFonts w:ascii="Arial" w:eastAsia="Times New Roman" w:hAnsi="Arial" w:cs="Arial"/>
          <w:lang w:eastAsia="pl-PL"/>
        </w:rPr>
      </w:pPr>
      <w:bookmarkStart w:id="1" w:name="_Hlk110942416"/>
      <w:r w:rsidRPr="005C2ED3">
        <w:rPr>
          <w:rFonts w:ascii="Arial" w:eastAsia="Times New Roman" w:hAnsi="Arial" w:cs="Arial"/>
          <w:lang w:eastAsia="pl-PL"/>
        </w:rPr>
        <w:t xml:space="preserve">nr sprawy </w:t>
      </w:r>
      <w:r w:rsidR="00095A06" w:rsidRPr="00095A06">
        <w:rPr>
          <w:rFonts w:ascii="Arial" w:eastAsia="Times New Roman" w:hAnsi="Arial" w:cs="Arial"/>
          <w:lang w:eastAsia="pl-PL"/>
        </w:rPr>
        <w:t>GL.ROZ.2811.276.2022.30E</w:t>
      </w:r>
    </w:p>
    <w:bookmarkEnd w:id="0"/>
    <w:bookmarkEnd w:id="1"/>
    <w:p w14:paraId="562A7AB3" w14:textId="77777777" w:rsidR="00112B10" w:rsidRDefault="00112B10" w:rsidP="004974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34C3A25" w14:textId="6FEF6BBE" w:rsidR="00E847B4" w:rsidRDefault="00E847B4" w:rsidP="004974A0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bookmarkStart w:id="2" w:name="_Hlk100226027"/>
      <w:r>
        <w:rPr>
          <w:rFonts w:ascii="Arial" w:eastAsia="Times New Roman" w:hAnsi="Arial" w:cs="Arial"/>
          <w:bCs/>
          <w:lang w:eastAsia="pl-PL"/>
        </w:rPr>
        <w:t>Świadom(i) odpowiedzialności karnej wynikającej z art. 297 § 1 Kodeksu karnego oświadczamy</w:t>
      </w:r>
      <w:bookmarkEnd w:id="2"/>
      <w:r>
        <w:rPr>
          <w:rFonts w:ascii="Arial" w:eastAsia="Times New Roman" w:hAnsi="Arial" w:cs="Arial"/>
          <w:bCs/>
          <w:lang w:eastAsia="pl-PL"/>
        </w:rPr>
        <w:t>, że wszystkie informacje podane oświadczeniu są aktualne i zgodne z prawdą oraz zostały przedstawione z pełną świadomością konsekwencji wprowadzenia Zamawiającego w błąd przy przedstawianiu informacji</w:t>
      </w:r>
    </w:p>
    <w:p w14:paraId="5427273F" w14:textId="07BBE049" w:rsidR="004466C7" w:rsidRDefault="004466C7" w:rsidP="004974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74A0">
        <w:rPr>
          <w:rFonts w:ascii="Arial" w:eastAsia="Times New Roman" w:hAnsi="Arial" w:cs="Arial"/>
          <w:lang w:eastAsia="pl-PL"/>
        </w:rPr>
        <w:t>oferujemy wykonanie zamówienia</w:t>
      </w:r>
      <w:r w:rsidR="00E847B4">
        <w:rPr>
          <w:rFonts w:ascii="Arial" w:eastAsia="Times New Roman" w:hAnsi="Arial" w:cs="Arial"/>
          <w:lang w:eastAsia="pl-PL"/>
        </w:rPr>
        <w:t xml:space="preserve"> dla części: </w:t>
      </w:r>
    </w:p>
    <w:p w14:paraId="4D980066" w14:textId="77777777" w:rsidR="00E847B4" w:rsidRPr="004974A0" w:rsidRDefault="00E847B4" w:rsidP="004974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34D8FB8" w14:textId="2B731490" w:rsidR="00A056D0" w:rsidRPr="004E3D20" w:rsidRDefault="00A056D0" w:rsidP="00A056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  <w:bookmarkStart w:id="3" w:name="_Hlk74571936"/>
      <w:r w:rsidRPr="004E3D20">
        <w:rPr>
          <w:rFonts w:ascii="Arial" w:eastAsia="Calibri" w:hAnsi="Arial" w:cs="Arial"/>
          <w:b/>
          <w:bCs/>
          <w:sz w:val="21"/>
          <w:szCs w:val="21"/>
        </w:rPr>
        <w:t>Prace utrzymaniowe budynku, elementów oraz terenu przepompowni Jawiszowice</w:t>
      </w:r>
    </w:p>
    <w:p w14:paraId="30792F95" w14:textId="77777777" w:rsidR="004E3D20" w:rsidRPr="0079589D" w:rsidRDefault="004E3D20" w:rsidP="004E3D20">
      <w:pPr>
        <w:pStyle w:val="Akapitzlist"/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0674D8A3" w14:textId="3226A4ED" w:rsidR="00A056D0" w:rsidRPr="004E3D20" w:rsidRDefault="004E3D20" w:rsidP="004E3D20">
      <w:pPr>
        <w:spacing w:after="0" w:line="360" w:lineRule="auto"/>
        <w:ind w:left="360"/>
        <w:rPr>
          <w:rFonts w:ascii="Arial" w:eastAsia="Times New Roman" w:hAnsi="Arial" w:cs="Arial"/>
          <w:b/>
          <w:bCs/>
          <w:u w:val="single"/>
          <w:lang w:eastAsia="pl-PL"/>
        </w:rPr>
      </w:pPr>
      <w:r w:rsidRPr="004E3D20">
        <w:rPr>
          <w:rFonts w:ascii="Arial" w:eastAsia="Calibri" w:hAnsi="Arial" w:cs="Arial"/>
          <w:b/>
          <w:bCs/>
          <w:sz w:val="20"/>
          <w:szCs w:val="20"/>
          <w:u w:val="single"/>
        </w:rPr>
        <w:t>Część 1 – Remont pompy Sulzer typ: XFP 250J CB2 PE185/6; 18,5 kW; 960 obr; 400V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97"/>
        <w:gridCol w:w="1701"/>
        <w:gridCol w:w="361"/>
      </w:tblGrid>
      <w:tr w:rsidR="00C66A63" w14:paraId="168738C0" w14:textId="417EECC4" w:rsidTr="009644B7">
        <w:trPr>
          <w:jc w:val="center"/>
        </w:trPr>
        <w:tc>
          <w:tcPr>
            <w:tcW w:w="4597" w:type="dxa"/>
          </w:tcPr>
          <w:p w14:paraId="1F4377E4" w14:textId="511A02EC" w:rsidR="00C66A63" w:rsidRPr="0079589D" w:rsidRDefault="00C66A63" w:rsidP="009644B7">
            <w:pPr>
              <w:spacing w:line="360" w:lineRule="auto"/>
              <w:ind w:left="36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958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Łączny koszt oferty:</w:t>
            </w:r>
          </w:p>
        </w:tc>
        <w:tc>
          <w:tcPr>
            <w:tcW w:w="1701" w:type="dxa"/>
          </w:tcPr>
          <w:p w14:paraId="7A5B2AD5" w14:textId="77777777" w:rsidR="00C66A63" w:rsidRPr="0079589D" w:rsidRDefault="00C66A63" w:rsidP="009644B7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3D4DE0F6" w14:textId="790FA339" w:rsidR="00C66A63" w:rsidRPr="0079589D" w:rsidRDefault="00C66A63" w:rsidP="00A056D0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958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zł</w:t>
            </w:r>
          </w:p>
        </w:tc>
      </w:tr>
      <w:tr w:rsidR="00C66A63" w14:paraId="5BA735B9" w14:textId="5A2E4327" w:rsidTr="009644B7">
        <w:trPr>
          <w:jc w:val="center"/>
        </w:trPr>
        <w:tc>
          <w:tcPr>
            <w:tcW w:w="4597" w:type="dxa"/>
          </w:tcPr>
          <w:p w14:paraId="5C98CB88" w14:textId="03F577B9" w:rsidR="00C66A63" w:rsidRPr="0079589D" w:rsidRDefault="00C66A63" w:rsidP="009644B7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958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sumaryczna netto:</w:t>
            </w:r>
          </w:p>
        </w:tc>
        <w:tc>
          <w:tcPr>
            <w:tcW w:w="1701" w:type="dxa"/>
          </w:tcPr>
          <w:p w14:paraId="6CC4F992" w14:textId="77777777" w:rsidR="00C66A63" w:rsidRPr="0079589D" w:rsidRDefault="00C66A63" w:rsidP="009644B7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3BD30D21" w14:textId="16BB175A" w:rsidR="00C66A63" w:rsidRPr="0079589D" w:rsidRDefault="00C66A63" w:rsidP="00A056D0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958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zł</w:t>
            </w:r>
          </w:p>
        </w:tc>
      </w:tr>
      <w:tr w:rsidR="00C66A63" w14:paraId="2FD2CCB4" w14:textId="69AD23B5" w:rsidTr="009644B7">
        <w:trPr>
          <w:jc w:val="center"/>
        </w:trPr>
        <w:tc>
          <w:tcPr>
            <w:tcW w:w="4597" w:type="dxa"/>
          </w:tcPr>
          <w:p w14:paraId="38C4D266" w14:textId="292F8A9A" w:rsidR="00C66A63" w:rsidRPr="0079589D" w:rsidRDefault="00C66A63" w:rsidP="009644B7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958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podatek VAT wg stawki …………….. % w zł</w:t>
            </w:r>
            <w:r w:rsidRPr="007958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</w:r>
          </w:p>
        </w:tc>
        <w:tc>
          <w:tcPr>
            <w:tcW w:w="1701" w:type="dxa"/>
          </w:tcPr>
          <w:p w14:paraId="71C864E0" w14:textId="77777777" w:rsidR="00C66A63" w:rsidRPr="0079589D" w:rsidRDefault="00C66A63" w:rsidP="009644B7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323FD1F0" w14:textId="1884DB2E" w:rsidR="00C66A63" w:rsidRPr="0079589D" w:rsidRDefault="00C66A63" w:rsidP="00A056D0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958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zł</w:t>
            </w:r>
          </w:p>
        </w:tc>
      </w:tr>
      <w:tr w:rsidR="00C66A63" w14:paraId="58F1BE10" w14:textId="21145F17" w:rsidTr="009644B7">
        <w:trPr>
          <w:trHeight w:val="232"/>
          <w:jc w:val="center"/>
        </w:trPr>
        <w:tc>
          <w:tcPr>
            <w:tcW w:w="4597" w:type="dxa"/>
          </w:tcPr>
          <w:p w14:paraId="4503DB73" w14:textId="24BED1B3" w:rsidR="00C66A63" w:rsidRPr="0079589D" w:rsidRDefault="00C66A63" w:rsidP="009644B7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958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brutto (suma kwot netto i podatku VAT):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0069E3F" w14:textId="77777777" w:rsidR="00C66A63" w:rsidRPr="0079589D" w:rsidRDefault="00C66A63" w:rsidP="009644B7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590CBE6" w14:textId="023C4DFC" w:rsidR="00C66A63" w:rsidRPr="0079589D" w:rsidRDefault="00C66A63" w:rsidP="00A056D0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958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zł</w:t>
            </w:r>
          </w:p>
        </w:tc>
      </w:tr>
      <w:tr w:rsidR="00C66A63" w14:paraId="1154C354" w14:textId="10FCFE6A" w:rsidTr="009644B7">
        <w:trPr>
          <w:trHeight w:val="223"/>
          <w:jc w:val="center"/>
        </w:trPr>
        <w:tc>
          <w:tcPr>
            <w:tcW w:w="4597" w:type="dxa"/>
            <w:tcBorders>
              <w:bottom w:val="single" w:sz="4" w:space="0" w:color="auto"/>
            </w:tcBorders>
          </w:tcPr>
          <w:p w14:paraId="4D154A39" w14:textId="6EC4DCE5" w:rsidR="00C66A63" w:rsidRPr="0079589D" w:rsidRDefault="00C66A63" w:rsidP="009644B7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958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słownie sumarycznie brutto: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44CD4173" w14:textId="77777777" w:rsidR="00C66A63" w:rsidRPr="0079589D" w:rsidRDefault="00C66A63" w:rsidP="009644B7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14:paraId="54B8DD55" w14:textId="77777777" w:rsidR="00C66A63" w:rsidRPr="0079589D" w:rsidRDefault="00C66A63" w:rsidP="00A056D0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C66A63" w14:paraId="3BA18103" w14:textId="77777777" w:rsidTr="009644B7">
        <w:trPr>
          <w:trHeight w:val="254"/>
          <w:jc w:val="center"/>
        </w:trPr>
        <w:tc>
          <w:tcPr>
            <w:tcW w:w="4597" w:type="dxa"/>
            <w:tcBorders>
              <w:right w:val="nil"/>
            </w:tcBorders>
          </w:tcPr>
          <w:p w14:paraId="145A7318" w14:textId="77777777" w:rsidR="00C66A63" w:rsidRPr="0079589D" w:rsidRDefault="00C66A63" w:rsidP="009644B7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14:paraId="6CFE2267" w14:textId="77777777" w:rsidR="00C66A63" w:rsidRPr="0079589D" w:rsidRDefault="00C66A63" w:rsidP="009644B7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14:paraId="6C7ABC95" w14:textId="0241AF9E" w:rsidR="00C66A63" w:rsidRPr="0079589D" w:rsidRDefault="0079589D" w:rsidP="00A056D0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958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zł</w:t>
            </w:r>
          </w:p>
        </w:tc>
      </w:tr>
    </w:tbl>
    <w:p w14:paraId="3704AA35" w14:textId="3423476A" w:rsidR="00DE096D" w:rsidRPr="004E3D20" w:rsidRDefault="00DE096D" w:rsidP="004E3D20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29293A31" w14:textId="2C6C40D6" w:rsidR="004E3D20" w:rsidRPr="004E3D20" w:rsidRDefault="004E3D20" w:rsidP="004E3D20">
      <w:pPr>
        <w:spacing w:after="0" w:line="360" w:lineRule="auto"/>
        <w:ind w:left="36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E3D2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Część 2 – Prace konserwacyjne oświetlenia obiektowego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97"/>
        <w:gridCol w:w="1701"/>
        <w:gridCol w:w="361"/>
      </w:tblGrid>
      <w:tr w:rsidR="004E3D20" w14:paraId="21DE6DC0" w14:textId="77777777" w:rsidTr="00E75B67">
        <w:trPr>
          <w:jc w:val="center"/>
        </w:trPr>
        <w:tc>
          <w:tcPr>
            <w:tcW w:w="4597" w:type="dxa"/>
          </w:tcPr>
          <w:p w14:paraId="2DAA31E2" w14:textId="77777777" w:rsidR="004E3D20" w:rsidRPr="0079589D" w:rsidRDefault="004E3D20" w:rsidP="00E75B67">
            <w:pPr>
              <w:spacing w:line="360" w:lineRule="auto"/>
              <w:ind w:left="36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958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Łączny koszt oferty:</w:t>
            </w:r>
          </w:p>
        </w:tc>
        <w:tc>
          <w:tcPr>
            <w:tcW w:w="1701" w:type="dxa"/>
          </w:tcPr>
          <w:p w14:paraId="75487AE6" w14:textId="77777777" w:rsidR="004E3D20" w:rsidRPr="0079589D" w:rsidRDefault="004E3D20" w:rsidP="00E75B67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789FB48D" w14:textId="77777777" w:rsidR="004E3D20" w:rsidRPr="0079589D" w:rsidRDefault="004E3D20" w:rsidP="00E75B67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958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zł</w:t>
            </w:r>
          </w:p>
        </w:tc>
      </w:tr>
      <w:tr w:rsidR="004E3D20" w14:paraId="3F964F07" w14:textId="77777777" w:rsidTr="00E75B67">
        <w:trPr>
          <w:jc w:val="center"/>
        </w:trPr>
        <w:tc>
          <w:tcPr>
            <w:tcW w:w="4597" w:type="dxa"/>
          </w:tcPr>
          <w:p w14:paraId="6D252135" w14:textId="77777777" w:rsidR="004E3D20" w:rsidRPr="0079589D" w:rsidRDefault="004E3D20" w:rsidP="00E75B67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958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sumaryczna netto:</w:t>
            </w:r>
          </w:p>
        </w:tc>
        <w:tc>
          <w:tcPr>
            <w:tcW w:w="1701" w:type="dxa"/>
          </w:tcPr>
          <w:p w14:paraId="4477F2E1" w14:textId="77777777" w:rsidR="004E3D20" w:rsidRPr="0079589D" w:rsidRDefault="004E3D20" w:rsidP="00E75B67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48AD68B2" w14:textId="77777777" w:rsidR="004E3D20" w:rsidRPr="0079589D" w:rsidRDefault="004E3D20" w:rsidP="00E75B67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958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zł</w:t>
            </w:r>
          </w:p>
        </w:tc>
      </w:tr>
      <w:tr w:rsidR="004E3D20" w14:paraId="5AA63099" w14:textId="77777777" w:rsidTr="00E75B67">
        <w:trPr>
          <w:jc w:val="center"/>
        </w:trPr>
        <w:tc>
          <w:tcPr>
            <w:tcW w:w="4597" w:type="dxa"/>
          </w:tcPr>
          <w:p w14:paraId="04629BA2" w14:textId="77777777" w:rsidR="004E3D20" w:rsidRPr="0079589D" w:rsidRDefault="004E3D20" w:rsidP="00E75B67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958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podatek VAT wg stawki …………….. % w zł</w:t>
            </w:r>
            <w:r w:rsidRPr="007958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</w:r>
          </w:p>
        </w:tc>
        <w:tc>
          <w:tcPr>
            <w:tcW w:w="1701" w:type="dxa"/>
          </w:tcPr>
          <w:p w14:paraId="55F95265" w14:textId="77777777" w:rsidR="004E3D20" w:rsidRPr="0079589D" w:rsidRDefault="004E3D20" w:rsidP="00E75B67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58DABD8A" w14:textId="77777777" w:rsidR="004E3D20" w:rsidRPr="0079589D" w:rsidRDefault="004E3D20" w:rsidP="00E75B67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958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zł</w:t>
            </w:r>
          </w:p>
        </w:tc>
      </w:tr>
      <w:tr w:rsidR="004E3D20" w14:paraId="52324436" w14:textId="77777777" w:rsidTr="00E75B67">
        <w:trPr>
          <w:trHeight w:val="232"/>
          <w:jc w:val="center"/>
        </w:trPr>
        <w:tc>
          <w:tcPr>
            <w:tcW w:w="4597" w:type="dxa"/>
          </w:tcPr>
          <w:p w14:paraId="34A332C7" w14:textId="77777777" w:rsidR="004E3D20" w:rsidRPr="0079589D" w:rsidRDefault="004E3D20" w:rsidP="00E75B67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958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brutto (suma kwot netto i podatku VAT):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3DFC3EC" w14:textId="77777777" w:rsidR="004E3D20" w:rsidRPr="0079589D" w:rsidRDefault="004E3D20" w:rsidP="00E75B67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A6C2773" w14:textId="77777777" w:rsidR="004E3D20" w:rsidRPr="0079589D" w:rsidRDefault="004E3D20" w:rsidP="00E75B67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958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zł</w:t>
            </w:r>
          </w:p>
        </w:tc>
      </w:tr>
      <w:tr w:rsidR="004E3D20" w14:paraId="6445E358" w14:textId="77777777" w:rsidTr="00E75B67">
        <w:trPr>
          <w:trHeight w:val="223"/>
          <w:jc w:val="center"/>
        </w:trPr>
        <w:tc>
          <w:tcPr>
            <w:tcW w:w="4597" w:type="dxa"/>
            <w:tcBorders>
              <w:bottom w:val="single" w:sz="4" w:space="0" w:color="auto"/>
            </w:tcBorders>
          </w:tcPr>
          <w:p w14:paraId="6D6FB8DC" w14:textId="77777777" w:rsidR="004E3D20" w:rsidRPr="0079589D" w:rsidRDefault="004E3D20" w:rsidP="00E75B67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958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słownie sumarycznie brutto: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7213C9AD" w14:textId="77777777" w:rsidR="004E3D20" w:rsidRPr="0079589D" w:rsidRDefault="004E3D20" w:rsidP="00E75B67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14:paraId="7C2CF87E" w14:textId="77777777" w:rsidR="004E3D20" w:rsidRPr="0079589D" w:rsidRDefault="004E3D20" w:rsidP="00E75B67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E3D20" w14:paraId="02D73892" w14:textId="77777777" w:rsidTr="00E75B67">
        <w:trPr>
          <w:trHeight w:val="254"/>
          <w:jc w:val="center"/>
        </w:trPr>
        <w:tc>
          <w:tcPr>
            <w:tcW w:w="4597" w:type="dxa"/>
            <w:tcBorders>
              <w:right w:val="nil"/>
            </w:tcBorders>
          </w:tcPr>
          <w:p w14:paraId="682FA49F" w14:textId="77777777" w:rsidR="004E3D20" w:rsidRPr="0079589D" w:rsidRDefault="004E3D20" w:rsidP="00E75B67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14:paraId="06CB590F" w14:textId="77777777" w:rsidR="004E3D20" w:rsidRPr="0079589D" w:rsidRDefault="004E3D20" w:rsidP="00E75B67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14:paraId="42243A23" w14:textId="77777777" w:rsidR="004E3D20" w:rsidRPr="0079589D" w:rsidRDefault="004E3D20" w:rsidP="00E75B67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958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zł</w:t>
            </w:r>
          </w:p>
        </w:tc>
      </w:tr>
    </w:tbl>
    <w:p w14:paraId="15A1E314" w14:textId="77777777" w:rsidR="004E3D20" w:rsidRDefault="004E3D20" w:rsidP="004E3D20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</w:p>
    <w:p w14:paraId="7E9125EB" w14:textId="6AEDFF47" w:rsidR="004E3D20" w:rsidRPr="004E3D20" w:rsidRDefault="004E3D20" w:rsidP="004E3D20">
      <w:pPr>
        <w:spacing w:after="0" w:line="360" w:lineRule="auto"/>
        <w:ind w:left="36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E3D2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Część 3 – Oczyszczenie zbiornika z namułu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97"/>
        <w:gridCol w:w="1701"/>
        <w:gridCol w:w="361"/>
      </w:tblGrid>
      <w:tr w:rsidR="004E3D20" w14:paraId="4268EF07" w14:textId="77777777" w:rsidTr="00E75B67">
        <w:trPr>
          <w:jc w:val="center"/>
        </w:trPr>
        <w:tc>
          <w:tcPr>
            <w:tcW w:w="4597" w:type="dxa"/>
          </w:tcPr>
          <w:p w14:paraId="2168AD4C" w14:textId="77777777" w:rsidR="004E3D20" w:rsidRPr="0079589D" w:rsidRDefault="004E3D20" w:rsidP="00E75B67">
            <w:pPr>
              <w:spacing w:line="360" w:lineRule="auto"/>
              <w:ind w:left="36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958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Łączny koszt oferty:</w:t>
            </w:r>
          </w:p>
        </w:tc>
        <w:tc>
          <w:tcPr>
            <w:tcW w:w="1701" w:type="dxa"/>
          </w:tcPr>
          <w:p w14:paraId="47CCF914" w14:textId="77777777" w:rsidR="004E3D20" w:rsidRPr="0079589D" w:rsidRDefault="004E3D20" w:rsidP="00E75B67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1D7C3E26" w14:textId="77777777" w:rsidR="004E3D20" w:rsidRPr="0079589D" w:rsidRDefault="004E3D20" w:rsidP="00E75B67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958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zł</w:t>
            </w:r>
          </w:p>
        </w:tc>
      </w:tr>
      <w:tr w:rsidR="004E3D20" w14:paraId="27106D15" w14:textId="77777777" w:rsidTr="00E75B67">
        <w:trPr>
          <w:jc w:val="center"/>
        </w:trPr>
        <w:tc>
          <w:tcPr>
            <w:tcW w:w="4597" w:type="dxa"/>
          </w:tcPr>
          <w:p w14:paraId="4EA6B45C" w14:textId="77777777" w:rsidR="004E3D20" w:rsidRPr="0079589D" w:rsidRDefault="004E3D20" w:rsidP="00E75B67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958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sumaryczna netto:</w:t>
            </w:r>
          </w:p>
        </w:tc>
        <w:tc>
          <w:tcPr>
            <w:tcW w:w="1701" w:type="dxa"/>
          </w:tcPr>
          <w:p w14:paraId="6C621EF0" w14:textId="77777777" w:rsidR="004E3D20" w:rsidRPr="0079589D" w:rsidRDefault="004E3D20" w:rsidP="00E75B67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0B49BE26" w14:textId="77777777" w:rsidR="004E3D20" w:rsidRPr="0079589D" w:rsidRDefault="004E3D20" w:rsidP="00E75B67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958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zł</w:t>
            </w:r>
          </w:p>
        </w:tc>
      </w:tr>
      <w:tr w:rsidR="004E3D20" w14:paraId="0BFA0D57" w14:textId="77777777" w:rsidTr="00E75B67">
        <w:trPr>
          <w:jc w:val="center"/>
        </w:trPr>
        <w:tc>
          <w:tcPr>
            <w:tcW w:w="4597" w:type="dxa"/>
          </w:tcPr>
          <w:p w14:paraId="3C3577BA" w14:textId="77777777" w:rsidR="004E3D20" w:rsidRPr="0079589D" w:rsidRDefault="004E3D20" w:rsidP="00E75B67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958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podatek VAT wg stawki …………….. % w zł</w:t>
            </w:r>
            <w:r w:rsidRPr="007958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</w:r>
          </w:p>
        </w:tc>
        <w:tc>
          <w:tcPr>
            <w:tcW w:w="1701" w:type="dxa"/>
          </w:tcPr>
          <w:p w14:paraId="6A3EDDC7" w14:textId="77777777" w:rsidR="004E3D20" w:rsidRPr="0079589D" w:rsidRDefault="004E3D20" w:rsidP="00E75B67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08CF18E0" w14:textId="77777777" w:rsidR="004E3D20" w:rsidRPr="0079589D" w:rsidRDefault="004E3D20" w:rsidP="00E75B67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958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zł</w:t>
            </w:r>
          </w:p>
        </w:tc>
      </w:tr>
      <w:tr w:rsidR="004E3D20" w14:paraId="26A087DB" w14:textId="77777777" w:rsidTr="00E75B67">
        <w:trPr>
          <w:trHeight w:val="232"/>
          <w:jc w:val="center"/>
        </w:trPr>
        <w:tc>
          <w:tcPr>
            <w:tcW w:w="4597" w:type="dxa"/>
          </w:tcPr>
          <w:p w14:paraId="12DE6C6B" w14:textId="77777777" w:rsidR="004E3D20" w:rsidRPr="0079589D" w:rsidRDefault="004E3D20" w:rsidP="00E75B67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958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brutto (suma kwot netto i podatku VAT):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9F205FB" w14:textId="77777777" w:rsidR="004E3D20" w:rsidRPr="0079589D" w:rsidRDefault="004E3D20" w:rsidP="00E75B67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4DC6877" w14:textId="77777777" w:rsidR="004E3D20" w:rsidRPr="0079589D" w:rsidRDefault="004E3D20" w:rsidP="00E75B67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958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zł</w:t>
            </w:r>
          </w:p>
        </w:tc>
      </w:tr>
      <w:tr w:rsidR="004E3D20" w14:paraId="213D14EC" w14:textId="77777777" w:rsidTr="00E75B67">
        <w:trPr>
          <w:trHeight w:val="223"/>
          <w:jc w:val="center"/>
        </w:trPr>
        <w:tc>
          <w:tcPr>
            <w:tcW w:w="4597" w:type="dxa"/>
            <w:tcBorders>
              <w:bottom w:val="single" w:sz="4" w:space="0" w:color="auto"/>
            </w:tcBorders>
          </w:tcPr>
          <w:p w14:paraId="7788A23D" w14:textId="77777777" w:rsidR="004E3D20" w:rsidRPr="0079589D" w:rsidRDefault="004E3D20" w:rsidP="00E75B67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958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słownie sumarycznie brutto: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4FC4FB84" w14:textId="77777777" w:rsidR="004E3D20" w:rsidRPr="0079589D" w:rsidRDefault="004E3D20" w:rsidP="00E75B67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14:paraId="52F1CC72" w14:textId="77777777" w:rsidR="004E3D20" w:rsidRPr="0079589D" w:rsidRDefault="004E3D20" w:rsidP="00E75B67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E3D20" w14:paraId="4A5E2C5D" w14:textId="77777777" w:rsidTr="00E75B67">
        <w:trPr>
          <w:trHeight w:val="254"/>
          <w:jc w:val="center"/>
        </w:trPr>
        <w:tc>
          <w:tcPr>
            <w:tcW w:w="4597" w:type="dxa"/>
            <w:tcBorders>
              <w:right w:val="nil"/>
            </w:tcBorders>
          </w:tcPr>
          <w:p w14:paraId="3F585D9A" w14:textId="77777777" w:rsidR="004E3D20" w:rsidRPr="0079589D" w:rsidRDefault="004E3D20" w:rsidP="00E75B67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14:paraId="3C0BBBCE" w14:textId="77777777" w:rsidR="004E3D20" w:rsidRPr="0079589D" w:rsidRDefault="004E3D20" w:rsidP="00E75B67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14:paraId="2930A607" w14:textId="77777777" w:rsidR="004E3D20" w:rsidRPr="0079589D" w:rsidRDefault="004E3D20" w:rsidP="00E75B67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958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zł</w:t>
            </w:r>
          </w:p>
        </w:tc>
      </w:tr>
    </w:tbl>
    <w:p w14:paraId="19D8D31D" w14:textId="77777777" w:rsidR="004E3D20" w:rsidRPr="004E3D20" w:rsidRDefault="004E3D20" w:rsidP="004E3D20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2E27C585" w14:textId="3C236205" w:rsidR="004E3D20" w:rsidRPr="004E3D20" w:rsidRDefault="004E3D20" w:rsidP="004E3D20">
      <w:pPr>
        <w:spacing w:after="0" w:line="360" w:lineRule="auto"/>
        <w:ind w:left="360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4E3D20">
        <w:rPr>
          <w:rFonts w:ascii="Arial" w:eastAsia="Calibri" w:hAnsi="Arial" w:cs="Arial"/>
          <w:b/>
          <w:bCs/>
          <w:sz w:val="20"/>
          <w:szCs w:val="20"/>
          <w:u w:val="single"/>
        </w:rPr>
        <w:t>Część 4 – Odnowienie powłok malarskich dachu oraz ogrodzenia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97"/>
        <w:gridCol w:w="1701"/>
        <w:gridCol w:w="361"/>
      </w:tblGrid>
      <w:tr w:rsidR="004E3D20" w14:paraId="56D3754A" w14:textId="77777777" w:rsidTr="00E75B67">
        <w:trPr>
          <w:jc w:val="center"/>
        </w:trPr>
        <w:tc>
          <w:tcPr>
            <w:tcW w:w="4597" w:type="dxa"/>
          </w:tcPr>
          <w:p w14:paraId="46D14BD1" w14:textId="77777777" w:rsidR="004E3D20" w:rsidRPr="0079589D" w:rsidRDefault="004E3D20" w:rsidP="00E75B67">
            <w:pPr>
              <w:spacing w:line="360" w:lineRule="auto"/>
              <w:ind w:left="36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958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Łączny koszt oferty:</w:t>
            </w:r>
          </w:p>
        </w:tc>
        <w:tc>
          <w:tcPr>
            <w:tcW w:w="1701" w:type="dxa"/>
          </w:tcPr>
          <w:p w14:paraId="66567C39" w14:textId="77777777" w:rsidR="004E3D20" w:rsidRPr="0079589D" w:rsidRDefault="004E3D20" w:rsidP="00E75B67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1EE874BF" w14:textId="77777777" w:rsidR="004E3D20" w:rsidRPr="0079589D" w:rsidRDefault="004E3D20" w:rsidP="00E75B67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958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zł</w:t>
            </w:r>
          </w:p>
        </w:tc>
      </w:tr>
      <w:tr w:rsidR="004E3D20" w14:paraId="0EB99961" w14:textId="77777777" w:rsidTr="00E75B67">
        <w:trPr>
          <w:jc w:val="center"/>
        </w:trPr>
        <w:tc>
          <w:tcPr>
            <w:tcW w:w="4597" w:type="dxa"/>
          </w:tcPr>
          <w:p w14:paraId="094770AD" w14:textId="77777777" w:rsidR="004E3D20" w:rsidRPr="0079589D" w:rsidRDefault="004E3D20" w:rsidP="00E75B67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958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sumaryczna netto:</w:t>
            </w:r>
          </w:p>
        </w:tc>
        <w:tc>
          <w:tcPr>
            <w:tcW w:w="1701" w:type="dxa"/>
          </w:tcPr>
          <w:p w14:paraId="14BA59B1" w14:textId="77777777" w:rsidR="004E3D20" w:rsidRPr="0079589D" w:rsidRDefault="004E3D20" w:rsidP="00E75B67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4C0FA1A8" w14:textId="77777777" w:rsidR="004E3D20" w:rsidRPr="0079589D" w:rsidRDefault="004E3D20" w:rsidP="00E75B67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958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zł</w:t>
            </w:r>
          </w:p>
        </w:tc>
      </w:tr>
      <w:tr w:rsidR="004E3D20" w14:paraId="0B892F20" w14:textId="77777777" w:rsidTr="00E75B67">
        <w:trPr>
          <w:jc w:val="center"/>
        </w:trPr>
        <w:tc>
          <w:tcPr>
            <w:tcW w:w="4597" w:type="dxa"/>
          </w:tcPr>
          <w:p w14:paraId="013DCE92" w14:textId="77777777" w:rsidR="004E3D20" w:rsidRPr="0079589D" w:rsidRDefault="004E3D20" w:rsidP="00E75B67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958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podatek VAT wg stawki …………….. % w zł</w:t>
            </w:r>
            <w:r w:rsidRPr="007958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</w:r>
          </w:p>
        </w:tc>
        <w:tc>
          <w:tcPr>
            <w:tcW w:w="1701" w:type="dxa"/>
          </w:tcPr>
          <w:p w14:paraId="3B2A7096" w14:textId="77777777" w:rsidR="004E3D20" w:rsidRPr="0079589D" w:rsidRDefault="004E3D20" w:rsidP="00E75B67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662DF126" w14:textId="77777777" w:rsidR="004E3D20" w:rsidRPr="0079589D" w:rsidRDefault="004E3D20" w:rsidP="00E75B67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958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zł</w:t>
            </w:r>
          </w:p>
        </w:tc>
      </w:tr>
      <w:tr w:rsidR="004E3D20" w14:paraId="57C8331A" w14:textId="77777777" w:rsidTr="00E75B67">
        <w:trPr>
          <w:trHeight w:val="232"/>
          <w:jc w:val="center"/>
        </w:trPr>
        <w:tc>
          <w:tcPr>
            <w:tcW w:w="4597" w:type="dxa"/>
          </w:tcPr>
          <w:p w14:paraId="28E19CD1" w14:textId="77777777" w:rsidR="004E3D20" w:rsidRPr="0079589D" w:rsidRDefault="004E3D20" w:rsidP="00E75B67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958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brutto (suma kwot netto i podatku VAT):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249CE9F" w14:textId="77777777" w:rsidR="004E3D20" w:rsidRPr="0079589D" w:rsidRDefault="004E3D20" w:rsidP="00E75B67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4889BA8" w14:textId="77777777" w:rsidR="004E3D20" w:rsidRPr="0079589D" w:rsidRDefault="004E3D20" w:rsidP="00E75B67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958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zł</w:t>
            </w:r>
          </w:p>
        </w:tc>
      </w:tr>
      <w:tr w:rsidR="004E3D20" w14:paraId="7548C78A" w14:textId="77777777" w:rsidTr="00E75B67">
        <w:trPr>
          <w:trHeight w:val="223"/>
          <w:jc w:val="center"/>
        </w:trPr>
        <w:tc>
          <w:tcPr>
            <w:tcW w:w="4597" w:type="dxa"/>
            <w:tcBorders>
              <w:bottom w:val="single" w:sz="4" w:space="0" w:color="auto"/>
            </w:tcBorders>
          </w:tcPr>
          <w:p w14:paraId="365D59B1" w14:textId="77777777" w:rsidR="004E3D20" w:rsidRPr="0079589D" w:rsidRDefault="004E3D20" w:rsidP="00E75B67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958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słownie sumarycznie brutto: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3646AEB2" w14:textId="77777777" w:rsidR="004E3D20" w:rsidRPr="0079589D" w:rsidRDefault="004E3D20" w:rsidP="00E75B67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14:paraId="50A8C2DF" w14:textId="77777777" w:rsidR="004E3D20" w:rsidRPr="0079589D" w:rsidRDefault="004E3D20" w:rsidP="00E75B67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E3D20" w14:paraId="3B303F43" w14:textId="77777777" w:rsidTr="00E75B67">
        <w:trPr>
          <w:trHeight w:val="254"/>
          <w:jc w:val="center"/>
        </w:trPr>
        <w:tc>
          <w:tcPr>
            <w:tcW w:w="4597" w:type="dxa"/>
            <w:tcBorders>
              <w:right w:val="nil"/>
            </w:tcBorders>
          </w:tcPr>
          <w:p w14:paraId="041BF3DF" w14:textId="77777777" w:rsidR="004E3D20" w:rsidRPr="0079589D" w:rsidRDefault="004E3D20" w:rsidP="00E75B67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14:paraId="3F675381" w14:textId="77777777" w:rsidR="004E3D20" w:rsidRPr="0079589D" w:rsidRDefault="004E3D20" w:rsidP="00E75B67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14:paraId="79FB5D1E" w14:textId="77777777" w:rsidR="004E3D20" w:rsidRPr="0079589D" w:rsidRDefault="004E3D20" w:rsidP="00E75B67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958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zł</w:t>
            </w:r>
          </w:p>
        </w:tc>
      </w:tr>
    </w:tbl>
    <w:p w14:paraId="49027C3C" w14:textId="79EC93C2" w:rsidR="00DE096D" w:rsidRDefault="00DE096D" w:rsidP="00A056D0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</w:p>
    <w:bookmarkEnd w:id="3"/>
    <w:p w14:paraId="4C42C92B" w14:textId="77777777" w:rsidR="00E847B4" w:rsidRDefault="00E847B4" w:rsidP="00DE096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AAE3C20" w14:textId="3AA9D042" w:rsidR="004466C7" w:rsidRDefault="004466C7" w:rsidP="00DE096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 xml:space="preserve"> </w:t>
      </w:r>
      <w:r w:rsidR="00E847B4">
        <w:rPr>
          <w:rFonts w:ascii="Arial" w:eastAsia="Times New Roman" w:hAnsi="Arial" w:cs="Arial"/>
          <w:bCs/>
          <w:lang w:eastAsia="pl-PL"/>
        </w:rPr>
        <w:t>(*)</w:t>
      </w:r>
      <w:r w:rsidR="00E847B4" w:rsidRPr="00E847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wskazać numer główny / szczegółowy. Zapis</w:t>
      </w:r>
      <w:r w:rsidR="00E847B4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="004F399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E847B4" w:rsidRPr="00E847B4">
        <w:rPr>
          <w:rFonts w:ascii="Arial" w:eastAsia="Times New Roman" w:hAnsi="Arial" w:cs="Arial"/>
          <w:bCs/>
          <w:sz w:val="20"/>
          <w:szCs w:val="20"/>
          <w:lang w:eastAsia="pl-PL"/>
        </w:rPr>
        <w:t>powielić stosownie do oferowanych części</w:t>
      </w:r>
      <w:r w:rsidR="004F3998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386453EA" w14:textId="72FF6E5D" w:rsidR="00E847B4" w:rsidRDefault="00E847B4" w:rsidP="00DE096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C39CEAF" w14:textId="77777777" w:rsidR="004F3998" w:rsidRPr="004974A0" w:rsidRDefault="004F3998" w:rsidP="00D10E31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7945695E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Oświadczam, że:</w:t>
      </w:r>
    </w:p>
    <w:p w14:paraId="76E841DE" w14:textId="77777777" w:rsidR="0016353D" w:rsidRPr="004974A0" w:rsidRDefault="0016353D" w:rsidP="00497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zapoznałem/</w:t>
      </w:r>
      <w:proofErr w:type="spellStart"/>
      <w:r w:rsidRPr="004974A0">
        <w:rPr>
          <w:rFonts w:ascii="Arial" w:eastAsia="Times New Roman" w:hAnsi="Arial" w:cs="Arial"/>
          <w:bCs/>
          <w:lang w:eastAsia="pl-PL"/>
        </w:rPr>
        <w:t>am</w:t>
      </w:r>
      <w:proofErr w:type="spellEnd"/>
      <w:r w:rsidRPr="004974A0">
        <w:rPr>
          <w:rFonts w:ascii="Arial" w:eastAsia="Times New Roman" w:hAnsi="Arial" w:cs="Arial"/>
          <w:bCs/>
          <w:lang w:eastAsia="pl-PL"/>
        </w:rPr>
        <w:t xml:space="preserve"> się z treścią umowy i nie wnoszę żadnych zastrzeżeń,</w:t>
      </w:r>
    </w:p>
    <w:p w14:paraId="4733D244" w14:textId="77777777" w:rsidR="004466C7" w:rsidRPr="004974A0" w:rsidRDefault="0016353D" w:rsidP="00497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zapoznałem/</w:t>
      </w:r>
      <w:proofErr w:type="spellStart"/>
      <w:r w:rsidR="004466C7" w:rsidRPr="004974A0">
        <w:rPr>
          <w:rFonts w:ascii="Arial" w:eastAsia="Times New Roman" w:hAnsi="Arial" w:cs="Arial"/>
          <w:bCs/>
          <w:lang w:eastAsia="pl-PL"/>
        </w:rPr>
        <w:t>am</w:t>
      </w:r>
      <w:proofErr w:type="spellEnd"/>
      <w:r w:rsidR="004466C7" w:rsidRPr="004974A0">
        <w:rPr>
          <w:rFonts w:ascii="Arial" w:eastAsia="Times New Roman" w:hAnsi="Arial" w:cs="Arial"/>
          <w:bCs/>
          <w:lang w:eastAsia="pl-PL"/>
        </w:rPr>
        <w:t xml:space="preserve"> się z opisem przedmiotu zamówienia i nie wnoszę </w:t>
      </w:r>
      <w:r w:rsidRPr="004974A0">
        <w:rPr>
          <w:rFonts w:ascii="Arial" w:eastAsia="Times New Roman" w:hAnsi="Arial" w:cs="Arial"/>
          <w:bCs/>
          <w:lang w:eastAsia="pl-PL"/>
        </w:rPr>
        <w:t>żadnych</w:t>
      </w:r>
      <w:r w:rsidR="004466C7" w:rsidRPr="004974A0">
        <w:rPr>
          <w:rFonts w:ascii="Arial" w:eastAsia="Times New Roman" w:hAnsi="Arial" w:cs="Arial"/>
          <w:bCs/>
          <w:lang w:eastAsia="pl-PL"/>
        </w:rPr>
        <w:t xml:space="preserve"> zastrzeżeń, </w:t>
      </w:r>
    </w:p>
    <w:p w14:paraId="2A1654D8" w14:textId="77777777" w:rsidR="004466C7" w:rsidRPr="004974A0" w:rsidRDefault="004466C7" w:rsidP="00497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w razie wybrania mojej oferty, zobowiązuję się do realizacji zamówienia na warunkach określonych w opisie przedmiotu zamówienia</w:t>
      </w:r>
      <w:r w:rsidR="00EB247C" w:rsidRPr="004974A0">
        <w:rPr>
          <w:rFonts w:ascii="Arial" w:eastAsia="Times New Roman" w:hAnsi="Arial" w:cs="Arial"/>
          <w:bCs/>
          <w:lang w:eastAsia="pl-PL"/>
        </w:rPr>
        <w:t xml:space="preserve"> oraz umowie</w:t>
      </w:r>
      <w:r w:rsidRPr="004974A0">
        <w:rPr>
          <w:rFonts w:ascii="Arial" w:eastAsia="Times New Roman" w:hAnsi="Arial" w:cs="Arial"/>
          <w:bCs/>
          <w:lang w:eastAsia="pl-PL"/>
        </w:rPr>
        <w:t>, zgodnie w wymogami Zamawiającego, w miejscu i terminie określonym przez Zamawiającego.</w:t>
      </w:r>
    </w:p>
    <w:p w14:paraId="205F5EEE" w14:textId="77777777" w:rsidR="004F3998" w:rsidRPr="004F3998" w:rsidRDefault="004F3998" w:rsidP="004F39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F3998">
        <w:rPr>
          <w:rFonts w:ascii="Arial" w:eastAsia="Times New Roman" w:hAnsi="Arial" w:cs="Arial"/>
          <w:bCs/>
          <w:lang w:eastAsia="pl-PL"/>
        </w:rPr>
        <w:t xml:space="preserve">w przypadku wyboru oferty i realizacji zadania </w:t>
      </w:r>
    </w:p>
    <w:p w14:paraId="05C994F3" w14:textId="77777777" w:rsidR="004F3998" w:rsidRDefault="004F3998" w:rsidP="004F399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osobą do nadzoru nad wykonaniem przedmiotu umowy po stronie Wykonawcy jest </w:t>
      </w:r>
      <w:r>
        <w:rPr>
          <w:rFonts w:ascii="Arial" w:eastAsia="Times New Roman" w:hAnsi="Arial" w:cs="Arial"/>
          <w:bCs/>
          <w:lang w:eastAsia="pl-PL"/>
        </w:rPr>
        <w:t>Pan/Pani ……………….  tel.: ………………., e-mail: ……………….</w:t>
      </w:r>
    </w:p>
    <w:p w14:paraId="2163E281" w14:textId="77777777" w:rsidR="004F3998" w:rsidRDefault="004F3998" w:rsidP="004F399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bookmarkStart w:id="4" w:name="_Hlk99984318"/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 faktur elektronicznych, faktury będą przesyłane pocztą elektroniczną z następującego adresu mailowego Wykonawcy (zgodnie z wymogami wzoru umowy): </w:t>
      </w:r>
      <w:r>
        <w:rPr>
          <w:rFonts w:ascii="Arial" w:eastAsia="Times New Roman" w:hAnsi="Arial" w:cs="Arial"/>
          <w:bCs/>
          <w:lang w:eastAsia="pl-PL"/>
        </w:rPr>
        <w:t>……………………………………..</w:t>
      </w:r>
      <w:bookmarkEnd w:id="4"/>
    </w:p>
    <w:p w14:paraId="35C1A9A7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1963492" w14:textId="427371D8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Załącznikami do niniejszego formularza, stanowiącymi integralną część ofert są:</w:t>
      </w:r>
    </w:p>
    <w:p w14:paraId="65A9406B" w14:textId="77777777" w:rsidR="00387545" w:rsidRPr="004974A0" w:rsidRDefault="00387545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1F69EA7" w14:textId="4ED51DD0" w:rsidR="004466C7" w:rsidRPr="004974A0" w:rsidRDefault="00DE096D" w:rsidP="00497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DE096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p w14:paraId="1D315951" w14:textId="61EDF314" w:rsidR="004466C7" w:rsidRPr="004974A0" w:rsidRDefault="00DE096D" w:rsidP="00497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DE096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p w14:paraId="6BEF764F" w14:textId="2B0C31E6" w:rsidR="00387545" w:rsidRPr="004974A0" w:rsidRDefault="00DE096D" w:rsidP="00497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DE096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p w14:paraId="66A0753D" w14:textId="1AEAEB2C" w:rsidR="004466C7" w:rsidRDefault="004466C7" w:rsidP="004974A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414CB194" w14:textId="77777777" w:rsidR="00EE0DEC" w:rsidRPr="004974A0" w:rsidRDefault="00EE0DEC" w:rsidP="004974A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34BEA2D1" w14:textId="77777777" w:rsidR="004466C7" w:rsidRPr="004974A0" w:rsidRDefault="00EB247C" w:rsidP="004974A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………………………………</w:t>
      </w:r>
      <w:r w:rsidR="004466C7" w:rsidRPr="004974A0">
        <w:rPr>
          <w:rFonts w:ascii="Arial" w:eastAsia="Times New Roman" w:hAnsi="Arial" w:cs="Arial"/>
          <w:lang w:eastAsia="pl-PL"/>
        </w:rPr>
        <w:tab/>
      </w:r>
      <w:r w:rsidR="004466C7" w:rsidRPr="004974A0">
        <w:rPr>
          <w:rFonts w:ascii="Arial" w:eastAsia="Times New Roman" w:hAnsi="Arial" w:cs="Arial"/>
          <w:lang w:eastAsia="pl-PL"/>
        </w:rPr>
        <w:tab/>
      </w:r>
      <w:r w:rsidR="004466C7" w:rsidRPr="004974A0">
        <w:rPr>
          <w:rFonts w:ascii="Arial" w:eastAsia="Times New Roman" w:hAnsi="Arial" w:cs="Arial"/>
          <w:lang w:eastAsia="pl-PL"/>
        </w:rPr>
        <w:tab/>
      </w:r>
      <w:r w:rsidRPr="004974A0">
        <w:rPr>
          <w:rFonts w:ascii="Arial" w:eastAsia="Times New Roman" w:hAnsi="Arial" w:cs="Arial"/>
          <w:lang w:eastAsia="pl-PL"/>
        </w:rPr>
        <w:tab/>
        <w:t>………………………………</w:t>
      </w:r>
    </w:p>
    <w:p w14:paraId="1078F6DB" w14:textId="7855DAE9" w:rsidR="004466C7" w:rsidRPr="00EE0DEC" w:rsidRDefault="009967FF" w:rsidP="009967FF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vertAlign w:val="superscript"/>
          <w:lang w:eastAsia="pl-PL"/>
        </w:rPr>
      </w:pP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 xml:space="preserve"> </w:t>
      </w:r>
      <w:r w:rsidR="00EB247C" w:rsidRPr="00EE0DEC">
        <w:rPr>
          <w:rFonts w:ascii="Arial" w:eastAsia="Times New Roman" w:hAnsi="Arial" w:cs="Arial"/>
          <w:bCs/>
          <w:vertAlign w:val="superscript"/>
          <w:lang w:eastAsia="pl-PL"/>
        </w:rPr>
        <w:t>(</w:t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>m</w:t>
      </w:r>
      <w:r w:rsidR="004466C7" w:rsidRPr="00EE0DEC">
        <w:rPr>
          <w:rFonts w:ascii="Arial" w:eastAsia="Times New Roman" w:hAnsi="Arial" w:cs="Arial"/>
          <w:bCs/>
          <w:vertAlign w:val="superscript"/>
          <w:lang w:eastAsia="pl-PL"/>
        </w:rPr>
        <w:t>iejscowość, data</w:t>
      </w:r>
      <w:r w:rsidR="00EB247C" w:rsidRPr="00EE0DEC">
        <w:rPr>
          <w:rFonts w:ascii="Arial" w:eastAsia="Times New Roman" w:hAnsi="Arial" w:cs="Arial"/>
          <w:bCs/>
          <w:vertAlign w:val="superscript"/>
          <w:lang w:eastAsia="pl-PL"/>
        </w:rPr>
        <w:t>)</w:t>
      </w:r>
      <w:r w:rsidR="004466C7" w:rsidRP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4466C7" w:rsidRP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4466C7" w:rsidRP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EB247C" w:rsidRP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EB247C" w:rsidRPr="00EE0DEC">
        <w:rPr>
          <w:rFonts w:ascii="Arial" w:eastAsia="Times New Roman" w:hAnsi="Arial" w:cs="Arial"/>
          <w:vertAlign w:val="superscript"/>
          <w:lang w:eastAsia="pl-PL"/>
        </w:rPr>
        <w:t>(</w:t>
      </w:r>
      <w:r w:rsidRPr="00EE0DEC">
        <w:rPr>
          <w:rFonts w:ascii="Arial" w:eastAsia="Times New Roman" w:hAnsi="Arial" w:cs="Arial"/>
          <w:vertAlign w:val="superscript"/>
          <w:lang w:eastAsia="pl-PL"/>
        </w:rPr>
        <w:t>c</w:t>
      </w:r>
      <w:r w:rsidR="00EB247C" w:rsidRPr="00EE0DEC">
        <w:rPr>
          <w:rFonts w:ascii="Arial" w:eastAsia="Times New Roman" w:hAnsi="Arial" w:cs="Arial"/>
          <w:vertAlign w:val="superscript"/>
          <w:lang w:eastAsia="pl-PL"/>
        </w:rPr>
        <w:t>zyte</w:t>
      </w:r>
      <w:r w:rsidR="00EB247C" w:rsidRPr="00EE0DEC">
        <w:rPr>
          <w:rFonts w:ascii="Arial" w:eastAsia="Times New Roman" w:hAnsi="Arial" w:cs="Arial"/>
          <w:bCs/>
          <w:vertAlign w:val="superscript"/>
          <w:lang w:eastAsia="pl-PL"/>
        </w:rPr>
        <w:t>lny podpis Wykonawcy lub</w:t>
      </w:r>
      <w:r w:rsidR="004466C7" w:rsidRPr="00EE0DEC">
        <w:rPr>
          <w:rFonts w:ascii="Arial" w:eastAsia="Times New Roman" w:hAnsi="Arial" w:cs="Arial"/>
          <w:bCs/>
          <w:vertAlign w:val="superscript"/>
          <w:lang w:eastAsia="pl-PL"/>
        </w:rPr>
        <w:t xml:space="preserve"> osoby</w:t>
      </w:r>
    </w:p>
    <w:p w14:paraId="0BA2FB9D" w14:textId="10BC17D4" w:rsidR="0030128A" w:rsidRPr="00EE0DEC" w:rsidRDefault="00EB247C" w:rsidP="004974A0">
      <w:pPr>
        <w:spacing w:after="0" w:line="240" w:lineRule="auto"/>
        <w:rPr>
          <w:rFonts w:ascii="Arial" w:eastAsia="Times New Roman" w:hAnsi="Arial" w:cs="Arial"/>
          <w:bCs/>
          <w:vertAlign w:val="superscript"/>
          <w:lang w:eastAsia="pl-PL"/>
        </w:rPr>
      </w:pP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="004466C7" w:rsidRPr="00EE0DEC">
        <w:rPr>
          <w:rFonts w:ascii="Arial" w:eastAsia="Times New Roman" w:hAnsi="Arial" w:cs="Arial"/>
          <w:bCs/>
          <w:vertAlign w:val="superscript"/>
          <w:lang w:eastAsia="pl-PL"/>
        </w:rPr>
        <w:t>upowa</w:t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>ż</w:t>
      </w:r>
      <w:r w:rsidR="004466C7" w:rsidRPr="00EE0DEC">
        <w:rPr>
          <w:rFonts w:ascii="Arial" w:eastAsia="Times New Roman" w:hAnsi="Arial" w:cs="Arial"/>
          <w:bCs/>
          <w:vertAlign w:val="superscript"/>
          <w:lang w:eastAsia="pl-PL"/>
        </w:rPr>
        <w:t>nionej w imieniu Wykonawcy</w:t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>)</w:t>
      </w:r>
    </w:p>
    <w:sectPr w:rsidR="0030128A" w:rsidRPr="00EE0DEC" w:rsidSect="00D64B51">
      <w:footerReference w:type="default" r:id="rId8"/>
      <w:pgSz w:w="11906" w:h="16838"/>
      <w:pgMar w:top="1135" w:right="1134" w:bottom="567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68A97" w14:textId="77777777" w:rsidR="004F3998" w:rsidRDefault="004F3998" w:rsidP="004F3998">
      <w:pPr>
        <w:spacing w:after="0" w:line="240" w:lineRule="auto"/>
      </w:pPr>
      <w:r>
        <w:separator/>
      </w:r>
    </w:p>
  </w:endnote>
  <w:endnote w:type="continuationSeparator" w:id="0">
    <w:p w14:paraId="036CA1A0" w14:textId="77777777" w:rsidR="004F3998" w:rsidRDefault="004F3998" w:rsidP="004F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3BA4" w14:textId="27490391" w:rsidR="004F3998" w:rsidRDefault="004F3998" w:rsidP="004F3998">
    <w:pPr>
      <w:pStyle w:val="Stopka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/ </w:t>
    </w:r>
    <w:fldSimple w:instr=" NUMPAGES  \* Arabic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94446" w14:textId="77777777" w:rsidR="004F3998" w:rsidRDefault="004F3998" w:rsidP="004F3998">
      <w:pPr>
        <w:spacing w:after="0" w:line="240" w:lineRule="auto"/>
      </w:pPr>
      <w:r>
        <w:separator/>
      </w:r>
    </w:p>
  </w:footnote>
  <w:footnote w:type="continuationSeparator" w:id="0">
    <w:p w14:paraId="3A928BA2" w14:textId="77777777" w:rsidR="004F3998" w:rsidRDefault="004F3998" w:rsidP="004F3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49B"/>
    <w:multiLevelType w:val="hybridMultilevel"/>
    <w:tmpl w:val="2AB85866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7129"/>
    <w:multiLevelType w:val="hybridMultilevel"/>
    <w:tmpl w:val="359635AA"/>
    <w:lvl w:ilvl="0" w:tplc="ADEA59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FE0AAC"/>
    <w:multiLevelType w:val="hybridMultilevel"/>
    <w:tmpl w:val="9FD2C210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29B3"/>
    <w:multiLevelType w:val="hybridMultilevel"/>
    <w:tmpl w:val="B3FC7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A09B6"/>
    <w:multiLevelType w:val="hybridMultilevel"/>
    <w:tmpl w:val="0C6CD338"/>
    <w:lvl w:ilvl="0" w:tplc="A3C40D5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45EFA"/>
    <w:multiLevelType w:val="hybridMultilevel"/>
    <w:tmpl w:val="22E4ECA6"/>
    <w:lvl w:ilvl="0" w:tplc="3EE8A9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C222A8C"/>
    <w:multiLevelType w:val="hybridMultilevel"/>
    <w:tmpl w:val="7944CCD6"/>
    <w:lvl w:ilvl="0" w:tplc="CBDAFC3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C2825"/>
    <w:multiLevelType w:val="hybridMultilevel"/>
    <w:tmpl w:val="D9D8BBC6"/>
    <w:lvl w:ilvl="0" w:tplc="4C82B016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60999"/>
    <w:multiLevelType w:val="hybridMultilevel"/>
    <w:tmpl w:val="83C812F8"/>
    <w:lvl w:ilvl="0" w:tplc="0E40F79A">
      <w:start w:val="1"/>
      <w:numFmt w:val="upperRoman"/>
      <w:lvlText w:val="%1I."/>
      <w:lvlJc w:val="righ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65C7B"/>
    <w:multiLevelType w:val="hybridMultilevel"/>
    <w:tmpl w:val="EC2029D2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F6372"/>
    <w:multiLevelType w:val="hybridMultilevel"/>
    <w:tmpl w:val="7F6A8B26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C7"/>
    <w:rsid w:val="00082794"/>
    <w:rsid w:val="00095A06"/>
    <w:rsid w:val="000C0B31"/>
    <w:rsid w:val="000D222A"/>
    <w:rsid w:val="00112B10"/>
    <w:rsid w:val="00136C2B"/>
    <w:rsid w:val="0016353D"/>
    <w:rsid w:val="001761FC"/>
    <w:rsid w:val="0030128A"/>
    <w:rsid w:val="00387545"/>
    <w:rsid w:val="003C0FD1"/>
    <w:rsid w:val="004211F6"/>
    <w:rsid w:val="00432125"/>
    <w:rsid w:val="004466C7"/>
    <w:rsid w:val="00450647"/>
    <w:rsid w:val="0046307A"/>
    <w:rsid w:val="004828F1"/>
    <w:rsid w:val="004974A0"/>
    <w:rsid w:val="004D5610"/>
    <w:rsid w:val="004E3D20"/>
    <w:rsid w:val="004F3998"/>
    <w:rsid w:val="00503B3A"/>
    <w:rsid w:val="00583AF7"/>
    <w:rsid w:val="005C2ED3"/>
    <w:rsid w:val="005C722D"/>
    <w:rsid w:val="005F6162"/>
    <w:rsid w:val="005F6249"/>
    <w:rsid w:val="00695440"/>
    <w:rsid w:val="006B2E6E"/>
    <w:rsid w:val="006F3252"/>
    <w:rsid w:val="0072542F"/>
    <w:rsid w:val="00746BE9"/>
    <w:rsid w:val="00774E55"/>
    <w:rsid w:val="0079589D"/>
    <w:rsid w:val="007B3A45"/>
    <w:rsid w:val="007C4734"/>
    <w:rsid w:val="007E278F"/>
    <w:rsid w:val="00814E91"/>
    <w:rsid w:val="008B79D2"/>
    <w:rsid w:val="008F7C7F"/>
    <w:rsid w:val="00936B37"/>
    <w:rsid w:val="009644B7"/>
    <w:rsid w:val="009668C1"/>
    <w:rsid w:val="009967FF"/>
    <w:rsid w:val="00A056D0"/>
    <w:rsid w:val="00A57D6F"/>
    <w:rsid w:val="00AC71EC"/>
    <w:rsid w:val="00B14727"/>
    <w:rsid w:val="00B71938"/>
    <w:rsid w:val="00BF5716"/>
    <w:rsid w:val="00C53F05"/>
    <w:rsid w:val="00C66A63"/>
    <w:rsid w:val="00C67D36"/>
    <w:rsid w:val="00CC02DC"/>
    <w:rsid w:val="00D10E31"/>
    <w:rsid w:val="00D45A52"/>
    <w:rsid w:val="00D52D9F"/>
    <w:rsid w:val="00D64B51"/>
    <w:rsid w:val="00D807E0"/>
    <w:rsid w:val="00D84167"/>
    <w:rsid w:val="00DA190C"/>
    <w:rsid w:val="00DA6FB4"/>
    <w:rsid w:val="00DE096D"/>
    <w:rsid w:val="00E519E0"/>
    <w:rsid w:val="00E65B69"/>
    <w:rsid w:val="00E847B4"/>
    <w:rsid w:val="00EB247C"/>
    <w:rsid w:val="00EE0DEC"/>
    <w:rsid w:val="00EF64F4"/>
    <w:rsid w:val="00F34AA0"/>
    <w:rsid w:val="00F373B4"/>
    <w:rsid w:val="00FC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2015"/>
  <w15:docId w15:val="{0A8A82A6-AD44-4F60-9A03-9D8F972B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6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0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4974A0"/>
  </w:style>
  <w:style w:type="paragraph" w:styleId="Nagwek">
    <w:name w:val="header"/>
    <w:basedOn w:val="Normalny"/>
    <w:link w:val="NagwekZnak"/>
    <w:uiPriority w:val="99"/>
    <w:unhideWhenUsed/>
    <w:rsid w:val="004F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998"/>
  </w:style>
  <w:style w:type="paragraph" w:styleId="Stopka">
    <w:name w:val="footer"/>
    <w:basedOn w:val="Normalny"/>
    <w:link w:val="StopkaZnak"/>
    <w:uiPriority w:val="99"/>
    <w:unhideWhenUsed/>
    <w:rsid w:val="004F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998"/>
  </w:style>
  <w:style w:type="table" w:styleId="Tabela-Siatka">
    <w:name w:val="Table Grid"/>
    <w:basedOn w:val="Standardowy"/>
    <w:uiPriority w:val="39"/>
    <w:rsid w:val="00C66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98ED7-05F4-41B8-8E2D-C6EA7CE7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Paulina Szarek (RZGW Gliwice)</cp:lastModifiedBy>
  <cp:revision>5</cp:revision>
  <cp:lastPrinted>2022-06-03T13:12:00Z</cp:lastPrinted>
  <dcterms:created xsi:type="dcterms:W3CDTF">2022-06-10T07:21:00Z</dcterms:created>
  <dcterms:modified xsi:type="dcterms:W3CDTF">2022-08-09T11:00:00Z</dcterms:modified>
</cp:coreProperties>
</file>