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9646" w14:textId="77777777" w:rsidR="00100E16" w:rsidRDefault="00100E16" w:rsidP="00100E16">
      <w:pPr>
        <w:pStyle w:val="Tytu"/>
        <w:tabs>
          <w:tab w:val="left" w:pos="7655"/>
        </w:tabs>
        <w:spacing w:line="276" w:lineRule="auto"/>
        <w:rPr>
          <w:rFonts w:ascii="Calibri" w:hAnsi="Calibri" w:cs="Calibri"/>
          <w:sz w:val="24"/>
          <w:szCs w:val="24"/>
        </w:rPr>
      </w:pPr>
      <w:r w:rsidRPr="006E5CD2">
        <w:rPr>
          <w:rFonts w:ascii="Calibri" w:hAnsi="Calibri" w:cs="Calibri"/>
          <w:sz w:val="24"/>
          <w:szCs w:val="24"/>
        </w:rPr>
        <w:t>Wzór Umowy</w:t>
      </w:r>
    </w:p>
    <w:p w14:paraId="3AEEC96E" w14:textId="77777777" w:rsidR="00100E16" w:rsidRPr="00D5370E" w:rsidRDefault="00100E16" w:rsidP="00100E16">
      <w:pPr>
        <w:pStyle w:val="Nagwek1"/>
        <w:jc w:val="center"/>
        <w:rPr>
          <w:rFonts w:ascii="Calibri" w:hAnsi="Calibri" w:cs="Calibri"/>
          <w:color w:val="4472C4" w:themeColor="accent1"/>
          <w:sz w:val="18"/>
          <w:szCs w:val="18"/>
          <w:u w:val="single"/>
        </w:rPr>
      </w:pPr>
      <w:r w:rsidRPr="00D5370E">
        <w:rPr>
          <w:rFonts w:ascii="Calibri" w:hAnsi="Calibri" w:cs="Calibri"/>
          <w:color w:val="4472C4" w:themeColor="accent1"/>
          <w:sz w:val="18"/>
          <w:szCs w:val="18"/>
          <w:u w:val="single"/>
        </w:rPr>
        <w:t>Ostateczna umowa zostanie zawarta w zakresie niezmieniającym  istotnych postanowień wzoru umowy, oddzielnie dla każdej z 5 części zamówienia.</w:t>
      </w:r>
    </w:p>
    <w:p w14:paraId="75B25E2B" w14:textId="77777777" w:rsidR="00100E16" w:rsidRPr="00A660B8" w:rsidRDefault="00100E16" w:rsidP="00100E16">
      <w:pPr>
        <w:pStyle w:val="Standard"/>
        <w:spacing w:before="0" w:after="0" w:line="240" w:lineRule="auto"/>
        <w:jc w:val="center"/>
        <w:rPr>
          <w:rFonts w:ascii="Calibri" w:hAnsi="Calibri" w:cs="Calibri"/>
          <w:b/>
          <w:bCs/>
          <w:sz w:val="20"/>
          <w:szCs w:val="20"/>
        </w:rPr>
      </w:pPr>
    </w:p>
    <w:p w14:paraId="56D39653" w14:textId="77777777" w:rsidR="00100E16" w:rsidRPr="00A660B8" w:rsidRDefault="00100E16" w:rsidP="00100E16">
      <w:pPr>
        <w:pStyle w:val="Standard"/>
        <w:spacing w:before="0" w:after="0" w:line="240" w:lineRule="auto"/>
        <w:jc w:val="both"/>
        <w:rPr>
          <w:rFonts w:ascii="Calibri" w:hAnsi="Calibri" w:cs="Calibri"/>
          <w:sz w:val="20"/>
          <w:szCs w:val="20"/>
        </w:rPr>
      </w:pPr>
    </w:p>
    <w:p w14:paraId="0E3ACDFD" w14:textId="657B92DB" w:rsidR="00100E16" w:rsidRPr="00A660B8" w:rsidRDefault="00100E16" w:rsidP="00100E16">
      <w:pPr>
        <w:spacing w:line="240" w:lineRule="auto"/>
        <w:jc w:val="both"/>
        <w:rPr>
          <w:rFonts w:cs="Calibri"/>
          <w:sz w:val="20"/>
          <w:szCs w:val="20"/>
        </w:rPr>
      </w:pPr>
      <w:r w:rsidRPr="00A660B8">
        <w:rPr>
          <w:rFonts w:cs="Calibri"/>
          <w:sz w:val="20"/>
          <w:szCs w:val="20"/>
        </w:rPr>
        <w:t>W dniu ..............</w:t>
      </w:r>
      <w:r w:rsidR="00D5370E">
        <w:rPr>
          <w:rFonts w:cs="Calibri"/>
          <w:sz w:val="20"/>
          <w:szCs w:val="20"/>
        </w:rPr>
        <w:t>…….</w:t>
      </w:r>
      <w:r w:rsidRPr="00A660B8">
        <w:rPr>
          <w:rFonts w:cs="Calibri"/>
          <w:sz w:val="20"/>
          <w:szCs w:val="20"/>
        </w:rPr>
        <w:t xml:space="preserve"> w Rzeszowie pomiędzy: </w:t>
      </w:r>
    </w:p>
    <w:p w14:paraId="00FD229A" w14:textId="77777777" w:rsidR="00100E16" w:rsidRPr="00A660B8" w:rsidRDefault="00100E16" w:rsidP="00100E16">
      <w:pPr>
        <w:spacing w:after="0" w:line="240" w:lineRule="auto"/>
        <w:jc w:val="both"/>
        <w:rPr>
          <w:rFonts w:cs="Calibri"/>
          <w:sz w:val="20"/>
          <w:szCs w:val="20"/>
        </w:rPr>
      </w:pPr>
      <w:r w:rsidRPr="00A660B8">
        <w:rPr>
          <w:rFonts w:cs="Calibri"/>
          <w:b/>
          <w:sz w:val="20"/>
          <w:szCs w:val="20"/>
        </w:rPr>
        <w:t>Państwowym Gospodarstwem Wodnym Wody Polskie</w:t>
      </w:r>
      <w:r w:rsidRPr="00A660B8">
        <w:rPr>
          <w:rFonts w:cs="Calibri"/>
          <w:sz w:val="20"/>
          <w:szCs w:val="20"/>
        </w:rPr>
        <w:t xml:space="preserve">, ul. Żelazna 59a, 00-848 Warszawa, NIP: 527-282-56-16, REGON: 368302575, </w:t>
      </w:r>
    </w:p>
    <w:p w14:paraId="0A25308F" w14:textId="77777777" w:rsidR="00100E16" w:rsidRPr="00A660B8" w:rsidRDefault="00100E16" w:rsidP="00100E16">
      <w:pPr>
        <w:spacing w:after="0" w:line="240" w:lineRule="auto"/>
        <w:jc w:val="both"/>
        <w:rPr>
          <w:rFonts w:cs="Calibri"/>
          <w:sz w:val="20"/>
          <w:szCs w:val="20"/>
        </w:rPr>
      </w:pPr>
      <w:r w:rsidRPr="00A660B8">
        <w:rPr>
          <w:rFonts w:cs="Calibri"/>
          <w:sz w:val="20"/>
          <w:szCs w:val="20"/>
        </w:rPr>
        <w:t xml:space="preserve">zwanym dalej </w:t>
      </w:r>
      <w:r w:rsidRPr="00A660B8">
        <w:rPr>
          <w:rFonts w:cs="Calibri"/>
          <w:b/>
          <w:sz w:val="20"/>
          <w:szCs w:val="20"/>
        </w:rPr>
        <w:t>„Zamawiającym”</w:t>
      </w:r>
      <w:r w:rsidRPr="00A660B8">
        <w:rPr>
          <w:rFonts w:cs="Calibri"/>
          <w:sz w:val="20"/>
          <w:szCs w:val="20"/>
        </w:rPr>
        <w:t>, reprezentowanym przez:</w:t>
      </w:r>
    </w:p>
    <w:p w14:paraId="4FC4A3C8" w14:textId="223CAE9E" w:rsidR="00100E16" w:rsidRPr="00A660B8" w:rsidRDefault="4669C36C" w:rsidP="00100E16">
      <w:pPr>
        <w:spacing w:after="0" w:line="240" w:lineRule="auto"/>
        <w:jc w:val="both"/>
        <w:rPr>
          <w:rFonts w:cs="Calibri"/>
          <w:sz w:val="20"/>
          <w:szCs w:val="20"/>
        </w:rPr>
      </w:pPr>
      <w:r w:rsidRPr="5EBDCE60">
        <w:rPr>
          <w:rFonts w:cs="Calibri"/>
          <w:sz w:val="20"/>
          <w:szCs w:val="20"/>
        </w:rPr>
        <w:t>Anna Sowa</w:t>
      </w:r>
      <w:r w:rsidR="00100E16" w:rsidRPr="5EBDCE60">
        <w:rPr>
          <w:rFonts w:cs="Calibri"/>
          <w:sz w:val="20"/>
          <w:szCs w:val="20"/>
        </w:rPr>
        <w:t xml:space="preserve"> - Dyrektora Regionalnego Zarządu Gospodarki Wodnej w Rzeszowie, ul. Hanasiewicza 17B,   </w:t>
      </w:r>
      <w:r w:rsidR="00100E16">
        <w:br/>
      </w:r>
      <w:r w:rsidR="00100E16" w:rsidRPr="5EBDCE60">
        <w:rPr>
          <w:rFonts w:cs="Calibri"/>
          <w:sz w:val="20"/>
          <w:szCs w:val="20"/>
        </w:rPr>
        <w:t>35-103 Rzeszów</w:t>
      </w:r>
    </w:p>
    <w:p w14:paraId="45CC2016" w14:textId="77777777" w:rsidR="00100E16" w:rsidRPr="00A660B8" w:rsidRDefault="00100E16" w:rsidP="00100E16">
      <w:pPr>
        <w:spacing w:line="240" w:lineRule="auto"/>
        <w:jc w:val="both"/>
        <w:rPr>
          <w:rFonts w:cs="Calibri"/>
          <w:sz w:val="20"/>
          <w:szCs w:val="20"/>
        </w:rPr>
      </w:pPr>
      <w:r w:rsidRPr="00A660B8">
        <w:rPr>
          <w:rFonts w:cs="Calibri"/>
          <w:sz w:val="20"/>
          <w:szCs w:val="20"/>
        </w:rPr>
        <w:t xml:space="preserve">a </w:t>
      </w:r>
    </w:p>
    <w:p w14:paraId="42F7C7DB" w14:textId="77777777" w:rsidR="00100E16" w:rsidRPr="00A660B8" w:rsidRDefault="00100E16" w:rsidP="00100E16">
      <w:pPr>
        <w:spacing w:after="0" w:line="240" w:lineRule="auto"/>
        <w:jc w:val="both"/>
        <w:rPr>
          <w:rFonts w:cs="Calibri"/>
          <w:sz w:val="20"/>
          <w:szCs w:val="20"/>
        </w:rPr>
      </w:pPr>
      <w:r w:rsidRPr="00A660B8">
        <w:rPr>
          <w:rFonts w:cs="Calibri"/>
          <w:sz w:val="20"/>
          <w:szCs w:val="20"/>
        </w:rPr>
        <w:t xml:space="preserve">.................................................................................................................................................... </w:t>
      </w:r>
    </w:p>
    <w:p w14:paraId="36BAEA8F" w14:textId="77777777" w:rsidR="00100E16" w:rsidRPr="00A660B8" w:rsidRDefault="00100E16" w:rsidP="00100E16">
      <w:pPr>
        <w:spacing w:after="0" w:line="240" w:lineRule="auto"/>
        <w:jc w:val="both"/>
        <w:rPr>
          <w:rFonts w:cs="Calibri"/>
          <w:sz w:val="20"/>
          <w:szCs w:val="20"/>
        </w:rPr>
      </w:pPr>
      <w:r w:rsidRPr="00A660B8">
        <w:rPr>
          <w:rFonts w:cs="Calibri"/>
          <w:sz w:val="20"/>
          <w:szCs w:val="20"/>
        </w:rPr>
        <w:t>(nazwa i siedziba podmiotu będącego Wykonawcą)</w:t>
      </w:r>
    </w:p>
    <w:p w14:paraId="3BC54D29" w14:textId="77777777" w:rsidR="00100E16" w:rsidRPr="00A660B8" w:rsidRDefault="00100E16" w:rsidP="00100E16">
      <w:pPr>
        <w:spacing w:line="240" w:lineRule="auto"/>
        <w:jc w:val="both"/>
        <w:rPr>
          <w:rFonts w:cs="Calibri"/>
          <w:sz w:val="20"/>
          <w:szCs w:val="20"/>
        </w:rPr>
      </w:pPr>
    </w:p>
    <w:p w14:paraId="1B2DF63D" w14:textId="77777777" w:rsidR="00100E16" w:rsidRPr="00A660B8" w:rsidRDefault="00100E16" w:rsidP="00100E16">
      <w:pPr>
        <w:spacing w:line="240" w:lineRule="auto"/>
        <w:jc w:val="both"/>
        <w:rPr>
          <w:rFonts w:cs="Calibri"/>
          <w:sz w:val="20"/>
          <w:szCs w:val="20"/>
        </w:rPr>
      </w:pPr>
      <w:r w:rsidRPr="00A660B8">
        <w:rPr>
          <w:rFonts w:cs="Calibri"/>
          <w:b/>
          <w:sz w:val="20"/>
          <w:szCs w:val="20"/>
        </w:rPr>
        <w:t>NIP:</w:t>
      </w:r>
      <w:r w:rsidRPr="00A660B8">
        <w:rPr>
          <w:rFonts w:cs="Calibri"/>
          <w:sz w:val="20"/>
          <w:szCs w:val="20"/>
        </w:rPr>
        <w:t xml:space="preserve"> ………………………… </w:t>
      </w:r>
      <w:r w:rsidRPr="00A660B8">
        <w:rPr>
          <w:rFonts w:cs="Calibri"/>
          <w:b/>
          <w:sz w:val="20"/>
          <w:szCs w:val="20"/>
        </w:rPr>
        <w:t>REGON</w:t>
      </w:r>
      <w:r w:rsidRPr="00A660B8">
        <w:rPr>
          <w:rFonts w:cs="Calibri"/>
          <w:sz w:val="20"/>
          <w:szCs w:val="20"/>
        </w:rPr>
        <w:t>: ……………………………..</w:t>
      </w:r>
    </w:p>
    <w:p w14:paraId="4D4C3B8E" w14:textId="77777777" w:rsidR="00100E16" w:rsidRPr="00100E16" w:rsidRDefault="00100E16" w:rsidP="00100E16">
      <w:pPr>
        <w:pStyle w:val="Tekstpodstawowy"/>
        <w:rPr>
          <w:rFonts w:ascii="Calibri" w:hAnsi="Calibri" w:cs="Calibri"/>
          <w:lang w:val="pl-PL"/>
        </w:rPr>
      </w:pPr>
      <w:r w:rsidRPr="00100E16">
        <w:rPr>
          <w:rFonts w:ascii="Calibri" w:hAnsi="Calibri" w:cs="Calibri"/>
          <w:lang w:val="pl-PL"/>
        </w:rPr>
        <w:t xml:space="preserve">zwanym dalej </w:t>
      </w:r>
      <w:r w:rsidRPr="00100E16">
        <w:rPr>
          <w:rFonts w:ascii="Calibri" w:hAnsi="Calibri" w:cs="Calibri"/>
          <w:b/>
          <w:bCs/>
          <w:lang w:val="pl-PL"/>
        </w:rPr>
        <w:t>„Wykonawcą”,</w:t>
      </w:r>
      <w:r w:rsidRPr="00100E16">
        <w:rPr>
          <w:rFonts w:ascii="Calibri" w:hAnsi="Calibri" w:cs="Calibri"/>
          <w:lang w:val="pl-PL"/>
        </w:rPr>
        <w:t xml:space="preserve"> reprezentowanym przez:</w:t>
      </w:r>
    </w:p>
    <w:p w14:paraId="009595AD" w14:textId="77777777" w:rsidR="00100E16" w:rsidRPr="00100E16" w:rsidRDefault="00100E16" w:rsidP="00100E16">
      <w:pPr>
        <w:pStyle w:val="Tekstpodstawowy"/>
        <w:rPr>
          <w:rFonts w:ascii="Calibri" w:hAnsi="Calibri" w:cs="Calibri"/>
          <w:lang w:val="pl-PL"/>
        </w:rPr>
      </w:pPr>
    </w:p>
    <w:p w14:paraId="059BAE38" w14:textId="77777777" w:rsidR="00100E16" w:rsidRPr="00100E16" w:rsidRDefault="00100E16" w:rsidP="00100E16">
      <w:pPr>
        <w:pStyle w:val="Tekstpodstawowy"/>
        <w:rPr>
          <w:rFonts w:ascii="Calibri" w:hAnsi="Calibri" w:cs="Calibri"/>
          <w:lang w:val="pl-PL"/>
        </w:rPr>
      </w:pPr>
      <w:r w:rsidRPr="00100E16">
        <w:rPr>
          <w:rFonts w:ascii="Calibri" w:hAnsi="Calibri" w:cs="Calibri"/>
          <w:lang w:val="pl-PL"/>
        </w:rPr>
        <w:t>..............................................................................................................................................................</w:t>
      </w:r>
    </w:p>
    <w:p w14:paraId="40775FCE" w14:textId="77777777" w:rsidR="00100E16" w:rsidRPr="00100E16" w:rsidRDefault="00100E16" w:rsidP="00100E16">
      <w:pPr>
        <w:pStyle w:val="Tekstpodstawowy"/>
        <w:rPr>
          <w:rFonts w:ascii="Calibri" w:hAnsi="Calibri" w:cs="Calibri"/>
          <w:lang w:val="pl-PL"/>
        </w:rPr>
      </w:pPr>
      <w:r w:rsidRPr="00100E16">
        <w:rPr>
          <w:rFonts w:ascii="Calibri" w:hAnsi="Calibri" w:cs="Calibri"/>
          <w:lang w:val="pl-PL"/>
        </w:rPr>
        <w:t>(imiona, nazwiska i stanowiska umocowanych przedstawicieli)</w:t>
      </w:r>
    </w:p>
    <w:p w14:paraId="3EA32F6B" w14:textId="77777777" w:rsidR="00100E16" w:rsidRPr="00100E16" w:rsidRDefault="00100E16" w:rsidP="00100E16">
      <w:pPr>
        <w:pStyle w:val="Tekstpodstawowy"/>
        <w:spacing w:line="276" w:lineRule="auto"/>
        <w:rPr>
          <w:rFonts w:ascii="Calibri" w:hAnsi="Calibri" w:cs="Calibri"/>
          <w:lang w:val="pl-PL"/>
        </w:rPr>
      </w:pPr>
    </w:p>
    <w:p w14:paraId="155F04B3" w14:textId="77777777" w:rsidR="00100E16" w:rsidRPr="00A660B8" w:rsidRDefault="00100E16" w:rsidP="00100E16">
      <w:pPr>
        <w:pStyle w:val="Standard"/>
        <w:spacing w:before="0" w:after="0"/>
        <w:jc w:val="both"/>
        <w:rPr>
          <w:rFonts w:ascii="Calibri" w:hAnsi="Calibri" w:cs="Calibri"/>
          <w:sz w:val="20"/>
          <w:szCs w:val="20"/>
        </w:rPr>
      </w:pPr>
      <w:r w:rsidRPr="00A660B8">
        <w:rPr>
          <w:rFonts w:ascii="Calibri" w:hAnsi="Calibri" w:cs="Calibri"/>
          <w:sz w:val="20"/>
          <w:szCs w:val="20"/>
        </w:rPr>
        <w:t xml:space="preserve">W wyniku przeprowadzonego przez Zamawiającego postępowania o udzielenie zamówienia publicznego prowadzonego zgodnie z przepisami ustawy z dnia 11 września 2019 r. Prawo zamówień publicznych </w:t>
      </w:r>
      <w:r w:rsidRPr="00A660B8">
        <w:rPr>
          <w:rFonts w:ascii="Calibri" w:hAnsi="Calibri" w:cs="Calibri"/>
          <w:sz w:val="20"/>
          <w:szCs w:val="20"/>
        </w:rPr>
        <w:br/>
        <w:t xml:space="preserve">(Dz. U. z </w:t>
      </w:r>
      <w:r w:rsidRPr="00D5370E">
        <w:rPr>
          <w:rFonts w:ascii="Calibri" w:hAnsi="Calibri" w:cs="Calibri"/>
          <w:sz w:val="20"/>
          <w:szCs w:val="20"/>
        </w:rPr>
        <w:t xml:space="preserve">2021 r., poz. 1129 </w:t>
      </w:r>
      <w:r w:rsidRPr="00A660B8">
        <w:rPr>
          <w:rFonts w:ascii="Calibri" w:hAnsi="Calibri" w:cs="Calibri"/>
          <w:sz w:val="20"/>
          <w:szCs w:val="20"/>
        </w:rPr>
        <w:t>z późn. zm.), została zawarta umowa o następującej treści:</w:t>
      </w:r>
    </w:p>
    <w:p w14:paraId="7943FEEC" w14:textId="77777777" w:rsidR="00100E16" w:rsidRPr="00A660B8" w:rsidRDefault="00100E16" w:rsidP="00100E16">
      <w:pPr>
        <w:pStyle w:val="Standard"/>
        <w:spacing w:before="0" w:after="0" w:line="240" w:lineRule="auto"/>
        <w:jc w:val="both"/>
        <w:rPr>
          <w:rFonts w:ascii="Calibri" w:hAnsi="Calibri" w:cs="Calibri"/>
          <w:sz w:val="20"/>
          <w:szCs w:val="20"/>
        </w:rPr>
      </w:pPr>
    </w:p>
    <w:p w14:paraId="409790E8" w14:textId="77777777" w:rsidR="00100E16" w:rsidRPr="00A660B8" w:rsidRDefault="00100E16" w:rsidP="00100E16">
      <w:pPr>
        <w:pStyle w:val="Standard"/>
        <w:spacing w:before="0" w:after="0" w:line="240" w:lineRule="auto"/>
        <w:jc w:val="both"/>
        <w:rPr>
          <w:rFonts w:ascii="Calibri" w:hAnsi="Calibri" w:cs="Calibri"/>
          <w:sz w:val="20"/>
          <w:szCs w:val="20"/>
        </w:rPr>
      </w:pPr>
      <w:r w:rsidRPr="00A660B8">
        <w:rPr>
          <w:rFonts w:ascii="Calibri" w:hAnsi="Calibri" w:cs="Calibri"/>
          <w:sz w:val="20"/>
          <w:szCs w:val="20"/>
        </w:rPr>
        <w:tab/>
      </w:r>
      <w:r w:rsidRPr="00A660B8">
        <w:rPr>
          <w:rFonts w:ascii="Calibri" w:hAnsi="Calibri" w:cs="Calibri"/>
          <w:sz w:val="20"/>
          <w:szCs w:val="20"/>
        </w:rPr>
        <w:tab/>
      </w:r>
      <w:r w:rsidRPr="00A660B8">
        <w:rPr>
          <w:rFonts w:ascii="Calibri" w:hAnsi="Calibri" w:cs="Calibri"/>
          <w:sz w:val="20"/>
          <w:szCs w:val="20"/>
        </w:rPr>
        <w:tab/>
      </w:r>
      <w:r w:rsidRPr="00A660B8">
        <w:rPr>
          <w:rFonts w:ascii="Calibri" w:hAnsi="Calibri" w:cs="Calibri"/>
          <w:sz w:val="20"/>
          <w:szCs w:val="20"/>
        </w:rPr>
        <w:tab/>
      </w:r>
      <w:r w:rsidRPr="00A660B8">
        <w:rPr>
          <w:rFonts w:ascii="Calibri" w:hAnsi="Calibri" w:cs="Calibri"/>
          <w:sz w:val="20"/>
          <w:szCs w:val="20"/>
        </w:rPr>
        <w:tab/>
      </w:r>
      <w:r w:rsidRPr="00A660B8">
        <w:rPr>
          <w:rFonts w:ascii="Calibri" w:hAnsi="Calibri" w:cs="Calibri"/>
          <w:sz w:val="20"/>
          <w:szCs w:val="20"/>
        </w:rPr>
        <w:tab/>
      </w:r>
      <w:r w:rsidRPr="00A660B8">
        <w:rPr>
          <w:rFonts w:ascii="Calibri" w:hAnsi="Calibri" w:cs="Calibri"/>
          <w:b/>
          <w:sz w:val="20"/>
          <w:szCs w:val="20"/>
        </w:rPr>
        <w:t>§ 1</w:t>
      </w:r>
    </w:p>
    <w:p w14:paraId="119EE0C9" w14:textId="3D2CAC25" w:rsidR="00100E16" w:rsidRPr="00D5370E" w:rsidRDefault="00100E16" w:rsidP="00100E16">
      <w:pPr>
        <w:pStyle w:val="Akapitzlist"/>
        <w:numPr>
          <w:ilvl w:val="0"/>
          <w:numId w:val="1"/>
        </w:numPr>
        <w:spacing w:after="0" w:line="240" w:lineRule="auto"/>
        <w:jc w:val="both"/>
        <w:rPr>
          <w:rFonts w:ascii="Calibri" w:hAnsi="Calibri" w:cs="Calibr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60B8">
        <w:rPr>
          <w:rFonts w:ascii="Calibri" w:hAnsi="Calibri" w:cs="Calibri"/>
          <w:sz w:val="20"/>
          <w:szCs w:val="20"/>
        </w:rPr>
        <w:t xml:space="preserve">Przedmiotem umowy jest sukcesywna dostawa fabrycznie nowych materiałów eksploatacyjnych tj.: tuszy i tonerów do drukarek i kserokopiarek  (dalej: materiały eksploatacyjne) </w:t>
      </w:r>
      <w:r w:rsidRPr="00D5370E">
        <w:rPr>
          <w:rFonts w:ascii="Calibri" w:hAnsi="Calibri" w:cs="Calibri"/>
          <w:sz w:val="20"/>
          <w:szCs w:val="20"/>
        </w:rPr>
        <w:t xml:space="preserve">dla jednostki organizacyjnej Państwowego Gospodarstwa Wodnego Wody Polskie. </w:t>
      </w:r>
      <w:r w:rsidRPr="00D5370E">
        <w:rPr>
          <w:rFonts w:ascii="Calibri" w:hAnsi="Calibri" w:cs="Calibr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część …………….</w:t>
      </w:r>
    </w:p>
    <w:p w14:paraId="1895C5AE" w14:textId="03FF6D72" w:rsidR="00100E16" w:rsidRPr="00D5370E" w:rsidRDefault="00100E16" w:rsidP="00D5370E">
      <w:pPr>
        <w:pStyle w:val="Akapitzlist"/>
        <w:ind w:left="360"/>
        <w:jc w:val="both"/>
        <w:rPr>
          <w:rFonts w:asciiTheme="minorHAnsi" w:hAnsiTheme="minorHAnsi" w:cstheme="minorHAnsi"/>
          <w:b/>
          <w:color w:val="4472C4" w:themeColor="accent1"/>
          <w:sz w:val="20"/>
          <w:szCs w:val="20"/>
          <w:u w:val="single"/>
          <w:lang w:eastAsia="ar-SA"/>
        </w:rPr>
      </w:pPr>
      <w:r w:rsidRPr="00D5370E">
        <w:rPr>
          <w:rFonts w:asciiTheme="minorHAnsi" w:hAnsiTheme="minorHAnsi" w:cstheme="minorHAnsi"/>
          <w:b/>
          <w:color w:val="4472C4" w:themeColor="accent1"/>
          <w:sz w:val="20"/>
          <w:szCs w:val="20"/>
          <w:u w:val="single"/>
          <w:lang w:eastAsia="ar-SA"/>
        </w:rPr>
        <w:t>*UWAGA: Treść ustępu zostanie dostosowana na etapie zawarcia umowy z Wykonawcą wyłonionym w wyniku postepowania o udzielenie zamówienia publicznego</w:t>
      </w:r>
    </w:p>
    <w:p w14:paraId="44CD561D" w14:textId="77777777" w:rsidR="00100E16" w:rsidRPr="00A660B8" w:rsidRDefault="00100E16" w:rsidP="00100E16">
      <w:pPr>
        <w:pStyle w:val="Akapitzlist"/>
        <w:numPr>
          <w:ilvl w:val="0"/>
          <w:numId w:val="1"/>
        </w:numPr>
        <w:spacing w:after="0" w:line="240" w:lineRule="auto"/>
        <w:jc w:val="both"/>
        <w:rPr>
          <w:rFonts w:ascii="Calibri" w:hAnsi="Calibri" w:cs="Calibri"/>
          <w:sz w:val="20"/>
          <w:szCs w:val="20"/>
        </w:rPr>
      </w:pPr>
      <w:r w:rsidRPr="00A660B8">
        <w:rPr>
          <w:rFonts w:ascii="Calibri" w:hAnsi="Calibri" w:cs="Calibri"/>
          <w:sz w:val="20"/>
          <w:szCs w:val="20"/>
        </w:rPr>
        <w:t xml:space="preserve">Szczegółowy opis przedmiotu umowy </w:t>
      </w:r>
      <w:r>
        <w:rPr>
          <w:rFonts w:ascii="Calibri" w:hAnsi="Calibri" w:cs="Calibri"/>
          <w:sz w:val="20"/>
          <w:szCs w:val="20"/>
        </w:rPr>
        <w:t xml:space="preserve">określa „Opis przedmiotu zamówienia” będący załącznikiem nr 1 do umowy oraz </w:t>
      </w:r>
      <w:r w:rsidRPr="00A660B8">
        <w:rPr>
          <w:rFonts w:ascii="Calibri" w:hAnsi="Calibri" w:cs="Calibri"/>
          <w:sz w:val="20"/>
          <w:szCs w:val="20"/>
        </w:rPr>
        <w:t>„Zakres rzeczowo-finansowy”</w:t>
      </w:r>
      <w:r>
        <w:rPr>
          <w:rFonts w:ascii="Calibri" w:hAnsi="Calibri" w:cs="Calibri"/>
          <w:sz w:val="20"/>
          <w:szCs w:val="20"/>
        </w:rPr>
        <w:t xml:space="preserve"> stanowiący załącznik nr 2 do niniejszej umowy</w:t>
      </w:r>
      <w:r w:rsidRPr="00A660B8">
        <w:rPr>
          <w:rFonts w:ascii="Calibri" w:hAnsi="Calibri" w:cs="Calibri"/>
          <w:sz w:val="20"/>
          <w:szCs w:val="20"/>
        </w:rPr>
        <w:t>.</w:t>
      </w:r>
    </w:p>
    <w:p w14:paraId="146D6F54" w14:textId="37DA5FC6" w:rsidR="00100E16" w:rsidRPr="00A660B8" w:rsidRDefault="00100E16" w:rsidP="00100E16">
      <w:pPr>
        <w:pStyle w:val="Akapitzlist"/>
        <w:numPr>
          <w:ilvl w:val="0"/>
          <w:numId w:val="1"/>
        </w:numPr>
        <w:spacing w:after="0" w:line="240" w:lineRule="auto"/>
        <w:jc w:val="both"/>
        <w:rPr>
          <w:rFonts w:ascii="Calibri" w:hAnsi="Calibri" w:cs="Calibri"/>
          <w:sz w:val="20"/>
          <w:szCs w:val="20"/>
        </w:rPr>
      </w:pPr>
      <w:r w:rsidRPr="00A660B8">
        <w:rPr>
          <w:rFonts w:ascii="Calibri" w:hAnsi="Calibri" w:cs="Calibri"/>
          <w:bCs/>
          <w:sz w:val="20"/>
          <w:szCs w:val="20"/>
        </w:rPr>
        <w:t xml:space="preserve">W ramach niniejszej umowy </w:t>
      </w:r>
      <w:r w:rsidR="00F1145F">
        <w:rPr>
          <w:rFonts w:ascii="Calibri" w:hAnsi="Calibri" w:cs="Calibri"/>
          <w:bCs/>
          <w:sz w:val="20"/>
          <w:szCs w:val="20"/>
        </w:rPr>
        <w:t>Wykonawca</w:t>
      </w:r>
      <w:r w:rsidRPr="00A660B8">
        <w:rPr>
          <w:rFonts w:ascii="Calibri" w:hAnsi="Calibri" w:cs="Calibri"/>
          <w:bCs/>
          <w:sz w:val="20"/>
          <w:szCs w:val="20"/>
        </w:rPr>
        <w:t xml:space="preserve"> dostarczy materiały eksploatacyjne:</w:t>
      </w:r>
    </w:p>
    <w:p w14:paraId="4554A65B" w14:textId="4A02A0F2" w:rsidR="00100E16" w:rsidRPr="00D5370E" w:rsidRDefault="00100E16" w:rsidP="00100E16">
      <w:pPr>
        <w:pStyle w:val="Akapitzlist"/>
        <w:numPr>
          <w:ilvl w:val="0"/>
          <w:numId w:val="8"/>
        </w:numPr>
        <w:tabs>
          <w:tab w:val="left" w:pos="740"/>
          <w:tab w:val="left" w:pos="1024"/>
        </w:tabs>
        <w:spacing w:after="0" w:line="240" w:lineRule="auto"/>
        <w:jc w:val="both"/>
        <w:rPr>
          <w:rFonts w:ascii="Calibri" w:hAnsi="Calibri" w:cs="Calibri"/>
          <w:sz w:val="20"/>
          <w:szCs w:val="20"/>
        </w:rPr>
      </w:pPr>
      <w:r w:rsidRPr="00D5370E">
        <w:rPr>
          <w:rFonts w:ascii="Calibri" w:hAnsi="Calibri" w:cs="Calibri"/>
          <w:sz w:val="20"/>
          <w:szCs w:val="20"/>
        </w:rPr>
        <w:t>oryginalne tzn. autoryzowane przez producenta sprzętu drukującego,</w:t>
      </w:r>
      <w:r w:rsidR="00FC1ED8" w:rsidRPr="00D5370E">
        <w:rPr>
          <w:rFonts w:ascii="Calibri" w:hAnsi="Calibri" w:cs="Calibri"/>
          <w:sz w:val="20"/>
          <w:szCs w:val="20"/>
        </w:rPr>
        <w:t xml:space="preserve"> lub</w:t>
      </w:r>
    </w:p>
    <w:p w14:paraId="5B7EDDC7" w14:textId="77777777" w:rsidR="00100E16" w:rsidRPr="00A660B8" w:rsidRDefault="00100E16" w:rsidP="00100E16">
      <w:pPr>
        <w:pStyle w:val="Akapitzlist"/>
        <w:numPr>
          <w:ilvl w:val="0"/>
          <w:numId w:val="7"/>
        </w:numPr>
        <w:tabs>
          <w:tab w:val="left" w:pos="740"/>
          <w:tab w:val="left" w:pos="1024"/>
        </w:tabs>
        <w:spacing w:after="0" w:line="240" w:lineRule="auto"/>
        <w:jc w:val="both"/>
        <w:rPr>
          <w:rFonts w:ascii="Calibri" w:hAnsi="Calibri" w:cs="Calibri"/>
          <w:sz w:val="20"/>
          <w:szCs w:val="20"/>
        </w:rPr>
      </w:pPr>
      <w:r w:rsidRPr="00A660B8">
        <w:rPr>
          <w:rFonts w:ascii="Calibri" w:hAnsi="Calibri" w:cs="Calibri"/>
          <w:sz w:val="20"/>
          <w:szCs w:val="20"/>
        </w:rPr>
        <w:t>równoważne tzn. fabrycznie nowe produkty innej firmy.</w:t>
      </w:r>
    </w:p>
    <w:p w14:paraId="2D0F0AA3" w14:textId="77777777" w:rsidR="00100E16" w:rsidRPr="00A660B8" w:rsidRDefault="00100E16" w:rsidP="00100E16">
      <w:pPr>
        <w:widowControl/>
        <w:tabs>
          <w:tab w:val="left" w:pos="720"/>
          <w:tab w:val="left" w:pos="1004"/>
        </w:tabs>
        <w:suppressAutoHyphens w:val="0"/>
        <w:spacing w:after="0" w:line="240" w:lineRule="auto"/>
        <w:jc w:val="both"/>
        <w:textAlignment w:val="auto"/>
        <w:rPr>
          <w:rFonts w:cs="Calibri"/>
          <w:sz w:val="20"/>
          <w:szCs w:val="20"/>
        </w:rPr>
      </w:pPr>
      <w:r w:rsidRPr="00A660B8">
        <w:rPr>
          <w:rFonts w:cs="Calibri"/>
          <w:sz w:val="20"/>
          <w:szCs w:val="20"/>
        </w:rPr>
        <w:t xml:space="preserve">zgodnie ze wskazaniem Wykonawcy w kol. 5 Załącznika  nr </w:t>
      </w:r>
      <w:r>
        <w:rPr>
          <w:rFonts w:cs="Calibri"/>
          <w:sz w:val="20"/>
          <w:szCs w:val="20"/>
        </w:rPr>
        <w:t>2</w:t>
      </w:r>
      <w:r w:rsidRPr="00A660B8">
        <w:rPr>
          <w:rFonts w:cs="Calibri"/>
          <w:sz w:val="20"/>
          <w:szCs w:val="20"/>
        </w:rPr>
        <w:t xml:space="preserve"> do umowy.</w:t>
      </w:r>
    </w:p>
    <w:p w14:paraId="3517E5E8" w14:textId="77777777" w:rsidR="00100E16" w:rsidRPr="00A660B8" w:rsidRDefault="00100E16" w:rsidP="00100E16">
      <w:pPr>
        <w:pStyle w:val="Akapitzlist"/>
        <w:numPr>
          <w:ilvl w:val="0"/>
          <w:numId w:val="1"/>
        </w:numPr>
        <w:spacing w:after="0" w:line="240" w:lineRule="auto"/>
        <w:jc w:val="both"/>
        <w:rPr>
          <w:rFonts w:ascii="Calibri" w:hAnsi="Calibri" w:cs="Calibri"/>
          <w:sz w:val="20"/>
          <w:szCs w:val="20"/>
        </w:rPr>
      </w:pPr>
      <w:r w:rsidRPr="00A660B8">
        <w:rPr>
          <w:rFonts w:ascii="Calibri" w:hAnsi="Calibri" w:cs="Calibri"/>
          <w:bCs/>
          <w:sz w:val="20"/>
          <w:szCs w:val="20"/>
        </w:rPr>
        <w:t xml:space="preserve">Pod pojęciem </w:t>
      </w:r>
      <w:r w:rsidRPr="00A660B8">
        <w:rPr>
          <w:rFonts w:ascii="Calibri" w:hAnsi="Calibri" w:cs="Calibri"/>
          <w:b/>
          <w:sz w:val="20"/>
          <w:szCs w:val="20"/>
        </w:rPr>
        <w:t>„oryginalnych”</w:t>
      </w:r>
      <w:r w:rsidRPr="00A660B8">
        <w:rPr>
          <w:rFonts w:ascii="Calibri" w:hAnsi="Calibri" w:cs="Calibri"/>
          <w:bCs/>
          <w:sz w:val="20"/>
          <w:szCs w:val="20"/>
        </w:rPr>
        <w:t xml:space="preserve"> strony rozumieją wyprodukowanie materiałów eksploatacyjnych przez producenta urządzenia, dla których one są przeznaczone. Opakowanie pierwotne producenta jak i kaseta winny być opatrzone logo producenta urządzenia do których materiał jest przeznaczony, symbolem lub numerem katalogowym oryginalnego produktu umożliwiającym identyfikację po rozpakowaniu oraz zweryfikowanie zgodności dostawy z zamówieniem i terminem przydatności do użytku.</w:t>
      </w:r>
    </w:p>
    <w:p w14:paraId="70DBD530" w14:textId="77777777" w:rsidR="00100E16" w:rsidRPr="00A660B8" w:rsidRDefault="00100E16" w:rsidP="00100E16">
      <w:pPr>
        <w:pStyle w:val="Akapitzlist"/>
        <w:numPr>
          <w:ilvl w:val="0"/>
          <w:numId w:val="1"/>
        </w:numPr>
        <w:spacing w:after="0" w:line="240" w:lineRule="auto"/>
        <w:jc w:val="both"/>
        <w:rPr>
          <w:rFonts w:ascii="Calibri" w:hAnsi="Calibri" w:cs="Calibri"/>
          <w:sz w:val="20"/>
          <w:szCs w:val="20"/>
        </w:rPr>
      </w:pPr>
      <w:r w:rsidRPr="00A660B8">
        <w:rPr>
          <w:rFonts w:ascii="Calibri" w:hAnsi="Calibri" w:cs="Calibri"/>
          <w:bCs/>
          <w:sz w:val="20"/>
          <w:szCs w:val="20"/>
        </w:rPr>
        <w:t xml:space="preserve">Pod pojęciem </w:t>
      </w:r>
      <w:r w:rsidRPr="00A660B8">
        <w:rPr>
          <w:rFonts w:ascii="Calibri" w:hAnsi="Calibri" w:cs="Calibri"/>
          <w:b/>
          <w:sz w:val="20"/>
          <w:szCs w:val="20"/>
        </w:rPr>
        <w:t>„produkt równoważny”</w:t>
      </w:r>
      <w:r w:rsidRPr="00A660B8">
        <w:rPr>
          <w:rFonts w:ascii="Calibri" w:hAnsi="Calibri" w:cs="Calibri"/>
          <w:bCs/>
          <w:sz w:val="20"/>
          <w:szCs w:val="20"/>
        </w:rPr>
        <w:t xml:space="preserve"> strony rozumieją produkt fabrycznie nowy, nie regenerowany, wykonany z nowych elementów bez śladu uszkodzeń. Zamawiający nie uzna za „fabrycznie nowy” materiału eksploatacyjnego, gdzie pojemnik został jedynie wyczyszczony i ponownie wypełniony tonerem lub tuszem. Produkt równoważny musi być kompatybilny ze sprzętem, do którego jest zamówiony o parametrach takich samych bądź lepszych (pojemność, wydajność i jakość wydruku) w stosunku do oryginału produkowanego przez producenta urządzenia. Produkty równoważne muszą posiadać zabezpieczenia szczelności zbiorników.  Opakowanie producenta materiału eksploatacyjnego równoważnego jak i kaseta winny być opatrzone logo producenta urządzenia do którego materiał jest przeznaczony, oryginalnym symbolem oraz numerem katalogowym oryginalnego produktu umożliwiającym identyfikację po rozpakowaniu oraz zweryfikowanie </w:t>
      </w:r>
      <w:r w:rsidRPr="00A660B8">
        <w:rPr>
          <w:rFonts w:ascii="Calibri" w:hAnsi="Calibri" w:cs="Calibri"/>
          <w:bCs/>
          <w:sz w:val="20"/>
          <w:szCs w:val="20"/>
        </w:rPr>
        <w:lastRenderedPageBreak/>
        <w:t>zgodności dostawy z zamówieniem i terminem przydatności do użytku.</w:t>
      </w:r>
    </w:p>
    <w:p w14:paraId="3C8E7F75" w14:textId="77777777" w:rsidR="00100E16" w:rsidRPr="00A660B8" w:rsidRDefault="00100E16" w:rsidP="00100E16">
      <w:pPr>
        <w:pStyle w:val="Akapitzlist"/>
        <w:numPr>
          <w:ilvl w:val="0"/>
          <w:numId w:val="1"/>
        </w:numPr>
        <w:spacing w:after="0" w:line="240" w:lineRule="auto"/>
        <w:jc w:val="both"/>
        <w:rPr>
          <w:rFonts w:ascii="Calibri" w:hAnsi="Calibri" w:cs="Calibri"/>
          <w:sz w:val="20"/>
          <w:szCs w:val="20"/>
        </w:rPr>
      </w:pPr>
      <w:r w:rsidRPr="00A660B8">
        <w:rPr>
          <w:rFonts w:ascii="Calibri" w:hAnsi="Calibri" w:cs="Calibri"/>
          <w:bCs/>
          <w:sz w:val="20"/>
          <w:szCs w:val="20"/>
        </w:rPr>
        <w:t xml:space="preserve">Dostarczone  materiały eksploatacyjne będą zapewniać pełną kompatybilność z oprogramowaniem urządzeń drukujących Zamawiającego. Przede wszystkim, umożliwiać Zamawiającemu odczytanie poziomu zużycia materiału eksploatacyjnego, informacji o liczbie wyprodukowanych stron na zainstalowanym materiale eksploatacyjnym – o ile umożliwia to funkcjonalność urządzenia.   </w:t>
      </w:r>
    </w:p>
    <w:p w14:paraId="79FDBF7F" w14:textId="77777777" w:rsidR="00100E16" w:rsidRDefault="00100E16" w:rsidP="00100E16">
      <w:pPr>
        <w:pStyle w:val="Standard"/>
        <w:spacing w:before="0" w:after="0" w:line="240" w:lineRule="auto"/>
        <w:jc w:val="center"/>
        <w:rPr>
          <w:rFonts w:ascii="Calibri" w:hAnsi="Calibri" w:cs="Calibri"/>
          <w:b/>
          <w:sz w:val="20"/>
          <w:szCs w:val="20"/>
        </w:rPr>
      </w:pPr>
    </w:p>
    <w:p w14:paraId="16A86ECA" w14:textId="77777777" w:rsidR="00100E16" w:rsidRPr="00C76CEE" w:rsidRDefault="00100E16" w:rsidP="00100E16">
      <w:pPr>
        <w:pStyle w:val="Standard"/>
        <w:spacing w:before="0" w:after="0" w:line="240" w:lineRule="auto"/>
        <w:jc w:val="center"/>
        <w:rPr>
          <w:rFonts w:ascii="Calibri" w:hAnsi="Calibri" w:cs="Calibri"/>
          <w:b/>
          <w:sz w:val="20"/>
          <w:szCs w:val="20"/>
        </w:rPr>
      </w:pPr>
      <w:r w:rsidRPr="00C76CEE">
        <w:rPr>
          <w:rFonts w:ascii="Calibri" w:hAnsi="Calibri" w:cs="Calibri"/>
          <w:b/>
          <w:sz w:val="20"/>
          <w:szCs w:val="20"/>
        </w:rPr>
        <w:t>§ 2</w:t>
      </w:r>
    </w:p>
    <w:p w14:paraId="56AEF467" w14:textId="5AE589C2" w:rsidR="00100E16" w:rsidRDefault="00100E16" w:rsidP="00100E16">
      <w:pPr>
        <w:widowControl/>
        <w:numPr>
          <w:ilvl w:val="0"/>
          <w:numId w:val="23"/>
        </w:numPr>
        <w:tabs>
          <w:tab w:val="left" w:pos="360"/>
        </w:tabs>
        <w:suppressAutoHyphens w:val="0"/>
        <w:autoSpaceDN/>
        <w:spacing w:after="0" w:line="240" w:lineRule="auto"/>
        <w:ind w:left="360"/>
        <w:jc w:val="both"/>
        <w:textAlignment w:val="auto"/>
        <w:rPr>
          <w:sz w:val="20"/>
          <w:szCs w:val="20"/>
        </w:rPr>
      </w:pPr>
      <w:r w:rsidRPr="00C76CEE">
        <w:rPr>
          <w:sz w:val="20"/>
          <w:szCs w:val="20"/>
        </w:rPr>
        <w:t xml:space="preserve">Dostawy materiałów eksploatacyjnych odbywać się będą sukcesywnie (dostawy częściowe) </w:t>
      </w:r>
      <w:r w:rsidRPr="00C76CEE">
        <w:rPr>
          <w:sz w:val="20"/>
          <w:szCs w:val="20"/>
        </w:rPr>
        <w:br/>
        <w:t xml:space="preserve">w okresie obowiązywania niniejszej umowy, w terminie </w:t>
      </w:r>
      <w:r w:rsidRPr="00C76CEE">
        <w:rPr>
          <w:b/>
          <w:sz w:val="20"/>
          <w:szCs w:val="20"/>
        </w:rPr>
        <w:t xml:space="preserve">do </w:t>
      </w:r>
      <w:r w:rsidR="00B722E8">
        <w:rPr>
          <w:b/>
          <w:sz w:val="20"/>
          <w:szCs w:val="20"/>
        </w:rPr>
        <w:t>……….</w:t>
      </w:r>
      <w:r w:rsidRPr="00C76CEE">
        <w:rPr>
          <w:b/>
          <w:sz w:val="20"/>
          <w:szCs w:val="20"/>
        </w:rPr>
        <w:t xml:space="preserve"> dni roboczych</w:t>
      </w:r>
      <w:r w:rsidRPr="00C76CEE">
        <w:rPr>
          <w:sz w:val="20"/>
          <w:szCs w:val="20"/>
        </w:rPr>
        <w:t xml:space="preserve"> od daty złożonego zamówienia przesłanego mailem na adres ……………………………………… określającego, które materiały i w jakiej ilości winien dostarczyć Wykonawca.</w:t>
      </w:r>
    </w:p>
    <w:p w14:paraId="10E2F607" w14:textId="50BDD46B" w:rsidR="00100E16" w:rsidRPr="00D5370E" w:rsidRDefault="00100E16" w:rsidP="00D5370E">
      <w:pPr>
        <w:widowControl/>
        <w:numPr>
          <w:ilvl w:val="0"/>
          <w:numId w:val="23"/>
        </w:numPr>
        <w:tabs>
          <w:tab w:val="left" w:pos="360"/>
        </w:tabs>
        <w:suppressAutoHyphens w:val="0"/>
        <w:autoSpaceDN/>
        <w:spacing w:after="0" w:line="240" w:lineRule="auto"/>
        <w:ind w:left="360"/>
        <w:jc w:val="both"/>
        <w:textAlignment w:val="auto"/>
        <w:rPr>
          <w:sz w:val="20"/>
          <w:szCs w:val="20"/>
        </w:rPr>
      </w:pPr>
      <w:r w:rsidRPr="00D5370E">
        <w:rPr>
          <w:rFonts w:asciiTheme="minorHAnsi" w:hAnsiTheme="minorHAnsi" w:cstheme="minorHAnsi"/>
          <w:sz w:val="20"/>
          <w:szCs w:val="20"/>
        </w:rPr>
        <w:t xml:space="preserve">Dostawy materiałów eksploatacyjnych realizowane będą do lokalizacji, wskazanych w Opisie przedmiotu zamówienia, stanowiącym załącznik nr 1 do niniejszej umowy, w dni robocze, </w:t>
      </w:r>
      <w:r w:rsidRPr="00D5370E">
        <w:rPr>
          <w:rFonts w:asciiTheme="minorHAnsi" w:hAnsiTheme="minorHAnsi" w:cstheme="minorHAnsi"/>
          <w:sz w:val="20"/>
          <w:szCs w:val="20"/>
        </w:rPr>
        <w:br/>
        <w:t xml:space="preserve">od poniedziałku do piątku w godzinach od 8.00 do 14.00, po wcześniejszym uzgodnieniu terminu </w:t>
      </w:r>
      <w:r w:rsidRPr="00D5370E">
        <w:rPr>
          <w:rFonts w:asciiTheme="minorHAnsi" w:hAnsiTheme="minorHAnsi" w:cstheme="minorHAnsi"/>
          <w:sz w:val="20"/>
          <w:szCs w:val="20"/>
        </w:rPr>
        <w:br/>
        <w:t>z Zamawiającym. Przez dni robocze należy rozumieć dni od poniedziałku do piątku oprócz dni ustawowo wolnych od pracy w rozumieniu ustawy z dnia 18 stycznia  1951r.</w:t>
      </w:r>
      <w:r w:rsidR="001C6E90">
        <w:rPr>
          <w:rFonts w:asciiTheme="minorHAnsi" w:hAnsiTheme="minorHAnsi" w:cstheme="minorHAnsi"/>
          <w:sz w:val="20"/>
          <w:szCs w:val="20"/>
        </w:rPr>
        <w:t xml:space="preserve"> </w:t>
      </w:r>
      <w:r w:rsidRPr="00D5370E">
        <w:rPr>
          <w:rFonts w:asciiTheme="minorHAnsi" w:hAnsiTheme="minorHAnsi" w:cstheme="minorHAnsi"/>
          <w:sz w:val="20"/>
          <w:szCs w:val="20"/>
        </w:rPr>
        <w:t xml:space="preserve">o dniach wolnych od pracy (Dz. U. z 2020, poz. 1920). </w:t>
      </w:r>
    </w:p>
    <w:p w14:paraId="5596F4E7" w14:textId="77777777" w:rsidR="00100E16" w:rsidRPr="00D5370E" w:rsidRDefault="00100E16" w:rsidP="00D5370E">
      <w:pPr>
        <w:widowControl/>
        <w:numPr>
          <w:ilvl w:val="0"/>
          <w:numId w:val="23"/>
        </w:numPr>
        <w:tabs>
          <w:tab w:val="left" w:pos="1276"/>
        </w:tabs>
        <w:suppressAutoHyphens w:val="0"/>
        <w:autoSpaceDN/>
        <w:spacing w:after="0" w:line="240" w:lineRule="auto"/>
        <w:ind w:left="426" w:hanging="426"/>
        <w:jc w:val="both"/>
        <w:textAlignment w:val="auto"/>
        <w:rPr>
          <w:sz w:val="20"/>
          <w:szCs w:val="20"/>
        </w:rPr>
      </w:pPr>
      <w:r w:rsidRPr="00D5370E">
        <w:rPr>
          <w:sz w:val="20"/>
          <w:szCs w:val="20"/>
        </w:rPr>
        <w:t>W ramach wynagrodzenia, o którym mowa w § 4 ust. 1 niniejszej umowy, Wykonawca zobowiązuje się dokonywać dostawy oraz rozładunku materiałów wraz z ich wniesieniem do budynków Zamawiającego.</w:t>
      </w:r>
    </w:p>
    <w:p w14:paraId="1B3E15C4" w14:textId="77777777" w:rsidR="00100E16" w:rsidRPr="00C76CEE" w:rsidRDefault="00100E16" w:rsidP="00100E16">
      <w:pPr>
        <w:widowControl/>
        <w:numPr>
          <w:ilvl w:val="0"/>
          <w:numId w:val="23"/>
        </w:numPr>
        <w:tabs>
          <w:tab w:val="left" w:pos="360"/>
        </w:tabs>
        <w:suppressAutoHyphens w:val="0"/>
        <w:autoSpaceDN/>
        <w:spacing w:after="0" w:line="240" w:lineRule="auto"/>
        <w:ind w:left="360"/>
        <w:jc w:val="both"/>
        <w:textAlignment w:val="auto"/>
        <w:rPr>
          <w:sz w:val="20"/>
          <w:szCs w:val="20"/>
        </w:rPr>
      </w:pPr>
      <w:r w:rsidRPr="00C76CEE">
        <w:rPr>
          <w:sz w:val="20"/>
          <w:szCs w:val="20"/>
        </w:rPr>
        <w:t>Wykonawca zobowiązuje się do dostarczania materiałów eksploatacyjnych fabrycznie nowych, nieregenerowanych, nierefabrykowanych, niewchodzących wcześniej (pierwotnie) w całości ani też w części w skład innych materiałów a w przypadku artykułów eksploatacyjnych</w:t>
      </w:r>
      <w:bookmarkStart w:id="0" w:name="_Hlk509386286"/>
      <w:bookmarkEnd w:id="0"/>
      <w:r w:rsidRPr="00C76CEE">
        <w:rPr>
          <w:sz w:val="20"/>
          <w:szCs w:val="20"/>
        </w:rPr>
        <w:t xml:space="preserve"> produkowanych </w:t>
      </w:r>
      <w:r w:rsidRPr="00C76CEE">
        <w:rPr>
          <w:sz w:val="20"/>
          <w:szCs w:val="20"/>
        </w:rPr>
        <w:br/>
        <w:t>z wyznaczeniem okresu przydatności do użytku, minimalny okres przydatności do użytku w dniu dostawy nie może być krótszy niż 2/3 terminu podanego przez producenta na opakowaniu. Przedmiot zamówienia ma być opakowany w wewnętrzne szczelne i hermetyczne opakowanie zabezpieczające przed kontaktem z otoczeniem. Wykonawca zobowiązuje się dostarczać przedmiot dostaw częściowych opakowany i oznaczony w sposób umożliwiający jego identyfikację pod względem ilościowym i rodzajowym bez konieczności naruszania opakowania. Przedmiot dostaw będzie posiadał wszelkie wymagane przepisami oznaczenia i będzie spełniał wymagane przepisami normy.</w:t>
      </w:r>
    </w:p>
    <w:p w14:paraId="37D5BD7F" w14:textId="41F16662" w:rsidR="00100E16" w:rsidRPr="00C76CEE" w:rsidRDefault="00100E16" w:rsidP="00100E16">
      <w:pPr>
        <w:widowControl/>
        <w:numPr>
          <w:ilvl w:val="0"/>
          <w:numId w:val="23"/>
        </w:numPr>
        <w:tabs>
          <w:tab w:val="left" w:pos="360"/>
        </w:tabs>
        <w:suppressAutoHyphens w:val="0"/>
        <w:autoSpaceDN/>
        <w:spacing w:after="0" w:line="240" w:lineRule="auto"/>
        <w:ind w:left="360"/>
        <w:jc w:val="both"/>
        <w:textAlignment w:val="auto"/>
        <w:rPr>
          <w:sz w:val="20"/>
          <w:szCs w:val="20"/>
        </w:rPr>
      </w:pPr>
      <w:r w:rsidRPr="00C76CEE">
        <w:rPr>
          <w:rFonts w:cs="Calibri"/>
          <w:bCs/>
          <w:sz w:val="20"/>
          <w:szCs w:val="20"/>
        </w:rPr>
        <w:t xml:space="preserve">Wykonawca zobowiązuje się do odbioru i utylizacji zużytych tonerów i tuszy w trakcie trwania umowy oraz po jej zakończeniu jeśli Zamawiający nadal użytkuje materiały eksploatacyjne dostarczone przez wybranego Wykonawcę. Po każdym odbiorze Wykonawca ma obowiązek wystawić wymaganą przez </w:t>
      </w:r>
      <w:r w:rsidRPr="00D5370E">
        <w:rPr>
          <w:rFonts w:cs="Calibri"/>
          <w:bCs/>
          <w:sz w:val="20"/>
          <w:szCs w:val="20"/>
        </w:rPr>
        <w:t>przepisy prawa dotyczące odpadów Kartę Przekazania Odpadów. Odbiór zużytych materiałów eksploat</w:t>
      </w:r>
      <w:r w:rsidRPr="00C76CEE">
        <w:rPr>
          <w:rFonts w:cs="Calibri"/>
          <w:bCs/>
          <w:sz w:val="20"/>
          <w:szCs w:val="20"/>
        </w:rPr>
        <w:t xml:space="preserve">acyjnych będzie realizowany sukcesywnie, partiami na podstawie zgłoszenia przez Zamawiającego, na zasadach opisanych w ust. </w:t>
      </w:r>
      <w:r>
        <w:rPr>
          <w:rFonts w:cs="Calibri"/>
          <w:bCs/>
          <w:sz w:val="20"/>
          <w:szCs w:val="20"/>
        </w:rPr>
        <w:t>2</w:t>
      </w:r>
      <w:r w:rsidRPr="00C76CEE">
        <w:rPr>
          <w:rFonts w:cs="Calibri"/>
          <w:bCs/>
          <w:sz w:val="20"/>
          <w:szCs w:val="20"/>
        </w:rPr>
        <w:t xml:space="preserve"> powyżej. Po przekazaniu zużytych materiałów przez Zamawiającego odpowiedzialność za ich zagospodarowanie ponosi Wykonawca.</w:t>
      </w:r>
    </w:p>
    <w:p w14:paraId="1DD37AF2" w14:textId="77777777" w:rsidR="00100E16" w:rsidRPr="00A660B8" w:rsidRDefault="00100E16" w:rsidP="00100E16">
      <w:pPr>
        <w:pStyle w:val="Akapitzlist"/>
        <w:spacing w:after="0" w:line="240" w:lineRule="auto"/>
        <w:ind w:left="360"/>
        <w:jc w:val="both"/>
        <w:rPr>
          <w:rFonts w:ascii="Calibri" w:hAnsi="Calibri" w:cs="Calibri"/>
          <w:bCs/>
          <w:sz w:val="20"/>
          <w:szCs w:val="20"/>
        </w:rPr>
      </w:pPr>
    </w:p>
    <w:p w14:paraId="5520462B" w14:textId="77777777" w:rsidR="00100E16" w:rsidRPr="00A660B8" w:rsidRDefault="00100E16" w:rsidP="00100E16">
      <w:pPr>
        <w:pStyle w:val="Standard"/>
        <w:spacing w:before="0" w:after="0" w:line="240" w:lineRule="auto"/>
        <w:jc w:val="center"/>
        <w:rPr>
          <w:rFonts w:ascii="Calibri" w:hAnsi="Calibri" w:cs="Calibri"/>
          <w:b/>
          <w:sz w:val="20"/>
          <w:szCs w:val="20"/>
        </w:rPr>
      </w:pPr>
      <w:r w:rsidRPr="00A660B8">
        <w:rPr>
          <w:rFonts w:ascii="Calibri" w:hAnsi="Calibri" w:cs="Calibri"/>
          <w:b/>
          <w:sz w:val="20"/>
          <w:szCs w:val="20"/>
        </w:rPr>
        <w:t>§ 3</w:t>
      </w:r>
    </w:p>
    <w:p w14:paraId="5230B88F" w14:textId="77777777" w:rsidR="00100E16" w:rsidRPr="00A660B8" w:rsidRDefault="00100E16" w:rsidP="00100E16">
      <w:pPr>
        <w:pStyle w:val="Standard"/>
        <w:spacing w:before="0" w:after="0" w:line="240" w:lineRule="auto"/>
        <w:jc w:val="both"/>
        <w:rPr>
          <w:rFonts w:ascii="Calibri" w:hAnsi="Calibri" w:cs="Calibri"/>
          <w:sz w:val="20"/>
          <w:szCs w:val="20"/>
        </w:rPr>
      </w:pPr>
      <w:r w:rsidRPr="00A660B8">
        <w:rPr>
          <w:rFonts w:ascii="Calibri" w:hAnsi="Calibri" w:cs="Calibri"/>
          <w:sz w:val="20"/>
          <w:szCs w:val="20"/>
        </w:rPr>
        <w:t xml:space="preserve">Strony ustalają terminy realizacji przedmiotu umowy </w:t>
      </w:r>
      <w:bookmarkStart w:id="1" w:name="_Hlk10639321"/>
      <w:r w:rsidRPr="00A660B8">
        <w:rPr>
          <w:rFonts w:ascii="Calibri" w:hAnsi="Calibri" w:cs="Calibri"/>
          <w:sz w:val="20"/>
          <w:szCs w:val="20"/>
        </w:rPr>
        <w:t xml:space="preserve">na okres </w:t>
      </w:r>
      <w:r w:rsidRPr="00A660B8">
        <w:rPr>
          <w:rFonts w:ascii="Calibri" w:hAnsi="Calibri" w:cs="Calibri"/>
          <w:bCs/>
          <w:sz w:val="20"/>
          <w:szCs w:val="20"/>
        </w:rPr>
        <w:t>12 miesięcy od dnia zawarcia umowy lub do wyczerpania kwoty ryczałtowego wynagrodzenia brutto przysługującego Wykonawcy za realizację przedmiotu umowy, o którym mowa w § 4 ust. 1 umowy, w zależności od tego, które ze zdarzeń nastąpi wcześniej</w:t>
      </w:r>
      <w:bookmarkEnd w:id="1"/>
      <w:r w:rsidRPr="00A660B8">
        <w:rPr>
          <w:rFonts w:ascii="Calibri" w:hAnsi="Calibri" w:cs="Calibri"/>
          <w:bCs/>
          <w:sz w:val="20"/>
          <w:szCs w:val="20"/>
        </w:rPr>
        <w:t>.</w:t>
      </w:r>
    </w:p>
    <w:p w14:paraId="32253718" w14:textId="77777777" w:rsidR="00100E16" w:rsidRPr="00A660B8" w:rsidRDefault="00100E16" w:rsidP="00100E16">
      <w:pPr>
        <w:pStyle w:val="Akapitzlist"/>
        <w:spacing w:after="0" w:line="240" w:lineRule="auto"/>
        <w:ind w:left="0"/>
        <w:jc w:val="both"/>
        <w:rPr>
          <w:rFonts w:ascii="Calibri" w:hAnsi="Calibri" w:cs="Calibri"/>
          <w:b/>
          <w:sz w:val="20"/>
          <w:szCs w:val="20"/>
        </w:rPr>
      </w:pPr>
    </w:p>
    <w:p w14:paraId="58BF51D5" w14:textId="77777777" w:rsidR="00100E16" w:rsidRPr="00A660B8" w:rsidRDefault="00100E16" w:rsidP="00100E16">
      <w:pPr>
        <w:pStyle w:val="Akapitzlist"/>
        <w:spacing w:after="0" w:line="240" w:lineRule="auto"/>
        <w:ind w:left="0"/>
        <w:jc w:val="center"/>
        <w:rPr>
          <w:rFonts w:ascii="Calibri" w:hAnsi="Calibri" w:cs="Calibri"/>
          <w:b/>
          <w:sz w:val="20"/>
          <w:szCs w:val="20"/>
        </w:rPr>
      </w:pPr>
      <w:r w:rsidRPr="00A660B8">
        <w:rPr>
          <w:rFonts w:ascii="Calibri" w:hAnsi="Calibri" w:cs="Calibri"/>
          <w:b/>
          <w:sz w:val="20"/>
          <w:szCs w:val="20"/>
        </w:rPr>
        <w:t>§ 4</w:t>
      </w:r>
    </w:p>
    <w:p w14:paraId="3EB34879" w14:textId="77777777" w:rsidR="00100E16" w:rsidRPr="00A660B8" w:rsidRDefault="00100E16" w:rsidP="00100E16">
      <w:pPr>
        <w:pStyle w:val="Akapitzlist"/>
        <w:numPr>
          <w:ilvl w:val="0"/>
          <w:numId w:val="17"/>
        </w:numPr>
        <w:spacing w:after="0" w:line="240" w:lineRule="auto"/>
        <w:jc w:val="both"/>
        <w:rPr>
          <w:rFonts w:ascii="Calibri" w:hAnsi="Calibri" w:cs="Calibri"/>
          <w:bCs/>
          <w:sz w:val="20"/>
          <w:szCs w:val="20"/>
        </w:rPr>
      </w:pPr>
      <w:r w:rsidRPr="00A660B8">
        <w:rPr>
          <w:rFonts w:ascii="Calibri" w:hAnsi="Calibri" w:cs="Calibri"/>
          <w:bCs/>
          <w:sz w:val="20"/>
          <w:szCs w:val="20"/>
        </w:rPr>
        <w:t>Za wykonanie przedmiotu umowy strony ustalają wynagrodzenie ryczałtowe w wysokości:</w:t>
      </w:r>
    </w:p>
    <w:p w14:paraId="7EF0199A" w14:textId="77777777" w:rsidR="00100E16" w:rsidRPr="00A660B8" w:rsidRDefault="00100E16" w:rsidP="00100E16">
      <w:pPr>
        <w:pStyle w:val="Akapitzlist"/>
        <w:spacing w:after="0" w:line="240" w:lineRule="auto"/>
        <w:ind w:left="360"/>
        <w:jc w:val="both"/>
        <w:rPr>
          <w:rFonts w:ascii="Calibri" w:hAnsi="Calibri" w:cs="Calibri"/>
          <w:bCs/>
          <w:sz w:val="20"/>
          <w:szCs w:val="20"/>
        </w:rPr>
      </w:pPr>
      <w:r w:rsidRPr="00A660B8">
        <w:rPr>
          <w:rFonts w:ascii="Calibri" w:hAnsi="Calibri" w:cs="Calibri"/>
          <w:bCs/>
          <w:sz w:val="20"/>
          <w:szCs w:val="20"/>
        </w:rPr>
        <w:t>netto: .......................................... zł</w:t>
      </w:r>
    </w:p>
    <w:p w14:paraId="5C132C5E" w14:textId="77777777" w:rsidR="00100E16" w:rsidRPr="00A660B8" w:rsidRDefault="00100E16" w:rsidP="00100E16">
      <w:pPr>
        <w:pStyle w:val="Akapitzlist"/>
        <w:spacing w:after="0" w:line="240" w:lineRule="auto"/>
        <w:ind w:left="360"/>
        <w:jc w:val="both"/>
        <w:rPr>
          <w:rFonts w:ascii="Calibri" w:hAnsi="Calibri" w:cs="Calibri"/>
          <w:bCs/>
          <w:sz w:val="20"/>
          <w:szCs w:val="20"/>
        </w:rPr>
      </w:pPr>
      <w:r w:rsidRPr="00A660B8">
        <w:rPr>
          <w:rFonts w:ascii="Calibri" w:hAnsi="Calibri" w:cs="Calibri"/>
          <w:bCs/>
          <w:sz w:val="20"/>
          <w:szCs w:val="20"/>
        </w:rPr>
        <w:t>(słownie: ........................................................................................................)</w:t>
      </w:r>
    </w:p>
    <w:p w14:paraId="669A0310" w14:textId="77777777" w:rsidR="00100E16" w:rsidRPr="00A660B8" w:rsidRDefault="00100E16" w:rsidP="00100E16">
      <w:pPr>
        <w:pStyle w:val="Akapitzlist"/>
        <w:spacing w:after="0" w:line="240" w:lineRule="auto"/>
        <w:ind w:left="360"/>
        <w:jc w:val="both"/>
        <w:rPr>
          <w:rFonts w:ascii="Calibri" w:hAnsi="Calibri" w:cs="Calibri"/>
          <w:bCs/>
          <w:sz w:val="20"/>
          <w:szCs w:val="20"/>
        </w:rPr>
      </w:pPr>
      <w:r w:rsidRPr="00A660B8">
        <w:rPr>
          <w:rFonts w:ascii="Calibri" w:hAnsi="Calibri" w:cs="Calibri"/>
          <w:bCs/>
          <w:sz w:val="20"/>
          <w:szCs w:val="20"/>
        </w:rPr>
        <w:t>z podatkiem VAT: .......................... zł,</w:t>
      </w:r>
    </w:p>
    <w:p w14:paraId="3D7472C0" w14:textId="77777777" w:rsidR="00100E16" w:rsidRPr="00A660B8" w:rsidRDefault="00100E16" w:rsidP="00100E16">
      <w:pPr>
        <w:pStyle w:val="Akapitzlist"/>
        <w:spacing w:after="0" w:line="240" w:lineRule="auto"/>
        <w:ind w:left="360"/>
        <w:jc w:val="both"/>
        <w:rPr>
          <w:rFonts w:ascii="Calibri" w:hAnsi="Calibri" w:cs="Calibri"/>
          <w:bCs/>
          <w:sz w:val="20"/>
          <w:szCs w:val="20"/>
        </w:rPr>
      </w:pPr>
      <w:r w:rsidRPr="00A660B8">
        <w:rPr>
          <w:rFonts w:ascii="Calibri" w:hAnsi="Calibri" w:cs="Calibri"/>
          <w:bCs/>
          <w:sz w:val="20"/>
          <w:szCs w:val="20"/>
        </w:rPr>
        <w:t>(słownie: .................................................................................................................................)</w:t>
      </w:r>
    </w:p>
    <w:p w14:paraId="376305D8" w14:textId="77777777" w:rsidR="00100E16" w:rsidRPr="00A660B8" w:rsidRDefault="00100E16" w:rsidP="0E58093E">
      <w:pPr>
        <w:pStyle w:val="Akapitzlist"/>
        <w:spacing w:after="0" w:line="240" w:lineRule="auto"/>
        <w:ind w:left="360"/>
        <w:jc w:val="both"/>
        <w:rPr>
          <w:rFonts w:ascii="Calibri" w:hAnsi="Calibri" w:cs="Calibri"/>
          <w:sz w:val="20"/>
          <w:szCs w:val="20"/>
        </w:rPr>
      </w:pPr>
      <w:r w:rsidRPr="0E58093E">
        <w:rPr>
          <w:rFonts w:ascii="Calibri" w:hAnsi="Calibri" w:cs="Calibri"/>
          <w:sz w:val="20"/>
          <w:szCs w:val="20"/>
        </w:rPr>
        <w:t>ustalone w oparciu o ryczałtowe ceny jednostkowe, które  zawiera Załącznik nr 2</w:t>
      </w:r>
      <w:r w:rsidRPr="0E58093E">
        <w:rPr>
          <w:rFonts w:ascii="Calibri" w:hAnsi="Calibri" w:cs="Calibri"/>
          <w:color w:val="FF0000"/>
          <w:sz w:val="20"/>
          <w:szCs w:val="20"/>
        </w:rPr>
        <w:t xml:space="preserve"> </w:t>
      </w:r>
      <w:r w:rsidRPr="0E58093E">
        <w:rPr>
          <w:rFonts w:ascii="Calibri" w:hAnsi="Calibri" w:cs="Calibri"/>
          <w:sz w:val="20"/>
          <w:szCs w:val="20"/>
        </w:rPr>
        <w:t>do umowy – „Zakres rzeczowo-finansowy”.</w:t>
      </w:r>
    </w:p>
    <w:p w14:paraId="3E800F46" w14:textId="193B5096" w:rsidR="0E58093E" w:rsidRDefault="0E58093E" w:rsidP="0E58093E">
      <w:pPr>
        <w:pStyle w:val="Akapitzlist"/>
        <w:spacing w:after="0" w:line="240" w:lineRule="auto"/>
        <w:ind w:left="360"/>
        <w:jc w:val="both"/>
        <w:rPr>
          <w:rFonts w:ascii="Calibri" w:hAnsi="Calibri" w:cs="Calibri"/>
          <w:sz w:val="20"/>
          <w:szCs w:val="20"/>
        </w:rPr>
      </w:pPr>
    </w:p>
    <w:p w14:paraId="6CE3FDFE" w14:textId="77777777" w:rsidR="00100E16" w:rsidRPr="00A660B8" w:rsidRDefault="00100E16" w:rsidP="0E58093E">
      <w:pPr>
        <w:pStyle w:val="Akapitzlist"/>
        <w:numPr>
          <w:ilvl w:val="0"/>
          <w:numId w:val="17"/>
        </w:numPr>
        <w:spacing w:after="0" w:line="240" w:lineRule="auto"/>
        <w:jc w:val="both"/>
        <w:rPr>
          <w:rFonts w:ascii="Calibri" w:hAnsi="Calibri" w:cs="Calibri"/>
          <w:sz w:val="20"/>
          <w:szCs w:val="20"/>
        </w:rPr>
      </w:pPr>
      <w:r w:rsidRPr="0E58093E">
        <w:rPr>
          <w:rFonts w:ascii="Calibri" w:hAnsi="Calibri" w:cs="Calibri"/>
          <w:sz w:val="20"/>
          <w:szCs w:val="20"/>
        </w:rPr>
        <w:t>Podatek VAT będzie naliczany zgodnie z obowiązującymi przepisami.</w:t>
      </w:r>
    </w:p>
    <w:p w14:paraId="48CE3D99" w14:textId="6C902A59" w:rsidR="59C64323" w:rsidRPr="00873B5C" w:rsidRDefault="59C64323" w:rsidP="0E58093E">
      <w:pPr>
        <w:pStyle w:val="Akapitzlist"/>
        <w:numPr>
          <w:ilvl w:val="0"/>
          <w:numId w:val="17"/>
        </w:numPr>
        <w:spacing w:after="0" w:line="240" w:lineRule="auto"/>
        <w:jc w:val="both"/>
        <w:rPr>
          <w:rFonts w:ascii="Calibri" w:hAnsi="Calibri" w:cs="Calibri"/>
          <w:sz w:val="20"/>
          <w:szCs w:val="20"/>
        </w:rPr>
      </w:pPr>
      <w:r w:rsidRPr="00873B5C">
        <w:rPr>
          <w:rFonts w:ascii="Calibri" w:hAnsi="Calibri" w:cs="Calibri"/>
          <w:sz w:val="20"/>
          <w:szCs w:val="20"/>
        </w:rPr>
        <w:t>Wykonawcy nie będą przysługiwały w stosunku do Zamawiającego jakiekolwiek roszczenia - w</w:t>
      </w:r>
      <w:r w:rsidRPr="00873B5C">
        <w:br/>
      </w:r>
      <w:r w:rsidRPr="00873B5C">
        <w:rPr>
          <w:rFonts w:ascii="Calibri" w:hAnsi="Calibri" w:cs="Calibri"/>
          <w:sz w:val="20"/>
          <w:szCs w:val="20"/>
        </w:rPr>
        <w:t>szczególności dotyczące wykonania Umowy lub utraconych korzyści - w sytuacji, gdy w ramach</w:t>
      </w:r>
      <w:r w:rsidRPr="00873B5C">
        <w:br/>
      </w:r>
      <w:r w:rsidRPr="00873B5C">
        <w:rPr>
          <w:rFonts w:ascii="Calibri" w:hAnsi="Calibri" w:cs="Calibri"/>
          <w:sz w:val="20"/>
          <w:szCs w:val="20"/>
        </w:rPr>
        <w:t>umówionych dostaw Zamawiający zgłosi zapotrzebowanie na Przedmiot Dostawy w ilościach</w:t>
      </w:r>
      <w:r w:rsidRPr="00873B5C">
        <w:br/>
      </w:r>
      <w:r w:rsidRPr="00873B5C">
        <w:rPr>
          <w:rFonts w:ascii="Calibri" w:hAnsi="Calibri" w:cs="Calibri"/>
          <w:sz w:val="20"/>
          <w:szCs w:val="20"/>
        </w:rPr>
        <w:t>skutkujących wykorzystaniem minimum 70% kwoty określonej w ust. 1.</w:t>
      </w:r>
    </w:p>
    <w:p w14:paraId="3C6169D5" w14:textId="0AD8B570" w:rsidR="0E58093E" w:rsidRDefault="0E58093E" w:rsidP="0E58093E">
      <w:pPr>
        <w:spacing w:after="0" w:line="240" w:lineRule="auto"/>
        <w:jc w:val="both"/>
        <w:rPr>
          <w:rFonts w:cs="Calibri"/>
          <w:sz w:val="20"/>
          <w:szCs w:val="20"/>
        </w:rPr>
      </w:pPr>
    </w:p>
    <w:p w14:paraId="0193E0E7" w14:textId="77777777" w:rsidR="00100E16" w:rsidRPr="00A660B8" w:rsidRDefault="00100E16" w:rsidP="00100E16">
      <w:pPr>
        <w:pStyle w:val="Akapitzlist"/>
        <w:numPr>
          <w:ilvl w:val="0"/>
          <w:numId w:val="17"/>
        </w:numPr>
        <w:spacing w:after="0" w:line="240" w:lineRule="auto"/>
        <w:jc w:val="both"/>
        <w:rPr>
          <w:rFonts w:ascii="Calibri" w:hAnsi="Calibri" w:cs="Calibri"/>
          <w:bCs/>
          <w:sz w:val="20"/>
          <w:szCs w:val="20"/>
        </w:rPr>
      </w:pPr>
      <w:r w:rsidRPr="0E58093E">
        <w:rPr>
          <w:rFonts w:ascii="Calibri" w:hAnsi="Calibri" w:cs="Calibri"/>
          <w:sz w:val="20"/>
          <w:szCs w:val="20"/>
        </w:rPr>
        <w:lastRenderedPageBreak/>
        <w:t>W przypadku zmiany podatku VAT nastąpi zmiana wynagrodzenia ryczałtowego brutto, która zostanie wprowadzona aneksem do umowy.</w:t>
      </w:r>
    </w:p>
    <w:p w14:paraId="2127B97D" w14:textId="77777777" w:rsidR="00100E16" w:rsidRPr="00A660B8" w:rsidRDefault="00100E16" w:rsidP="00100E16">
      <w:pPr>
        <w:pStyle w:val="Akapitzlist"/>
        <w:numPr>
          <w:ilvl w:val="0"/>
          <w:numId w:val="17"/>
        </w:numPr>
        <w:spacing w:after="0" w:line="240" w:lineRule="auto"/>
        <w:jc w:val="both"/>
        <w:rPr>
          <w:rFonts w:ascii="Calibri" w:hAnsi="Calibri" w:cs="Calibri"/>
          <w:bCs/>
          <w:sz w:val="20"/>
          <w:szCs w:val="20"/>
        </w:rPr>
      </w:pPr>
      <w:r w:rsidRPr="0E58093E">
        <w:rPr>
          <w:rFonts w:ascii="Calibri" w:hAnsi="Calibri" w:cs="Calibri"/>
          <w:sz w:val="20"/>
          <w:szCs w:val="20"/>
        </w:rPr>
        <w:t>Wynagrodzenie ryczałtowe oraz ryczałtowe ceny jednostkowe są niezmienne do czasu zakończenia i odbioru przedmiotu zamówienia, z zastrzeżeniem ust. 3 powyżej oraz  § 11 umowy.</w:t>
      </w:r>
      <w:bookmarkStart w:id="2" w:name="_Hlk10024029"/>
    </w:p>
    <w:p w14:paraId="0C03B367" w14:textId="77777777" w:rsidR="00100E16" w:rsidRPr="00A660B8" w:rsidRDefault="00100E16" w:rsidP="00100E16">
      <w:pPr>
        <w:pStyle w:val="Akapitzlist"/>
        <w:numPr>
          <w:ilvl w:val="0"/>
          <w:numId w:val="17"/>
        </w:numPr>
        <w:spacing w:after="0" w:line="240" w:lineRule="auto"/>
        <w:jc w:val="both"/>
        <w:rPr>
          <w:rFonts w:ascii="Calibri" w:hAnsi="Calibri" w:cs="Calibri"/>
          <w:bCs/>
          <w:sz w:val="20"/>
          <w:szCs w:val="20"/>
        </w:rPr>
      </w:pPr>
      <w:r w:rsidRPr="0E58093E">
        <w:rPr>
          <w:rFonts w:ascii="Calibri" w:hAnsi="Calibri" w:cs="Calibri"/>
          <w:sz w:val="20"/>
          <w:szCs w:val="20"/>
        </w:rPr>
        <w:t xml:space="preserve">Wynagrodzenie ryczałtowe  oraz ryczałtowe ceny jednostkowe określone w Załączniku nr 1 do umowy </w:t>
      </w:r>
      <w:bookmarkEnd w:id="2"/>
      <w:r w:rsidRPr="0E58093E">
        <w:rPr>
          <w:rFonts w:ascii="Calibri" w:hAnsi="Calibri" w:cs="Calibri"/>
          <w:sz w:val="20"/>
          <w:szCs w:val="20"/>
        </w:rPr>
        <w:t>obejmują wszelkie koszty związane z wykonaniem przedmiotu zamówienia w tym m.in.:</w:t>
      </w:r>
    </w:p>
    <w:p w14:paraId="05061DDF" w14:textId="77777777" w:rsidR="00100E16" w:rsidRPr="00A660B8" w:rsidRDefault="00100E16" w:rsidP="00100E16">
      <w:pPr>
        <w:pStyle w:val="Akapitzlist"/>
        <w:numPr>
          <w:ilvl w:val="0"/>
          <w:numId w:val="18"/>
        </w:numPr>
        <w:spacing w:after="0" w:line="240" w:lineRule="auto"/>
        <w:jc w:val="both"/>
        <w:rPr>
          <w:rFonts w:ascii="Calibri" w:hAnsi="Calibri" w:cs="Calibri"/>
          <w:bCs/>
          <w:sz w:val="20"/>
          <w:szCs w:val="20"/>
        </w:rPr>
      </w:pPr>
      <w:r w:rsidRPr="00A660B8">
        <w:rPr>
          <w:rFonts w:ascii="Calibri" w:hAnsi="Calibri" w:cs="Calibri"/>
          <w:bCs/>
          <w:sz w:val="20"/>
          <w:szCs w:val="20"/>
        </w:rPr>
        <w:t xml:space="preserve">koszty dostawy do lokalizacji jednostek organizacyjnych PGW WP wskazanych </w:t>
      </w:r>
      <w:r w:rsidRPr="00314C53">
        <w:rPr>
          <w:rFonts w:ascii="Calibri" w:hAnsi="Calibri" w:cs="Calibri"/>
          <w:bCs/>
          <w:sz w:val="20"/>
          <w:szCs w:val="20"/>
        </w:rPr>
        <w:t xml:space="preserve">w §2 ust. 1 </w:t>
      </w:r>
      <w:r w:rsidRPr="00A660B8">
        <w:rPr>
          <w:rFonts w:ascii="Calibri" w:hAnsi="Calibri" w:cs="Calibri"/>
          <w:bCs/>
          <w:sz w:val="20"/>
          <w:szCs w:val="20"/>
        </w:rPr>
        <w:t>umowy wraz z rozładunkiem i wniesieniem do pomieszczeń wskazanych przez Zamawiającego,</w:t>
      </w:r>
    </w:p>
    <w:p w14:paraId="56B4AC9E" w14:textId="204C79B2" w:rsidR="00100E16" w:rsidRPr="00A660B8" w:rsidRDefault="00100E16" w:rsidP="00100E16">
      <w:pPr>
        <w:pStyle w:val="Akapitzlist"/>
        <w:numPr>
          <w:ilvl w:val="0"/>
          <w:numId w:val="18"/>
        </w:numPr>
        <w:spacing w:after="0" w:line="240" w:lineRule="auto"/>
        <w:jc w:val="both"/>
        <w:rPr>
          <w:rFonts w:ascii="Calibri" w:hAnsi="Calibri" w:cs="Calibri"/>
          <w:bCs/>
          <w:sz w:val="20"/>
          <w:szCs w:val="20"/>
        </w:rPr>
      </w:pPr>
      <w:r w:rsidRPr="00A660B8">
        <w:rPr>
          <w:rFonts w:ascii="Calibri" w:hAnsi="Calibri" w:cs="Calibri"/>
          <w:bCs/>
          <w:sz w:val="20"/>
          <w:szCs w:val="20"/>
        </w:rPr>
        <w:t>koszty odbioru i utylizacji zużytych tonerów i tuszy w trakcie trwania umowy oraz po jej zakończeniu jeśli Zamawiający nadal użytkuje materiały eksploatacyjne dostarczone przez wybranego Wykonawcę oraz koszty wystawienia wymaganej przez</w:t>
      </w:r>
      <w:r w:rsidR="00861092">
        <w:rPr>
          <w:rFonts w:ascii="Calibri" w:hAnsi="Calibri" w:cs="Calibri"/>
          <w:bCs/>
          <w:sz w:val="20"/>
          <w:szCs w:val="20"/>
        </w:rPr>
        <w:t xml:space="preserve"> </w:t>
      </w:r>
      <w:r w:rsidRPr="00861092">
        <w:rPr>
          <w:rFonts w:cs="Calibri"/>
          <w:bCs/>
          <w:sz w:val="20"/>
          <w:szCs w:val="20"/>
        </w:rPr>
        <w:t>przepisy prawa dotyczące odpadów</w:t>
      </w:r>
      <w:r w:rsidRPr="00861092">
        <w:rPr>
          <w:rFonts w:ascii="Calibri" w:hAnsi="Calibri" w:cs="Calibri"/>
          <w:bCs/>
          <w:sz w:val="20"/>
          <w:szCs w:val="20"/>
        </w:rPr>
        <w:t xml:space="preserve">  </w:t>
      </w:r>
      <w:r w:rsidRPr="00A660B8">
        <w:rPr>
          <w:rFonts w:ascii="Calibri" w:hAnsi="Calibri" w:cs="Calibri"/>
          <w:bCs/>
          <w:sz w:val="20"/>
          <w:szCs w:val="20"/>
        </w:rPr>
        <w:t>Karty Przekazania Odpadów,</w:t>
      </w:r>
    </w:p>
    <w:p w14:paraId="6C4F1F39" w14:textId="77777777" w:rsidR="00100E16" w:rsidRPr="00A660B8" w:rsidRDefault="00100E16" w:rsidP="00100E16">
      <w:pPr>
        <w:pStyle w:val="Akapitzlist"/>
        <w:numPr>
          <w:ilvl w:val="0"/>
          <w:numId w:val="18"/>
        </w:numPr>
        <w:spacing w:after="0" w:line="240" w:lineRule="auto"/>
        <w:jc w:val="both"/>
        <w:rPr>
          <w:rFonts w:ascii="Calibri" w:hAnsi="Calibri" w:cs="Calibri"/>
          <w:bCs/>
          <w:sz w:val="20"/>
          <w:szCs w:val="20"/>
        </w:rPr>
      </w:pPr>
      <w:r w:rsidRPr="00A660B8">
        <w:rPr>
          <w:rFonts w:ascii="Calibri" w:hAnsi="Calibri" w:cs="Calibri"/>
          <w:bCs/>
          <w:sz w:val="20"/>
          <w:szCs w:val="20"/>
        </w:rPr>
        <w:t>wszelkie podatki i opłaty.</w:t>
      </w:r>
    </w:p>
    <w:p w14:paraId="34820F04" w14:textId="77777777" w:rsidR="00100E16" w:rsidRPr="00AC5074" w:rsidRDefault="00100E16" w:rsidP="00AC5074">
      <w:pPr>
        <w:spacing w:after="0" w:line="240" w:lineRule="auto"/>
        <w:rPr>
          <w:rFonts w:cs="Calibri"/>
          <w:b/>
          <w:color w:val="000000"/>
          <w:sz w:val="20"/>
          <w:szCs w:val="20"/>
        </w:rPr>
      </w:pPr>
    </w:p>
    <w:p w14:paraId="7C86EC35" w14:textId="77777777" w:rsidR="00100E16" w:rsidRPr="00A660B8" w:rsidRDefault="00100E16" w:rsidP="00100E16">
      <w:pPr>
        <w:pStyle w:val="Akapitzlist"/>
        <w:spacing w:after="0" w:line="240" w:lineRule="auto"/>
        <w:ind w:left="360"/>
        <w:jc w:val="center"/>
        <w:rPr>
          <w:rFonts w:ascii="Calibri" w:hAnsi="Calibri" w:cs="Calibri"/>
          <w:sz w:val="20"/>
          <w:szCs w:val="20"/>
        </w:rPr>
      </w:pPr>
      <w:r w:rsidRPr="00A660B8">
        <w:rPr>
          <w:rFonts w:ascii="Calibri" w:hAnsi="Calibri" w:cs="Calibri"/>
          <w:b/>
          <w:color w:val="000000"/>
          <w:sz w:val="20"/>
          <w:szCs w:val="20"/>
        </w:rPr>
        <w:t>§ 5</w:t>
      </w:r>
    </w:p>
    <w:p w14:paraId="5F20B2B3" w14:textId="77777777" w:rsidR="00100E16" w:rsidRPr="00A660B8" w:rsidRDefault="00100E16" w:rsidP="00100E16">
      <w:pPr>
        <w:pStyle w:val="Akapitzlist"/>
        <w:numPr>
          <w:ilvl w:val="0"/>
          <w:numId w:val="2"/>
        </w:numPr>
        <w:spacing w:after="0" w:line="240" w:lineRule="auto"/>
        <w:jc w:val="both"/>
        <w:rPr>
          <w:rFonts w:ascii="Calibri" w:hAnsi="Calibri" w:cs="Calibri"/>
          <w:sz w:val="20"/>
          <w:szCs w:val="20"/>
        </w:rPr>
      </w:pPr>
      <w:r w:rsidRPr="00A660B8">
        <w:rPr>
          <w:rFonts w:ascii="Calibri" w:hAnsi="Calibri" w:cs="Calibri"/>
          <w:sz w:val="20"/>
          <w:szCs w:val="20"/>
          <w:lang w:eastAsia="ar-SA"/>
        </w:rPr>
        <w:t>Strony ustalają, że rozliczenie za wykonanie przedmiotu umowy odbędzie się fakturami częściowymi wystawionymi po dostarczeniu i odbiorze każdej partii materiałów eksploatacyjnych.</w:t>
      </w:r>
    </w:p>
    <w:p w14:paraId="04746A34" w14:textId="77777777" w:rsidR="00100E16" w:rsidRPr="00A660B8" w:rsidRDefault="00100E16" w:rsidP="00100E16">
      <w:pPr>
        <w:pStyle w:val="Akapitzlist"/>
        <w:numPr>
          <w:ilvl w:val="0"/>
          <w:numId w:val="2"/>
        </w:numPr>
        <w:spacing w:after="0" w:line="240" w:lineRule="auto"/>
        <w:jc w:val="both"/>
        <w:rPr>
          <w:rFonts w:ascii="Calibri" w:hAnsi="Calibri" w:cs="Calibri"/>
          <w:sz w:val="20"/>
          <w:szCs w:val="20"/>
        </w:rPr>
      </w:pPr>
      <w:r w:rsidRPr="0E58093E">
        <w:rPr>
          <w:rFonts w:ascii="Calibri" w:hAnsi="Calibri" w:cs="Calibri"/>
          <w:sz w:val="20"/>
          <w:szCs w:val="20"/>
          <w:lang w:eastAsia="ar-SA"/>
        </w:rPr>
        <w:t>Podstawę wystawienia faktur stanowić będzie podpisany przez Zamawiającego i Wykonawcę protokół odbioru każdej partii materiałów eksploatacyjnych.</w:t>
      </w:r>
    </w:p>
    <w:p w14:paraId="5B1BA4A4" w14:textId="77777777" w:rsidR="00100E16" w:rsidRPr="00A660B8" w:rsidRDefault="00100E16" w:rsidP="00100E16">
      <w:pPr>
        <w:pStyle w:val="Akapitzlist"/>
        <w:numPr>
          <w:ilvl w:val="0"/>
          <w:numId w:val="2"/>
        </w:numPr>
        <w:spacing w:after="0" w:line="240" w:lineRule="auto"/>
        <w:jc w:val="both"/>
        <w:rPr>
          <w:rFonts w:ascii="Calibri" w:hAnsi="Calibri" w:cs="Calibri"/>
          <w:sz w:val="20"/>
          <w:szCs w:val="20"/>
        </w:rPr>
      </w:pPr>
      <w:r w:rsidRPr="0E58093E">
        <w:rPr>
          <w:rFonts w:ascii="Calibri" w:hAnsi="Calibri" w:cs="Calibri"/>
          <w:sz w:val="20"/>
          <w:szCs w:val="20"/>
        </w:rPr>
        <w:t>Należność będzie płatna w terminie  do 30 dni od daty dostarczenia Zamawiającemu prawidłowo wystawionych faktur VAT. Do każdej faktury VAT Wykonawca załączy podpisany protokół ilościowy  odbioru każdorazowej dostawy.</w:t>
      </w:r>
    </w:p>
    <w:p w14:paraId="4E87FB89" w14:textId="77777777" w:rsidR="00100E16" w:rsidRDefault="00100E16" w:rsidP="00100E16">
      <w:pPr>
        <w:pStyle w:val="Akapitzlist"/>
        <w:numPr>
          <w:ilvl w:val="0"/>
          <w:numId w:val="2"/>
        </w:numPr>
        <w:spacing w:after="0" w:line="240" w:lineRule="auto"/>
        <w:jc w:val="both"/>
        <w:rPr>
          <w:rFonts w:ascii="Calibri" w:hAnsi="Calibri" w:cs="Calibri"/>
          <w:bCs/>
          <w:sz w:val="20"/>
          <w:szCs w:val="20"/>
          <w:lang w:eastAsia="ar-SA"/>
        </w:rPr>
      </w:pPr>
      <w:r w:rsidRPr="0E58093E">
        <w:rPr>
          <w:rFonts w:ascii="Calibri" w:hAnsi="Calibri" w:cs="Calibri"/>
          <w:sz w:val="20"/>
          <w:szCs w:val="20"/>
          <w:lang w:eastAsia="ar-SA"/>
        </w:rPr>
        <w:t>Za dzień zapłaty strony przyjmują dzień obciążenia rachunku bankowego Zamawiającego.</w:t>
      </w:r>
    </w:p>
    <w:p w14:paraId="51C991BB" w14:textId="77777777" w:rsidR="00100E16" w:rsidRPr="001A7F45" w:rsidRDefault="00100E16" w:rsidP="00100E16">
      <w:pPr>
        <w:pStyle w:val="Akapitzlist"/>
        <w:spacing w:after="0" w:line="240" w:lineRule="auto"/>
        <w:ind w:left="360"/>
        <w:jc w:val="both"/>
        <w:rPr>
          <w:rFonts w:ascii="Calibri" w:hAnsi="Calibri" w:cs="Calibri"/>
          <w:bCs/>
          <w:sz w:val="20"/>
          <w:szCs w:val="20"/>
          <w:lang w:eastAsia="ar-SA"/>
        </w:rPr>
      </w:pPr>
    </w:p>
    <w:p w14:paraId="3CE8A068" w14:textId="77777777" w:rsidR="00100E16" w:rsidRPr="00A660B8" w:rsidRDefault="00100E16" w:rsidP="00100E16">
      <w:pPr>
        <w:pStyle w:val="Akapitzlist"/>
        <w:ind w:left="360"/>
        <w:jc w:val="center"/>
        <w:rPr>
          <w:rFonts w:ascii="Calibri" w:hAnsi="Calibri" w:cs="Calibri"/>
          <w:b/>
          <w:sz w:val="20"/>
          <w:szCs w:val="20"/>
          <w:lang w:eastAsia="ar-SA"/>
        </w:rPr>
      </w:pPr>
      <w:r w:rsidRPr="00A660B8">
        <w:rPr>
          <w:rFonts w:ascii="Calibri" w:hAnsi="Calibri" w:cs="Calibri"/>
          <w:b/>
          <w:sz w:val="20"/>
          <w:szCs w:val="20"/>
          <w:lang w:eastAsia="ar-SA"/>
        </w:rPr>
        <w:t>§ 6</w:t>
      </w:r>
    </w:p>
    <w:p w14:paraId="435E77B8" w14:textId="77777777" w:rsidR="00100E16" w:rsidRPr="00A660B8" w:rsidRDefault="00100E16" w:rsidP="00100E16">
      <w:pPr>
        <w:pStyle w:val="Zwykytekst"/>
        <w:numPr>
          <w:ilvl w:val="0"/>
          <w:numId w:val="20"/>
        </w:numPr>
        <w:jc w:val="both"/>
        <w:rPr>
          <w:sz w:val="20"/>
          <w:szCs w:val="20"/>
        </w:rPr>
      </w:pPr>
      <w:r w:rsidRPr="00A660B8">
        <w:rPr>
          <w:sz w:val="20"/>
          <w:szCs w:val="20"/>
        </w:rPr>
        <w:t xml:space="preserve">Zamawiający oświadcza, że zezwala na przesyłanie drogą elektroniczną faktur wystawianych w formie elektronicznej (faktury elektroniczne) przez Wykonawcę zgodnie z obowiązującymi przepisami ustawy                                     z 11 marca 2004 r. o podatku od towarów i usług (Dz. U. z 2021 r., poz. 685 z późn. zm.), w formacie PDF                         w związku z realizacją niniejszej Umowy. </w:t>
      </w:r>
    </w:p>
    <w:p w14:paraId="1A23A1B1" w14:textId="77777777" w:rsidR="00100E16" w:rsidRPr="002C51DC" w:rsidRDefault="00100E16" w:rsidP="00100E16">
      <w:pPr>
        <w:pStyle w:val="Zwykytekst"/>
        <w:numPr>
          <w:ilvl w:val="0"/>
          <w:numId w:val="20"/>
        </w:numPr>
        <w:jc w:val="both"/>
        <w:rPr>
          <w:sz w:val="20"/>
          <w:szCs w:val="20"/>
        </w:rPr>
      </w:pPr>
      <w:r w:rsidRPr="00A660B8">
        <w:rPr>
          <w:sz w:val="20"/>
          <w:szCs w:val="20"/>
        </w:rPr>
        <w:t xml:space="preserve">Wykonawca uprawniony jest do przesyłania Zamawiającemu wystawionych przez siebie faktur elektronicznych wraz z dołączonymi do nich załącznikami w postaci jednolitego pliku PDF na adres mailowy Zamawiającego: </w:t>
      </w:r>
      <w:r w:rsidRPr="002C51DC">
        <w:rPr>
          <w:sz w:val="20"/>
          <w:szCs w:val="20"/>
        </w:rPr>
        <w:t>faktura_rzeszow@wody.gov.pl</w:t>
      </w:r>
    </w:p>
    <w:p w14:paraId="63FEC097" w14:textId="77777777" w:rsidR="00100E16" w:rsidRPr="00A660B8" w:rsidRDefault="00100E16" w:rsidP="00100E16">
      <w:pPr>
        <w:pStyle w:val="Zwykytekst"/>
        <w:numPr>
          <w:ilvl w:val="0"/>
          <w:numId w:val="20"/>
        </w:numPr>
        <w:jc w:val="both"/>
        <w:rPr>
          <w:sz w:val="20"/>
          <w:szCs w:val="20"/>
        </w:rPr>
      </w:pPr>
      <w:r w:rsidRPr="00A660B8">
        <w:rPr>
          <w:sz w:val="20"/>
          <w:szCs w:val="20"/>
        </w:rPr>
        <w:t xml:space="preserve">Faktury oprócz danych Nabywcy tj. </w:t>
      </w:r>
    </w:p>
    <w:p w14:paraId="3F2F5106" w14:textId="77777777" w:rsidR="00100E16" w:rsidRPr="00A660B8" w:rsidRDefault="00100E16" w:rsidP="00100E16">
      <w:pPr>
        <w:pStyle w:val="Zwykytekst"/>
        <w:ind w:left="360"/>
        <w:jc w:val="both"/>
        <w:rPr>
          <w:sz w:val="20"/>
          <w:szCs w:val="20"/>
        </w:rPr>
      </w:pPr>
      <w:r w:rsidRPr="00A660B8">
        <w:rPr>
          <w:b/>
          <w:bCs/>
          <w:sz w:val="20"/>
          <w:szCs w:val="20"/>
        </w:rPr>
        <w:t>Nabywca</w:t>
      </w:r>
      <w:r w:rsidRPr="00A660B8">
        <w:rPr>
          <w:sz w:val="20"/>
          <w:szCs w:val="20"/>
        </w:rPr>
        <w:t xml:space="preserve"> : Państwowe Gospodarstwo Wodne Wody Polskie, ul. Żelazna 59a, 00-848 Warszawa,                      </w:t>
      </w:r>
      <w:r w:rsidRPr="00A660B8">
        <w:rPr>
          <w:sz w:val="20"/>
          <w:szCs w:val="20"/>
        </w:rPr>
        <w:br/>
        <w:t xml:space="preserve">NIP: 5272825616  obowiązkowo muszą zawierać oznaczanie „Odbiorcy/ miejsce dostawy” tj. </w:t>
      </w:r>
    </w:p>
    <w:p w14:paraId="154429CD" w14:textId="77777777" w:rsidR="00100E16" w:rsidRPr="00A660B8" w:rsidRDefault="00100E16" w:rsidP="00100E16">
      <w:pPr>
        <w:pStyle w:val="Standard"/>
        <w:spacing w:before="0" w:after="0"/>
        <w:ind w:left="360"/>
        <w:jc w:val="both"/>
        <w:rPr>
          <w:rFonts w:asciiTheme="minorHAnsi" w:hAnsiTheme="minorHAnsi" w:cstheme="minorHAnsi"/>
          <w:sz w:val="20"/>
          <w:szCs w:val="20"/>
        </w:rPr>
      </w:pPr>
      <w:r w:rsidRPr="00A660B8">
        <w:rPr>
          <w:rFonts w:asciiTheme="minorHAnsi" w:hAnsiTheme="minorHAnsi" w:cstheme="minorHAnsi"/>
          <w:b/>
          <w:sz w:val="20"/>
          <w:szCs w:val="20"/>
          <w:lang w:eastAsia="ar-SA"/>
        </w:rPr>
        <w:t>Odbiorca/miejsce dostawy:</w:t>
      </w:r>
      <w:r w:rsidRPr="00A660B8">
        <w:rPr>
          <w:rFonts w:asciiTheme="minorHAnsi" w:hAnsiTheme="minorHAnsi" w:cstheme="minorHAnsi"/>
          <w:sz w:val="20"/>
          <w:szCs w:val="20"/>
          <w:lang w:eastAsia="ar-SA"/>
        </w:rPr>
        <w:t xml:space="preserve"> Regionalny Zarząd Gospodarki Wodnej w Rzeszowie, ul. Hanasiewicza 17 B,                    35-103 Rzeszów/ Zarząd Zlewni w ……………………………</w:t>
      </w:r>
    </w:p>
    <w:p w14:paraId="7304500C" w14:textId="77777777" w:rsidR="00100E16" w:rsidRPr="00A660B8" w:rsidRDefault="00100E16" w:rsidP="00100E16">
      <w:pPr>
        <w:pStyle w:val="Zwykytekst"/>
        <w:numPr>
          <w:ilvl w:val="0"/>
          <w:numId w:val="20"/>
        </w:numPr>
        <w:jc w:val="both"/>
        <w:rPr>
          <w:sz w:val="20"/>
          <w:szCs w:val="20"/>
        </w:rPr>
      </w:pPr>
      <w:r w:rsidRPr="00A660B8">
        <w:rPr>
          <w:sz w:val="20"/>
          <w:szCs w:val="20"/>
        </w:rPr>
        <w:t>Przesłanie przez Wykonawcę faktur wystawionych w formie elektronicznej na inny adres niż wskazany w ust. 3 powyżej będzie traktowane jako niedostarczenie korespondencji do Zamawiającego.</w:t>
      </w:r>
    </w:p>
    <w:p w14:paraId="077FCD81" w14:textId="77777777" w:rsidR="00100E16" w:rsidRPr="00A660B8" w:rsidRDefault="00100E16" w:rsidP="00100E16">
      <w:pPr>
        <w:pStyle w:val="Zwykytekst"/>
        <w:numPr>
          <w:ilvl w:val="0"/>
          <w:numId w:val="20"/>
        </w:numPr>
        <w:jc w:val="both"/>
        <w:rPr>
          <w:sz w:val="20"/>
          <w:szCs w:val="20"/>
        </w:rPr>
      </w:pPr>
      <w:r w:rsidRPr="00A660B8">
        <w:rPr>
          <w:sz w:val="20"/>
          <w:szCs w:val="20"/>
        </w:rPr>
        <w:t xml:space="preserve">W celu zapewnienia autentyczności pochodzenia i integralności faktur wystawionych w formie elektronicznej, będą one przesyłane pocztą elektroniczną w postaci nieedytowalnego pliku PDF </w:t>
      </w:r>
      <w:r w:rsidRPr="00A660B8">
        <w:rPr>
          <w:sz w:val="20"/>
          <w:szCs w:val="20"/>
        </w:rPr>
        <w:br/>
        <w:t>z następującego adresu mailowego Wykonawcy:…………………………………………………….</w:t>
      </w:r>
    </w:p>
    <w:p w14:paraId="4CFB8C21" w14:textId="77777777" w:rsidR="00100E16" w:rsidRPr="00A660B8" w:rsidRDefault="00100E16" w:rsidP="00100E16">
      <w:pPr>
        <w:pStyle w:val="Akapitzlist"/>
        <w:ind w:left="360"/>
        <w:jc w:val="both"/>
        <w:rPr>
          <w:rFonts w:asciiTheme="minorHAnsi" w:hAnsiTheme="minorHAnsi" w:cstheme="minorHAnsi"/>
          <w:b/>
          <w:color w:val="0070C0"/>
          <w:sz w:val="20"/>
          <w:szCs w:val="20"/>
          <w:u w:val="single"/>
          <w:lang w:eastAsia="ar-SA"/>
        </w:rPr>
      </w:pPr>
      <w:r w:rsidRPr="00A660B8">
        <w:rPr>
          <w:rFonts w:asciiTheme="minorHAnsi" w:hAnsiTheme="minorHAnsi" w:cstheme="minorHAnsi"/>
          <w:b/>
          <w:color w:val="0070C0"/>
          <w:sz w:val="20"/>
          <w:szCs w:val="20"/>
          <w:u w:val="single"/>
          <w:lang w:eastAsia="ar-SA"/>
        </w:rPr>
        <w:t>*UWAGA: Treść ustępu zostanie dostosowana na etapie zawarcia umowy z Wykonawcą wyłonionym w wyniku postepowania o udzielenie zamówienia publicznego</w:t>
      </w:r>
    </w:p>
    <w:p w14:paraId="693BA5A7" w14:textId="77777777" w:rsidR="00100E16" w:rsidRPr="00A660B8" w:rsidRDefault="00100E16" w:rsidP="00100E16">
      <w:pPr>
        <w:pStyle w:val="Zwykytekst"/>
        <w:numPr>
          <w:ilvl w:val="0"/>
          <w:numId w:val="20"/>
        </w:numPr>
        <w:jc w:val="both"/>
        <w:rPr>
          <w:sz w:val="20"/>
          <w:szCs w:val="20"/>
        </w:rPr>
      </w:pPr>
      <w:r w:rsidRPr="00A660B8">
        <w:rPr>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304EE570" w14:textId="77777777" w:rsidR="00100E16" w:rsidRPr="00A660B8" w:rsidRDefault="00100E16" w:rsidP="00100E16">
      <w:pPr>
        <w:pStyle w:val="Zwykytekst"/>
        <w:numPr>
          <w:ilvl w:val="0"/>
          <w:numId w:val="20"/>
        </w:numPr>
        <w:jc w:val="both"/>
        <w:rPr>
          <w:sz w:val="20"/>
          <w:szCs w:val="20"/>
        </w:rPr>
      </w:pPr>
      <w:r w:rsidRPr="00A660B8">
        <w:rPr>
          <w:sz w:val="20"/>
          <w:szCs w:val="20"/>
        </w:rPr>
        <w:t>Do transakcji udokumentowanych fakturą elektroniczną, nie będą wystawiane faktury w innej formie. Faktury elektroniczne nie będą przesyłane dodatkowo w formie papierowej.</w:t>
      </w:r>
    </w:p>
    <w:p w14:paraId="5DC4D77F" w14:textId="77777777" w:rsidR="00100E16" w:rsidRPr="00A660B8" w:rsidRDefault="00100E16" w:rsidP="00100E16">
      <w:pPr>
        <w:pStyle w:val="Zwykytekst"/>
        <w:numPr>
          <w:ilvl w:val="0"/>
          <w:numId w:val="20"/>
        </w:numPr>
        <w:jc w:val="both"/>
        <w:rPr>
          <w:sz w:val="20"/>
          <w:szCs w:val="20"/>
        </w:rPr>
      </w:pPr>
      <w:r w:rsidRPr="00A660B8">
        <w:rPr>
          <w:sz w:val="20"/>
          <w:szCs w:val="20"/>
        </w:rPr>
        <w:t>Za datę otrzymania faktury elektronicznej przez Zamawiającego, uważa się datę wpływu tej faktury na skrzynkę poczty elektronicznej Zamawiającego, o której mowa w ust. 2.</w:t>
      </w:r>
    </w:p>
    <w:p w14:paraId="638C0CDC" w14:textId="77777777" w:rsidR="00100E16" w:rsidRPr="00A660B8" w:rsidRDefault="00100E16" w:rsidP="00100E16">
      <w:pPr>
        <w:pStyle w:val="Zwykytekst"/>
        <w:numPr>
          <w:ilvl w:val="0"/>
          <w:numId w:val="20"/>
        </w:numPr>
        <w:jc w:val="both"/>
        <w:rPr>
          <w:sz w:val="20"/>
          <w:szCs w:val="20"/>
        </w:rPr>
      </w:pPr>
      <w:r w:rsidRPr="00A660B8">
        <w:rPr>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0ED63914" w14:textId="77777777" w:rsidR="00100E16" w:rsidRPr="00A660B8" w:rsidRDefault="00100E16" w:rsidP="00100E16">
      <w:pPr>
        <w:pStyle w:val="Zwykytekst"/>
        <w:numPr>
          <w:ilvl w:val="0"/>
          <w:numId w:val="20"/>
        </w:numPr>
        <w:jc w:val="both"/>
        <w:rPr>
          <w:sz w:val="20"/>
          <w:szCs w:val="20"/>
        </w:rPr>
      </w:pPr>
      <w:r w:rsidRPr="00A660B8">
        <w:rPr>
          <w:sz w:val="20"/>
          <w:szCs w:val="20"/>
        </w:rPr>
        <w:lastRenderedPageBreak/>
        <w:t xml:space="preserve">Cofnięcie zezwolenia, o którym mowa w ust. </w:t>
      </w:r>
      <w:r w:rsidRPr="00861092">
        <w:rPr>
          <w:sz w:val="20"/>
          <w:szCs w:val="20"/>
        </w:rPr>
        <w:t xml:space="preserve">1 wymaga </w:t>
      </w:r>
      <w:r w:rsidRPr="00A660B8">
        <w:rPr>
          <w:sz w:val="20"/>
          <w:szCs w:val="20"/>
        </w:rPr>
        <w:t>formy pisemnej.</w:t>
      </w:r>
    </w:p>
    <w:p w14:paraId="4B586FFC" w14:textId="77777777" w:rsidR="00100E16" w:rsidRPr="00A660B8" w:rsidRDefault="00100E16" w:rsidP="00100E16">
      <w:pPr>
        <w:pStyle w:val="Zwykytekst"/>
        <w:numPr>
          <w:ilvl w:val="0"/>
          <w:numId w:val="20"/>
        </w:numPr>
        <w:jc w:val="both"/>
        <w:rPr>
          <w:sz w:val="20"/>
          <w:szCs w:val="20"/>
        </w:rPr>
      </w:pPr>
      <w:r w:rsidRPr="00A660B8">
        <w:rPr>
          <w:sz w:val="20"/>
          <w:szCs w:val="20"/>
        </w:rPr>
        <w:t>Zezwolenie, o którym mowa w ust. 1 dotyczy również wystawiania i przesyłania drogą elektroniczną faktur korygujących, zaliczkowych i duplikatów faktur oraz not księgowych.</w:t>
      </w:r>
    </w:p>
    <w:p w14:paraId="1ACCE779" w14:textId="77777777" w:rsidR="00100E16" w:rsidRPr="00A660B8" w:rsidRDefault="00100E16" w:rsidP="00100E16">
      <w:pPr>
        <w:pStyle w:val="Zwykytekst"/>
        <w:numPr>
          <w:ilvl w:val="0"/>
          <w:numId w:val="20"/>
        </w:numPr>
        <w:jc w:val="both"/>
        <w:rPr>
          <w:sz w:val="20"/>
          <w:szCs w:val="20"/>
        </w:rPr>
      </w:pPr>
      <w:r w:rsidRPr="00A660B8">
        <w:rPr>
          <w:sz w:val="20"/>
          <w:szCs w:val="20"/>
        </w:rPr>
        <w:t xml:space="preserve">Zamawiający informuje o możliwości wysyłania faktur elektronicznych za pośrednictwem platformy elektronicznego fakturowania (dalej PEF). Platforma Elektronicznego Fakturowania dostępna jest pod adresem </w:t>
      </w:r>
      <w:hyperlink r:id="rId5" w:history="1">
        <w:r w:rsidRPr="00A660B8">
          <w:rPr>
            <w:rStyle w:val="Hipercze"/>
            <w:sz w:val="20"/>
            <w:szCs w:val="20"/>
          </w:rPr>
          <w:t>https://brokerinfinite.efaktura.gov.pl/</w:t>
        </w:r>
      </w:hyperlink>
      <w:r w:rsidRPr="00A660B8">
        <w:rPr>
          <w:sz w:val="20"/>
          <w:szCs w:val="20"/>
        </w:rPr>
        <w:t>.</w:t>
      </w:r>
    </w:p>
    <w:p w14:paraId="41D8C707" w14:textId="77777777" w:rsidR="00100E16" w:rsidRPr="00A660B8" w:rsidRDefault="00100E16" w:rsidP="00100E16">
      <w:pPr>
        <w:pStyle w:val="Zwykytekst"/>
        <w:numPr>
          <w:ilvl w:val="0"/>
          <w:numId w:val="20"/>
        </w:numPr>
        <w:jc w:val="both"/>
        <w:rPr>
          <w:sz w:val="20"/>
          <w:szCs w:val="20"/>
        </w:rPr>
      </w:pPr>
      <w:r w:rsidRPr="00A660B8">
        <w:rPr>
          <w:sz w:val="20"/>
          <w:szCs w:val="20"/>
        </w:rPr>
        <w:t xml:space="preserve">Jeżeli Wykonawca będzie korzystał z PEF, zobowiązany będzie do podania Zamawiającemu informacji </w:t>
      </w:r>
      <w:r w:rsidRPr="00A660B8">
        <w:rPr>
          <w:sz w:val="20"/>
          <w:szCs w:val="20"/>
        </w:rPr>
        <w:br/>
        <w:t>o swojej rejestracji na Platformie Elektronicznego Fakturowania w celu wysyłania Zamawiającemu ustrukturyzowanych faktur elektronicznych.</w:t>
      </w:r>
    </w:p>
    <w:p w14:paraId="3458289E" w14:textId="34D515F9" w:rsidR="00100E16" w:rsidRPr="00A660B8" w:rsidRDefault="00100E16" w:rsidP="00100E16">
      <w:pPr>
        <w:pStyle w:val="Zwykytekst"/>
        <w:numPr>
          <w:ilvl w:val="0"/>
          <w:numId w:val="20"/>
        </w:numPr>
        <w:jc w:val="both"/>
        <w:rPr>
          <w:sz w:val="20"/>
          <w:szCs w:val="20"/>
        </w:rPr>
      </w:pPr>
      <w:r w:rsidRPr="00A660B8">
        <w:rPr>
          <w:sz w:val="20"/>
          <w:szCs w:val="20"/>
        </w:rPr>
        <w:t>Jeżeli Wykonawca nie będzie korzystał z PEF, uprawniony jest również do przesyłania Zamawiającemu wystawionych przez siebie faktur elektronicznych zgodnie z postanowieniami ust. 1 do 1</w:t>
      </w:r>
      <w:r w:rsidR="001C6E90">
        <w:rPr>
          <w:sz w:val="20"/>
          <w:szCs w:val="20"/>
        </w:rPr>
        <w:t>1</w:t>
      </w:r>
      <w:r w:rsidRPr="00A660B8">
        <w:rPr>
          <w:sz w:val="20"/>
          <w:szCs w:val="20"/>
        </w:rPr>
        <w:t xml:space="preserve"> powyżej.</w:t>
      </w:r>
    </w:p>
    <w:p w14:paraId="351AFD68" w14:textId="77777777" w:rsidR="00100E16" w:rsidRPr="00A660B8" w:rsidRDefault="00100E16" w:rsidP="00100E16">
      <w:pPr>
        <w:pStyle w:val="Zwykytekst"/>
        <w:numPr>
          <w:ilvl w:val="0"/>
          <w:numId w:val="20"/>
        </w:numPr>
        <w:jc w:val="both"/>
        <w:rPr>
          <w:sz w:val="20"/>
          <w:szCs w:val="20"/>
        </w:rPr>
      </w:pPr>
      <w:r w:rsidRPr="00A660B8">
        <w:rPr>
          <w:sz w:val="20"/>
          <w:szCs w:val="20"/>
        </w:rPr>
        <w:t>Zmiana adresu poczty elektronicznej o których mowa w ust. 2 i 5 wymaga podpisania aneksu do niniejszej umowy.</w:t>
      </w:r>
    </w:p>
    <w:p w14:paraId="6778479C" w14:textId="7767EE86" w:rsidR="00100E16" w:rsidRPr="00A660B8" w:rsidRDefault="00100E16" w:rsidP="00100E16">
      <w:pPr>
        <w:pStyle w:val="Zwykytekst"/>
        <w:numPr>
          <w:ilvl w:val="0"/>
          <w:numId w:val="20"/>
        </w:numPr>
        <w:jc w:val="both"/>
        <w:rPr>
          <w:sz w:val="20"/>
          <w:szCs w:val="20"/>
        </w:rPr>
      </w:pPr>
      <w:r>
        <w:rPr>
          <w:sz w:val="20"/>
          <w:szCs w:val="20"/>
        </w:rPr>
        <w:t xml:space="preserve">Postanowienia ust. 1-15 </w:t>
      </w:r>
      <w:r w:rsidRPr="00A660B8">
        <w:rPr>
          <w:sz w:val="20"/>
          <w:szCs w:val="20"/>
        </w:rPr>
        <w:t>nie</w:t>
      </w:r>
      <w:r w:rsidR="00861092">
        <w:rPr>
          <w:sz w:val="20"/>
          <w:szCs w:val="20"/>
        </w:rPr>
        <w:t xml:space="preserve"> </w:t>
      </w:r>
      <w:r w:rsidRPr="00861092">
        <w:rPr>
          <w:sz w:val="20"/>
          <w:szCs w:val="20"/>
        </w:rPr>
        <w:t xml:space="preserve">wykluczają </w:t>
      </w:r>
      <w:r w:rsidRPr="00A660B8">
        <w:rPr>
          <w:sz w:val="20"/>
          <w:szCs w:val="20"/>
        </w:rPr>
        <w:t>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0C601ACB" w14:textId="77777777" w:rsidR="00100E16" w:rsidRDefault="00100E16" w:rsidP="00100E16">
      <w:pPr>
        <w:spacing w:after="160" w:line="259" w:lineRule="auto"/>
        <w:rPr>
          <w:rFonts w:cs="Calibri"/>
          <w:b/>
          <w:sz w:val="20"/>
          <w:szCs w:val="20"/>
          <w:lang w:eastAsia="ar-SA"/>
        </w:rPr>
      </w:pPr>
      <w:r w:rsidRPr="00A660B8">
        <w:rPr>
          <w:rFonts w:cs="Calibri"/>
          <w:b/>
          <w:sz w:val="20"/>
          <w:szCs w:val="20"/>
          <w:lang w:eastAsia="ar-SA"/>
        </w:rPr>
        <w:t xml:space="preserve">                                                                             </w:t>
      </w:r>
    </w:p>
    <w:p w14:paraId="5DF09F88" w14:textId="77777777" w:rsidR="00100E16" w:rsidRPr="00A660B8" w:rsidRDefault="00100E16" w:rsidP="00100E16">
      <w:pPr>
        <w:spacing w:after="160" w:line="259" w:lineRule="auto"/>
        <w:jc w:val="center"/>
        <w:rPr>
          <w:rFonts w:cs="Calibri"/>
          <w:b/>
          <w:sz w:val="20"/>
          <w:szCs w:val="20"/>
          <w:lang w:eastAsia="ar-SA"/>
        </w:rPr>
      </w:pPr>
      <w:r w:rsidRPr="00A660B8">
        <w:rPr>
          <w:rFonts w:cs="Calibri"/>
          <w:b/>
          <w:sz w:val="20"/>
          <w:szCs w:val="20"/>
          <w:lang w:eastAsia="ar-SA"/>
        </w:rPr>
        <w:t>§7</w:t>
      </w:r>
    </w:p>
    <w:p w14:paraId="732510AD" w14:textId="77777777" w:rsidR="00100E16" w:rsidRPr="00A660B8" w:rsidRDefault="00100E16" w:rsidP="00100E16">
      <w:pPr>
        <w:pStyle w:val="Akapitzlist"/>
        <w:numPr>
          <w:ilvl w:val="0"/>
          <w:numId w:val="5"/>
        </w:numPr>
        <w:spacing w:after="0" w:line="240" w:lineRule="auto"/>
        <w:jc w:val="both"/>
        <w:rPr>
          <w:rFonts w:ascii="Calibri" w:hAnsi="Calibri" w:cs="Calibri"/>
          <w:sz w:val="20"/>
          <w:szCs w:val="20"/>
          <w:lang w:eastAsia="ar-SA"/>
        </w:rPr>
      </w:pPr>
      <w:r w:rsidRPr="00A660B8">
        <w:rPr>
          <w:rFonts w:ascii="Calibri" w:hAnsi="Calibri" w:cs="Calibri"/>
          <w:sz w:val="20"/>
          <w:szCs w:val="20"/>
          <w:lang w:eastAsia="ar-SA"/>
        </w:rPr>
        <w:t>Osobą upoważnioną do kontaktów z Zamawiającym ze strony Wykonawcy są/jest. ……………………………...*</w:t>
      </w:r>
    </w:p>
    <w:p w14:paraId="6FFDA8BE" w14:textId="77777777" w:rsidR="00100E16" w:rsidRPr="00A660B8" w:rsidRDefault="00100E16" w:rsidP="00100E16">
      <w:pPr>
        <w:pStyle w:val="Akapitzlist"/>
        <w:numPr>
          <w:ilvl w:val="0"/>
          <w:numId w:val="5"/>
        </w:numPr>
        <w:spacing w:after="0" w:line="240" w:lineRule="auto"/>
        <w:jc w:val="both"/>
        <w:rPr>
          <w:rFonts w:ascii="Calibri" w:hAnsi="Calibri" w:cs="Calibri"/>
          <w:sz w:val="20"/>
          <w:szCs w:val="20"/>
          <w:lang w:eastAsia="ar-SA"/>
        </w:rPr>
      </w:pPr>
      <w:r w:rsidRPr="00A660B8">
        <w:rPr>
          <w:rFonts w:ascii="Calibri" w:hAnsi="Calibri" w:cs="Calibri"/>
          <w:sz w:val="20"/>
          <w:szCs w:val="20"/>
          <w:lang w:eastAsia="ar-SA"/>
        </w:rPr>
        <w:t>Osobami upoważnionymi do kontaktów z Wykonawcą ze strony Zamawiającego są:</w:t>
      </w:r>
    </w:p>
    <w:p w14:paraId="713F7070" w14:textId="77777777" w:rsidR="00100E16" w:rsidRPr="00A660B8" w:rsidRDefault="00100E16" w:rsidP="00100E16">
      <w:pPr>
        <w:pStyle w:val="Textbody"/>
        <w:numPr>
          <w:ilvl w:val="0"/>
          <w:numId w:val="9"/>
        </w:numPr>
        <w:rPr>
          <w:rFonts w:ascii="Calibri" w:hAnsi="Calibri" w:cs="Calibri"/>
        </w:rPr>
      </w:pPr>
      <w:r w:rsidRPr="00A660B8">
        <w:rPr>
          <w:rFonts w:ascii="Calibri" w:hAnsi="Calibri" w:cs="Calibri"/>
        </w:rPr>
        <w:t>…………………………………………………………………………………………………………  – sprawy merytoryczne,</w:t>
      </w:r>
    </w:p>
    <w:p w14:paraId="29C97CCA" w14:textId="77777777" w:rsidR="00100E16" w:rsidRPr="00A660B8" w:rsidRDefault="00100E16" w:rsidP="00100E16">
      <w:pPr>
        <w:pStyle w:val="Textbody"/>
        <w:numPr>
          <w:ilvl w:val="0"/>
          <w:numId w:val="9"/>
        </w:numPr>
        <w:rPr>
          <w:rFonts w:ascii="Calibri" w:hAnsi="Calibri" w:cs="Calibri"/>
        </w:rPr>
      </w:pPr>
      <w:r w:rsidRPr="00A660B8">
        <w:rPr>
          <w:rFonts w:ascii="Calibri" w:hAnsi="Calibri" w:cs="Calibri"/>
        </w:rPr>
        <w:t>………………………………………………………………………………………………………….. – sprawy formalnoprawne.</w:t>
      </w:r>
    </w:p>
    <w:p w14:paraId="31C50DDA" w14:textId="77777777" w:rsidR="00100E16" w:rsidRPr="00A660B8" w:rsidRDefault="00100E16" w:rsidP="00100E16">
      <w:pPr>
        <w:pStyle w:val="Akapitzlist"/>
        <w:numPr>
          <w:ilvl w:val="0"/>
          <w:numId w:val="5"/>
        </w:numPr>
        <w:spacing w:after="0" w:line="240" w:lineRule="auto"/>
        <w:jc w:val="both"/>
        <w:rPr>
          <w:rFonts w:ascii="Calibri" w:hAnsi="Calibri" w:cs="Calibri"/>
          <w:sz w:val="20"/>
          <w:szCs w:val="20"/>
          <w:lang w:eastAsia="ar-SA"/>
        </w:rPr>
      </w:pPr>
      <w:r w:rsidRPr="00A660B8">
        <w:rPr>
          <w:rFonts w:ascii="Calibri" w:hAnsi="Calibri" w:cs="Calibri"/>
          <w:sz w:val="20"/>
          <w:szCs w:val="20"/>
          <w:lang w:eastAsia="ar-SA"/>
        </w:rPr>
        <w:t>Każda ze stron może dokonać zmiany osób wskazanych w ust. 1 i 2, informując o tym pisemnie drugą Stronę z co najmniej 3-dniowym wyprzedzeniem.</w:t>
      </w:r>
    </w:p>
    <w:p w14:paraId="6FB12E12" w14:textId="77777777" w:rsidR="00100E16" w:rsidRPr="007165FA" w:rsidRDefault="00100E16" w:rsidP="00100E16">
      <w:pPr>
        <w:pStyle w:val="Akapitzlist"/>
        <w:numPr>
          <w:ilvl w:val="0"/>
          <w:numId w:val="5"/>
        </w:numPr>
        <w:spacing w:after="0" w:line="240" w:lineRule="auto"/>
        <w:jc w:val="both"/>
        <w:rPr>
          <w:rFonts w:ascii="Calibri" w:hAnsi="Calibri" w:cs="Calibri"/>
          <w:sz w:val="20"/>
          <w:szCs w:val="20"/>
          <w:lang w:eastAsia="ar-SA"/>
        </w:rPr>
      </w:pPr>
      <w:r w:rsidRPr="00A660B8">
        <w:rPr>
          <w:rFonts w:ascii="Calibri" w:hAnsi="Calibri" w:cs="Calibri"/>
          <w:sz w:val="20"/>
          <w:szCs w:val="20"/>
          <w:lang w:eastAsia="ar-SA"/>
        </w:rPr>
        <w:t>Zmiana osób upoważnionych do kontaktów nie wymaga zmiany umowy.</w:t>
      </w:r>
    </w:p>
    <w:p w14:paraId="7B416C7C" w14:textId="77777777" w:rsidR="00100E16" w:rsidRPr="00A660B8" w:rsidRDefault="00100E16" w:rsidP="00100E16">
      <w:pPr>
        <w:pStyle w:val="Akapitzlist"/>
        <w:spacing w:after="0" w:line="240" w:lineRule="auto"/>
        <w:ind w:left="360"/>
        <w:jc w:val="both"/>
        <w:rPr>
          <w:rFonts w:ascii="Calibri" w:hAnsi="Calibri" w:cs="Calibri"/>
          <w:sz w:val="20"/>
          <w:szCs w:val="20"/>
          <w:lang w:eastAsia="ar-SA"/>
        </w:rPr>
      </w:pPr>
    </w:p>
    <w:p w14:paraId="17EBCC4F" w14:textId="77777777" w:rsidR="00100E16" w:rsidRPr="00A660B8" w:rsidRDefault="00100E16" w:rsidP="00100E16">
      <w:pPr>
        <w:widowControl/>
        <w:autoSpaceDN/>
        <w:spacing w:after="0" w:line="240" w:lineRule="auto"/>
        <w:jc w:val="center"/>
        <w:textAlignment w:val="auto"/>
        <w:rPr>
          <w:rFonts w:eastAsia="Times New Roman" w:cs="Calibri"/>
          <w:b/>
          <w:kern w:val="0"/>
          <w:sz w:val="20"/>
          <w:szCs w:val="20"/>
          <w:lang w:eastAsia="ar-SA"/>
        </w:rPr>
      </w:pPr>
      <w:r w:rsidRPr="00A660B8">
        <w:rPr>
          <w:rFonts w:eastAsia="Times New Roman" w:cs="Calibri"/>
          <w:b/>
          <w:kern w:val="0"/>
          <w:sz w:val="20"/>
          <w:szCs w:val="20"/>
          <w:lang w:eastAsia="ar-SA"/>
        </w:rPr>
        <w:t>§ 8*</w:t>
      </w:r>
    </w:p>
    <w:p w14:paraId="4C099E88" w14:textId="77777777" w:rsidR="00100E16" w:rsidRPr="00A660B8" w:rsidRDefault="00100E16" w:rsidP="00100E16">
      <w:pPr>
        <w:widowControl/>
        <w:autoSpaceDN/>
        <w:spacing w:after="0" w:line="240" w:lineRule="auto"/>
        <w:jc w:val="center"/>
        <w:textAlignment w:val="auto"/>
        <w:rPr>
          <w:rFonts w:eastAsia="Times New Roman" w:cs="Calibri"/>
          <w:b/>
          <w:kern w:val="0"/>
          <w:sz w:val="20"/>
          <w:szCs w:val="20"/>
          <w:lang w:eastAsia="ar-SA"/>
        </w:rPr>
      </w:pPr>
    </w:p>
    <w:p w14:paraId="2813AB36" w14:textId="77777777" w:rsidR="00100E16" w:rsidRPr="00A660B8" w:rsidRDefault="00100E16" w:rsidP="00100E16">
      <w:pPr>
        <w:widowControl/>
        <w:autoSpaceDN/>
        <w:spacing w:after="0" w:line="240" w:lineRule="auto"/>
        <w:jc w:val="both"/>
        <w:textAlignment w:val="auto"/>
        <w:rPr>
          <w:rFonts w:eastAsia="Times New Roman" w:cs="Calibri"/>
          <w:kern w:val="0"/>
          <w:sz w:val="20"/>
          <w:szCs w:val="20"/>
          <w:lang w:eastAsia="ar-SA"/>
        </w:rPr>
      </w:pPr>
      <w:r w:rsidRPr="00A660B8">
        <w:rPr>
          <w:rFonts w:eastAsia="Times New Roman" w:cs="Calibri"/>
          <w:kern w:val="0"/>
          <w:sz w:val="20"/>
          <w:szCs w:val="20"/>
          <w:lang w:eastAsia="ar-SA"/>
        </w:rPr>
        <w:t>Wykonawca przedmiot umowy wykona sam.</w:t>
      </w:r>
    </w:p>
    <w:p w14:paraId="159C0E5C" w14:textId="77777777" w:rsidR="00100E16" w:rsidRPr="00A660B8" w:rsidRDefault="00100E16" w:rsidP="00100E16">
      <w:pPr>
        <w:widowControl/>
        <w:autoSpaceDN/>
        <w:spacing w:after="0" w:line="240" w:lineRule="auto"/>
        <w:textAlignment w:val="auto"/>
        <w:rPr>
          <w:rFonts w:eastAsia="Times New Roman" w:cs="Calibri"/>
          <w:b/>
          <w:kern w:val="0"/>
          <w:sz w:val="20"/>
          <w:szCs w:val="20"/>
          <w:lang w:eastAsia="ar-SA"/>
        </w:rPr>
      </w:pPr>
    </w:p>
    <w:p w14:paraId="1EDFADCD" w14:textId="77777777" w:rsidR="00100E16" w:rsidRPr="00A660B8" w:rsidRDefault="00100E16" w:rsidP="00100E16">
      <w:pPr>
        <w:widowControl/>
        <w:autoSpaceDN/>
        <w:spacing w:after="0" w:line="240" w:lineRule="auto"/>
        <w:jc w:val="center"/>
        <w:textAlignment w:val="auto"/>
        <w:rPr>
          <w:rFonts w:eastAsia="Times New Roman" w:cs="Calibri"/>
          <w:b/>
          <w:kern w:val="0"/>
          <w:sz w:val="20"/>
          <w:szCs w:val="20"/>
          <w:lang w:eastAsia="ar-SA"/>
        </w:rPr>
      </w:pPr>
      <w:r w:rsidRPr="00A660B8">
        <w:rPr>
          <w:rFonts w:eastAsia="Times New Roman" w:cs="Calibri"/>
          <w:b/>
          <w:kern w:val="0"/>
          <w:sz w:val="20"/>
          <w:szCs w:val="20"/>
          <w:lang w:eastAsia="ar-SA"/>
        </w:rPr>
        <w:t>§ 8*</w:t>
      </w:r>
    </w:p>
    <w:p w14:paraId="061B44CD" w14:textId="77777777" w:rsidR="00100E16" w:rsidRPr="00A660B8" w:rsidRDefault="00100E16" w:rsidP="00100E16">
      <w:pPr>
        <w:widowControl/>
        <w:numPr>
          <w:ilvl w:val="0"/>
          <w:numId w:val="10"/>
        </w:numPr>
        <w:suppressAutoHyphens w:val="0"/>
        <w:autoSpaceDN/>
        <w:spacing w:after="0" w:line="240" w:lineRule="auto"/>
        <w:textAlignment w:val="auto"/>
        <w:rPr>
          <w:rFonts w:eastAsia="Times New Roman" w:cs="Calibri"/>
          <w:kern w:val="0"/>
          <w:sz w:val="20"/>
          <w:szCs w:val="20"/>
          <w:lang w:eastAsia="ar-SA"/>
        </w:rPr>
      </w:pPr>
      <w:r w:rsidRPr="00A660B8">
        <w:rPr>
          <w:rFonts w:eastAsia="Times New Roman" w:cs="Calibri"/>
          <w:kern w:val="0"/>
          <w:sz w:val="20"/>
          <w:szCs w:val="20"/>
          <w:lang w:eastAsia="ar-SA"/>
        </w:rPr>
        <w:t>Następujący zakres prac Wykonawca wykona przy pomocy Podwykonawców:</w:t>
      </w:r>
    </w:p>
    <w:p w14:paraId="5F2B3035" w14:textId="77777777" w:rsidR="00100E16" w:rsidRPr="00A660B8" w:rsidRDefault="00100E16" w:rsidP="00100E16">
      <w:pPr>
        <w:widowControl/>
        <w:autoSpaceDN/>
        <w:spacing w:after="0" w:line="240" w:lineRule="auto"/>
        <w:ind w:left="340"/>
        <w:textAlignment w:val="auto"/>
        <w:rPr>
          <w:rFonts w:eastAsia="Times New Roman" w:cs="Calibri"/>
          <w:kern w:val="0"/>
          <w:sz w:val="20"/>
          <w:szCs w:val="20"/>
          <w:lang w:eastAsia="ar-SA"/>
        </w:rPr>
      </w:pPr>
      <w:r w:rsidRPr="00A660B8">
        <w:rPr>
          <w:rFonts w:eastAsia="Times New Roman" w:cs="Calibri"/>
          <w:kern w:val="0"/>
          <w:sz w:val="20"/>
          <w:szCs w:val="20"/>
          <w:lang w:eastAsia="ar-SA"/>
        </w:rPr>
        <w:t>..........................................................................................................................................................................................................................................................................................................................</w:t>
      </w:r>
    </w:p>
    <w:p w14:paraId="16E542E3" w14:textId="77777777" w:rsidR="00100E16" w:rsidRPr="00A660B8" w:rsidRDefault="00100E16" w:rsidP="00100E16">
      <w:pPr>
        <w:widowControl/>
        <w:numPr>
          <w:ilvl w:val="0"/>
          <w:numId w:val="10"/>
        </w:numPr>
        <w:suppressAutoHyphens w:val="0"/>
        <w:autoSpaceDN/>
        <w:spacing w:after="0" w:line="240" w:lineRule="auto"/>
        <w:jc w:val="both"/>
        <w:textAlignment w:val="auto"/>
        <w:rPr>
          <w:rFonts w:eastAsia="Times New Roman" w:cs="Calibri"/>
          <w:kern w:val="0"/>
          <w:sz w:val="20"/>
          <w:szCs w:val="20"/>
          <w:lang w:eastAsia="ar-SA"/>
        </w:rPr>
      </w:pPr>
      <w:r w:rsidRPr="00A660B8">
        <w:rPr>
          <w:rFonts w:eastAsia="Times New Roman" w:cs="Calibri"/>
          <w:kern w:val="0"/>
          <w:sz w:val="20"/>
          <w:szCs w:val="20"/>
          <w:lang w:eastAsia="ar-SA"/>
        </w:rPr>
        <w:t>Za działania i zaniechania Podwykonawców i dalszych Podwykonawców, Wykonawca ponosi odpowiedzialność jak za działania i zaniechania własne.</w:t>
      </w:r>
    </w:p>
    <w:p w14:paraId="7443CBF0" w14:textId="77777777" w:rsidR="00100E16" w:rsidRPr="00A660B8" w:rsidRDefault="00100E16" w:rsidP="00100E16">
      <w:pPr>
        <w:pStyle w:val="Akapitzlist"/>
        <w:spacing w:after="0" w:line="240" w:lineRule="auto"/>
        <w:ind w:left="0"/>
        <w:jc w:val="both"/>
        <w:rPr>
          <w:rFonts w:ascii="Calibri" w:hAnsi="Calibri" w:cs="Calibri"/>
          <w:b/>
          <w:sz w:val="20"/>
          <w:szCs w:val="20"/>
          <w:lang w:eastAsia="ar-SA"/>
        </w:rPr>
      </w:pPr>
      <w:r w:rsidRPr="00A660B8">
        <w:rPr>
          <w:rFonts w:cs="Calibri"/>
          <w:b/>
          <w:kern w:val="0"/>
          <w:sz w:val="20"/>
          <w:szCs w:val="20"/>
          <w:lang w:eastAsia="ar-SA"/>
        </w:rPr>
        <w:t>*</w:t>
      </w:r>
      <w:r w:rsidRPr="00A660B8">
        <w:rPr>
          <w:rFonts w:ascii="Calibri" w:hAnsi="Calibri" w:cs="Calibri"/>
          <w:b/>
          <w:sz w:val="20"/>
          <w:szCs w:val="20"/>
          <w:lang w:eastAsia="ar-SA"/>
        </w:rPr>
        <w:t xml:space="preserve">niepotrzebne skreślić </w:t>
      </w:r>
    </w:p>
    <w:p w14:paraId="67F3AF58" w14:textId="77777777" w:rsidR="00100E16" w:rsidRPr="00A660B8" w:rsidRDefault="00100E16" w:rsidP="00100E16">
      <w:pPr>
        <w:pStyle w:val="Standard"/>
        <w:spacing w:before="0" w:after="0" w:line="240" w:lineRule="auto"/>
        <w:jc w:val="both"/>
        <w:rPr>
          <w:rFonts w:ascii="Calibri" w:hAnsi="Calibri" w:cs="Calibri"/>
          <w:b/>
          <w:sz w:val="20"/>
          <w:szCs w:val="20"/>
          <w:lang w:eastAsia="ar-SA"/>
        </w:rPr>
      </w:pPr>
      <w:r w:rsidRPr="00A660B8">
        <w:rPr>
          <w:rFonts w:ascii="Calibri" w:hAnsi="Calibri" w:cs="Calibri"/>
          <w:b/>
          <w:sz w:val="20"/>
          <w:szCs w:val="20"/>
          <w:lang w:eastAsia="ar-SA"/>
        </w:rPr>
        <w:t xml:space="preserve">                                                                                         </w:t>
      </w:r>
    </w:p>
    <w:p w14:paraId="0A9AB83C" w14:textId="77777777" w:rsidR="00100E16" w:rsidRPr="00A660B8" w:rsidRDefault="00100E16" w:rsidP="00100E16">
      <w:pPr>
        <w:pStyle w:val="Standard"/>
        <w:spacing w:before="0" w:after="0" w:line="240" w:lineRule="auto"/>
        <w:jc w:val="center"/>
        <w:rPr>
          <w:rFonts w:ascii="Calibri" w:hAnsi="Calibri" w:cs="Calibri"/>
          <w:b/>
          <w:sz w:val="20"/>
          <w:szCs w:val="20"/>
          <w:lang w:eastAsia="ar-SA"/>
        </w:rPr>
      </w:pPr>
      <w:bookmarkStart w:id="3" w:name="_Hlk12441178"/>
      <w:r w:rsidRPr="00A660B8">
        <w:rPr>
          <w:rFonts w:ascii="Calibri" w:hAnsi="Calibri" w:cs="Calibri"/>
          <w:b/>
          <w:sz w:val="20"/>
          <w:szCs w:val="20"/>
          <w:lang w:eastAsia="ar-SA"/>
        </w:rPr>
        <w:t>§</w:t>
      </w:r>
      <w:bookmarkEnd w:id="3"/>
      <w:r w:rsidRPr="00A660B8">
        <w:rPr>
          <w:rFonts w:ascii="Calibri" w:hAnsi="Calibri" w:cs="Calibri"/>
          <w:b/>
          <w:sz w:val="20"/>
          <w:szCs w:val="20"/>
          <w:lang w:eastAsia="ar-SA"/>
        </w:rPr>
        <w:t xml:space="preserve"> 9</w:t>
      </w:r>
    </w:p>
    <w:p w14:paraId="6C9A9389" w14:textId="77777777" w:rsidR="00100E16" w:rsidRPr="00A660B8" w:rsidRDefault="00100E16" w:rsidP="00100E16">
      <w:pPr>
        <w:pStyle w:val="Tekstpodstawowy22"/>
        <w:ind w:right="52"/>
        <w:jc w:val="both"/>
        <w:rPr>
          <w:rFonts w:ascii="Calibri" w:hAnsi="Calibri" w:cs="Calibri"/>
          <w:b w:val="0"/>
          <w:sz w:val="20"/>
          <w:szCs w:val="20"/>
        </w:rPr>
      </w:pPr>
      <w:r w:rsidRPr="00A660B8">
        <w:rPr>
          <w:rFonts w:ascii="Calibri" w:hAnsi="Calibri" w:cs="Calibri"/>
          <w:b w:val="0"/>
          <w:sz w:val="20"/>
          <w:szCs w:val="20"/>
        </w:rPr>
        <w:t>1. Obowiązującą formę odszkodowania stanowią kary umowne, które naliczane będą w</w:t>
      </w:r>
    </w:p>
    <w:p w14:paraId="011AE263" w14:textId="77777777" w:rsidR="00100E16" w:rsidRPr="00A660B8" w:rsidRDefault="00100E16" w:rsidP="00100E16">
      <w:pPr>
        <w:pStyle w:val="Tekstpodstawowy22"/>
        <w:ind w:right="52"/>
        <w:jc w:val="both"/>
        <w:rPr>
          <w:rFonts w:ascii="Calibri" w:hAnsi="Calibri" w:cs="Calibri"/>
          <w:b w:val="0"/>
          <w:sz w:val="20"/>
          <w:szCs w:val="20"/>
        </w:rPr>
      </w:pPr>
      <w:r w:rsidRPr="00A660B8">
        <w:rPr>
          <w:rFonts w:ascii="Calibri" w:hAnsi="Calibri" w:cs="Calibri"/>
          <w:b w:val="0"/>
          <w:sz w:val="20"/>
          <w:szCs w:val="20"/>
        </w:rPr>
        <w:t xml:space="preserve">    następujących przypadkach i wysokościach:</w:t>
      </w:r>
    </w:p>
    <w:p w14:paraId="7F6BADED" w14:textId="77777777" w:rsidR="00100E16" w:rsidRPr="00A660B8" w:rsidRDefault="00100E16" w:rsidP="00100E16">
      <w:pPr>
        <w:pStyle w:val="Tekstpodstawowy22"/>
        <w:numPr>
          <w:ilvl w:val="0"/>
          <w:numId w:val="4"/>
        </w:numPr>
        <w:ind w:right="277"/>
        <w:jc w:val="both"/>
        <w:rPr>
          <w:rFonts w:ascii="Calibri" w:hAnsi="Calibri" w:cs="Calibri"/>
          <w:b w:val="0"/>
          <w:sz w:val="20"/>
          <w:szCs w:val="20"/>
        </w:rPr>
      </w:pPr>
      <w:r w:rsidRPr="00A660B8">
        <w:rPr>
          <w:rFonts w:ascii="Calibri" w:hAnsi="Calibri" w:cs="Calibri"/>
          <w:b w:val="0"/>
          <w:sz w:val="20"/>
          <w:szCs w:val="20"/>
        </w:rPr>
        <w:t>Wykonawca zapłaci Zamawiającemu kary umowne:</w:t>
      </w:r>
    </w:p>
    <w:p w14:paraId="60FC659E" w14:textId="77777777" w:rsidR="00100E16" w:rsidRPr="00861092" w:rsidRDefault="00100E16" w:rsidP="00100E16">
      <w:pPr>
        <w:pStyle w:val="Tekstpodstawowy22"/>
        <w:numPr>
          <w:ilvl w:val="0"/>
          <w:numId w:val="3"/>
        </w:numPr>
        <w:ind w:right="52"/>
        <w:jc w:val="both"/>
        <w:rPr>
          <w:rFonts w:ascii="Calibri" w:hAnsi="Calibri" w:cs="Calibri"/>
          <w:b w:val="0"/>
          <w:sz w:val="20"/>
          <w:szCs w:val="20"/>
        </w:rPr>
      </w:pPr>
      <w:r w:rsidRPr="00861092">
        <w:rPr>
          <w:rFonts w:ascii="Calibri" w:hAnsi="Calibri" w:cs="Calibri"/>
          <w:b w:val="0"/>
          <w:sz w:val="20"/>
          <w:szCs w:val="20"/>
        </w:rPr>
        <w:t>za odstąpienie od umowy przez Zamawiającego wskutek okoliczności, za które odpowiada Wykonawca - w wysokości 20 % wartości wynagrodzenia umownego.</w:t>
      </w:r>
    </w:p>
    <w:p w14:paraId="4DD341D4" w14:textId="77777777" w:rsidR="00100E16" w:rsidRPr="00861092" w:rsidRDefault="00100E16" w:rsidP="00100E16">
      <w:pPr>
        <w:pStyle w:val="Standard"/>
        <w:numPr>
          <w:ilvl w:val="0"/>
          <w:numId w:val="3"/>
        </w:numPr>
        <w:spacing w:before="0" w:after="0" w:line="240" w:lineRule="auto"/>
        <w:jc w:val="both"/>
        <w:rPr>
          <w:rFonts w:ascii="Calibri" w:hAnsi="Calibri" w:cs="Calibri"/>
          <w:bCs/>
          <w:sz w:val="20"/>
          <w:szCs w:val="20"/>
        </w:rPr>
      </w:pPr>
      <w:r w:rsidRPr="00861092">
        <w:rPr>
          <w:rFonts w:ascii="Calibri" w:hAnsi="Calibri" w:cs="Calibri"/>
          <w:bCs/>
          <w:sz w:val="20"/>
          <w:szCs w:val="20"/>
        </w:rPr>
        <w:t xml:space="preserve">za zwłokę w dostarczeniu  każdej partii przedmiotu umowy - w wysokości 5% wartości brutto niezrealizowanej w terminie o którym mowa w </w:t>
      </w:r>
      <w:r w:rsidRPr="00861092">
        <w:rPr>
          <w:rFonts w:ascii="Calibri" w:hAnsi="Calibri" w:cs="Calibri"/>
          <w:bCs/>
          <w:sz w:val="20"/>
          <w:szCs w:val="20"/>
          <w:lang w:eastAsia="ar-SA"/>
        </w:rPr>
        <w:t xml:space="preserve">§ 2 ust. </w:t>
      </w:r>
      <w:r w:rsidRPr="00861092">
        <w:rPr>
          <w:rFonts w:ascii="Calibri" w:hAnsi="Calibri" w:cs="Calibri"/>
          <w:bCs/>
          <w:sz w:val="20"/>
          <w:szCs w:val="20"/>
        </w:rPr>
        <w:t xml:space="preserve"> 1 dostawy, za każdy dzień  zwłoki,</w:t>
      </w:r>
    </w:p>
    <w:p w14:paraId="3C913D47" w14:textId="77777777" w:rsidR="00100E16" w:rsidRPr="00861092" w:rsidRDefault="00100E16" w:rsidP="00100E16">
      <w:pPr>
        <w:pStyle w:val="Standard"/>
        <w:numPr>
          <w:ilvl w:val="0"/>
          <w:numId w:val="3"/>
        </w:numPr>
        <w:spacing w:before="0" w:after="0" w:line="240" w:lineRule="auto"/>
        <w:jc w:val="both"/>
        <w:rPr>
          <w:rFonts w:ascii="Calibri" w:hAnsi="Calibri" w:cs="Calibri"/>
          <w:bCs/>
          <w:sz w:val="20"/>
          <w:szCs w:val="20"/>
        </w:rPr>
      </w:pPr>
      <w:r w:rsidRPr="00861092">
        <w:rPr>
          <w:rFonts w:ascii="Calibri" w:hAnsi="Calibri" w:cs="Calibri"/>
          <w:bCs/>
          <w:sz w:val="20"/>
          <w:szCs w:val="20"/>
        </w:rPr>
        <w:t xml:space="preserve">za zwłokę w usunięciu wad urządzenia drukującego spowodowanych okolicznościami </w:t>
      </w:r>
      <w:r w:rsidRPr="00861092">
        <w:rPr>
          <w:rFonts w:ascii="Calibri" w:hAnsi="Calibri" w:cs="Calibri"/>
          <w:bCs/>
          <w:sz w:val="20"/>
          <w:szCs w:val="20"/>
        </w:rPr>
        <w:br/>
        <w:t xml:space="preserve">o których mowa w </w:t>
      </w:r>
      <w:r w:rsidRPr="00861092">
        <w:rPr>
          <w:rFonts w:ascii="Calibri" w:hAnsi="Calibri" w:cs="Calibri"/>
          <w:bCs/>
          <w:sz w:val="20"/>
          <w:szCs w:val="20"/>
          <w:lang w:eastAsia="ar-SA"/>
        </w:rPr>
        <w:t xml:space="preserve">§ 10 ust. 4 umowy- </w:t>
      </w:r>
      <w:r w:rsidRPr="00861092">
        <w:rPr>
          <w:rFonts w:ascii="Calibri" w:hAnsi="Calibri" w:cs="Calibri"/>
          <w:b/>
          <w:sz w:val="20"/>
          <w:szCs w:val="20"/>
          <w:lang w:eastAsia="ar-SA"/>
        </w:rPr>
        <w:t xml:space="preserve"> </w:t>
      </w:r>
      <w:r w:rsidRPr="00861092">
        <w:rPr>
          <w:rFonts w:ascii="Calibri" w:hAnsi="Calibri" w:cs="Calibri"/>
          <w:bCs/>
          <w:sz w:val="20"/>
          <w:szCs w:val="20"/>
        </w:rPr>
        <w:t xml:space="preserve"> w wysokości 0,1 % wartości wynagrodzenia umownego</w:t>
      </w:r>
      <w:r w:rsidRPr="00861092">
        <w:rPr>
          <w:rFonts w:ascii="Calibri" w:hAnsi="Calibri" w:cs="Calibri"/>
          <w:sz w:val="20"/>
          <w:szCs w:val="20"/>
        </w:rPr>
        <w:t xml:space="preserve"> brutto za całość przedmiotu umowy</w:t>
      </w:r>
      <w:r w:rsidRPr="00861092">
        <w:rPr>
          <w:rFonts w:ascii="Calibri" w:hAnsi="Calibri" w:cs="Calibri"/>
          <w:bCs/>
          <w:sz w:val="20"/>
          <w:szCs w:val="20"/>
        </w:rPr>
        <w:t xml:space="preserve"> za każdą godzinę zwłoki licząc od terminu  wskazanego w </w:t>
      </w:r>
      <w:r w:rsidRPr="00861092">
        <w:rPr>
          <w:rFonts w:ascii="Calibri" w:hAnsi="Calibri" w:cs="Calibri"/>
          <w:bCs/>
          <w:sz w:val="20"/>
          <w:szCs w:val="20"/>
          <w:lang w:eastAsia="ar-SA"/>
        </w:rPr>
        <w:t>§ 10 ust. 4 umowy,</w:t>
      </w:r>
    </w:p>
    <w:p w14:paraId="2AE8AFC6" w14:textId="77777777" w:rsidR="00100E16" w:rsidRPr="00861092" w:rsidRDefault="00100E16" w:rsidP="00100E16">
      <w:pPr>
        <w:pStyle w:val="Standard"/>
        <w:numPr>
          <w:ilvl w:val="0"/>
          <w:numId w:val="3"/>
        </w:numPr>
        <w:spacing w:before="0" w:after="0" w:line="240" w:lineRule="auto"/>
        <w:jc w:val="both"/>
        <w:rPr>
          <w:rFonts w:ascii="Calibri" w:hAnsi="Calibri" w:cs="Calibri"/>
          <w:bCs/>
          <w:sz w:val="20"/>
          <w:szCs w:val="20"/>
        </w:rPr>
      </w:pPr>
      <w:r w:rsidRPr="00861092">
        <w:rPr>
          <w:rFonts w:ascii="Calibri" w:hAnsi="Calibri" w:cs="Calibri"/>
          <w:bCs/>
          <w:sz w:val="20"/>
          <w:szCs w:val="20"/>
        </w:rPr>
        <w:t xml:space="preserve">za zwłokę w dostarczeniu urządzenia zastępczego w przypadkach o których mowa w </w:t>
      </w:r>
      <w:r w:rsidRPr="00861092">
        <w:rPr>
          <w:rFonts w:ascii="Calibri" w:hAnsi="Calibri" w:cs="Calibri"/>
          <w:bCs/>
          <w:sz w:val="20"/>
          <w:szCs w:val="20"/>
          <w:lang w:eastAsia="ar-SA"/>
        </w:rPr>
        <w:t xml:space="preserve">§ 10 ust. 5 umowy - </w:t>
      </w:r>
      <w:r w:rsidRPr="00861092">
        <w:rPr>
          <w:rFonts w:ascii="Calibri" w:hAnsi="Calibri" w:cs="Calibri"/>
          <w:b/>
          <w:sz w:val="20"/>
          <w:szCs w:val="20"/>
          <w:lang w:eastAsia="ar-SA"/>
        </w:rPr>
        <w:t xml:space="preserve"> </w:t>
      </w:r>
      <w:r w:rsidRPr="00861092">
        <w:rPr>
          <w:rFonts w:ascii="Calibri" w:hAnsi="Calibri" w:cs="Calibri"/>
          <w:bCs/>
          <w:sz w:val="20"/>
          <w:szCs w:val="20"/>
        </w:rPr>
        <w:t xml:space="preserve"> w wysokości 1 % wartości wynagrodzenia umownego </w:t>
      </w:r>
      <w:r w:rsidRPr="00861092">
        <w:rPr>
          <w:rFonts w:ascii="Calibri" w:hAnsi="Calibri" w:cs="Calibri"/>
          <w:sz w:val="20"/>
          <w:szCs w:val="20"/>
        </w:rPr>
        <w:t>brutto za całość przedmiotu umowy</w:t>
      </w:r>
      <w:r w:rsidRPr="00861092">
        <w:rPr>
          <w:rFonts w:ascii="Calibri" w:hAnsi="Calibri" w:cs="Calibri"/>
          <w:bCs/>
          <w:sz w:val="20"/>
          <w:szCs w:val="20"/>
        </w:rPr>
        <w:t xml:space="preserve"> za każdy dzień zwłoki licząc od terminu  wskazanego w </w:t>
      </w:r>
      <w:r w:rsidRPr="00861092">
        <w:rPr>
          <w:rFonts w:ascii="Calibri" w:hAnsi="Calibri" w:cs="Calibri"/>
          <w:bCs/>
          <w:sz w:val="20"/>
          <w:szCs w:val="20"/>
          <w:lang w:eastAsia="ar-SA"/>
        </w:rPr>
        <w:t>§ 10 ust.5 umowy,</w:t>
      </w:r>
    </w:p>
    <w:p w14:paraId="3BAC16BF" w14:textId="77777777" w:rsidR="00100E16" w:rsidRPr="00861092" w:rsidRDefault="00100E16" w:rsidP="00100E16">
      <w:pPr>
        <w:pStyle w:val="Standard"/>
        <w:numPr>
          <w:ilvl w:val="0"/>
          <w:numId w:val="3"/>
        </w:numPr>
        <w:spacing w:before="0" w:after="0" w:line="240" w:lineRule="auto"/>
        <w:jc w:val="both"/>
        <w:rPr>
          <w:rFonts w:ascii="Calibri" w:hAnsi="Calibri" w:cs="Calibri"/>
          <w:bCs/>
          <w:sz w:val="20"/>
          <w:szCs w:val="20"/>
        </w:rPr>
      </w:pPr>
      <w:r w:rsidRPr="00861092">
        <w:rPr>
          <w:rFonts w:ascii="Calibri" w:hAnsi="Calibri" w:cs="Calibri"/>
          <w:bCs/>
          <w:sz w:val="20"/>
          <w:szCs w:val="20"/>
        </w:rPr>
        <w:t xml:space="preserve">za zwłokę w dostarczeniu fabrycznie nowego urządzenia, </w:t>
      </w:r>
      <w:r w:rsidRPr="00861092">
        <w:rPr>
          <w:rFonts w:ascii="Calibri" w:hAnsi="Calibri" w:cs="Calibri"/>
          <w:kern w:val="0"/>
          <w:sz w:val="20"/>
          <w:szCs w:val="20"/>
          <w:lang w:eastAsia="ar-SA"/>
        </w:rPr>
        <w:t xml:space="preserve">w przypadkach o których mowa w </w:t>
      </w:r>
      <w:r w:rsidRPr="00861092">
        <w:rPr>
          <w:rFonts w:ascii="Calibri" w:hAnsi="Calibri" w:cs="Calibri"/>
          <w:bCs/>
          <w:sz w:val="20"/>
          <w:szCs w:val="20"/>
          <w:lang w:eastAsia="ar-SA"/>
        </w:rPr>
        <w:t xml:space="preserve">§ 10 ust. </w:t>
      </w:r>
      <w:r w:rsidRPr="00861092">
        <w:rPr>
          <w:rFonts w:ascii="Calibri" w:hAnsi="Calibri" w:cs="Calibri"/>
          <w:bCs/>
          <w:sz w:val="20"/>
          <w:szCs w:val="20"/>
          <w:lang w:eastAsia="ar-SA"/>
        </w:rPr>
        <w:lastRenderedPageBreak/>
        <w:t>6 umowy- w wysokości 1% wartości wynagrodzenia umownego, za każdy dzień zwłoki licząc od terminu wyznaczonego przez Zamawiającego,</w:t>
      </w:r>
    </w:p>
    <w:p w14:paraId="53F172BB" w14:textId="77777777" w:rsidR="00100E16" w:rsidRPr="00861092" w:rsidRDefault="00100E16" w:rsidP="00100E16">
      <w:pPr>
        <w:pStyle w:val="Standard"/>
        <w:numPr>
          <w:ilvl w:val="0"/>
          <w:numId w:val="3"/>
        </w:numPr>
        <w:spacing w:before="0" w:after="0" w:line="240" w:lineRule="auto"/>
        <w:jc w:val="both"/>
        <w:rPr>
          <w:rFonts w:ascii="Calibri" w:hAnsi="Calibri" w:cs="Calibri"/>
          <w:bCs/>
          <w:sz w:val="20"/>
          <w:szCs w:val="20"/>
        </w:rPr>
      </w:pPr>
      <w:r w:rsidRPr="00861092">
        <w:rPr>
          <w:rFonts w:ascii="Calibri" w:hAnsi="Calibri" w:cs="Calibri"/>
          <w:bCs/>
          <w:sz w:val="20"/>
          <w:szCs w:val="20"/>
        </w:rPr>
        <w:t xml:space="preserve">za  zwłokę w </w:t>
      </w:r>
      <w:r w:rsidRPr="00861092">
        <w:rPr>
          <w:rFonts w:ascii="Calibri" w:hAnsi="Calibri" w:cs="Calibri"/>
          <w:kern w:val="0"/>
          <w:sz w:val="20"/>
          <w:szCs w:val="20"/>
          <w:lang w:eastAsia="ar-SA"/>
        </w:rPr>
        <w:t xml:space="preserve">oczyszczeniu urządzenia drukującego, w przypadkach o których mowa w </w:t>
      </w:r>
      <w:r w:rsidRPr="00861092">
        <w:rPr>
          <w:rFonts w:ascii="Calibri" w:hAnsi="Calibri" w:cs="Calibri"/>
          <w:bCs/>
          <w:sz w:val="20"/>
          <w:szCs w:val="20"/>
          <w:lang w:eastAsia="ar-SA"/>
        </w:rPr>
        <w:t xml:space="preserve">§ 10 ust.7 umowy- w wysokości 0,1% wartości wynagrodzenia umownego, za każdą godzinę zwłoki </w:t>
      </w:r>
      <w:r w:rsidRPr="00861092">
        <w:rPr>
          <w:rFonts w:ascii="Calibri" w:hAnsi="Calibri" w:cs="Calibri"/>
          <w:bCs/>
          <w:sz w:val="20"/>
          <w:szCs w:val="20"/>
        </w:rPr>
        <w:t>licząc od terminu  wskazanego w</w:t>
      </w:r>
      <w:r w:rsidRPr="00861092">
        <w:rPr>
          <w:rFonts w:ascii="Calibri" w:hAnsi="Calibri" w:cs="Calibri"/>
          <w:bCs/>
          <w:sz w:val="20"/>
          <w:szCs w:val="20"/>
          <w:lang w:eastAsia="ar-SA"/>
        </w:rPr>
        <w:t>§ 10 ust. 7 umowy,</w:t>
      </w:r>
    </w:p>
    <w:p w14:paraId="70CB4580" w14:textId="77777777" w:rsidR="00100E16" w:rsidRPr="00861092" w:rsidRDefault="00100E16" w:rsidP="00100E16">
      <w:pPr>
        <w:pStyle w:val="Standard"/>
        <w:numPr>
          <w:ilvl w:val="0"/>
          <w:numId w:val="3"/>
        </w:numPr>
        <w:spacing w:before="0" w:after="0" w:line="240" w:lineRule="auto"/>
        <w:jc w:val="both"/>
        <w:rPr>
          <w:rFonts w:ascii="Calibri" w:hAnsi="Calibri" w:cs="Calibri"/>
          <w:bCs/>
          <w:sz w:val="20"/>
          <w:szCs w:val="20"/>
        </w:rPr>
      </w:pPr>
      <w:r w:rsidRPr="00861092">
        <w:rPr>
          <w:rFonts w:ascii="Calibri" w:hAnsi="Calibri" w:cs="Calibri"/>
          <w:bCs/>
          <w:sz w:val="20"/>
          <w:szCs w:val="20"/>
        </w:rPr>
        <w:t xml:space="preserve">za zwłokę w wymianie wadliwego przedmiotu umowy, w przypadku o którym mowa w </w:t>
      </w:r>
      <w:r w:rsidRPr="00861092">
        <w:rPr>
          <w:rFonts w:ascii="Calibri" w:hAnsi="Calibri" w:cs="Calibri"/>
          <w:bCs/>
          <w:sz w:val="20"/>
          <w:szCs w:val="20"/>
          <w:lang w:eastAsia="ar-SA"/>
        </w:rPr>
        <w:t>§ 10 ust. 8 umowy -</w:t>
      </w:r>
      <w:bookmarkStart w:id="4" w:name="_Hlk12628244"/>
      <w:r w:rsidRPr="00861092">
        <w:rPr>
          <w:rFonts w:ascii="Calibri" w:hAnsi="Calibri" w:cs="Calibri"/>
          <w:bCs/>
          <w:sz w:val="20"/>
          <w:szCs w:val="20"/>
          <w:lang w:eastAsia="ar-SA"/>
        </w:rPr>
        <w:t xml:space="preserve"> w wysokości 0,1% wartości wynagrodzenia umownego, za każdą godzinę zwłoki  licząc od terminów wskazanych </w:t>
      </w:r>
      <w:r w:rsidRPr="00861092">
        <w:rPr>
          <w:rFonts w:ascii="Calibri" w:hAnsi="Calibri" w:cs="Calibri"/>
          <w:bCs/>
          <w:sz w:val="20"/>
          <w:szCs w:val="20"/>
        </w:rPr>
        <w:t xml:space="preserve">w </w:t>
      </w:r>
      <w:r w:rsidRPr="00861092">
        <w:rPr>
          <w:rFonts w:ascii="Calibri" w:hAnsi="Calibri" w:cs="Calibri"/>
          <w:bCs/>
          <w:sz w:val="20"/>
          <w:szCs w:val="20"/>
          <w:lang w:eastAsia="ar-SA"/>
        </w:rPr>
        <w:t>§ 10 ust. 10 umowy</w:t>
      </w:r>
      <w:bookmarkEnd w:id="4"/>
      <w:r w:rsidRPr="00861092">
        <w:rPr>
          <w:rFonts w:ascii="Calibri" w:hAnsi="Calibri" w:cs="Calibri"/>
          <w:bCs/>
          <w:sz w:val="20"/>
          <w:szCs w:val="20"/>
          <w:lang w:eastAsia="ar-SA"/>
        </w:rPr>
        <w:t>.</w:t>
      </w:r>
    </w:p>
    <w:p w14:paraId="413629F9" w14:textId="77777777" w:rsidR="00100E16" w:rsidRPr="00861092" w:rsidRDefault="00100E16" w:rsidP="00100E16">
      <w:pPr>
        <w:pStyle w:val="Standard"/>
        <w:numPr>
          <w:ilvl w:val="0"/>
          <w:numId w:val="3"/>
        </w:numPr>
        <w:spacing w:before="0" w:after="0" w:line="240" w:lineRule="auto"/>
        <w:jc w:val="both"/>
        <w:rPr>
          <w:rFonts w:ascii="Calibri" w:hAnsi="Calibri" w:cs="Calibri"/>
          <w:bCs/>
          <w:sz w:val="20"/>
          <w:szCs w:val="20"/>
        </w:rPr>
      </w:pPr>
      <w:r w:rsidRPr="00861092">
        <w:rPr>
          <w:rFonts w:ascii="Calibri" w:hAnsi="Calibri" w:cs="Calibri"/>
          <w:bCs/>
          <w:sz w:val="20"/>
          <w:szCs w:val="20"/>
        </w:rPr>
        <w:t xml:space="preserve">za zwłokę w usunięciu pozostałych wad przedmiotu umowy- </w:t>
      </w:r>
      <w:r w:rsidRPr="00861092">
        <w:rPr>
          <w:rFonts w:ascii="Calibri" w:hAnsi="Calibri" w:cs="Calibri"/>
          <w:bCs/>
          <w:sz w:val="20"/>
          <w:szCs w:val="20"/>
          <w:lang w:eastAsia="ar-SA"/>
        </w:rPr>
        <w:t xml:space="preserve">w wysokości 1 % wartości wynagrodzenia umownego, za każdą godzinę zwłoki licząc od terminów wskazanych </w:t>
      </w:r>
      <w:r w:rsidRPr="00861092">
        <w:rPr>
          <w:rFonts w:ascii="Calibri" w:hAnsi="Calibri" w:cs="Calibri"/>
          <w:bCs/>
          <w:sz w:val="20"/>
          <w:szCs w:val="20"/>
        </w:rPr>
        <w:t xml:space="preserve">w </w:t>
      </w:r>
      <w:r w:rsidRPr="00861092">
        <w:rPr>
          <w:rFonts w:ascii="Calibri" w:hAnsi="Calibri" w:cs="Calibri"/>
          <w:bCs/>
          <w:sz w:val="20"/>
          <w:szCs w:val="20"/>
          <w:lang w:eastAsia="ar-SA"/>
        </w:rPr>
        <w:t>§ 10 ust. 10 umowy.</w:t>
      </w:r>
    </w:p>
    <w:p w14:paraId="55F513A4" w14:textId="77777777" w:rsidR="00100E16" w:rsidRPr="00BE045F" w:rsidRDefault="00100E16" w:rsidP="00100E16">
      <w:pPr>
        <w:pStyle w:val="Akapitzlist"/>
        <w:numPr>
          <w:ilvl w:val="0"/>
          <w:numId w:val="6"/>
        </w:numPr>
        <w:spacing w:after="0" w:line="240" w:lineRule="auto"/>
        <w:jc w:val="both"/>
        <w:rPr>
          <w:rFonts w:ascii="Calibri" w:hAnsi="Calibri" w:cs="Calibri"/>
          <w:color w:val="FF0000"/>
          <w:sz w:val="20"/>
          <w:szCs w:val="20"/>
        </w:rPr>
      </w:pPr>
      <w:r w:rsidRPr="00A660B8">
        <w:rPr>
          <w:rFonts w:ascii="Calibri" w:hAnsi="Calibri" w:cs="Calibri"/>
          <w:sz w:val="20"/>
          <w:szCs w:val="20"/>
        </w:rPr>
        <w:t>Zamawiający zapłaci Wykonawcy karę umowną za odstąpienie od umowy</w:t>
      </w:r>
      <w:r w:rsidRPr="00A660B8">
        <w:rPr>
          <w:rFonts w:ascii="Calibri" w:hAnsi="Calibri" w:cs="Calibri"/>
          <w:spacing w:val="-2"/>
          <w:sz w:val="20"/>
          <w:szCs w:val="20"/>
        </w:rPr>
        <w:t xml:space="preserve">, </w:t>
      </w:r>
      <w:r w:rsidRPr="00A660B8">
        <w:rPr>
          <w:rFonts w:ascii="Calibri" w:hAnsi="Calibri" w:cs="Calibri"/>
          <w:sz w:val="20"/>
          <w:szCs w:val="20"/>
        </w:rPr>
        <w:t xml:space="preserve">wskutek </w:t>
      </w:r>
      <w:r w:rsidRPr="00A660B8">
        <w:rPr>
          <w:rFonts w:ascii="Calibri" w:hAnsi="Calibri" w:cs="Calibri"/>
          <w:spacing w:val="-2"/>
          <w:sz w:val="20"/>
          <w:szCs w:val="20"/>
        </w:rPr>
        <w:t xml:space="preserve">okoliczności zawinionych przez Zamawiającego- w wysokości 20 </w:t>
      </w:r>
      <w:r w:rsidRPr="00A660B8">
        <w:rPr>
          <w:rFonts w:ascii="Calibri" w:hAnsi="Calibri" w:cs="Calibri"/>
          <w:sz w:val="20"/>
          <w:szCs w:val="20"/>
        </w:rPr>
        <w:t>% wynagrodzenia umownego</w:t>
      </w:r>
      <w:r>
        <w:rPr>
          <w:rFonts w:ascii="Calibri" w:hAnsi="Calibri" w:cs="Calibri"/>
          <w:color w:val="FF0000"/>
          <w:sz w:val="20"/>
          <w:szCs w:val="20"/>
        </w:rPr>
        <w:t>.</w:t>
      </w:r>
    </w:p>
    <w:p w14:paraId="35FF60C8" w14:textId="77777777" w:rsidR="00100E16" w:rsidRPr="00A660B8" w:rsidRDefault="00100E16" w:rsidP="00100E16">
      <w:pPr>
        <w:widowControl/>
        <w:numPr>
          <w:ilvl w:val="0"/>
          <w:numId w:val="6"/>
        </w:numPr>
        <w:tabs>
          <w:tab w:val="left" w:pos="340"/>
        </w:tabs>
        <w:autoSpaceDN/>
        <w:spacing w:after="0" w:line="240" w:lineRule="auto"/>
        <w:jc w:val="both"/>
        <w:textAlignment w:val="auto"/>
        <w:rPr>
          <w:rFonts w:eastAsia="Times New Roman" w:cs="Calibri"/>
          <w:sz w:val="20"/>
          <w:szCs w:val="20"/>
          <w:lang w:val="x-none" w:eastAsia="ar-SA"/>
        </w:rPr>
      </w:pPr>
      <w:r w:rsidRPr="00A660B8">
        <w:rPr>
          <w:rFonts w:eastAsia="Times New Roman" w:cs="Calibri"/>
          <w:sz w:val="20"/>
          <w:szCs w:val="20"/>
          <w:lang w:val="x-none" w:eastAsia="ar-SA"/>
        </w:rPr>
        <w:t>Wynagrodzenie umowne stanowi wartość ryczałtowa umowy (brutto)</w:t>
      </w:r>
      <w:r w:rsidRPr="00A660B8">
        <w:rPr>
          <w:rFonts w:eastAsia="Times New Roman" w:cs="Calibri"/>
          <w:sz w:val="20"/>
          <w:szCs w:val="20"/>
          <w:lang w:eastAsia="ar-SA"/>
        </w:rPr>
        <w:t>, o której mowa w § 4 ust. 1 umowy</w:t>
      </w:r>
      <w:r w:rsidRPr="00A660B8">
        <w:rPr>
          <w:rFonts w:eastAsia="Times New Roman" w:cs="Calibri"/>
          <w:sz w:val="20"/>
          <w:szCs w:val="20"/>
          <w:lang w:val="x-none" w:eastAsia="ar-SA"/>
        </w:rPr>
        <w:t>.</w:t>
      </w:r>
    </w:p>
    <w:p w14:paraId="2130A935" w14:textId="1BB99926" w:rsidR="00100E16" w:rsidRDefault="00100E16" w:rsidP="00100E16">
      <w:pPr>
        <w:pStyle w:val="Akapitzlist"/>
        <w:numPr>
          <w:ilvl w:val="0"/>
          <w:numId w:val="6"/>
        </w:numPr>
        <w:spacing w:after="0" w:line="240" w:lineRule="auto"/>
        <w:jc w:val="both"/>
        <w:rPr>
          <w:rFonts w:ascii="Calibri" w:hAnsi="Calibri" w:cs="Calibri"/>
          <w:bCs/>
          <w:sz w:val="20"/>
          <w:szCs w:val="20"/>
        </w:rPr>
      </w:pPr>
      <w:r w:rsidRPr="00A660B8">
        <w:rPr>
          <w:rFonts w:ascii="Calibri" w:hAnsi="Calibri" w:cs="Calibri"/>
          <w:bCs/>
          <w:sz w:val="20"/>
          <w:szCs w:val="20"/>
        </w:rPr>
        <w:t>Kara umowna może zostać potrącona przez Zamawiającego z wynagrodzenia Wykonawc</w:t>
      </w:r>
      <w:r w:rsidR="00861092">
        <w:rPr>
          <w:rFonts w:ascii="Calibri" w:hAnsi="Calibri" w:cs="Calibri"/>
          <w:bCs/>
          <w:sz w:val="20"/>
          <w:szCs w:val="20"/>
        </w:rPr>
        <w:t>y</w:t>
      </w:r>
      <w:r w:rsidRPr="00A660B8">
        <w:rPr>
          <w:rFonts w:ascii="Calibri" w:hAnsi="Calibri" w:cs="Calibri"/>
          <w:bCs/>
          <w:sz w:val="20"/>
          <w:szCs w:val="20"/>
        </w:rPr>
        <w:t>, na co Wykonawca wyraża zgodę.</w:t>
      </w:r>
    </w:p>
    <w:p w14:paraId="62D813D8" w14:textId="77777777" w:rsidR="00100E16" w:rsidRDefault="00100E16" w:rsidP="00100E16">
      <w:pPr>
        <w:pStyle w:val="Akapitzlist"/>
        <w:numPr>
          <w:ilvl w:val="0"/>
          <w:numId w:val="6"/>
        </w:numPr>
        <w:spacing w:after="0" w:line="240" w:lineRule="auto"/>
        <w:jc w:val="both"/>
        <w:rPr>
          <w:rFonts w:ascii="Calibri" w:hAnsi="Calibri" w:cs="Calibri"/>
          <w:bCs/>
          <w:sz w:val="20"/>
          <w:szCs w:val="20"/>
        </w:rPr>
      </w:pPr>
      <w:r>
        <w:rPr>
          <w:rFonts w:ascii="Calibri" w:hAnsi="Calibri" w:cs="Calibri"/>
          <w:bCs/>
          <w:sz w:val="20"/>
          <w:szCs w:val="20"/>
        </w:rPr>
        <w:t xml:space="preserve">Łączna wysokość kar umownych z wszystkich tytułów określonych w umowie nie może przekroczyć 40% wynagrodzenia , o którym mowa w </w:t>
      </w:r>
      <w:r w:rsidRPr="00A660B8">
        <w:rPr>
          <w:rFonts w:ascii="Calibri" w:hAnsi="Calibri" w:cs="Calibri"/>
          <w:bCs/>
          <w:sz w:val="20"/>
          <w:szCs w:val="20"/>
          <w:lang w:eastAsia="ar-SA"/>
        </w:rPr>
        <w:t xml:space="preserve">§ </w:t>
      </w:r>
      <w:r>
        <w:rPr>
          <w:rFonts w:ascii="Calibri" w:hAnsi="Calibri" w:cs="Calibri"/>
          <w:bCs/>
          <w:sz w:val="20"/>
          <w:szCs w:val="20"/>
          <w:lang w:eastAsia="ar-SA"/>
        </w:rPr>
        <w:t xml:space="preserve">4 ust. 1 niniejszej umowy. </w:t>
      </w:r>
    </w:p>
    <w:p w14:paraId="167E2B26" w14:textId="77777777" w:rsidR="00100E16" w:rsidRPr="00A660B8" w:rsidRDefault="00100E16" w:rsidP="00100E16">
      <w:pPr>
        <w:pStyle w:val="Akapitzlist"/>
        <w:numPr>
          <w:ilvl w:val="0"/>
          <w:numId w:val="6"/>
        </w:numPr>
        <w:spacing w:after="0" w:line="240" w:lineRule="auto"/>
        <w:jc w:val="both"/>
        <w:rPr>
          <w:rFonts w:ascii="Calibri" w:hAnsi="Calibri" w:cs="Calibri"/>
          <w:bCs/>
          <w:sz w:val="20"/>
          <w:szCs w:val="20"/>
        </w:rPr>
      </w:pPr>
      <w:r w:rsidRPr="00A660B8">
        <w:rPr>
          <w:rFonts w:ascii="Calibri" w:hAnsi="Calibri" w:cs="Calibri"/>
          <w:bCs/>
          <w:sz w:val="20"/>
          <w:szCs w:val="20"/>
        </w:rPr>
        <w:t>Roszczenie o zapłatę kar umownych staje się wymagalne począwszy od dnia następnego po dniu, w którym miały miejsce okoliczności faktyczne określone w niniejszej umowie stanowiące podstawę do ich naliczania.</w:t>
      </w:r>
    </w:p>
    <w:p w14:paraId="014A16F1" w14:textId="77777777" w:rsidR="00100E16" w:rsidRPr="00A660B8" w:rsidRDefault="00100E16" w:rsidP="00100E16">
      <w:pPr>
        <w:pStyle w:val="Akapitzlist"/>
        <w:numPr>
          <w:ilvl w:val="0"/>
          <w:numId w:val="6"/>
        </w:numPr>
        <w:spacing w:after="0" w:line="240" w:lineRule="auto"/>
        <w:jc w:val="both"/>
        <w:rPr>
          <w:rFonts w:ascii="Calibri" w:hAnsi="Calibri" w:cs="Calibri"/>
          <w:bCs/>
          <w:sz w:val="20"/>
          <w:szCs w:val="20"/>
        </w:rPr>
      </w:pPr>
      <w:r w:rsidRPr="00A660B8">
        <w:rPr>
          <w:rFonts w:ascii="Calibri" w:hAnsi="Calibri" w:cs="Calibri"/>
          <w:bCs/>
          <w:sz w:val="20"/>
          <w:szCs w:val="20"/>
        </w:rPr>
        <w:t>Zapłata przez Wykonawcę kar umownych, w przypadkach określonych w ust. 1, nie zwalnia Wykonawcy z realizacji przedmiotu umowy.</w:t>
      </w:r>
    </w:p>
    <w:p w14:paraId="125ECFA1" w14:textId="77777777" w:rsidR="00100E16" w:rsidRPr="00A660B8" w:rsidRDefault="00100E16" w:rsidP="00100E16">
      <w:pPr>
        <w:pStyle w:val="Akapitzlist"/>
        <w:numPr>
          <w:ilvl w:val="0"/>
          <w:numId w:val="6"/>
        </w:numPr>
        <w:spacing w:after="0" w:line="240" w:lineRule="auto"/>
        <w:jc w:val="both"/>
        <w:rPr>
          <w:rFonts w:ascii="Calibri" w:hAnsi="Calibri" w:cs="Calibri"/>
          <w:bCs/>
          <w:sz w:val="20"/>
          <w:szCs w:val="20"/>
        </w:rPr>
      </w:pPr>
      <w:r w:rsidRPr="00A660B8">
        <w:rPr>
          <w:rFonts w:ascii="Calibri" w:hAnsi="Calibri" w:cs="Calibri"/>
          <w:bCs/>
          <w:sz w:val="20"/>
          <w:szCs w:val="20"/>
        </w:rPr>
        <w:t>Strony zastrzegają sobie prawo do odszkodowania uzupełniającego przewyższającego wysokość kary umownej do wysokości rzeczywiście poniesionej szkody.</w:t>
      </w:r>
    </w:p>
    <w:p w14:paraId="5A50102E" w14:textId="77777777" w:rsidR="00100E16" w:rsidRPr="00A660B8" w:rsidRDefault="00100E16" w:rsidP="00100E16">
      <w:pPr>
        <w:pStyle w:val="Tekstpodstawowy22"/>
        <w:ind w:left="720"/>
        <w:jc w:val="both"/>
        <w:rPr>
          <w:rFonts w:ascii="Calibri" w:hAnsi="Calibri" w:cs="Calibri"/>
          <w:sz w:val="20"/>
          <w:szCs w:val="20"/>
        </w:rPr>
      </w:pPr>
      <w:r w:rsidRPr="00A660B8">
        <w:rPr>
          <w:rFonts w:ascii="Calibri" w:hAnsi="Calibri" w:cs="Calibri"/>
          <w:sz w:val="20"/>
          <w:szCs w:val="20"/>
        </w:rPr>
        <w:t xml:space="preserve">                                                                  </w:t>
      </w:r>
    </w:p>
    <w:p w14:paraId="4C899EFF" w14:textId="77777777" w:rsidR="00100E16" w:rsidRPr="00A660B8" w:rsidRDefault="00100E16" w:rsidP="00100E16">
      <w:pPr>
        <w:pStyle w:val="Tekstpodstawowy22"/>
        <w:ind w:left="3552" w:firstLine="696"/>
        <w:jc w:val="left"/>
        <w:rPr>
          <w:rFonts w:ascii="Calibri" w:hAnsi="Calibri" w:cs="Calibri"/>
          <w:sz w:val="20"/>
          <w:szCs w:val="20"/>
        </w:rPr>
      </w:pPr>
      <w:r w:rsidRPr="00A660B8">
        <w:rPr>
          <w:rFonts w:ascii="Calibri" w:hAnsi="Calibri" w:cs="Calibri"/>
          <w:sz w:val="20"/>
          <w:szCs w:val="20"/>
        </w:rPr>
        <w:t xml:space="preserve">     § 10</w:t>
      </w:r>
    </w:p>
    <w:p w14:paraId="56A57C8B" w14:textId="77777777" w:rsidR="00100E16" w:rsidRPr="00A660B8" w:rsidRDefault="00100E16" w:rsidP="00100E16">
      <w:pPr>
        <w:widowControl/>
        <w:numPr>
          <w:ilvl w:val="0"/>
          <w:numId w:val="11"/>
        </w:numPr>
        <w:suppressAutoHyphens w:val="0"/>
        <w:autoSpaceDN/>
        <w:spacing w:after="0" w:line="240" w:lineRule="auto"/>
        <w:ind w:left="284" w:hanging="284"/>
        <w:jc w:val="both"/>
        <w:textAlignment w:val="auto"/>
        <w:rPr>
          <w:rFonts w:eastAsia="Times New Roman" w:cs="Calibri"/>
          <w:kern w:val="0"/>
          <w:sz w:val="20"/>
          <w:szCs w:val="20"/>
          <w:lang w:eastAsia="ar-SA"/>
        </w:rPr>
      </w:pPr>
      <w:r w:rsidRPr="00A660B8">
        <w:rPr>
          <w:rFonts w:eastAsia="Times New Roman" w:cs="Calibri"/>
          <w:kern w:val="0"/>
          <w:sz w:val="20"/>
          <w:szCs w:val="20"/>
          <w:lang w:eastAsia="ar-SA"/>
        </w:rPr>
        <w:t xml:space="preserve">Wykonawca odpowiada z tytułu rękojmi za wady, jeżeli wada przedmiotu umowy zostanie stwierdzona przed upływem 24 m-cy licząc od daty odbioru każdej partii materiałów eksploatacyjnych. </w:t>
      </w:r>
    </w:p>
    <w:p w14:paraId="25A7CD85" w14:textId="77777777" w:rsidR="00100E16" w:rsidRPr="00A660B8" w:rsidRDefault="00100E16" w:rsidP="00100E16">
      <w:pPr>
        <w:widowControl/>
        <w:numPr>
          <w:ilvl w:val="0"/>
          <w:numId w:val="11"/>
        </w:numPr>
        <w:suppressAutoHyphens w:val="0"/>
        <w:autoSpaceDN/>
        <w:spacing w:after="0" w:line="240" w:lineRule="auto"/>
        <w:ind w:left="284" w:hanging="284"/>
        <w:jc w:val="both"/>
        <w:textAlignment w:val="auto"/>
        <w:rPr>
          <w:rFonts w:eastAsia="Times New Roman" w:cs="Calibri"/>
          <w:kern w:val="0"/>
          <w:sz w:val="20"/>
          <w:szCs w:val="20"/>
          <w:lang w:eastAsia="ar-SA"/>
        </w:rPr>
      </w:pPr>
      <w:r w:rsidRPr="00A660B8">
        <w:rPr>
          <w:rFonts w:eastAsia="Times New Roman" w:cs="Calibri"/>
          <w:kern w:val="0"/>
          <w:sz w:val="20"/>
          <w:szCs w:val="20"/>
          <w:lang w:eastAsia="ar-SA"/>
        </w:rPr>
        <w:t xml:space="preserve">Wykonawca udziela gwarancji na przedmiot umowy na okres 24 m-cy licząc od daty odbioru każdej partii materiałów eksploatacyjnych. </w:t>
      </w:r>
    </w:p>
    <w:p w14:paraId="318425CF" w14:textId="77777777" w:rsidR="00100E16" w:rsidRPr="00A660B8" w:rsidRDefault="00100E16" w:rsidP="00100E16">
      <w:pPr>
        <w:widowControl/>
        <w:numPr>
          <w:ilvl w:val="0"/>
          <w:numId w:val="11"/>
        </w:numPr>
        <w:suppressAutoHyphens w:val="0"/>
        <w:autoSpaceDN/>
        <w:spacing w:after="0" w:line="240" w:lineRule="auto"/>
        <w:ind w:left="284" w:hanging="284"/>
        <w:jc w:val="both"/>
        <w:textAlignment w:val="auto"/>
        <w:rPr>
          <w:rFonts w:eastAsia="Times New Roman" w:cs="Calibri"/>
          <w:kern w:val="0"/>
          <w:sz w:val="20"/>
          <w:szCs w:val="20"/>
          <w:lang w:eastAsia="ar-SA"/>
        </w:rPr>
      </w:pPr>
      <w:r w:rsidRPr="00A660B8">
        <w:rPr>
          <w:rFonts w:eastAsia="Times New Roman" w:cs="Calibri"/>
          <w:kern w:val="0"/>
          <w:sz w:val="20"/>
          <w:szCs w:val="20"/>
          <w:lang w:eastAsia="ar-SA"/>
        </w:rPr>
        <w:t>Wykonawca bierze na siebie pełną odpowiedzialność za uszkodzenie sprzętu drukującego spowodowane używaniem dostarczonych materiałów eksploatacyjnych.</w:t>
      </w:r>
    </w:p>
    <w:p w14:paraId="35AB3C68" w14:textId="77777777" w:rsidR="00100E16" w:rsidRPr="00A660B8" w:rsidRDefault="00100E16" w:rsidP="00100E16">
      <w:pPr>
        <w:widowControl/>
        <w:numPr>
          <w:ilvl w:val="0"/>
          <w:numId w:val="11"/>
        </w:numPr>
        <w:suppressAutoHyphens w:val="0"/>
        <w:autoSpaceDN/>
        <w:spacing w:after="0" w:line="240" w:lineRule="auto"/>
        <w:ind w:left="284" w:hanging="284"/>
        <w:jc w:val="both"/>
        <w:textAlignment w:val="auto"/>
        <w:rPr>
          <w:rFonts w:eastAsia="Times New Roman" w:cs="Calibri"/>
          <w:kern w:val="0"/>
          <w:sz w:val="20"/>
          <w:szCs w:val="20"/>
          <w:lang w:eastAsia="ar-SA"/>
        </w:rPr>
      </w:pPr>
      <w:r w:rsidRPr="00A660B8">
        <w:rPr>
          <w:rFonts w:eastAsia="Times New Roman" w:cs="Calibri"/>
          <w:kern w:val="0"/>
          <w:sz w:val="20"/>
          <w:szCs w:val="20"/>
          <w:lang w:eastAsia="ar-SA"/>
        </w:rPr>
        <w:t xml:space="preserve"> W przypadku dostarczenia materiałów eksploatacyjnych, których użycie spowoduje uszkodzenie  urządzenia drukującego, potwierdzone przez przedstawiciela autoryzowanego serwisu producenta urządzeń - Wykonawca zobowiązany będzie do usunięcia tych uszkodzeń w autoryzowanym serwisie producenta urządzeń na swój koszt w terminie 48 godzin  od daty mailowego lub pisemnego zgłoszenia uszkodzenia przez Zamawiającego oraz do zwrotu kosztów związanych z wydaniem opinii/ekspertyzy.</w:t>
      </w:r>
    </w:p>
    <w:p w14:paraId="05394331" w14:textId="77777777" w:rsidR="00100E16" w:rsidRPr="00A660B8" w:rsidRDefault="00100E16" w:rsidP="00100E16">
      <w:pPr>
        <w:widowControl/>
        <w:numPr>
          <w:ilvl w:val="0"/>
          <w:numId w:val="11"/>
        </w:numPr>
        <w:suppressAutoHyphens w:val="0"/>
        <w:autoSpaceDN/>
        <w:spacing w:after="0" w:line="240" w:lineRule="auto"/>
        <w:ind w:left="284" w:hanging="284"/>
        <w:jc w:val="both"/>
        <w:textAlignment w:val="auto"/>
        <w:rPr>
          <w:rFonts w:eastAsia="Times New Roman" w:cs="Calibri"/>
          <w:kern w:val="0"/>
          <w:sz w:val="20"/>
          <w:szCs w:val="20"/>
          <w:lang w:eastAsia="ar-SA"/>
        </w:rPr>
      </w:pPr>
      <w:r w:rsidRPr="00A660B8">
        <w:rPr>
          <w:rFonts w:eastAsia="Times New Roman" w:cs="Calibri"/>
          <w:kern w:val="0"/>
          <w:sz w:val="20"/>
          <w:szCs w:val="20"/>
          <w:lang w:eastAsia="ar-SA"/>
        </w:rPr>
        <w:t>W przypadku, gdy czas naprawy urządzenia, o którym mowa w ust. 4  przekroczy 3 dni robocze, na żądanie Zamawiającego Wykonawca, w trybie natychmiastowym, nie później niż w terminie 1 dnia roboczego od daty mailowego lub pisemnego zgłoszenia przez Zamawiającego żądania dostawy, dostarczy Zamawiającemu  na czas naprawy urządzenie zastępcze o takich samych lub wyższych parametrach i funkcjonalności na koszt Wykonawcy.</w:t>
      </w:r>
    </w:p>
    <w:p w14:paraId="00D36760" w14:textId="77777777" w:rsidR="00100E16" w:rsidRPr="00A660B8" w:rsidRDefault="00100E16" w:rsidP="00100E16">
      <w:pPr>
        <w:widowControl/>
        <w:numPr>
          <w:ilvl w:val="0"/>
          <w:numId w:val="11"/>
        </w:numPr>
        <w:suppressAutoHyphens w:val="0"/>
        <w:autoSpaceDN/>
        <w:spacing w:after="0" w:line="240" w:lineRule="auto"/>
        <w:ind w:left="284" w:hanging="284"/>
        <w:jc w:val="both"/>
        <w:textAlignment w:val="auto"/>
        <w:rPr>
          <w:rFonts w:eastAsia="Times New Roman" w:cs="Calibri"/>
          <w:kern w:val="0"/>
          <w:sz w:val="20"/>
          <w:szCs w:val="20"/>
          <w:lang w:eastAsia="ar-SA"/>
        </w:rPr>
      </w:pPr>
      <w:r w:rsidRPr="00A660B8">
        <w:rPr>
          <w:rFonts w:eastAsia="Times New Roman" w:cs="Calibri"/>
          <w:kern w:val="0"/>
          <w:sz w:val="20"/>
          <w:szCs w:val="20"/>
          <w:lang w:eastAsia="ar-SA"/>
        </w:rPr>
        <w:t xml:space="preserve"> W przypadku trwałego uszkodzenia urządzenia drukującego z przyczyn, o których mowa w ust. 4 i  braku możliwości dokonania naprawy lub gdy jej dokonanie będzie ekonomicznie nieuzasadnione Wykonawca zobowiązany będzie do dostarczenia fabrycznie nowego urządzenia o takich samych lub wyższych parametrach (standardzie i funkcjonalności) lub zwrotu kosztów brutto zakupu nowego urządzenia takiego samego lub innego o takim samym lub nie gorszym standardzie i funkcjonalności oraz takich samych parametrach lub parametrach lepszych, w terminie wyznaczonym przez Zamawiającego emailem lub pisemnie.</w:t>
      </w:r>
    </w:p>
    <w:p w14:paraId="493186AC" w14:textId="77777777" w:rsidR="00100E16" w:rsidRPr="00A660B8" w:rsidRDefault="00100E16" w:rsidP="00100E16">
      <w:pPr>
        <w:widowControl/>
        <w:numPr>
          <w:ilvl w:val="0"/>
          <w:numId w:val="11"/>
        </w:numPr>
        <w:suppressAutoHyphens w:val="0"/>
        <w:autoSpaceDN/>
        <w:spacing w:after="0" w:line="240" w:lineRule="auto"/>
        <w:ind w:left="284" w:hanging="284"/>
        <w:jc w:val="both"/>
        <w:textAlignment w:val="auto"/>
        <w:rPr>
          <w:rFonts w:eastAsia="Times New Roman" w:cs="Calibri"/>
          <w:kern w:val="0"/>
          <w:sz w:val="20"/>
          <w:szCs w:val="20"/>
          <w:lang w:eastAsia="ar-SA"/>
        </w:rPr>
      </w:pPr>
      <w:r w:rsidRPr="00A660B8">
        <w:rPr>
          <w:rFonts w:eastAsia="Times New Roman" w:cs="Calibri"/>
          <w:kern w:val="0"/>
          <w:sz w:val="20"/>
          <w:szCs w:val="20"/>
          <w:lang w:eastAsia="ar-SA"/>
        </w:rPr>
        <w:t>W przypadku, gdy toner spowoduje zabrudzenie mechaniczne urządzenia przez wysypujący się wkład barwiący, Wykonawca zobowiązany będzie do oczyszczenia urządzenia w budynku Zamawiającego, w którym to urządzenie jest eksploatowane, na własny koszt w terminie 24 godzin od otrzymania mailowego lub pisemnego zgłoszenia od Zamawiającego.</w:t>
      </w:r>
    </w:p>
    <w:p w14:paraId="0C084231" w14:textId="77777777" w:rsidR="00100E16" w:rsidRPr="00A660B8" w:rsidRDefault="00100E16" w:rsidP="00100E16">
      <w:pPr>
        <w:widowControl/>
        <w:numPr>
          <w:ilvl w:val="0"/>
          <w:numId w:val="11"/>
        </w:numPr>
        <w:suppressAutoHyphens w:val="0"/>
        <w:autoSpaceDN/>
        <w:spacing w:after="0" w:line="240" w:lineRule="auto"/>
        <w:ind w:left="284" w:hanging="284"/>
        <w:jc w:val="both"/>
        <w:textAlignment w:val="auto"/>
        <w:rPr>
          <w:rFonts w:eastAsia="Times New Roman" w:cs="Calibri"/>
          <w:kern w:val="0"/>
          <w:sz w:val="20"/>
          <w:szCs w:val="20"/>
          <w:lang w:eastAsia="ar-SA"/>
        </w:rPr>
      </w:pPr>
      <w:r w:rsidRPr="00A660B8">
        <w:rPr>
          <w:rFonts w:eastAsia="Times New Roman" w:cs="Calibri"/>
          <w:kern w:val="0"/>
          <w:sz w:val="20"/>
          <w:szCs w:val="20"/>
          <w:lang w:eastAsia="ar-SA"/>
        </w:rPr>
        <w:t xml:space="preserve">Jeżeli w trakcie trwania umowy Zamawiający stwierdzi, iż wydajność, jakość lub niezawodność dostarczonych produktów równoważnych odbiega na niekorzyść od parametrów produktu oryginalnego (pochodzącego od producenta urządzenia, do którego materiał jest przeznaczony) lub jeżeli produkt nie sygnalizuje we właściwy </w:t>
      </w:r>
      <w:r w:rsidRPr="00A660B8">
        <w:rPr>
          <w:rFonts w:eastAsia="Times New Roman" w:cs="Calibri"/>
          <w:kern w:val="0"/>
          <w:sz w:val="20"/>
          <w:szCs w:val="20"/>
          <w:lang w:eastAsia="ar-SA"/>
        </w:rPr>
        <w:lastRenderedPageBreak/>
        <w:t>sposób stanu zużycia tuszu lub tonera Wykonawca zobowiązuje się wymienić materiał oferowany na materiał oryginalny, pochodzący od producenta urządzenia w terminie wskazanym w ust. 10 niniejszego paragrafu.</w:t>
      </w:r>
    </w:p>
    <w:p w14:paraId="33DFF83D" w14:textId="77777777" w:rsidR="00100E16" w:rsidRPr="00A660B8" w:rsidRDefault="00100E16" w:rsidP="00100E16">
      <w:pPr>
        <w:widowControl/>
        <w:numPr>
          <w:ilvl w:val="0"/>
          <w:numId w:val="11"/>
        </w:numPr>
        <w:suppressAutoHyphens w:val="0"/>
        <w:autoSpaceDN/>
        <w:spacing w:after="0" w:line="240" w:lineRule="auto"/>
        <w:ind w:left="284" w:hanging="284"/>
        <w:jc w:val="both"/>
        <w:textAlignment w:val="auto"/>
        <w:rPr>
          <w:rFonts w:eastAsia="Times New Roman" w:cs="Calibri"/>
          <w:kern w:val="0"/>
          <w:sz w:val="20"/>
          <w:szCs w:val="20"/>
          <w:lang w:eastAsia="ar-SA"/>
        </w:rPr>
      </w:pPr>
      <w:r w:rsidRPr="00A660B8">
        <w:rPr>
          <w:rFonts w:eastAsia="Times New Roman" w:cs="Calibri"/>
          <w:kern w:val="0"/>
          <w:sz w:val="20"/>
          <w:szCs w:val="20"/>
          <w:lang w:eastAsia="ar-SA"/>
        </w:rPr>
        <w:t>W przypadku gdy dostarczony materiał eksploatacyjny spowoduje trwałe uszkodzenia nowej drukarki lub kserokopiarki będącej na gwarancji producenta Wykonawca zostanie zobowiązany do pokrycia  kosztów jej naprawy oraz innych utraconych korzyści wynikłych z faktu utraty gwarancji na to urządzenie przez Zamawiającego.</w:t>
      </w:r>
    </w:p>
    <w:p w14:paraId="32431CF8" w14:textId="77777777" w:rsidR="00100E16" w:rsidRPr="00A660B8" w:rsidRDefault="00100E16" w:rsidP="00100E16">
      <w:pPr>
        <w:widowControl/>
        <w:numPr>
          <w:ilvl w:val="0"/>
          <w:numId w:val="11"/>
        </w:numPr>
        <w:suppressAutoHyphens w:val="0"/>
        <w:autoSpaceDN/>
        <w:spacing w:after="0" w:line="240" w:lineRule="auto"/>
        <w:ind w:left="284" w:hanging="284"/>
        <w:jc w:val="both"/>
        <w:textAlignment w:val="auto"/>
        <w:rPr>
          <w:rFonts w:eastAsia="Times New Roman" w:cs="Calibri"/>
          <w:kern w:val="0"/>
          <w:sz w:val="20"/>
          <w:szCs w:val="20"/>
          <w:lang w:eastAsia="ar-SA"/>
        </w:rPr>
      </w:pPr>
      <w:r w:rsidRPr="00A660B8">
        <w:rPr>
          <w:rFonts w:eastAsia="Times New Roman" w:cs="Calibri"/>
          <w:kern w:val="0"/>
          <w:sz w:val="20"/>
          <w:szCs w:val="20"/>
          <w:lang w:eastAsia="ar-SA"/>
        </w:rPr>
        <w:t xml:space="preserve">Reklamacje dostarczonych przez Wykonawcę wadliwych tonerów lub tuszy składane będą mailowo  lub pisemnie. Wykonawca ma obowiązek wymienić wadliwy toner lub tusz na nowy, wolny od wad w ciągu 24 godzin od momentu zgłoszenia w powyższej formie, przy jednoczesnym odbiorze reklamowanego produktu, a w przypadku materiałów oryginalnych producentów drukarek do 48 godzin od momentu zgłoszenia. </w:t>
      </w:r>
    </w:p>
    <w:p w14:paraId="53BB23A5" w14:textId="77777777" w:rsidR="00100E16" w:rsidRPr="00A660B8" w:rsidRDefault="00100E16" w:rsidP="00100E16">
      <w:pPr>
        <w:widowControl/>
        <w:numPr>
          <w:ilvl w:val="0"/>
          <w:numId w:val="11"/>
        </w:numPr>
        <w:suppressAutoHyphens w:val="0"/>
        <w:autoSpaceDN/>
        <w:spacing w:after="0" w:line="240" w:lineRule="auto"/>
        <w:ind w:left="284" w:hanging="284"/>
        <w:jc w:val="both"/>
        <w:textAlignment w:val="auto"/>
        <w:rPr>
          <w:rFonts w:eastAsia="Times New Roman" w:cs="Calibri"/>
          <w:kern w:val="0"/>
          <w:sz w:val="20"/>
          <w:szCs w:val="20"/>
          <w:lang w:eastAsia="ar-SA"/>
        </w:rPr>
      </w:pPr>
      <w:r w:rsidRPr="00A660B8">
        <w:rPr>
          <w:rFonts w:eastAsia="Times New Roman" w:cs="Calibri"/>
          <w:kern w:val="0"/>
          <w:sz w:val="20"/>
          <w:szCs w:val="20"/>
          <w:lang w:eastAsia="ar-SA"/>
        </w:rPr>
        <w:t>Uprawnienia z udzielonej przez Wykonawcę gwarancji Zamawiający będzie realizował zgodnie z przepisami Kodeksu cywilnego dotyczącymi przepisów gwarancji przy sprzedaży oraz postanowieniami niniejszej umowy.</w:t>
      </w:r>
    </w:p>
    <w:p w14:paraId="4D534AB4" w14:textId="77777777" w:rsidR="00100E16" w:rsidRPr="00A660B8" w:rsidRDefault="00100E16" w:rsidP="00100E16">
      <w:pPr>
        <w:widowControl/>
        <w:numPr>
          <w:ilvl w:val="0"/>
          <w:numId w:val="11"/>
        </w:numPr>
        <w:suppressAutoHyphens w:val="0"/>
        <w:autoSpaceDN/>
        <w:spacing w:after="0" w:line="240" w:lineRule="auto"/>
        <w:ind w:left="284" w:hanging="284"/>
        <w:jc w:val="both"/>
        <w:textAlignment w:val="auto"/>
        <w:rPr>
          <w:rFonts w:eastAsia="Times New Roman" w:cs="Calibri"/>
          <w:kern w:val="0"/>
          <w:sz w:val="20"/>
          <w:szCs w:val="20"/>
          <w:lang w:eastAsia="ar-SA"/>
        </w:rPr>
      </w:pPr>
      <w:r w:rsidRPr="00A660B8">
        <w:rPr>
          <w:rFonts w:eastAsia="Times New Roman" w:cs="Calibri"/>
          <w:kern w:val="0"/>
          <w:sz w:val="20"/>
          <w:szCs w:val="20"/>
          <w:lang w:eastAsia="ar-SA"/>
        </w:rPr>
        <w:t>Zamawiający może wykonywać uprawnienia z tytułu rękojmi za wady niezależnie od uprawnień wynikających z gwarancji.</w:t>
      </w:r>
    </w:p>
    <w:p w14:paraId="0F65CC76" w14:textId="77777777" w:rsidR="00100E16" w:rsidRPr="00A660B8" w:rsidRDefault="00100E16" w:rsidP="00100E16">
      <w:pPr>
        <w:pStyle w:val="Tekstpodstawowy22"/>
        <w:ind w:left="3540" w:firstLine="708"/>
        <w:jc w:val="left"/>
        <w:rPr>
          <w:rFonts w:ascii="Calibri" w:hAnsi="Calibri" w:cs="Calibri"/>
          <w:sz w:val="20"/>
          <w:szCs w:val="20"/>
        </w:rPr>
      </w:pPr>
    </w:p>
    <w:p w14:paraId="4F618204" w14:textId="77777777" w:rsidR="00100E16" w:rsidRDefault="00100E16" w:rsidP="00100E16">
      <w:pPr>
        <w:pStyle w:val="Tekstpodstawowy22"/>
        <w:ind w:left="3540" w:firstLine="708"/>
        <w:jc w:val="left"/>
        <w:rPr>
          <w:rFonts w:ascii="Calibri" w:hAnsi="Calibri" w:cs="Calibri"/>
          <w:sz w:val="20"/>
          <w:szCs w:val="20"/>
        </w:rPr>
      </w:pPr>
      <w:r w:rsidRPr="00A660B8">
        <w:rPr>
          <w:rFonts w:ascii="Calibri" w:hAnsi="Calibri" w:cs="Calibri"/>
          <w:sz w:val="20"/>
          <w:szCs w:val="20"/>
        </w:rPr>
        <w:t xml:space="preserve"> § 11</w:t>
      </w:r>
    </w:p>
    <w:p w14:paraId="6AC5A14D" w14:textId="1B9DDB98" w:rsidR="00100E16" w:rsidRPr="00AC5074" w:rsidRDefault="00100E16" w:rsidP="00AC5074">
      <w:pPr>
        <w:pStyle w:val="Akapitzlist"/>
        <w:numPr>
          <w:ilvl w:val="0"/>
          <w:numId w:val="29"/>
        </w:numPr>
        <w:spacing w:after="0"/>
        <w:jc w:val="both"/>
        <w:rPr>
          <w:rFonts w:asciiTheme="minorHAnsi" w:hAnsiTheme="minorHAnsi" w:cstheme="minorHAnsi"/>
          <w:b/>
          <w:sz w:val="20"/>
          <w:szCs w:val="20"/>
          <w:lang w:eastAsia="pl-PL"/>
        </w:rPr>
      </w:pPr>
      <w:r w:rsidRPr="00AC5074">
        <w:rPr>
          <w:rFonts w:asciiTheme="minorHAnsi" w:hAnsiTheme="minorHAnsi" w:cstheme="minorHAnsi"/>
          <w:color w:val="000000"/>
          <w:sz w:val="20"/>
          <w:szCs w:val="20"/>
          <w:lang w:eastAsia="pl-PL"/>
        </w:rPr>
        <w:t xml:space="preserve">Na podstawie art. 455 ust.1 pkt 2 oraz pkt 4 ustawy P.z.p. dopuszczalna jest zmiana umowy bez przeprowadzenia nowego postępowania o udzielenie zamówienia, jeżeli zachodzi co najmniej jedna </w:t>
      </w:r>
      <w:r w:rsidRPr="00AC5074">
        <w:rPr>
          <w:rFonts w:asciiTheme="minorHAnsi" w:hAnsiTheme="minorHAnsi" w:cstheme="minorHAnsi"/>
          <w:color w:val="000000"/>
          <w:sz w:val="20"/>
          <w:szCs w:val="20"/>
          <w:lang w:eastAsia="pl-PL"/>
        </w:rPr>
        <w:br/>
        <w:t>z okoliczności określonych w treści powyższego przepisu,  to jest:</w:t>
      </w:r>
    </w:p>
    <w:p w14:paraId="3AC9FC9C" w14:textId="77777777" w:rsidR="00100E16" w:rsidRPr="00AC5074" w:rsidRDefault="00100E16" w:rsidP="00100E16">
      <w:pPr>
        <w:widowControl/>
        <w:numPr>
          <w:ilvl w:val="0"/>
          <w:numId w:val="25"/>
        </w:numPr>
        <w:suppressAutoHyphens w:val="0"/>
        <w:autoSpaceDN/>
        <w:spacing w:after="0" w:line="240" w:lineRule="auto"/>
        <w:contextualSpacing/>
        <w:jc w:val="both"/>
        <w:textAlignment w:val="auto"/>
        <w:rPr>
          <w:rFonts w:asciiTheme="minorHAnsi" w:eastAsia="Times New Roman" w:hAnsiTheme="minorHAnsi" w:cstheme="minorHAnsi"/>
          <w:color w:val="000000"/>
          <w:sz w:val="20"/>
          <w:szCs w:val="20"/>
          <w:lang w:eastAsia="x-none"/>
        </w:rPr>
      </w:pPr>
      <w:r w:rsidRPr="00AC5074">
        <w:rPr>
          <w:rFonts w:asciiTheme="minorHAnsi" w:eastAsia="Times New Roman" w:hAnsiTheme="minorHAnsi" w:cstheme="minorHAnsi"/>
          <w:color w:val="000000"/>
          <w:sz w:val="20"/>
          <w:szCs w:val="20"/>
          <w:lang w:eastAsia="x-none"/>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71ECCD67" w14:textId="77777777" w:rsidR="00100E16" w:rsidRPr="00AC5074" w:rsidRDefault="00100E16" w:rsidP="00100E16">
      <w:pPr>
        <w:widowControl/>
        <w:numPr>
          <w:ilvl w:val="0"/>
          <w:numId w:val="25"/>
        </w:numPr>
        <w:suppressAutoHyphens w:val="0"/>
        <w:autoSpaceDN/>
        <w:spacing w:after="0" w:line="240" w:lineRule="auto"/>
        <w:contextualSpacing/>
        <w:jc w:val="both"/>
        <w:textAlignment w:val="auto"/>
        <w:rPr>
          <w:rFonts w:asciiTheme="minorHAnsi" w:eastAsia="Times New Roman" w:hAnsiTheme="minorHAnsi" w:cstheme="minorHAnsi"/>
          <w:color w:val="000000"/>
          <w:sz w:val="24"/>
          <w:szCs w:val="24"/>
          <w:lang w:eastAsia="x-none"/>
        </w:rPr>
      </w:pPr>
      <w:r w:rsidRPr="00AC5074">
        <w:rPr>
          <w:rFonts w:asciiTheme="minorHAnsi" w:eastAsia="Times New Roman" w:hAnsiTheme="minorHAnsi" w:cstheme="minorHAnsi"/>
          <w:color w:val="000000"/>
          <w:sz w:val="20"/>
          <w:szCs w:val="20"/>
          <w:lang w:eastAsia="x-none"/>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3562ED1" w14:textId="1DDE2886" w:rsidR="00100E16" w:rsidRPr="00AC5074" w:rsidRDefault="00100E16" w:rsidP="00AC5074">
      <w:pPr>
        <w:pStyle w:val="Akapitzlist"/>
        <w:numPr>
          <w:ilvl w:val="0"/>
          <w:numId w:val="32"/>
        </w:numPr>
        <w:spacing w:after="0" w:line="240" w:lineRule="auto"/>
        <w:rPr>
          <w:rFonts w:asciiTheme="minorHAnsi" w:hAnsiTheme="minorHAnsi" w:cstheme="minorHAnsi"/>
          <w:color w:val="000000"/>
          <w:lang w:eastAsia="pl-PL"/>
        </w:rPr>
      </w:pPr>
      <w:r w:rsidRPr="00AC5074">
        <w:rPr>
          <w:rFonts w:asciiTheme="minorHAnsi" w:hAnsiTheme="minorHAnsi" w:cstheme="minorHAnsi"/>
          <w:color w:val="000000"/>
          <w:sz w:val="20"/>
          <w:szCs w:val="20"/>
          <w:lang w:eastAsia="pl-PL"/>
        </w:rPr>
        <w:t xml:space="preserve">Zmiany umowy, o których mowa  w  ust. 1, niniejszego paragrafu mogą być wprowadzone </w:t>
      </w:r>
      <w:r w:rsidRPr="00AC5074">
        <w:rPr>
          <w:rFonts w:asciiTheme="minorHAnsi" w:hAnsiTheme="minorHAnsi" w:cstheme="minorHAnsi"/>
          <w:color w:val="000000"/>
          <w:sz w:val="20"/>
          <w:szCs w:val="20"/>
          <w:lang w:eastAsia="pl-PL"/>
        </w:rPr>
        <w:br/>
        <w:t>w następującym trybie:</w:t>
      </w:r>
    </w:p>
    <w:p w14:paraId="7C4F068D" w14:textId="77777777" w:rsidR="00100E16" w:rsidRPr="00AC5074" w:rsidRDefault="00100E16" w:rsidP="00100E16">
      <w:pPr>
        <w:widowControl/>
        <w:numPr>
          <w:ilvl w:val="0"/>
          <w:numId w:val="26"/>
        </w:numPr>
        <w:suppressAutoHyphens w:val="0"/>
        <w:autoSpaceDN/>
        <w:spacing w:after="0" w:line="240" w:lineRule="auto"/>
        <w:textAlignment w:val="auto"/>
        <w:rPr>
          <w:rFonts w:asciiTheme="minorHAnsi" w:eastAsia="Times New Roman" w:hAnsiTheme="minorHAnsi" w:cstheme="minorHAnsi"/>
          <w:color w:val="000000"/>
          <w:sz w:val="24"/>
          <w:szCs w:val="24"/>
          <w:lang w:eastAsia="pl-PL"/>
        </w:rPr>
      </w:pPr>
      <w:r w:rsidRPr="00AC5074">
        <w:rPr>
          <w:rFonts w:asciiTheme="minorHAnsi" w:eastAsia="Times New Roman" w:hAnsiTheme="minorHAnsi" w:cstheme="minorHAnsi"/>
          <w:color w:val="000000"/>
          <w:sz w:val="20"/>
          <w:szCs w:val="20"/>
          <w:lang w:eastAsia="pl-PL"/>
        </w:rPr>
        <w:t>W przypadku wystąpienia okoliczności, o których mowa w  niniejszym paragrafie  Wykonawca zwróci się niezwłocznie do Zamawiającego z wnioskiem o dokonanie zmiany umowy, zawierającym stosowne uzasadnienie. Wniosek winien być złożony w formie pisemnej.</w:t>
      </w:r>
    </w:p>
    <w:p w14:paraId="7EBB4E5F" w14:textId="77777777" w:rsidR="00100E16" w:rsidRPr="00AC5074" w:rsidRDefault="00100E16" w:rsidP="00100E16">
      <w:pPr>
        <w:widowControl/>
        <w:numPr>
          <w:ilvl w:val="0"/>
          <w:numId w:val="26"/>
        </w:numPr>
        <w:suppressAutoHyphens w:val="0"/>
        <w:autoSpaceDN/>
        <w:spacing w:before="100" w:beforeAutospacing="1" w:after="100" w:afterAutospacing="1" w:line="240" w:lineRule="auto"/>
        <w:textAlignment w:val="auto"/>
        <w:rPr>
          <w:rFonts w:asciiTheme="minorHAnsi" w:eastAsia="Times New Roman" w:hAnsiTheme="minorHAnsi" w:cstheme="minorHAnsi"/>
          <w:color w:val="000000"/>
          <w:sz w:val="24"/>
          <w:szCs w:val="24"/>
          <w:lang w:eastAsia="pl-PL"/>
        </w:rPr>
      </w:pPr>
      <w:r w:rsidRPr="00AC5074">
        <w:rPr>
          <w:rFonts w:asciiTheme="minorHAnsi" w:eastAsia="Times New Roman" w:hAnsiTheme="minorHAnsi" w:cstheme="minorHAnsi"/>
          <w:color w:val="000000"/>
          <w:sz w:val="20"/>
          <w:szCs w:val="20"/>
          <w:lang w:eastAsia="pl-PL"/>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615D3D2A" w14:textId="77777777" w:rsidR="00100E16" w:rsidRPr="00A660B8" w:rsidRDefault="00100E16" w:rsidP="00100E16">
      <w:pPr>
        <w:pStyle w:val="Standard"/>
        <w:spacing w:before="0" w:after="0" w:line="240" w:lineRule="auto"/>
        <w:jc w:val="both"/>
        <w:rPr>
          <w:rFonts w:ascii="Calibri" w:hAnsi="Calibri" w:cs="Calibri"/>
          <w:sz w:val="20"/>
          <w:szCs w:val="20"/>
        </w:rPr>
      </w:pPr>
    </w:p>
    <w:p w14:paraId="51006C4B" w14:textId="77777777" w:rsidR="00100E16" w:rsidRPr="00A660B8" w:rsidRDefault="00100E16" w:rsidP="00100E16">
      <w:pPr>
        <w:pStyle w:val="Standard"/>
        <w:spacing w:before="0" w:after="0" w:line="240" w:lineRule="auto"/>
        <w:ind w:left="3540" w:firstLine="708"/>
        <w:jc w:val="both"/>
        <w:rPr>
          <w:rFonts w:ascii="Calibri" w:hAnsi="Calibri" w:cs="Calibri"/>
          <w:b/>
          <w:sz w:val="20"/>
          <w:szCs w:val="20"/>
        </w:rPr>
      </w:pPr>
      <w:r w:rsidRPr="00A660B8">
        <w:rPr>
          <w:rFonts w:ascii="Calibri" w:hAnsi="Calibri" w:cs="Calibri"/>
          <w:b/>
          <w:sz w:val="20"/>
          <w:szCs w:val="20"/>
        </w:rPr>
        <w:t>§12</w:t>
      </w:r>
    </w:p>
    <w:p w14:paraId="6BF97E78" w14:textId="3DD57E8D" w:rsidR="002876A3" w:rsidRPr="002876A3" w:rsidRDefault="00100E16" w:rsidP="002876A3">
      <w:pPr>
        <w:widowControl/>
        <w:suppressAutoHyphens w:val="0"/>
        <w:autoSpaceDN/>
        <w:spacing w:after="0" w:line="240" w:lineRule="auto"/>
        <w:jc w:val="both"/>
        <w:textAlignment w:val="auto"/>
        <w:rPr>
          <w:rFonts w:asciiTheme="minorHAnsi" w:eastAsia="Times New Roman" w:hAnsiTheme="minorHAnsi" w:cstheme="minorHAnsi"/>
          <w:kern w:val="0"/>
          <w:sz w:val="20"/>
          <w:szCs w:val="20"/>
          <w:lang w:eastAsia="ar-SA"/>
        </w:rPr>
      </w:pPr>
      <w:r w:rsidRPr="00A660B8">
        <w:rPr>
          <w:rFonts w:eastAsia="Times New Roman" w:cs="Calibri"/>
          <w:kern w:val="0"/>
          <w:sz w:val="20"/>
          <w:szCs w:val="20"/>
          <w:lang w:eastAsia="ar-SA"/>
        </w:rPr>
        <w:t xml:space="preserve">Zamawiający może odstąpić od umowy z ustawowych przyczyn przewidzianych przez przepisy Kodeksu cywilnego </w:t>
      </w:r>
      <w:r w:rsidRPr="002876A3">
        <w:rPr>
          <w:rFonts w:asciiTheme="minorHAnsi" w:eastAsia="Times New Roman" w:hAnsiTheme="minorHAnsi" w:cstheme="minorHAnsi"/>
          <w:kern w:val="0"/>
          <w:sz w:val="20"/>
          <w:szCs w:val="20"/>
          <w:lang w:eastAsia="ar-SA"/>
        </w:rPr>
        <w:t>oraz ustawy - Prawo zamówień publicznych</w:t>
      </w:r>
      <w:r w:rsidR="002876A3">
        <w:rPr>
          <w:rFonts w:asciiTheme="minorHAnsi" w:eastAsia="Times New Roman" w:hAnsiTheme="minorHAnsi" w:cstheme="minorHAnsi"/>
          <w:kern w:val="0"/>
          <w:sz w:val="20"/>
          <w:szCs w:val="20"/>
          <w:lang w:eastAsia="ar-SA"/>
        </w:rPr>
        <w:t>.</w:t>
      </w:r>
      <w:r w:rsidR="002876A3" w:rsidRPr="002876A3">
        <w:rPr>
          <w:rFonts w:asciiTheme="minorHAnsi" w:eastAsia="Times New Roman" w:hAnsiTheme="minorHAnsi" w:cstheme="minorHAnsi"/>
          <w:kern w:val="0"/>
          <w:sz w:val="20"/>
          <w:szCs w:val="20"/>
          <w:lang w:eastAsia="ar-SA"/>
        </w:rPr>
        <w:t xml:space="preserve"> </w:t>
      </w:r>
    </w:p>
    <w:p w14:paraId="033A0572" w14:textId="2383C880" w:rsidR="00100E16" w:rsidRPr="002876A3" w:rsidRDefault="00100E16" w:rsidP="002876A3">
      <w:pPr>
        <w:pStyle w:val="Akapitzlist"/>
        <w:widowControl/>
        <w:numPr>
          <w:ilvl w:val="0"/>
          <w:numId w:val="28"/>
        </w:numPr>
        <w:suppressAutoHyphens w:val="0"/>
        <w:autoSpaceDN/>
        <w:spacing w:after="0" w:line="240" w:lineRule="auto"/>
        <w:jc w:val="both"/>
        <w:textAlignment w:val="auto"/>
        <w:rPr>
          <w:rFonts w:asciiTheme="minorHAnsi" w:hAnsiTheme="minorHAnsi" w:cstheme="minorHAnsi"/>
          <w:kern w:val="0"/>
          <w:sz w:val="20"/>
          <w:szCs w:val="20"/>
          <w:lang w:eastAsia="ar-SA"/>
        </w:rPr>
      </w:pPr>
      <w:r w:rsidRPr="002876A3">
        <w:rPr>
          <w:rFonts w:asciiTheme="minorHAnsi" w:hAnsiTheme="minorHAnsi" w:cstheme="minorHAnsi"/>
          <w:kern w:val="0"/>
          <w:sz w:val="20"/>
          <w:szCs w:val="20"/>
          <w:lang w:eastAsia="ar-SA"/>
        </w:rPr>
        <w:t>Odstąpienie od umowy powinno nastąpić w formie pisemnej pod rygorem nieważności takiego odstąpienia i powinno zawierać uzasadnienie.</w:t>
      </w:r>
    </w:p>
    <w:p w14:paraId="63EF8BCD" w14:textId="2331A3B8" w:rsidR="00100E16" w:rsidRPr="002876A3" w:rsidRDefault="00100E16" w:rsidP="002876A3">
      <w:pPr>
        <w:pStyle w:val="Akapitzlist"/>
        <w:widowControl/>
        <w:numPr>
          <w:ilvl w:val="0"/>
          <w:numId w:val="28"/>
        </w:numPr>
        <w:suppressAutoHyphens w:val="0"/>
        <w:autoSpaceDN/>
        <w:spacing w:after="0" w:line="240" w:lineRule="auto"/>
        <w:jc w:val="both"/>
        <w:textAlignment w:val="auto"/>
        <w:rPr>
          <w:rFonts w:asciiTheme="minorHAnsi" w:hAnsiTheme="minorHAnsi" w:cstheme="minorHAnsi"/>
          <w:kern w:val="0"/>
          <w:sz w:val="20"/>
          <w:szCs w:val="20"/>
          <w:lang w:eastAsia="ar-SA"/>
        </w:rPr>
      </w:pPr>
      <w:r w:rsidRPr="002876A3">
        <w:rPr>
          <w:rFonts w:asciiTheme="minorHAnsi" w:hAnsiTheme="minorHAnsi" w:cstheme="minorHAnsi"/>
          <w:kern w:val="0"/>
          <w:sz w:val="20"/>
          <w:szCs w:val="20"/>
          <w:lang w:eastAsia="ar-SA"/>
        </w:rPr>
        <w:t>Zamawiający może również odstąpić od umowy, gdy Wykonawca dopuszcza się zwłoki z dostarczeniem  danej  partii przedmiotu umowy , a okres zwłoki przekracza 15 (piętnaście) dni roboczych od upływu  terminu, o którym mowa w § 2 ust 1.</w:t>
      </w:r>
    </w:p>
    <w:p w14:paraId="77D329D0" w14:textId="77777777" w:rsidR="00100E16" w:rsidRPr="002876A3" w:rsidRDefault="00100E16" w:rsidP="002876A3">
      <w:pPr>
        <w:pStyle w:val="Akapitzlist"/>
        <w:widowControl/>
        <w:numPr>
          <w:ilvl w:val="0"/>
          <w:numId w:val="28"/>
        </w:numPr>
        <w:suppressAutoHyphens w:val="0"/>
        <w:autoSpaceDN/>
        <w:spacing w:after="0" w:line="240" w:lineRule="auto"/>
        <w:jc w:val="both"/>
        <w:textAlignment w:val="auto"/>
        <w:rPr>
          <w:rFonts w:asciiTheme="minorHAnsi" w:hAnsiTheme="minorHAnsi" w:cstheme="minorHAnsi"/>
          <w:kern w:val="0"/>
          <w:sz w:val="20"/>
          <w:szCs w:val="20"/>
          <w:lang w:eastAsia="ar-SA"/>
        </w:rPr>
      </w:pPr>
      <w:r w:rsidRPr="002876A3">
        <w:rPr>
          <w:rFonts w:asciiTheme="minorHAnsi" w:hAnsiTheme="minorHAnsi" w:cstheme="minorHAnsi"/>
          <w:kern w:val="0"/>
          <w:sz w:val="20"/>
          <w:szCs w:val="20"/>
          <w:lang w:eastAsia="ar-SA"/>
        </w:rPr>
        <w:t xml:space="preserve">Wykonanie prawa odstąpienia nie narusza uprawnienia Zamawiającego do domagania się kar umownych zgodnie z § 9  umowy. </w:t>
      </w:r>
    </w:p>
    <w:p w14:paraId="7AF80872" w14:textId="77777777" w:rsidR="00100E16" w:rsidRPr="00A660B8" w:rsidRDefault="00100E16" w:rsidP="00100E16">
      <w:pPr>
        <w:jc w:val="center"/>
        <w:rPr>
          <w:rFonts w:cs="Calibri"/>
          <w:b/>
          <w:sz w:val="20"/>
          <w:szCs w:val="20"/>
        </w:rPr>
      </w:pPr>
      <w:r w:rsidRPr="00A660B8">
        <w:rPr>
          <w:rFonts w:cs="Calibri"/>
          <w:b/>
          <w:sz w:val="20"/>
          <w:szCs w:val="20"/>
        </w:rPr>
        <w:t>§ 13</w:t>
      </w:r>
    </w:p>
    <w:p w14:paraId="1868EF3C" w14:textId="77777777" w:rsidR="00100E16" w:rsidRPr="00A660B8" w:rsidRDefault="00100E16" w:rsidP="00100E16">
      <w:pPr>
        <w:widowControl/>
        <w:numPr>
          <w:ilvl w:val="0"/>
          <w:numId w:val="21"/>
        </w:numPr>
        <w:suppressAutoHyphens w:val="0"/>
        <w:autoSpaceDE w:val="0"/>
        <w:spacing w:after="0" w:line="240" w:lineRule="auto"/>
        <w:ind w:left="360"/>
        <w:jc w:val="both"/>
        <w:textAlignment w:val="auto"/>
        <w:rPr>
          <w:rFonts w:asciiTheme="minorHAnsi" w:hAnsiTheme="minorHAnsi" w:cstheme="minorHAnsi"/>
          <w:sz w:val="20"/>
          <w:szCs w:val="20"/>
        </w:rPr>
      </w:pPr>
      <w:r w:rsidRPr="00A660B8">
        <w:rPr>
          <w:rFonts w:asciiTheme="minorHAnsi" w:hAnsiTheme="minorHAnsi" w:cstheme="minorHAnsi"/>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0CAE80FB" w14:textId="77777777" w:rsidR="00100E16" w:rsidRPr="00A660B8" w:rsidRDefault="00100E16" w:rsidP="00100E16">
      <w:pPr>
        <w:widowControl/>
        <w:numPr>
          <w:ilvl w:val="0"/>
          <w:numId w:val="21"/>
        </w:numPr>
        <w:suppressAutoHyphens w:val="0"/>
        <w:autoSpaceDE w:val="0"/>
        <w:spacing w:after="0" w:line="240" w:lineRule="auto"/>
        <w:ind w:left="360"/>
        <w:jc w:val="both"/>
        <w:textAlignment w:val="auto"/>
        <w:rPr>
          <w:rFonts w:asciiTheme="minorHAnsi" w:hAnsiTheme="minorHAnsi" w:cstheme="minorHAnsi"/>
          <w:sz w:val="20"/>
          <w:szCs w:val="20"/>
        </w:rPr>
      </w:pPr>
      <w:r w:rsidRPr="00A660B8">
        <w:rPr>
          <w:rFonts w:asciiTheme="minorHAnsi" w:hAnsiTheme="minorHAnsi" w:cstheme="minorHAnsi"/>
          <w:sz w:val="20"/>
          <w:szCs w:val="20"/>
        </w:rPr>
        <w:lastRenderedPageBreak/>
        <w:t xml:space="preserve">Każda ze Stron oświadcza, że osoby </w:t>
      </w:r>
      <w:r w:rsidRPr="00A660B8">
        <w:rPr>
          <w:rFonts w:asciiTheme="minorHAnsi" w:hAnsiTheme="minorHAnsi" w:cstheme="minorHAns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A660B8">
        <w:rPr>
          <w:rFonts w:asciiTheme="minorHAnsi" w:hAnsiTheme="minorHAnsi" w:cstheme="minorHAnsi"/>
          <w:sz w:val="20"/>
          <w:szCs w:val="20"/>
        </w:rPr>
        <w:t> Umowie dysponują informacjami dotyczącymi przetwarzania ich danych osobowych przez Strony na potrzeby realizacji niniejszej umowy, określonymi w ust. 3-6.</w:t>
      </w:r>
    </w:p>
    <w:p w14:paraId="1D96C8CB" w14:textId="77777777" w:rsidR="00100E16" w:rsidRPr="00A660B8" w:rsidRDefault="00100E16" w:rsidP="00100E16">
      <w:pPr>
        <w:widowControl/>
        <w:numPr>
          <w:ilvl w:val="0"/>
          <w:numId w:val="21"/>
        </w:numPr>
        <w:suppressAutoHyphens w:val="0"/>
        <w:autoSpaceDE w:val="0"/>
        <w:spacing w:after="0" w:line="240" w:lineRule="auto"/>
        <w:ind w:left="360"/>
        <w:jc w:val="both"/>
        <w:textAlignment w:val="auto"/>
        <w:rPr>
          <w:rFonts w:asciiTheme="minorHAnsi" w:hAnsiTheme="minorHAnsi" w:cstheme="minorHAnsi"/>
          <w:sz w:val="20"/>
          <w:szCs w:val="20"/>
        </w:rPr>
      </w:pPr>
      <w:r w:rsidRPr="00A660B8">
        <w:rPr>
          <w:rFonts w:asciiTheme="minorHAnsi" w:hAnsiTheme="minorHAnsi" w:cstheme="minorHAnsi"/>
          <w:sz w:val="20"/>
          <w:szCs w:val="20"/>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w:t>
      </w:r>
      <w:r w:rsidRPr="00A660B8">
        <w:rPr>
          <w:rFonts w:asciiTheme="minorHAnsi" w:hAnsiTheme="minorHAnsi" w:cstheme="minorHAnsi"/>
          <w:sz w:val="20"/>
          <w:szCs w:val="20"/>
        </w:rPr>
        <w:br/>
        <w:t>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3CA1E2A5" w14:textId="77777777" w:rsidR="00100E16" w:rsidRPr="00A660B8" w:rsidRDefault="00100E16" w:rsidP="00100E16">
      <w:pPr>
        <w:widowControl/>
        <w:numPr>
          <w:ilvl w:val="0"/>
          <w:numId w:val="21"/>
        </w:numPr>
        <w:suppressAutoHyphens w:val="0"/>
        <w:autoSpaceDE w:val="0"/>
        <w:spacing w:after="0" w:line="240" w:lineRule="auto"/>
        <w:ind w:left="360"/>
        <w:jc w:val="both"/>
        <w:textAlignment w:val="auto"/>
        <w:rPr>
          <w:rFonts w:asciiTheme="minorHAnsi" w:hAnsiTheme="minorHAnsi" w:cstheme="minorHAnsi"/>
          <w:sz w:val="20"/>
          <w:szCs w:val="20"/>
        </w:rPr>
      </w:pPr>
      <w:r w:rsidRPr="00A660B8">
        <w:rPr>
          <w:rFonts w:asciiTheme="minorHAnsi" w:hAnsiTheme="minorHAnsi" w:cstheme="minorHAnsi"/>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2980B80C" w14:textId="77777777" w:rsidR="00100E16" w:rsidRPr="00A660B8" w:rsidRDefault="00100E16" w:rsidP="00100E16">
      <w:pPr>
        <w:widowControl/>
        <w:numPr>
          <w:ilvl w:val="0"/>
          <w:numId w:val="21"/>
        </w:numPr>
        <w:suppressAutoHyphens w:val="0"/>
        <w:autoSpaceDE w:val="0"/>
        <w:spacing w:after="0" w:line="240" w:lineRule="auto"/>
        <w:ind w:left="360"/>
        <w:jc w:val="both"/>
        <w:textAlignment w:val="auto"/>
        <w:rPr>
          <w:rFonts w:asciiTheme="minorHAnsi" w:hAnsiTheme="minorHAnsi" w:cstheme="minorHAnsi"/>
          <w:sz w:val="20"/>
          <w:szCs w:val="20"/>
        </w:rPr>
      </w:pPr>
      <w:r w:rsidRPr="00A660B8">
        <w:rPr>
          <w:rFonts w:asciiTheme="minorHAnsi" w:hAnsiTheme="minorHAnsi" w:cstheme="minorHAnsi"/>
          <w:sz w:val="20"/>
          <w:szCs w:val="20"/>
        </w:rPr>
        <w:t>Z Inspektorem Ochrony Danych Osobowych lub osobą odpowiedzialną za ochronę danych osobowych można kontaktować się:</w:t>
      </w:r>
    </w:p>
    <w:p w14:paraId="4A21719C" w14:textId="77777777" w:rsidR="00100E16" w:rsidRPr="00A660B8" w:rsidRDefault="00100E16" w:rsidP="00100E16">
      <w:pPr>
        <w:widowControl/>
        <w:numPr>
          <w:ilvl w:val="0"/>
          <w:numId w:val="22"/>
        </w:numPr>
        <w:suppressAutoHyphens w:val="0"/>
        <w:autoSpaceDE w:val="0"/>
        <w:spacing w:after="0" w:line="240" w:lineRule="auto"/>
        <w:ind w:left="720"/>
        <w:jc w:val="both"/>
        <w:textAlignment w:val="auto"/>
        <w:rPr>
          <w:rFonts w:asciiTheme="minorHAnsi" w:hAnsiTheme="minorHAnsi" w:cstheme="minorHAnsi"/>
          <w:sz w:val="20"/>
          <w:szCs w:val="20"/>
        </w:rPr>
      </w:pPr>
      <w:r w:rsidRPr="00A660B8">
        <w:rPr>
          <w:rFonts w:asciiTheme="minorHAnsi" w:hAnsiTheme="minorHAnsi" w:cstheme="minorHAnsi"/>
          <w:sz w:val="20"/>
          <w:szCs w:val="20"/>
        </w:rPr>
        <w:t xml:space="preserve">z ramienia Zamawiającego – </w:t>
      </w:r>
      <w:hyperlink r:id="rId6" w:history="1">
        <w:r w:rsidRPr="00A660B8">
          <w:rPr>
            <w:rStyle w:val="Hipercze"/>
            <w:rFonts w:asciiTheme="minorHAnsi" w:hAnsiTheme="minorHAnsi" w:cstheme="minorHAnsi"/>
            <w:sz w:val="20"/>
            <w:szCs w:val="20"/>
          </w:rPr>
          <w:t>riod.rzeszow@wody.gov.pl</w:t>
        </w:r>
      </w:hyperlink>
      <w:r w:rsidRPr="00A660B8">
        <w:rPr>
          <w:rFonts w:asciiTheme="minorHAnsi" w:hAnsiTheme="minorHAnsi" w:cstheme="minorHAnsi"/>
          <w:sz w:val="20"/>
          <w:szCs w:val="20"/>
        </w:rPr>
        <w:t xml:space="preserve"> lub </w:t>
      </w:r>
      <w:hyperlink r:id="rId7" w:history="1">
        <w:r w:rsidRPr="00A660B8">
          <w:rPr>
            <w:rFonts w:asciiTheme="minorHAnsi" w:hAnsiTheme="minorHAnsi" w:cstheme="minorHAnsi"/>
            <w:color w:val="0563C1" w:themeColor="hyperlink"/>
            <w:sz w:val="20"/>
            <w:szCs w:val="20"/>
            <w:u w:val="single"/>
          </w:rPr>
          <w:t>iod@wody.gov.pl</w:t>
        </w:r>
      </w:hyperlink>
      <w:r w:rsidRPr="00A660B8">
        <w:rPr>
          <w:rFonts w:asciiTheme="minorHAnsi" w:hAnsiTheme="minorHAnsi" w:cstheme="minorHAnsi"/>
          <w:sz w:val="20"/>
          <w:szCs w:val="20"/>
        </w:rPr>
        <w:t>.</w:t>
      </w:r>
    </w:p>
    <w:p w14:paraId="001051EE" w14:textId="77777777" w:rsidR="00100E16" w:rsidRPr="00A660B8" w:rsidRDefault="00100E16" w:rsidP="00100E16">
      <w:pPr>
        <w:widowControl/>
        <w:numPr>
          <w:ilvl w:val="0"/>
          <w:numId w:val="22"/>
        </w:numPr>
        <w:suppressAutoHyphens w:val="0"/>
        <w:autoSpaceDE w:val="0"/>
        <w:spacing w:after="0" w:line="240" w:lineRule="auto"/>
        <w:ind w:left="720"/>
        <w:jc w:val="both"/>
        <w:textAlignment w:val="auto"/>
        <w:rPr>
          <w:rFonts w:asciiTheme="minorHAnsi" w:hAnsiTheme="minorHAnsi" w:cstheme="minorHAnsi"/>
          <w:sz w:val="20"/>
          <w:szCs w:val="20"/>
        </w:rPr>
      </w:pPr>
      <w:r w:rsidRPr="00A660B8">
        <w:rPr>
          <w:rFonts w:asciiTheme="minorHAnsi" w:hAnsiTheme="minorHAnsi" w:cstheme="minorHAnsi"/>
          <w:sz w:val="20"/>
          <w:szCs w:val="20"/>
        </w:rPr>
        <w:t>z ramienia Wykonawcy – …………………………;</w:t>
      </w:r>
    </w:p>
    <w:p w14:paraId="0D23CC4A" w14:textId="77777777" w:rsidR="00100E16" w:rsidRPr="00A660B8" w:rsidRDefault="00100E16" w:rsidP="00100E16">
      <w:pPr>
        <w:pStyle w:val="Standard"/>
        <w:tabs>
          <w:tab w:val="left" w:pos="0"/>
          <w:tab w:val="left" w:pos="284"/>
        </w:tabs>
        <w:spacing w:before="0" w:after="0"/>
        <w:jc w:val="both"/>
        <w:rPr>
          <w:rFonts w:ascii="Calibri" w:hAnsi="Calibri" w:cs="Calibri"/>
          <w:sz w:val="20"/>
          <w:szCs w:val="20"/>
        </w:rPr>
      </w:pPr>
      <w:r w:rsidRPr="00A660B8">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p>
    <w:p w14:paraId="3160E889" w14:textId="77777777" w:rsidR="00100E16" w:rsidRPr="00A660B8" w:rsidRDefault="00100E16" w:rsidP="00100E16">
      <w:pPr>
        <w:widowControl/>
        <w:numPr>
          <w:ilvl w:val="0"/>
          <w:numId w:val="21"/>
        </w:numPr>
        <w:suppressAutoHyphens w:val="0"/>
        <w:autoSpaceDN/>
        <w:spacing w:after="142" w:line="256" w:lineRule="auto"/>
        <w:ind w:left="426" w:right="2"/>
        <w:contextualSpacing/>
        <w:jc w:val="both"/>
        <w:textAlignment w:val="auto"/>
        <w:rPr>
          <w:rFonts w:asciiTheme="minorHAnsi" w:hAnsiTheme="minorHAnsi" w:cstheme="minorHAnsi"/>
          <w:b/>
          <w:sz w:val="20"/>
          <w:szCs w:val="20"/>
        </w:rPr>
      </w:pPr>
      <w:r w:rsidRPr="00A660B8">
        <w:rPr>
          <w:rFonts w:asciiTheme="minorHAnsi" w:hAnsiTheme="minorHAnsi" w:cstheme="minorHAnsi"/>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DC592FF" w14:textId="77777777" w:rsidR="00100E16" w:rsidRPr="00A660B8" w:rsidRDefault="00100E16" w:rsidP="00100E16">
      <w:pPr>
        <w:widowControl/>
        <w:tabs>
          <w:tab w:val="left" w:pos="284"/>
        </w:tabs>
        <w:autoSpaceDN/>
        <w:spacing w:after="0" w:line="240" w:lineRule="auto"/>
        <w:jc w:val="center"/>
        <w:textAlignment w:val="auto"/>
        <w:rPr>
          <w:rFonts w:eastAsia="Times New Roman" w:cs="Calibri"/>
          <w:b/>
          <w:bCs/>
          <w:kern w:val="0"/>
          <w:sz w:val="20"/>
          <w:szCs w:val="20"/>
          <w:lang w:eastAsia="ar-SA"/>
        </w:rPr>
      </w:pPr>
    </w:p>
    <w:p w14:paraId="4FA53659" w14:textId="77777777" w:rsidR="00100E16" w:rsidRPr="00A660B8" w:rsidRDefault="00100E16" w:rsidP="00100E16">
      <w:pPr>
        <w:widowControl/>
        <w:tabs>
          <w:tab w:val="left" w:pos="284"/>
        </w:tabs>
        <w:autoSpaceDN/>
        <w:spacing w:after="0" w:line="240" w:lineRule="auto"/>
        <w:jc w:val="center"/>
        <w:textAlignment w:val="auto"/>
        <w:rPr>
          <w:rFonts w:eastAsia="Times New Roman" w:cs="Calibri"/>
          <w:b/>
          <w:bCs/>
          <w:kern w:val="0"/>
          <w:sz w:val="20"/>
          <w:szCs w:val="20"/>
          <w:lang w:eastAsia="ar-SA"/>
        </w:rPr>
      </w:pPr>
      <w:r w:rsidRPr="00A660B8">
        <w:rPr>
          <w:rFonts w:eastAsia="Times New Roman" w:cs="Calibri"/>
          <w:b/>
          <w:bCs/>
          <w:kern w:val="0"/>
          <w:sz w:val="20"/>
          <w:szCs w:val="20"/>
          <w:lang w:eastAsia="ar-SA"/>
        </w:rPr>
        <w:t>§ 14</w:t>
      </w:r>
    </w:p>
    <w:p w14:paraId="1022DBF6" w14:textId="77777777" w:rsidR="00100E16" w:rsidRPr="00A660B8" w:rsidRDefault="00100E16" w:rsidP="00100E16">
      <w:pPr>
        <w:widowControl/>
        <w:numPr>
          <w:ilvl w:val="0"/>
          <w:numId w:val="19"/>
        </w:numPr>
        <w:suppressAutoHyphens w:val="0"/>
        <w:autoSpaceDN/>
        <w:spacing w:after="0" w:line="240" w:lineRule="auto"/>
        <w:ind w:left="284" w:hanging="284"/>
        <w:jc w:val="both"/>
        <w:textAlignment w:val="auto"/>
        <w:rPr>
          <w:rFonts w:eastAsia="Times New Roman" w:cs="Calibri"/>
          <w:kern w:val="0"/>
          <w:sz w:val="20"/>
          <w:szCs w:val="20"/>
          <w:lang w:eastAsia="ar-SA"/>
        </w:rPr>
      </w:pPr>
      <w:r w:rsidRPr="00A660B8">
        <w:rPr>
          <w:rFonts w:eastAsia="Times New Roman" w:cs="Calibri"/>
          <w:kern w:val="0"/>
          <w:sz w:val="20"/>
          <w:szCs w:val="20"/>
          <w:lang w:eastAsia="ar-SA"/>
        </w:rPr>
        <w:t>Państwowe Gospodarstwo Wodne Wody Polskie, zgodnie z art. 4c ustawy z dnia z dnia 8 marca 2013 r. o przeciwdziałaniu nadmiernym opóźnieniom w transakcjach handlowych (Dz.U. z 2019r. poz. 118) oświadcza, że posiada status dużego przedsiębiorcy, w rozumieniu art. 4 pkt 6 w/wym. ustawy.</w:t>
      </w:r>
    </w:p>
    <w:p w14:paraId="245D27DD" w14:textId="77777777" w:rsidR="00100E16" w:rsidRPr="00A660B8" w:rsidRDefault="00100E16" w:rsidP="00100E16">
      <w:pPr>
        <w:widowControl/>
        <w:numPr>
          <w:ilvl w:val="0"/>
          <w:numId w:val="19"/>
        </w:numPr>
        <w:suppressAutoHyphens w:val="0"/>
        <w:autoSpaceDN/>
        <w:spacing w:after="0" w:line="240" w:lineRule="auto"/>
        <w:ind w:left="284" w:hanging="284"/>
        <w:jc w:val="both"/>
        <w:textAlignment w:val="auto"/>
        <w:rPr>
          <w:rFonts w:eastAsia="Times New Roman" w:cs="Calibri"/>
          <w:kern w:val="0"/>
          <w:sz w:val="20"/>
          <w:szCs w:val="20"/>
          <w:lang w:eastAsia="ar-SA"/>
        </w:rPr>
      </w:pPr>
      <w:r w:rsidRPr="00A660B8">
        <w:rPr>
          <w:rFonts w:eastAsia="Times New Roman" w:cs="Calibri"/>
          <w:kern w:val="0"/>
          <w:sz w:val="20"/>
          <w:szCs w:val="20"/>
          <w:lang w:eastAsia="ar-SA"/>
        </w:rPr>
        <w:t>W sprawach nieuregulowanych w niniejszej umowie stosuje się przepisy powszechnie obowiązujące w tym Kodeks cywilny, ustawę z dnia 29 stycznia 2004 r. Prawo zamówień publicznych (tekst jedn. Dz. U. z 20</w:t>
      </w:r>
      <w:r w:rsidRPr="00452DC2">
        <w:rPr>
          <w:rFonts w:eastAsia="Times New Roman" w:cs="Calibri"/>
          <w:color w:val="FF0000"/>
          <w:kern w:val="0"/>
          <w:sz w:val="20"/>
          <w:szCs w:val="20"/>
          <w:lang w:eastAsia="ar-SA"/>
        </w:rPr>
        <w:t>21</w:t>
      </w:r>
      <w:r w:rsidRPr="00A660B8">
        <w:rPr>
          <w:rFonts w:eastAsia="Times New Roman" w:cs="Calibri"/>
          <w:kern w:val="0"/>
          <w:sz w:val="20"/>
          <w:szCs w:val="20"/>
          <w:lang w:eastAsia="ar-SA"/>
        </w:rPr>
        <w:t>r. poz</w:t>
      </w:r>
      <w:r w:rsidRPr="002876A3">
        <w:rPr>
          <w:rFonts w:eastAsia="Times New Roman" w:cs="Calibri"/>
          <w:kern w:val="0"/>
          <w:sz w:val="20"/>
          <w:szCs w:val="20"/>
          <w:lang w:eastAsia="ar-SA"/>
        </w:rPr>
        <w:t xml:space="preserve">. </w:t>
      </w:r>
      <w:r w:rsidRPr="002876A3">
        <w:rPr>
          <w:rFonts w:cs="Calibri"/>
          <w:sz w:val="20"/>
          <w:szCs w:val="20"/>
        </w:rPr>
        <w:t xml:space="preserve">1129 </w:t>
      </w:r>
      <w:r w:rsidRPr="00A660B8">
        <w:rPr>
          <w:rFonts w:eastAsia="Times New Roman" w:cs="Calibri"/>
          <w:kern w:val="0"/>
          <w:sz w:val="20"/>
          <w:szCs w:val="20"/>
          <w:lang w:eastAsia="ar-SA"/>
        </w:rPr>
        <w:t>z późn. zm.) oraz w sprawach procesowych przepisy Kodeksu postępowania cywilnego.</w:t>
      </w:r>
    </w:p>
    <w:p w14:paraId="24CF054E" w14:textId="77777777" w:rsidR="00100E16" w:rsidRPr="00A660B8" w:rsidRDefault="00100E16" w:rsidP="00100E16">
      <w:pPr>
        <w:widowControl/>
        <w:tabs>
          <w:tab w:val="left" w:pos="284"/>
        </w:tabs>
        <w:autoSpaceDN/>
        <w:spacing w:after="0" w:line="240" w:lineRule="auto"/>
        <w:jc w:val="both"/>
        <w:textAlignment w:val="auto"/>
        <w:rPr>
          <w:rFonts w:eastAsia="Times New Roman" w:cs="Calibri"/>
          <w:kern w:val="0"/>
          <w:sz w:val="20"/>
          <w:szCs w:val="20"/>
          <w:lang w:val="x-none" w:eastAsia="ar-SA"/>
        </w:rPr>
      </w:pPr>
    </w:p>
    <w:p w14:paraId="350B47C5" w14:textId="77777777" w:rsidR="00100E16" w:rsidRPr="00A660B8" w:rsidRDefault="00100E16" w:rsidP="00100E16">
      <w:pPr>
        <w:widowControl/>
        <w:tabs>
          <w:tab w:val="left" w:pos="284"/>
        </w:tabs>
        <w:autoSpaceDN/>
        <w:spacing w:after="0" w:line="240" w:lineRule="auto"/>
        <w:jc w:val="center"/>
        <w:textAlignment w:val="auto"/>
        <w:rPr>
          <w:rFonts w:eastAsia="Times New Roman" w:cs="Calibri"/>
          <w:b/>
          <w:bCs/>
          <w:kern w:val="0"/>
          <w:sz w:val="20"/>
          <w:szCs w:val="20"/>
          <w:lang w:eastAsia="ar-SA"/>
        </w:rPr>
      </w:pPr>
    </w:p>
    <w:p w14:paraId="0CCD2085" w14:textId="77777777" w:rsidR="00100E16" w:rsidRPr="00A660B8" w:rsidRDefault="00100E16" w:rsidP="00100E16">
      <w:pPr>
        <w:widowControl/>
        <w:tabs>
          <w:tab w:val="left" w:pos="284"/>
        </w:tabs>
        <w:autoSpaceDN/>
        <w:spacing w:after="0" w:line="240" w:lineRule="auto"/>
        <w:jc w:val="center"/>
        <w:textAlignment w:val="auto"/>
        <w:rPr>
          <w:rFonts w:eastAsia="Times New Roman" w:cs="Calibri"/>
          <w:b/>
          <w:bCs/>
          <w:kern w:val="0"/>
          <w:sz w:val="20"/>
          <w:szCs w:val="20"/>
          <w:lang w:eastAsia="ar-SA"/>
        </w:rPr>
      </w:pPr>
      <w:r w:rsidRPr="00A660B8">
        <w:rPr>
          <w:rFonts w:eastAsia="Times New Roman" w:cs="Calibri"/>
          <w:b/>
          <w:bCs/>
          <w:kern w:val="0"/>
          <w:sz w:val="20"/>
          <w:szCs w:val="20"/>
          <w:lang w:eastAsia="ar-SA"/>
        </w:rPr>
        <w:t>§ 15</w:t>
      </w:r>
    </w:p>
    <w:p w14:paraId="34653A86" w14:textId="77777777" w:rsidR="00100E16" w:rsidRPr="00A660B8" w:rsidRDefault="00100E16" w:rsidP="00100E16">
      <w:pPr>
        <w:widowControl/>
        <w:tabs>
          <w:tab w:val="left" w:pos="284"/>
        </w:tabs>
        <w:autoSpaceDN/>
        <w:spacing w:after="0" w:line="240" w:lineRule="auto"/>
        <w:jc w:val="both"/>
        <w:textAlignment w:val="auto"/>
        <w:rPr>
          <w:rFonts w:eastAsia="Times New Roman" w:cs="Calibri"/>
          <w:kern w:val="0"/>
          <w:sz w:val="20"/>
          <w:szCs w:val="20"/>
          <w:lang w:eastAsia="ar-SA"/>
        </w:rPr>
      </w:pPr>
      <w:r w:rsidRPr="00A660B8">
        <w:rPr>
          <w:rFonts w:eastAsia="Times New Roman" w:cs="Calibri"/>
          <w:kern w:val="0"/>
          <w:sz w:val="20"/>
          <w:szCs w:val="20"/>
          <w:lang w:val="x-none" w:eastAsia="ar-SA"/>
        </w:rPr>
        <w:t xml:space="preserve">Spory wynikłe na tle realizacji niniejszej umowy będzie rozstrzygał Sąd </w:t>
      </w:r>
      <w:r w:rsidRPr="00A660B8">
        <w:rPr>
          <w:rFonts w:eastAsia="Times New Roman" w:cs="Calibri"/>
          <w:kern w:val="0"/>
          <w:sz w:val="20"/>
          <w:szCs w:val="20"/>
          <w:lang w:eastAsia="ar-SA"/>
        </w:rPr>
        <w:t xml:space="preserve">miejscowo </w:t>
      </w:r>
      <w:r w:rsidRPr="00A660B8">
        <w:rPr>
          <w:rFonts w:eastAsia="Times New Roman" w:cs="Calibri"/>
          <w:kern w:val="0"/>
          <w:sz w:val="20"/>
          <w:szCs w:val="20"/>
          <w:lang w:val="x-none" w:eastAsia="ar-SA"/>
        </w:rPr>
        <w:t>właściwy</w:t>
      </w:r>
      <w:r w:rsidRPr="00A660B8">
        <w:rPr>
          <w:rFonts w:eastAsia="Times New Roman" w:cs="Calibri"/>
          <w:kern w:val="0"/>
          <w:sz w:val="20"/>
          <w:szCs w:val="20"/>
          <w:lang w:eastAsia="ar-SA"/>
        </w:rPr>
        <w:t xml:space="preserve"> w Rzeszowie.</w:t>
      </w:r>
    </w:p>
    <w:p w14:paraId="2A8306F7" w14:textId="77777777" w:rsidR="00100E16" w:rsidRPr="00A660B8" w:rsidRDefault="00100E16" w:rsidP="00100E16">
      <w:pPr>
        <w:widowControl/>
        <w:tabs>
          <w:tab w:val="left" w:pos="284"/>
        </w:tabs>
        <w:autoSpaceDN/>
        <w:spacing w:after="0" w:line="240" w:lineRule="auto"/>
        <w:textAlignment w:val="auto"/>
        <w:rPr>
          <w:rFonts w:eastAsia="Times New Roman" w:cs="Calibri"/>
          <w:b/>
          <w:bCs/>
          <w:kern w:val="0"/>
          <w:sz w:val="20"/>
          <w:szCs w:val="20"/>
          <w:lang w:eastAsia="ar-SA"/>
        </w:rPr>
      </w:pPr>
    </w:p>
    <w:p w14:paraId="7FAEF4DD" w14:textId="77777777" w:rsidR="00100E16" w:rsidRPr="00A660B8" w:rsidRDefault="00100E16" w:rsidP="00100E16">
      <w:pPr>
        <w:widowControl/>
        <w:tabs>
          <w:tab w:val="left" w:pos="284"/>
        </w:tabs>
        <w:autoSpaceDN/>
        <w:spacing w:after="0" w:line="240" w:lineRule="auto"/>
        <w:jc w:val="center"/>
        <w:textAlignment w:val="auto"/>
        <w:rPr>
          <w:rFonts w:eastAsia="Times New Roman" w:cs="Calibri"/>
          <w:b/>
          <w:bCs/>
          <w:kern w:val="0"/>
          <w:sz w:val="20"/>
          <w:szCs w:val="20"/>
          <w:lang w:eastAsia="ar-SA"/>
        </w:rPr>
      </w:pPr>
    </w:p>
    <w:p w14:paraId="75F4B8E5" w14:textId="77777777" w:rsidR="00100E16" w:rsidRPr="00A660B8" w:rsidRDefault="00100E16" w:rsidP="00100E16">
      <w:pPr>
        <w:widowControl/>
        <w:tabs>
          <w:tab w:val="left" w:pos="284"/>
        </w:tabs>
        <w:autoSpaceDN/>
        <w:spacing w:after="0" w:line="240" w:lineRule="auto"/>
        <w:jc w:val="center"/>
        <w:textAlignment w:val="auto"/>
        <w:rPr>
          <w:rFonts w:eastAsia="Times New Roman" w:cs="Calibri"/>
          <w:b/>
          <w:bCs/>
          <w:kern w:val="0"/>
          <w:sz w:val="20"/>
          <w:szCs w:val="20"/>
          <w:lang w:eastAsia="ar-SA"/>
        </w:rPr>
      </w:pPr>
      <w:r w:rsidRPr="00A660B8">
        <w:rPr>
          <w:rFonts w:eastAsia="Times New Roman" w:cs="Calibri"/>
          <w:b/>
          <w:bCs/>
          <w:kern w:val="0"/>
          <w:sz w:val="20"/>
          <w:szCs w:val="20"/>
          <w:lang w:eastAsia="ar-SA"/>
        </w:rPr>
        <w:t>§ 16</w:t>
      </w:r>
    </w:p>
    <w:p w14:paraId="486617B6" w14:textId="77777777" w:rsidR="00100E16" w:rsidRPr="00A660B8" w:rsidRDefault="00100E16" w:rsidP="00100E16">
      <w:pPr>
        <w:widowControl/>
        <w:tabs>
          <w:tab w:val="left" w:pos="284"/>
        </w:tabs>
        <w:autoSpaceDN/>
        <w:spacing w:after="0" w:line="240" w:lineRule="auto"/>
        <w:jc w:val="both"/>
        <w:textAlignment w:val="auto"/>
        <w:rPr>
          <w:rFonts w:eastAsia="Times New Roman" w:cs="Calibri"/>
          <w:kern w:val="0"/>
          <w:sz w:val="20"/>
          <w:szCs w:val="20"/>
          <w:lang w:eastAsia="ar-SA"/>
        </w:rPr>
      </w:pPr>
      <w:r w:rsidRPr="00A660B8">
        <w:rPr>
          <w:rFonts w:eastAsia="Times New Roman" w:cs="Calibri"/>
          <w:kern w:val="0"/>
          <w:sz w:val="20"/>
          <w:szCs w:val="20"/>
          <w:lang w:eastAsia="ar-SA"/>
        </w:rPr>
        <w:t xml:space="preserve">Umowę niniejszą sporządzono w 4 jednobrzmiących egzemplarzach, </w:t>
      </w:r>
      <w:bookmarkStart w:id="5" w:name="_Hlk7186473"/>
      <w:r w:rsidRPr="00A660B8">
        <w:rPr>
          <w:rFonts w:eastAsia="Times New Roman" w:cs="Calibri"/>
          <w:kern w:val="0"/>
          <w:sz w:val="20"/>
          <w:szCs w:val="20"/>
          <w:lang w:eastAsia="ar-SA"/>
        </w:rPr>
        <w:t>w tym 3 egz. dla Zamawiającego, 1 egz. dla Wykonawcy.</w:t>
      </w:r>
      <w:bookmarkEnd w:id="5"/>
    </w:p>
    <w:p w14:paraId="0FA877F6" w14:textId="77777777" w:rsidR="00100E16" w:rsidRPr="00A660B8" w:rsidRDefault="00100E16" w:rsidP="00100E16">
      <w:pPr>
        <w:pStyle w:val="Standard"/>
        <w:spacing w:before="0" w:after="0" w:line="240" w:lineRule="auto"/>
        <w:jc w:val="both"/>
        <w:rPr>
          <w:rFonts w:ascii="Calibri" w:hAnsi="Calibri" w:cs="Calibri"/>
          <w:b/>
          <w:color w:val="000000"/>
          <w:sz w:val="20"/>
          <w:szCs w:val="20"/>
        </w:rPr>
      </w:pPr>
    </w:p>
    <w:p w14:paraId="4D0EDFD9" w14:textId="77777777" w:rsidR="00100E16" w:rsidRPr="00A660B8" w:rsidRDefault="00100E16" w:rsidP="00100E16">
      <w:pPr>
        <w:pStyle w:val="Standard"/>
        <w:spacing w:before="0" w:after="0" w:line="240" w:lineRule="auto"/>
        <w:jc w:val="both"/>
        <w:rPr>
          <w:rFonts w:ascii="Calibri" w:hAnsi="Calibri" w:cs="Calibri"/>
          <w:b/>
          <w:color w:val="000000"/>
          <w:sz w:val="20"/>
          <w:szCs w:val="20"/>
        </w:rPr>
      </w:pPr>
    </w:p>
    <w:p w14:paraId="4EAE6C9C" w14:textId="77777777" w:rsidR="00100E16" w:rsidRPr="00A660B8" w:rsidRDefault="00100E16" w:rsidP="00100E16">
      <w:pPr>
        <w:pStyle w:val="Standard"/>
        <w:spacing w:before="0" w:after="0" w:line="240" w:lineRule="auto"/>
        <w:jc w:val="both"/>
        <w:rPr>
          <w:rFonts w:ascii="Calibri" w:hAnsi="Calibri" w:cs="Calibri"/>
          <w:color w:val="000000"/>
          <w:sz w:val="20"/>
          <w:szCs w:val="20"/>
        </w:rPr>
      </w:pPr>
    </w:p>
    <w:p w14:paraId="14898247" w14:textId="77777777" w:rsidR="00100E16" w:rsidRPr="00A660B8" w:rsidRDefault="00100E16" w:rsidP="00100E16">
      <w:pPr>
        <w:pStyle w:val="Standard"/>
        <w:spacing w:before="0" w:after="0" w:line="240" w:lineRule="auto"/>
        <w:jc w:val="both"/>
        <w:rPr>
          <w:rFonts w:ascii="Calibri" w:hAnsi="Calibri" w:cs="Calibri"/>
          <w:color w:val="000000"/>
          <w:sz w:val="20"/>
          <w:szCs w:val="20"/>
        </w:rPr>
      </w:pPr>
    </w:p>
    <w:p w14:paraId="7A579CF4" w14:textId="77777777" w:rsidR="00100E16" w:rsidRPr="00A660B8" w:rsidRDefault="00100E16" w:rsidP="00100E16">
      <w:pPr>
        <w:pStyle w:val="Standard"/>
        <w:spacing w:before="0" w:after="0" w:line="240" w:lineRule="auto"/>
        <w:jc w:val="both"/>
        <w:rPr>
          <w:rFonts w:ascii="Calibri" w:hAnsi="Calibri" w:cs="Calibri"/>
          <w:color w:val="000000"/>
          <w:sz w:val="20"/>
          <w:szCs w:val="20"/>
        </w:rPr>
      </w:pPr>
    </w:p>
    <w:p w14:paraId="0E2D4191" w14:textId="77777777" w:rsidR="00100E16" w:rsidRPr="00A660B8" w:rsidRDefault="00100E16" w:rsidP="00100E16">
      <w:pPr>
        <w:pStyle w:val="Standard"/>
        <w:tabs>
          <w:tab w:val="left" w:pos="284"/>
        </w:tabs>
        <w:spacing w:before="0" w:after="0" w:line="240" w:lineRule="auto"/>
        <w:jc w:val="both"/>
        <w:rPr>
          <w:rFonts w:ascii="Calibri" w:hAnsi="Calibri" w:cs="Calibri"/>
          <w:b/>
          <w:sz w:val="20"/>
          <w:szCs w:val="20"/>
          <w:lang w:eastAsia="ar-SA"/>
        </w:rPr>
      </w:pPr>
      <w:r w:rsidRPr="00A660B8">
        <w:rPr>
          <w:rFonts w:ascii="Calibri" w:hAnsi="Calibri" w:cs="Calibri"/>
          <w:b/>
          <w:sz w:val="20"/>
          <w:szCs w:val="20"/>
          <w:lang w:eastAsia="ar-SA"/>
        </w:rPr>
        <w:t xml:space="preserve">Zamawiający: </w:t>
      </w:r>
      <w:r w:rsidRPr="00A660B8">
        <w:rPr>
          <w:rFonts w:ascii="Calibri" w:hAnsi="Calibri" w:cs="Calibri"/>
          <w:b/>
          <w:sz w:val="20"/>
          <w:szCs w:val="20"/>
          <w:lang w:eastAsia="ar-SA"/>
        </w:rPr>
        <w:tab/>
        <w:t xml:space="preserve">                  </w:t>
      </w:r>
      <w:r w:rsidRPr="00A660B8">
        <w:rPr>
          <w:rFonts w:ascii="Calibri" w:hAnsi="Calibri" w:cs="Calibri"/>
          <w:b/>
          <w:sz w:val="20"/>
          <w:szCs w:val="20"/>
          <w:lang w:eastAsia="ar-SA"/>
        </w:rPr>
        <w:tab/>
        <w:t xml:space="preserve">            </w:t>
      </w:r>
      <w:r w:rsidRPr="00A660B8">
        <w:rPr>
          <w:rFonts w:ascii="Calibri" w:hAnsi="Calibri" w:cs="Calibri"/>
          <w:b/>
          <w:sz w:val="20"/>
          <w:szCs w:val="20"/>
          <w:lang w:eastAsia="ar-SA"/>
        </w:rPr>
        <w:tab/>
      </w:r>
      <w:r w:rsidRPr="00A660B8">
        <w:rPr>
          <w:rFonts w:ascii="Calibri" w:hAnsi="Calibri" w:cs="Calibri"/>
          <w:b/>
          <w:sz w:val="20"/>
          <w:szCs w:val="20"/>
          <w:lang w:eastAsia="ar-SA"/>
        </w:rPr>
        <w:tab/>
      </w:r>
      <w:r w:rsidRPr="00A660B8">
        <w:rPr>
          <w:rFonts w:ascii="Calibri" w:hAnsi="Calibri" w:cs="Calibri"/>
          <w:b/>
          <w:sz w:val="20"/>
          <w:szCs w:val="20"/>
          <w:lang w:eastAsia="ar-SA"/>
        </w:rPr>
        <w:tab/>
      </w:r>
      <w:r w:rsidRPr="00A660B8">
        <w:rPr>
          <w:rFonts w:ascii="Calibri" w:hAnsi="Calibri" w:cs="Calibri"/>
          <w:b/>
          <w:sz w:val="20"/>
          <w:szCs w:val="20"/>
          <w:lang w:eastAsia="ar-SA"/>
        </w:rPr>
        <w:tab/>
        <w:t xml:space="preserve">                                     Wykonawca:</w:t>
      </w:r>
    </w:p>
    <w:p w14:paraId="79391424" w14:textId="77777777" w:rsidR="00100E16" w:rsidRPr="00A660B8" w:rsidRDefault="00100E16" w:rsidP="00100E16">
      <w:pPr>
        <w:pStyle w:val="Standard"/>
        <w:spacing w:before="0" w:after="0" w:line="240" w:lineRule="auto"/>
        <w:jc w:val="both"/>
        <w:rPr>
          <w:rFonts w:ascii="Calibri" w:hAnsi="Calibri" w:cs="Calibri"/>
          <w:sz w:val="20"/>
          <w:szCs w:val="20"/>
        </w:rPr>
      </w:pPr>
    </w:p>
    <w:p w14:paraId="1DC69953" w14:textId="77777777" w:rsidR="00100E16" w:rsidRPr="00A660B8" w:rsidRDefault="00100E16" w:rsidP="00100E16">
      <w:pPr>
        <w:pStyle w:val="Standard"/>
        <w:spacing w:before="0" w:after="0" w:line="240" w:lineRule="auto"/>
        <w:jc w:val="both"/>
        <w:rPr>
          <w:rFonts w:ascii="Calibri" w:hAnsi="Calibri" w:cs="Calibri"/>
          <w:b/>
          <w:color w:val="000000"/>
          <w:sz w:val="20"/>
          <w:szCs w:val="20"/>
          <w:u w:val="single"/>
        </w:rPr>
      </w:pPr>
    </w:p>
    <w:p w14:paraId="66F4BC86" w14:textId="77777777" w:rsidR="00100E16" w:rsidRPr="00A660B8" w:rsidRDefault="00100E16" w:rsidP="00100E16">
      <w:pPr>
        <w:pStyle w:val="Standard"/>
        <w:spacing w:before="0" w:after="0" w:line="240" w:lineRule="auto"/>
        <w:jc w:val="both"/>
        <w:rPr>
          <w:rFonts w:ascii="Calibri" w:hAnsi="Calibri" w:cs="Calibri"/>
          <w:b/>
          <w:color w:val="000000"/>
          <w:sz w:val="20"/>
          <w:szCs w:val="20"/>
          <w:u w:val="single"/>
        </w:rPr>
      </w:pPr>
    </w:p>
    <w:p w14:paraId="55F1436F" w14:textId="77777777" w:rsidR="00100E16" w:rsidRPr="00A660B8" w:rsidRDefault="00100E16" w:rsidP="00100E16">
      <w:pPr>
        <w:pStyle w:val="Standard"/>
        <w:spacing w:before="0" w:after="0" w:line="240" w:lineRule="auto"/>
        <w:jc w:val="both"/>
        <w:rPr>
          <w:rFonts w:ascii="Calibri" w:hAnsi="Calibri" w:cs="Calibri"/>
          <w:b/>
          <w:color w:val="000000"/>
          <w:sz w:val="20"/>
          <w:szCs w:val="20"/>
          <w:u w:val="single"/>
        </w:rPr>
      </w:pPr>
    </w:p>
    <w:p w14:paraId="23B4E29A" w14:textId="77777777" w:rsidR="00100E16" w:rsidRPr="00A660B8" w:rsidRDefault="00100E16" w:rsidP="00100E16">
      <w:pPr>
        <w:pStyle w:val="Standard"/>
        <w:spacing w:before="0" w:after="0" w:line="240" w:lineRule="auto"/>
        <w:jc w:val="both"/>
        <w:rPr>
          <w:rFonts w:ascii="Calibri" w:hAnsi="Calibri" w:cs="Calibri"/>
          <w:b/>
          <w:color w:val="000000"/>
          <w:sz w:val="20"/>
          <w:szCs w:val="20"/>
          <w:u w:val="single"/>
        </w:rPr>
      </w:pPr>
      <w:r w:rsidRPr="00A660B8">
        <w:rPr>
          <w:rFonts w:ascii="Calibri" w:hAnsi="Calibri" w:cs="Calibri"/>
          <w:b/>
          <w:color w:val="000000"/>
          <w:sz w:val="20"/>
          <w:szCs w:val="20"/>
          <w:u w:val="single"/>
        </w:rPr>
        <w:t>Załącznik:</w:t>
      </w:r>
    </w:p>
    <w:p w14:paraId="6D65E949" w14:textId="77777777" w:rsidR="00100E16" w:rsidRDefault="00100E16" w:rsidP="00100E16">
      <w:pPr>
        <w:pStyle w:val="Standard"/>
        <w:numPr>
          <w:ilvl w:val="1"/>
          <w:numId w:val="15"/>
        </w:numPr>
        <w:tabs>
          <w:tab w:val="clear" w:pos="1440"/>
          <w:tab w:val="num" w:pos="142"/>
        </w:tabs>
        <w:spacing w:before="0" w:after="0" w:line="240" w:lineRule="auto"/>
        <w:ind w:hanging="1582"/>
        <w:jc w:val="both"/>
        <w:rPr>
          <w:rFonts w:ascii="Calibri" w:hAnsi="Calibri" w:cs="Calibri"/>
          <w:bCs/>
          <w:color w:val="000000"/>
          <w:sz w:val="20"/>
          <w:szCs w:val="20"/>
        </w:rPr>
      </w:pPr>
      <w:r w:rsidRPr="00A660B8">
        <w:rPr>
          <w:rFonts w:ascii="Calibri" w:hAnsi="Calibri" w:cs="Calibri"/>
          <w:bCs/>
          <w:color w:val="000000"/>
          <w:sz w:val="20"/>
          <w:szCs w:val="20"/>
        </w:rPr>
        <w:t xml:space="preserve">Załącznik nr 1 </w:t>
      </w:r>
      <w:r>
        <w:rPr>
          <w:rFonts w:ascii="Calibri" w:hAnsi="Calibri" w:cs="Calibri"/>
          <w:bCs/>
          <w:color w:val="000000"/>
          <w:sz w:val="20"/>
          <w:szCs w:val="20"/>
        </w:rPr>
        <w:t>-Opis przedmiotu zamówienia</w:t>
      </w:r>
    </w:p>
    <w:p w14:paraId="79B39053" w14:textId="77777777" w:rsidR="00100E16" w:rsidRPr="00A660B8" w:rsidRDefault="00100E16" w:rsidP="00100E16">
      <w:pPr>
        <w:pStyle w:val="Standard"/>
        <w:numPr>
          <w:ilvl w:val="1"/>
          <w:numId w:val="15"/>
        </w:numPr>
        <w:tabs>
          <w:tab w:val="clear" w:pos="1440"/>
          <w:tab w:val="num" w:pos="142"/>
        </w:tabs>
        <w:spacing w:before="0" w:after="0" w:line="240" w:lineRule="auto"/>
        <w:ind w:hanging="1582"/>
        <w:jc w:val="both"/>
        <w:rPr>
          <w:rFonts w:ascii="Calibri" w:hAnsi="Calibri" w:cs="Calibri"/>
          <w:bCs/>
          <w:color w:val="000000"/>
          <w:sz w:val="20"/>
          <w:szCs w:val="20"/>
        </w:rPr>
      </w:pPr>
      <w:r>
        <w:rPr>
          <w:rFonts w:ascii="Calibri" w:hAnsi="Calibri" w:cs="Calibri"/>
          <w:bCs/>
          <w:color w:val="000000"/>
          <w:sz w:val="20"/>
          <w:szCs w:val="20"/>
        </w:rPr>
        <w:t>Załącznik nr 2</w:t>
      </w:r>
      <w:r w:rsidRPr="00A660B8">
        <w:rPr>
          <w:rFonts w:ascii="Calibri" w:hAnsi="Calibri" w:cs="Calibri"/>
          <w:bCs/>
          <w:color w:val="000000"/>
          <w:sz w:val="20"/>
          <w:szCs w:val="20"/>
        </w:rPr>
        <w:t xml:space="preserve">- Zakres rzeczowo- finansowy. </w:t>
      </w:r>
    </w:p>
    <w:p w14:paraId="479AC7F2" w14:textId="77777777" w:rsidR="00100E16" w:rsidRDefault="00100E16" w:rsidP="00100E16"/>
    <w:p w14:paraId="46C1412A" w14:textId="77777777" w:rsidR="00214A8E" w:rsidRDefault="00214A8E"/>
    <w:sectPr w:rsidR="00214A8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4902D57"/>
    <w:multiLevelType w:val="multilevel"/>
    <w:tmpl w:val="32C8A926"/>
    <w:styleLink w:val="WWNum11"/>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2" w15:restartNumberingAfterBreak="0">
    <w:nsid w:val="0ACE2C87"/>
    <w:multiLevelType w:val="hybridMultilevel"/>
    <w:tmpl w:val="58AAC2C6"/>
    <w:lvl w:ilvl="0" w:tplc="C7103F3A">
      <w:start w:val="1"/>
      <w:numFmt w:val="decimal"/>
      <w:lvlText w:val="%1)"/>
      <w:lvlJc w:val="left"/>
      <w:pPr>
        <w:ind w:left="680" w:hanging="340"/>
      </w:pPr>
      <w:rPr>
        <w:rFonts w:ascii="Calibri" w:hAnsi="Calibri"/>
        <w:sz w:val="20"/>
        <w:szCs w:val="20"/>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3" w15:restartNumberingAfterBreak="0">
    <w:nsid w:val="11FD5BEB"/>
    <w:multiLevelType w:val="hybridMultilevel"/>
    <w:tmpl w:val="FF90E6B6"/>
    <w:lvl w:ilvl="0" w:tplc="A3BE2BC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F713EF"/>
    <w:multiLevelType w:val="multilevel"/>
    <w:tmpl w:val="E4901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200E66"/>
    <w:multiLevelType w:val="hybridMultilevel"/>
    <w:tmpl w:val="09848BBE"/>
    <w:lvl w:ilvl="0" w:tplc="7BDE5622">
      <w:start w:val="2"/>
      <w:numFmt w:val="decimal"/>
      <w:lvlText w:val="%1."/>
      <w:lvlJc w:val="left"/>
      <w:pPr>
        <w:ind w:left="340" w:hanging="34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0D117A"/>
    <w:multiLevelType w:val="multilevel"/>
    <w:tmpl w:val="38AA5C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00C1B86"/>
    <w:multiLevelType w:val="hybridMultilevel"/>
    <w:tmpl w:val="8C38C432"/>
    <w:lvl w:ilvl="0" w:tplc="089A7B06">
      <w:start w:val="1"/>
      <w:numFmt w:val="lowerLetter"/>
      <w:lvlText w:val="%1)"/>
      <w:lvlJc w:val="left"/>
      <w:pPr>
        <w:tabs>
          <w:tab w:val="num" w:pos="360"/>
        </w:tabs>
        <w:ind w:left="360" w:hanging="360"/>
      </w:pPr>
      <w:rPr>
        <w:rFonts w:ascii="Calibri" w:eastAsia="Times New Roman" w:hAnsi="Calibri" w:cs="Calibri"/>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28756B2"/>
    <w:multiLevelType w:val="hybridMultilevel"/>
    <w:tmpl w:val="BDECBFBC"/>
    <w:lvl w:ilvl="0" w:tplc="2E7A8582">
      <w:start w:val="1"/>
      <w:numFmt w:val="decimal"/>
      <w:lvlText w:val="%1."/>
      <w:lvlJc w:val="left"/>
      <w:pPr>
        <w:ind w:left="720" w:hanging="360"/>
      </w:pPr>
      <w:rPr>
        <w:rFonts w:hint="default"/>
      </w:rPr>
    </w:lvl>
    <w:lvl w:ilvl="1" w:tplc="335CD0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5F132F"/>
    <w:multiLevelType w:val="hybridMultilevel"/>
    <w:tmpl w:val="2CC017F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2EBB77AD"/>
    <w:multiLevelType w:val="hybridMultilevel"/>
    <w:tmpl w:val="66EE25CC"/>
    <w:lvl w:ilvl="0" w:tplc="EBA84AF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263BBA"/>
    <w:multiLevelType w:val="multilevel"/>
    <w:tmpl w:val="01C2ADBA"/>
    <w:styleLink w:val="WWNum23"/>
    <w:lvl w:ilvl="0">
      <w:start w:val="2"/>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762C14"/>
    <w:multiLevelType w:val="hybridMultilevel"/>
    <w:tmpl w:val="B2B8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7C4206"/>
    <w:multiLevelType w:val="multilevel"/>
    <w:tmpl w:val="2E4A3CC0"/>
    <w:styleLink w:val="WWNum10"/>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decimal"/>
      <w:lvlText w:val="%3."/>
      <w:lvlJc w:val="left"/>
      <w:pPr>
        <w:ind w:left="357" w:hanging="357"/>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4" w15:restartNumberingAfterBreak="0">
    <w:nsid w:val="48E07566"/>
    <w:multiLevelType w:val="multilevel"/>
    <w:tmpl w:val="18CA4444"/>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BED0B0E"/>
    <w:multiLevelType w:val="multilevel"/>
    <w:tmpl w:val="9752C0D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5EC178E"/>
    <w:multiLevelType w:val="multilevel"/>
    <w:tmpl w:val="916A2B52"/>
    <w:styleLink w:val="WWNum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D30CE2"/>
    <w:multiLevelType w:val="hybridMultilevel"/>
    <w:tmpl w:val="8068AD78"/>
    <w:lvl w:ilvl="0" w:tplc="227C4A2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94B6BBC"/>
    <w:multiLevelType w:val="hybridMultilevel"/>
    <w:tmpl w:val="F8D0C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6A7A10"/>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2C3B88"/>
    <w:multiLevelType w:val="multilevel"/>
    <w:tmpl w:val="18CA44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D2061BC"/>
    <w:multiLevelType w:val="hybridMultilevel"/>
    <w:tmpl w:val="4532028E"/>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D750919"/>
    <w:multiLevelType w:val="hybridMultilevel"/>
    <w:tmpl w:val="8288FD62"/>
    <w:lvl w:ilvl="0" w:tplc="A3BE2BC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6EF75459"/>
    <w:multiLevelType w:val="multilevel"/>
    <w:tmpl w:val="2384D8B4"/>
    <w:styleLink w:val="WWNum36"/>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6" w15:restartNumberingAfterBreak="0">
    <w:nsid w:val="7026397C"/>
    <w:multiLevelType w:val="hybridMultilevel"/>
    <w:tmpl w:val="3502136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7AFA1977"/>
    <w:multiLevelType w:val="multilevel"/>
    <w:tmpl w:val="2BD61D3A"/>
    <w:styleLink w:val="WWNum9"/>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27"/>
  </w:num>
  <w:num w:numId="3">
    <w:abstractNumId w:val="13"/>
  </w:num>
  <w:num w:numId="4">
    <w:abstractNumId w:val="1"/>
  </w:num>
  <w:num w:numId="5">
    <w:abstractNumId w:val="16"/>
  </w:num>
  <w:num w:numId="6">
    <w:abstractNumId w:val="11"/>
  </w:num>
  <w:num w:numId="7">
    <w:abstractNumId w:val="25"/>
  </w:num>
  <w:num w:numId="8">
    <w:abstractNumId w:val="25"/>
    <w:lvlOverride w:ilvl="0">
      <w:startOverride w:val="1"/>
    </w:lvlOverride>
  </w:num>
  <w:num w:numId="9">
    <w:abstractNumId w:val="19"/>
  </w:num>
  <w:num w:numId="10">
    <w:abstractNumId w:val="22"/>
  </w:num>
  <w:num w:numId="11">
    <w:abstractNumId w:val="12"/>
  </w:num>
  <w:num w:numId="12">
    <w:abstractNumId w:val="26"/>
  </w:num>
  <w:num w:numId="13">
    <w:abstractNumId w:val="8"/>
  </w:num>
  <w:num w:numId="14">
    <w:abstractNumId w:val="9"/>
  </w:num>
  <w:num w:numId="15">
    <w:abstractNumId w:val="7"/>
  </w:num>
  <w:num w:numId="16">
    <w:abstractNumId w:val="17"/>
  </w:num>
  <w:num w:numId="17">
    <w:abstractNumId w:val="21"/>
  </w:num>
  <w:num w:numId="18">
    <w:abstractNumId w:val="6"/>
  </w:num>
  <w:num w:numId="19">
    <w:abstractNumId w:val="2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3"/>
  </w:num>
  <w:num w:numId="29">
    <w:abstractNumId w:val="3"/>
  </w:num>
  <w:num w:numId="30">
    <w:abstractNumId w:val="2"/>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66"/>
    <w:rsid w:val="00100E16"/>
    <w:rsid w:val="001C6E90"/>
    <w:rsid w:val="00214A8E"/>
    <w:rsid w:val="002876A3"/>
    <w:rsid w:val="00385321"/>
    <w:rsid w:val="007A5DE5"/>
    <w:rsid w:val="00861092"/>
    <w:rsid w:val="00873B5C"/>
    <w:rsid w:val="00AC5074"/>
    <w:rsid w:val="00AC50A7"/>
    <w:rsid w:val="00B722E8"/>
    <w:rsid w:val="00B83B91"/>
    <w:rsid w:val="00D5370E"/>
    <w:rsid w:val="00EC0366"/>
    <w:rsid w:val="00F1145F"/>
    <w:rsid w:val="00FC1ED8"/>
    <w:rsid w:val="0E58093E"/>
    <w:rsid w:val="2011EAEF"/>
    <w:rsid w:val="233CF60D"/>
    <w:rsid w:val="4669C36C"/>
    <w:rsid w:val="578CF790"/>
    <w:rsid w:val="59C64323"/>
    <w:rsid w:val="5EBDCE60"/>
    <w:rsid w:val="6896D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7CB6"/>
  <w15:chartTrackingRefBased/>
  <w15:docId w15:val="{F0F8849C-E58E-4CAA-961D-7939CD99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0E16"/>
    <w:pPr>
      <w:widowControl w:val="0"/>
      <w:suppressAutoHyphens/>
      <w:autoSpaceDN w:val="0"/>
      <w:spacing w:after="200" w:line="276" w:lineRule="auto"/>
      <w:textAlignment w:val="baseline"/>
    </w:pPr>
    <w:rPr>
      <w:rFonts w:ascii="Calibri" w:eastAsia="Calibri" w:hAnsi="Calibri" w:cs="Tahoma"/>
      <w:kern w:val="3"/>
      <w:lang w:val="pl-PL"/>
    </w:rPr>
  </w:style>
  <w:style w:type="paragraph" w:styleId="Nagwek1">
    <w:name w:val="heading 1"/>
    <w:basedOn w:val="Normalny"/>
    <w:next w:val="Normalny"/>
    <w:link w:val="Nagwek1Znak"/>
    <w:uiPriority w:val="9"/>
    <w:qFormat/>
    <w:rsid w:val="00100E16"/>
    <w:pPr>
      <w:keepNext/>
      <w:keepLines/>
      <w:widowControl/>
      <w:suppressAutoHyphens w:val="0"/>
      <w:autoSpaceDN/>
      <w:spacing w:before="240" w:after="0" w:line="240" w:lineRule="auto"/>
      <w:textAlignment w:val="auto"/>
      <w:outlineLvl w:val="0"/>
    </w:pPr>
    <w:rPr>
      <w:rFonts w:asciiTheme="majorHAnsi" w:eastAsiaTheme="majorEastAsia" w:hAnsiTheme="majorHAnsi" w:cstheme="majorBidi"/>
      <w:color w:val="2F5496" w:themeColor="accent1" w:themeShade="BF"/>
      <w:kern w:val="0"/>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0E16"/>
    <w:rPr>
      <w:rFonts w:asciiTheme="majorHAnsi" w:eastAsiaTheme="majorEastAsia" w:hAnsiTheme="majorHAnsi" w:cstheme="majorBidi"/>
      <w:color w:val="2F5496" w:themeColor="accent1" w:themeShade="BF"/>
      <w:sz w:val="32"/>
      <w:szCs w:val="32"/>
      <w:lang w:val="pl-PL" w:eastAsia="pl-PL"/>
    </w:rPr>
  </w:style>
  <w:style w:type="paragraph" w:customStyle="1" w:styleId="Standard">
    <w:name w:val="Standard"/>
    <w:rsid w:val="00100E16"/>
    <w:pPr>
      <w:widowControl w:val="0"/>
      <w:suppressAutoHyphens/>
      <w:autoSpaceDN w:val="0"/>
      <w:spacing w:before="200" w:after="200" w:line="276" w:lineRule="auto"/>
      <w:textAlignment w:val="baseline"/>
    </w:pPr>
    <w:rPr>
      <w:rFonts w:ascii="Times New Roman" w:eastAsia="Times New Roman" w:hAnsi="Times New Roman" w:cs="Times New Roman"/>
      <w:kern w:val="3"/>
      <w:sz w:val="24"/>
      <w:szCs w:val="24"/>
      <w:lang w:val="pl-PL" w:bidi="en-US"/>
    </w:rPr>
  </w:style>
  <w:style w:type="paragraph" w:customStyle="1" w:styleId="Textbody">
    <w:name w:val="Text body"/>
    <w:basedOn w:val="Standard"/>
    <w:rsid w:val="00100E16"/>
    <w:pPr>
      <w:spacing w:before="0" w:after="0" w:line="240" w:lineRule="auto"/>
      <w:jc w:val="both"/>
    </w:pPr>
    <w:rPr>
      <w:spacing w:val="-4"/>
      <w:sz w:val="20"/>
      <w:szCs w:val="20"/>
      <w:lang w:eastAsia="pl-PL"/>
    </w:rPr>
  </w:style>
  <w:style w:type="paragraph" w:styleId="Akapitzlist">
    <w:name w:val="List Paragraph"/>
    <w:basedOn w:val="Standard"/>
    <w:uiPriority w:val="99"/>
    <w:qFormat/>
    <w:rsid w:val="00100E16"/>
    <w:pPr>
      <w:spacing w:before="0"/>
      <w:ind w:left="720"/>
    </w:pPr>
  </w:style>
  <w:style w:type="paragraph" w:customStyle="1" w:styleId="Tekstpodstawowy22">
    <w:name w:val="Tekst podstawowy 22"/>
    <w:basedOn w:val="Standard"/>
    <w:rsid w:val="00100E16"/>
    <w:pPr>
      <w:spacing w:before="0" w:after="0" w:line="240" w:lineRule="auto"/>
      <w:jc w:val="center"/>
    </w:pPr>
    <w:rPr>
      <w:rFonts w:ascii="Arial" w:hAnsi="Arial" w:cs="Arial"/>
      <w:b/>
      <w:bCs/>
      <w:lang w:eastAsia="pl-PL"/>
    </w:rPr>
  </w:style>
  <w:style w:type="character" w:customStyle="1" w:styleId="TekstpodstawowyZnak">
    <w:name w:val="Tekst podstawowy Znak"/>
    <w:link w:val="Tekstpodstawowy"/>
    <w:rsid w:val="00100E16"/>
    <w:rPr>
      <w:rFonts w:ascii="Times New Roman" w:eastAsia="Times New Roman" w:hAnsi="Times New Roman" w:cs="Times New Roman"/>
      <w:spacing w:val="-4"/>
      <w:sz w:val="20"/>
      <w:szCs w:val="20"/>
      <w:lang w:eastAsia="pl-PL"/>
    </w:rPr>
  </w:style>
  <w:style w:type="numbering" w:customStyle="1" w:styleId="WWNum1">
    <w:name w:val="WWNum1"/>
    <w:basedOn w:val="Bezlisty"/>
    <w:rsid w:val="00100E16"/>
    <w:pPr>
      <w:numPr>
        <w:numId w:val="1"/>
      </w:numPr>
    </w:pPr>
  </w:style>
  <w:style w:type="numbering" w:customStyle="1" w:styleId="WWNum9">
    <w:name w:val="WWNum9"/>
    <w:basedOn w:val="Bezlisty"/>
    <w:rsid w:val="00100E16"/>
    <w:pPr>
      <w:numPr>
        <w:numId w:val="2"/>
      </w:numPr>
    </w:pPr>
  </w:style>
  <w:style w:type="numbering" w:customStyle="1" w:styleId="WWNum10">
    <w:name w:val="WWNum10"/>
    <w:basedOn w:val="Bezlisty"/>
    <w:rsid w:val="00100E16"/>
    <w:pPr>
      <w:numPr>
        <w:numId w:val="3"/>
      </w:numPr>
    </w:pPr>
  </w:style>
  <w:style w:type="numbering" w:customStyle="1" w:styleId="WWNum11">
    <w:name w:val="WWNum11"/>
    <w:basedOn w:val="Bezlisty"/>
    <w:rsid w:val="00100E16"/>
    <w:pPr>
      <w:numPr>
        <w:numId w:val="4"/>
      </w:numPr>
    </w:pPr>
  </w:style>
  <w:style w:type="numbering" w:customStyle="1" w:styleId="WWNum12">
    <w:name w:val="WWNum12"/>
    <w:basedOn w:val="Bezlisty"/>
    <w:rsid w:val="00100E16"/>
    <w:pPr>
      <w:numPr>
        <w:numId w:val="5"/>
      </w:numPr>
    </w:pPr>
  </w:style>
  <w:style w:type="numbering" w:customStyle="1" w:styleId="WWNum23">
    <w:name w:val="WWNum23"/>
    <w:basedOn w:val="Bezlisty"/>
    <w:rsid w:val="00100E16"/>
    <w:pPr>
      <w:numPr>
        <w:numId w:val="6"/>
      </w:numPr>
    </w:pPr>
  </w:style>
  <w:style w:type="numbering" w:customStyle="1" w:styleId="WWNum36">
    <w:name w:val="WWNum36"/>
    <w:basedOn w:val="Bezlisty"/>
    <w:rsid w:val="00100E16"/>
    <w:pPr>
      <w:numPr>
        <w:numId w:val="7"/>
      </w:numPr>
    </w:pPr>
  </w:style>
  <w:style w:type="character" w:styleId="Hipercze">
    <w:name w:val="Hyperlink"/>
    <w:basedOn w:val="Domylnaczcionkaakapitu"/>
    <w:uiPriority w:val="99"/>
    <w:unhideWhenUsed/>
    <w:rsid w:val="00100E16"/>
    <w:rPr>
      <w:color w:val="0563C1" w:themeColor="hyperlink"/>
      <w:u w:val="single"/>
    </w:rPr>
  </w:style>
  <w:style w:type="paragraph" w:styleId="Zwykytekst">
    <w:name w:val="Plain Text"/>
    <w:basedOn w:val="Normalny"/>
    <w:link w:val="ZwykytekstZnak"/>
    <w:uiPriority w:val="99"/>
    <w:unhideWhenUsed/>
    <w:rsid w:val="00100E16"/>
    <w:pPr>
      <w:widowControl/>
      <w:suppressAutoHyphens w:val="0"/>
      <w:autoSpaceDN/>
      <w:spacing w:after="0" w:line="240" w:lineRule="auto"/>
      <w:textAlignment w:val="auto"/>
    </w:pPr>
    <w:rPr>
      <w:rFonts w:eastAsiaTheme="minorHAnsi" w:cstheme="minorBidi"/>
      <w:kern w:val="0"/>
      <w:szCs w:val="21"/>
    </w:rPr>
  </w:style>
  <w:style w:type="character" w:customStyle="1" w:styleId="ZwykytekstZnak">
    <w:name w:val="Zwykły tekst Znak"/>
    <w:basedOn w:val="Domylnaczcionkaakapitu"/>
    <w:link w:val="Zwykytekst"/>
    <w:uiPriority w:val="99"/>
    <w:rsid w:val="00100E16"/>
    <w:rPr>
      <w:rFonts w:ascii="Calibri" w:hAnsi="Calibri"/>
      <w:szCs w:val="21"/>
      <w:lang w:val="pl-PL"/>
    </w:rPr>
  </w:style>
  <w:style w:type="paragraph" w:styleId="Tekstpodstawowy">
    <w:name w:val="Body Text"/>
    <w:basedOn w:val="Normalny"/>
    <w:link w:val="TekstpodstawowyZnak"/>
    <w:rsid w:val="00100E16"/>
    <w:pPr>
      <w:widowControl/>
      <w:suppressAutoHyphens w:val="0"/>
      <w:autoSpaceDN/>
      <w:spacing w:after="0" w:line="240" w:lineRule="auto"/>
      <w:jc w:val="both"/>
      <w:textAlignment w:val="auto"/>
    </w:pPr>
    <w:rPr>
      <w:rFonts w:ascii="Times New Roman" w:eastAsia="Times New Roman" w:hAnsi="Times New Roman" w:cs="Times New Roman"/>
      <w:spacing w:val="-4"/>
      <w:kern w:val="0"/>
      <w:sz w:val="20"/>
      <w:szCs w:val="20"/>
      <w:lang w:val="en-US" w:eastAsia="pl-PL"/>
    </w:rPr>
  </w:style>
  <w:style w:type="character" w:customStyle="1" w:styleId="TekstpodstawowyZnak1">
    <w:name w:val="Tekst podstawowy Znak1"/>
    <w:basedOn w:val="Domylnaczcionkaakapitu"/>
    <w:uiPriority w:val="99"/>
    <w:semiHidden/>
    <w:rsid w:val="00100E16"/>
    <w:rPr>
      <w:rFonts w:ascii="Calibri" w:eastAsia="Calibri" w:hAnsi="Calibri" w:cs="Tahoma"/>
      <w:kern w:val="3"/>
      <w:lang w:val="pl-PL"/>
    </w:rPr>
  </w:style>
  <w:style w:type="paragraph" w:styleId="Tytu">
    <w:name w:val="Title"/>
    <w:basedOn w:val="Normalny"/>
    <w:link w:val="TytuZnak"/>
    <w:qFormat/>
    <w:rsid w:val="00100E16"/>
    <w:pPr>
      <w:widowControl/>
      <w:suppressAutoHyphens w:val="0"/>
      <w:autoSpaceDN/>
      <w:spacing w:after="0" w:line="240" w:lineRule="auto"/>
      <w:jc w:val="center"/>
      <w:textAlignment w:val="auto"/>
    </w:pPr>
    <w:rPr>
      <w:rFonts w:ascii="Times New Roman" w:eastAsia="Times New Roman" w:hAnsi="Times New Roman" w:cs="Times New Roman"/>
      <w:b/>
      <w:kern w:val="0"/>
      <w:szCs w:val="20"/>
      <w:lang w:eastAsia="pl-PL"/>
    </w:rPr>
  </w:style>
  <w:style w:type="character" w:customStyle="1" w:styleId="TytuZnak">
    <w:name w:val="Tytuł Znak"/>
    <w:basedOn w:val="Domylnaczcionkaakapitu"/>
    <w:link w:val="Tytu"/>
    <w:rsid w:val="00100E16"/>
    <w:rPr>
      <w:rFonts w:ascii="Times New Roman" w:eastAsia="Times New Roman" w:hAnsi="Times New Roman" w:cs="Times New Roman"/>
      <w:b/>
      <w:szCs w:val="20"/>
      <w:lang w:val="pl-PL" w:eastAsia="pl-PL"/>
    </w:rPr>
  </w:style>
  <w:style w:type="character" w:styleId="Odwoaniedokomentarza">
    <w:name w:val="annotation reference"/>
    <w:basedOn w:val="Domylnaczcionkaakapitu"/>
    <w:uiPriority w:val="99"/>
    <w:semiHidden/>
    <w:unhideWhenUsed/>
    <w:rsid w:val="00100E16"/>
    <w:rPr>
      <w:sz w:val="16"/>
      <w:szCs w:val="16"/>
    </w:rPr>
  </w:style>
  <w:style w:type="paragraph" w:styleId="Tekstkomentarza">
    <w:name w:val="annotation text"/>
    <w:basedOn w:val="Normalny"/>
    <w:link w:val="TekstkomentarzaZnak"/>
    <w:uiPriority w:val="99"/>
    <w:unhideWhenUsed/>
    <w:rsid w:val="00100E16"/>
    <w:pPr>
      <w:spacing w:line="240" w:lineRule="auto"/>
    </w:pPr>
    <w:rPr>
      <w:sz w:val="20"/>
      <w:szCs w:val="20"/>
    </w:rPr>
  </w:style>
  <w:style w:type="character" w:customStyle="1" w:styleId="TekstkomentarzaZnak">
    <w:name w:val="Tekst komentarza Znak"/>
    <w:basedOn w:val="Domylnaczcionkaakapitu"/>
    <w:link w:val="Tekstkomentarza"/>
    <w:uiPriority w:val="99"/>
    <w:rsid w:val="00100E16"/>
    <w:rPr>
      <w:rFonts w:ascii="Calibri" w:eastAsia="Calibri" w:hAnsi="Calibri" w:cs="Tahoma"/>
      <w:kern w:val="3"/>
      <w:sz w:val="20"/>
      <w:szCs w:val="20"/>
      <w:lang w:val="pl-PL"/>
    </w:rPr>
  </w:style>
  <w:style w:type="paragraph" w:styleId="Tematkomentarza">
    <w:name w:val="annotation subject"/>
    <w:basedOn w:val="Tekstkomentarza"/>
    <w:next w:val="Tekstkomentarza"/>
    <w:link w:val="TematkomentarzaZnak"/>
    <w:uiPriority w:val="99"/>
    <w:semiHidden/>
    <w:unhideWhenUsed/>
    <w:rsid w:val="00100E16"/>
    <w:rPr>
      <w:b/>
      <w:bCs/>
    </w:rPr>
  </w:style>
  <w:style w:type="character" w:customStyle="1" w:styleId="TematkomentarzaZnak">
    <w:name w:val="Temat komentarza Znak"/>
    <w:basedOn w:val="TekstkomentarzaZnak"/>
    <w:link w:val="Tematkomentarza"/>
    <w:uiPriority w:val="99"/>
    <w:semiHidden/>
    <w:rsid w:val="00100E16"/>
    <w:rPr>
      <w:rFonts w:ascii="Calibri" w:eastAsia="Calibri" w:hAnsi="Calibri" w:cs="Tahoma"/>
      <w:b/>
      <w:bCs/>
      <w:kern w:val="3"/>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od.rzeszow@wody.gov.pl" TargetMode="External"/><Relationship Id="rId5" Type="http://schemas.openxmlformats.org/officeDocument/2006/relationships/hyperlink" Target="https://brokerinfinite.efaktura.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4017</Words>
  <Characters>24103</Characters>
  <Application>Microsoft Office Word</Application>
  <DocSecurity>0</DocSecurity>
  <Lines>200</Lines>
  <Paragraphs>56</Paragraphs>
  <ScaleCrop>false</ScaleCrop>
  <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Ziaja</dc:creator>
  <cp:keywords/>
  <dc:description/>
  <cp:lastModifiedBy>Paulina Zbaraza (RZGW Rzeszów)</cp:lastModifiedBy>
  <cp:revision>12</cp:revision>
  <cp:lastPrinted>2021-09-28T10:16:00Z</cp:lastPrinted>
  <dcterms:created xsi:type="dcterms:W3CDTF">2021-09-27T10:29:00Z</dcterms:created>
  <dcterms:modified xsi:type="dcterms:W3CDTF">2022-10-05T08:33:00Z</dcterms:modified>
</cp:coreProperties>
</file>