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A734" w14:textId="4A37FED1" w:rsidR="00E1410A" w:rsidRDefault="0038767E" w:rsidP="00983C36">
      <w:pPr>
        <w:spacing w:after="99"/>
        <w:ind w:left="994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B0B2971" wp14:editId="15870FE1">
            <wp:simplePos x="0" y="0"/>
            <wp:positionH relativeFrom="column">
              <wp:posOffset>196215</wp:posOffset>
            </wp:positionH>
            <wp:positionV relativeFrom="paragraph">
              <wp:posOffset>-38100</wp:posOffset>
            </wp:positionV>
            <wp:extent cx="2228850" cy="647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92D4F" w14:textId="08CD6212" w:rsidR="0038767E" w:rsidRDefault="0038767E" w:rsidP="00983C36">
      <w:pPr>
        <w:spacing w:after="99"/>
        <w:ind w:left="994"/>
        <w:rPr>
          <w:color w:val="000000" w:themeColor="text1"/>
        </w:rPr>
      </w:pPr>
    </w:p>
    <w:p w14:paraId="0232E607" w14:textId="1BE0B488" w:rsidR="0038767E" w:rsidRPr="00642530" w:rsidRDefault="0038767E" w:rsidP="00983C36">
      <w:pPr>
        <w:spacing w:after="99"/>
        <w:ind w:left="994"/>
        <w:rPr>
          <w:color w:val="000000" w:themeColor="text1"/>
        </w:rPr>
      </w:pPr>
    </w:p>
    <w:p w14:paraId="3B912B8A" w14:textId="77777777" w:rsidR="00983C36" w:rsidRDefault="00E1410A" w:rsidP="00887AA6">
      <w:pPr>
        <w:pStyle w:val="Nagwek1"/>
        <w:rPr>
          <w:color w:val="000000" w:themeColor="text1"/>
        </w:rPr>
      </w:pPr>
      <w:r>
        <w:rPr>
          <w:color w:val="000000" w:themeColor="text1"/>
        </w:rPr>
        <w:t>FORMULARZ SZACOWANIA WARTOŚCI ZAMÓWIENIA</w:t>
      </w:r>
    </w:p>
    <w:p w14:paraId="4B402912" w14:textId="77777777" w:rsidR="00E1410A" w:rsidRPr="0038767E" w:rsidRDefault="00E1410A" w:rsidP="00E1410A">
      <w:pPr>
        <w:rPr>
          <w:lang w:eastAsia="pl-PL"/>
        </w:rPr>
      </w:pPr>
    </w:p>
    <w:p w14:paraId="77748382" w14:textId="3073A72B" w:rsidR="00983C36" w:rsidRDefault="0029748C" w:rsidP="00CC617F">
      <w:pPr>
        <w:ind w:firstLine="2"/>
        <w:jc w:val="both"/>
        <w:rPr>
          <w:color w:val="000000" w:themeColor="text1"/>
        </w:rPr>
      </w:pPr>
      <w:r w:rsidRPr="0038767E">
        <w:rPr>
          <w:rFonts w:cstheme="minorHAnsi"/>
          <w:bCs/>
        </w:rPr>
        <w:t>W związku z planowanym wszczęciem przez Państwowe Gospodarstwo Wodne Wody Polskie Zarząd Zlewni w S</w:t>
      </w:r>
      <w:r w:rsidR="0038767E" w:rsidRPr="0038767E">
        <w:rPr>
          <w:rFonts w:cstheme="minorHAnsi"/>
          <w:bCs/>
        </w:rPr>
        <w:t xml:space="preserve">targardzie </w:t>
      </w:r>
      <w:r w:rsidRPr="0038767E">
        <w:rPr>
          <w:rFonts w:cstheme="minorHAnsi"/>
          <w:bCs/>
        </w:rPr>
        <w:t xml:space="preserve">postępowania o udzielenie zamówienia publicznego </w:t>
      </w:r>
      <w:r w:rsidRPr="0038767E">
        <w:rPr>
          <w:rFonts w:cstheme="minorHAnsi"/>
          <w:b/>
        </w:rPr>
        <w:t>pn.:</w:t>
      </w:r>
      <w:r w:rsidR="0038767E" w:rsidRPr="0038767E">
        <w:rPr>
          <w:rFonts w:cstheme="minorHAnsi"/>
          <w:b/>
        </w:rPr>
        <w:t xml:space="preserve"> </w:t>
      </w:r>
      <w:r w:rsidR="0038767E" w:rsidRPr="0038767E">
        <w:rPr>
          <w:b/>
          <w:color w:val="000000"/>
          <w:lang w:eastAsia="pl-PL"/>
        </w:rPr>
        <w:t>Pełnienie funkcji inspektora nadzoru inwestorskiego wraz z koordynacją i kontrolą rozliczenia robót budowlanych</w:t>
      </w:r>
      <w:r w:rsidR="0038767E" w:rsidRPr="0038767E">
        <w:rPr>
          <w:b/>
          <w:color w:val="000000"/>
          <w:lang w:eastAsia="pl-PL"/>
        </w:rPr>
        <w:br/>
        <w:t xml:space="preserve"> w ramach realizacji zadania inwestycyjnego  pn.: Zabezpieczenie przeciwpowodziowe zlewni rzeki Iny z uwzględnieniem środowiskowych uwarunkowań Jednolitych Części Wód Powierzchniowych</w:t>
      </w:r>
      <w:r w:rsidR="0038767E" w:rsidRPr="0038767E">
        <w:rPr>
          <w:color w:val="000000"/>
          <w:lang w:eastAsia="pl-PL"/>
        </w:rPr>
        <w:t>,</w:t>
      </w:r>
      <w:r w:rsidR="0038767E" w:rsidRPr="0038767E">
        <w:rPr>
          <w:b/>
          <w:bCs/>
          <w:color w:val="000000"/>
          <w:lang w:eastAsia="pl-PL"/>
        </w:rPr>
        <w:t xml:space="preserve"> </w:t>
      </w:r>
      <w:r w:rsidR="0038767E" w:rsidRPr="0038767E">
        <w:rPr>
          <w:color w:val="000000"/>
          <w:lang w:eastAsia="pl-PL"/>
        </w:rPr>
        <w:t xml:space="preserve">dofinansowanego z </w:t>
      </w:r>
      <w:r w:rsidR="0038767E" w:rsidRPr="0038767E">
        <w:rPr>
          <w:color w:val="000000"/>
        </w:rPr>
        <w:t xml:space="preserve"> Regionalnego Programu Operacyjnego Województwa Zachodniopomorskiego 2014-2020, Oś Priorytetowa 3, Ochrona środowiska  i adaptacja do zmian klimatu, Działanie 3.2 Zarządzanie ryzykiem powodziowym. RPZP.03.02.00-IZ.00-32-002/18, </w:t>
      </w:r>
      <w:r w:rsidR="0038767E" w:rsidRPr="0038767E">
        <w:rPr>
          <w:color w:val="000000"/>
          <w:lang w:eastAsia="pl-PL"/>
        </w:rPr>
        <w:t> </w:t>
      </w:r>
      <w:r w:rsidR="00CC617F" w:rsidRPr="0038767E">
        <w:rPr>
          <w:color w:val="000000" w:themeColor="text1"/>
        </w:rPr>
        <w:t>w ramach procedury szacowania wartości zamówienia przedstawiam propozycję ceny (szacowaną wartość) za wykonanie ww. przedmiotu zamówienia:</w:t>
      </w:r>
    </w:p>
    <w:p w14:paraId="5FE0E1A1" w14:textId="77777777" w:rsidR="0038767E" w:rsidRPr="0038767E" w:rsidRDefault="0038767E" w:rsidP="00CC617F">
      <w:pPr>
        <w:ind w:firstLine="2"/>
        <w:jc w:val="both"/>
        <w:rPr>
          <w:rFonts w:cstheme="minorHAnsi"/>
        </w:rPr>
      </w:pPr>
    </w:p>
    <w:p w14:paraId="4BE6089D" w14:textId="77777777" w:rsidR="00983C36" w:rsidRPr="00642530" w:rsidRDefault="00983C36" w:rsidP="00983C36">
      <w:pPr>
        <w:spacing w:after="102"/>
        <w:jc w:val="both"/>
        <w:rPr>
          <w:color w:val="000000" w:themeColor="text1"/>
        </w:rPr>
      </w:pPr>
      <w:r w:rsidRPr="00642530">
        <w:rPr>
          <w:color w:val="000000" w:themeColor="text1"/>
        </w:rPr>
        <w:t>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</w:t>
      </w:r>
      <w:r w:rsidRPr="00642530">
        <w:rPr>
          <w:color w:val="000000" w:themeColor="text1"/>
        </w:rPr>
        <w:t xml:space="preserve"> </w:t>
      </w:r>
    </w:p>
    <w:p w14:paraId="52E54893" w14:textId="77777777" w:rsidR="00983C36" w:rsidRPr="00642530" w:rsidRDefault="00E1410A" w:rsidP="00983C3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…………………………………………NIP </w:t>
      </w:r>
      <w:r w:rsidR="00983C36" w:rsidRPr="00642530">
        <w:rPr>
          <w:color w:val="000000" w:themeColor="text1"/>
        </w:rPr>
        <w:t>…………………………….….… REGON…………………………</w:t>
      </w:r>
      <w:r w:rsidR="00983C36">
        <w:rPr>
          <w:color w:val="000000" w:themeColor="text1"/>
        </w:rPr>
        <w:t>……………………………..</w:t>
      </w:r>
      <w:r w:rsidR="00983C36" w:rsidRPr="00642530">
        <w:rPr>
          <w:color w:val="000000" w:themeColor="text1"/>
        </w:rPr>
        <w:t xml:space="preserve"> </w:t>
      </w:r>
    </w:p>
    <w:p w14:paraId="411E0B90" w14:textId="77777777" w:rsidR="00983C36" w:rsidRPr="00642530" w:rsidRDefault="00983C36" w:rsidP="00983C36">
      <w:pPr>
        <w:spacing w:after="137"/>
        <w:ind w:left="5"/>
        <w:jc w:val="center"/>
        <w:rPr>
          <w:color w:val="000000" w:themeColor="text1"/>
        </w:rPr>
      </w:pPr>
      <w:r w:rsidRPr="00642530">
        <w:rPr>
          <w:color w:val="000000" w:themeColor="text1"/>
          <w:sz w:val="16"/>
          <w:szCs w:val="16"/>
        </w:rPr>
        <w:t>(nazwa Wykonawcy, dokładny adres)</w:t>
      </w:r>
    </w:p>
    <w:p w14:paraId="38AE7D30" w14:textId="77777777" w:rsidR="00BB4A69" w:rsidRDefault="00983C36" w:rsidP="00CC617F">
      <w:pPr>
        <w:rPr>
          <w:color w:val="000000" w:themeColor="text1"/>
        </w:rPr>
      </w:pPr>
      <w:r>
        <w:rPr>
          <w:color w:val="000000" w:themeColor="text1"/>
        </w:rPr>
        <w:t>tel.</w:t>
      </w:r>
      <w:r w:rsidRPr="00642530">
        <w:rPr>
          <w:color w:val="000000" w:themeColor="text1"/>
        </w:rPr>
        <w:t xml:space="preserve">: ………………………………………….. e-mail:………………………………………………………… </w:t>
      </w:r>
    </w:p>
    <w:p w14:paraId="37C052FA" w14:textId="77777777" w:rsidR="0038767E" w:rsidRDefault="0038767E" w:rsidP="00CC617F">
      <w:pPr>
        <w:rPr>
          <w:color w:val="000000" w:themeColor="text1"/>
        </w:rPr>
      </w:pPr>
    </w:p>
    <w:p w14:paraId="22FE2FEC" w14:textId="6C798889" w:rsidR="0038767E" w:rsidRPr="0038767E" w:rsidRDefault="0038767E" w:rsidP="0038767E">
      <w:pPr>
        <w:rPr>
          <w:rFonts w:cstheme="minorHAnsi"/>
          <w:color w:val="000000" w:themeColor="text1"/>
        </w:rPr>
      </w:pPr>
      <w:r w:rsidRPr="0038767E">
        <w:rPr>
          <w:rFonts w:cstheme="minorHAnsi"/>
          <w:b/>
        </w:rPr>
        <w:t>Pełnienie funkcji inspektora nadzoru inwestorskiego wraz z koordynacją i kontrolą rozliczenia robót budowlanych w ramach realizacji zadania inwestycyjnego  pn.: Zabezpieczenie przeciwpowodziowe zlewni rzeki Iny z uwzględnieniem środowiskowych uwarunkowań Jednolitych Części Wód Powierzchniowych</w:t>
      </w:r>
    </w:p>
    <w:p w14:paraId="4A35D81F" w14:textId="77777777" w:rsidR="0038767E" w:rsidRDefault="0038767E" w:rsidP="00CC617F">
      <w:pPr>
        <w:rPr>
          <w:color w:val="000000" w:themeColor="text1"/>
        </w:rPr>
      </w:pPr>
    </w:p>
    <w:p w14:paraId="43CBE0C1" w14:textId="77777777" w:rsidR="00983C36" w:rsidRPr="00642530" w:rsidRDefault="00983C36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Netto</w:t>
      </w:r>
      <w:r w:rsidR="00CC617F"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>(słownie: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14:paraId="7F7A25A6" w14:textId="77777777" w:rsidR="00983C36" w:rsidRPr="00642530" w:rsidRDefault="00CC617F" w:rsidP="00983C36">
      <w:pPr>
        <w:ind w:left="278"/>
        <w:rPr>
          <w:color w:val="000000" w:themeColor="text1"/>
        </w:rPr>
      </w:pPr>
      <w:r>
        <w:rPr>
          <w:color w:val="000000" w:themeColor="text1"/>
        </w:rPr>
        <w:t xml:space="preserve">Podatek (23%): ……………………………zł </w:t>
      </w:r>
      <w:r w:rsidR="00983C36" w:rsidRPr="00642530">
        <w:rPr>
          <w:color w:val="000000" w:themeColor="text1"/>
        </w:rPr>
        <w:t>(sł</w:t>
      </w:r>
      <w:r>
        <w:rPr>
          <w:color w:val="000000" w:themeColor="text1"/>
        </w:rPr>
        <w:t>ownie: ……………………………………………………………</w:t>
      </w:r>
      <w:r w:rsidR="00983C36" w:rsidRPr="00642530">
        <w:rPr>
          <w:color w:val="000000" w:themeColor="text1"/>
        </w:rPr>
        <w:t xml:space="preserve">……)  </w:t>
      </w:r>
    </w:p>
    <w:p w14:paraId="0C0353D5" w14:textId="77777777" w:rsidR="00983C36" w:rsidRDefault="00983C36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Brutto</w:t>
      </w:r>
      <w:r w:rsidR="00CC617F"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 (słownie: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14:paraId="76B3D609" w14:textId="77777777" w:rsidR="00BB4A69" w:rsidRDefault="00BB4A69" w:rsidP="00BB4A69">
      <w:pPr>
        <w:rPr>
          <w:b/>
          <w:color w:val="000000" w:themeColor="text1"/>
        </w:rPr>
      </w:pPr>
    </w:p>
    <w:p w14:paraId="681872D6" w14:textId="77777777" w:rsidR="00983C36" w:rsidRDefault="00983C36" w:rsidP="00CC617F">
      <w:pPr>
        <w:spacing w:line="276" w:lineRule="auto"/>
        <w:rPr>
          <w:color w:val="000000" w:themeColor="text1"/>
        </w:rPr>
      </w:pPr>
    </w:p>
    <w:p w14:paraId="0CFA6AF1" w14:textId="77777777" w:rsidR="00CC617F" w:rsidRPr="00CC617F" w:rsidRDefault="00CC617F" w:rsidP="00CC617F">
      <w:pPr>
        <w:spacing w:line="276" w:lineRule="auto"/>
        <w:rPr>
          <w:color w:val="000000" w:themeColor="text1"/>
        </w:rPr>
      </w:pPr>
    </w:p>
    <w:p w14:paraId="7DE558F1" w14:textId="77777777" w:rsidR="00983C36" w:rsidRDefault="00983C36"/>
    <w:p w14:paraId="62921AFF" w14:textId="77777777" w:rsidR="00983C36" w:rsidRDefault="00983C36"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1A2295CF" w14:textId="77777777" w:rsidR="00983C36" w:rsidRDefault="00983C36">
      <w:pPr>
        <w:rPr>
          <w:sz w:val="16"/>
        </w:rPr>
      </w:pPr>
      <w:r>
        <w:rPr>
          <w:sz w:val="16"/>
        </w:rPr>
        <w:t xml:space="preserve">                </w:t>
      </w:r>
      <w:r w:rsidRPr="00983C36">
        <w:rPr>
          <w:sz w:val="16"/>
        </w:rPr>
        <w:t xml:space="preserve">Miejscowość,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podpis i pieczęć osoby (osób)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do reprezentowania Wykonawcy</w:t>
      </w:r>
    </w:p>
    <w:p w14:paraId="3BD9F2A0" w14:textId="77777777" w:rsidR="00983C36" w:rsidRDefault="00983C36"/>
    <w:p w14:paraId="333DC875" w14:textId="77777777" w:rsidR="00983C36" w:rsidRPr="00983C36" w:rsidRDefault="00983C36" w:rsidP="00983C36">
      <w:pPr>
        <w:jc w:val="both"/>
        <w:rPr>
          <w:i/>
        </w:rPr>
      </w:pPr>
    </w:p>
    <w:sectPr w:rsidR="00983C36" w:rsidRPr="00983C36" w:rsidSect="00EF61FC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A95" w14:textId="77777777" w:rsidR="00F75E68" w:rsidRDefault="00F75E68" w:rsidP="00983C36">
      <w:pPr>
        <w:spacing w:after="0" w:line="240" w:lineRule="auto"/>
      </w:pPr>
      <w:r>
        <w:separator/>
      </w:r>
    </w:p>
  </w:endnote>
  <w:endnote w:type="continuationSeparator" w:id="0">
    <w:p w14:paraId="599A8EBA" w14:textId="77777777" w:rsidR="00F75E68" w:rsidRDefault="00F75E68" w:rsidP="0098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68C3" w14:textId="77777777" w:rsidR="00F75E68" w:rsidRDefault="00F75E68" w:rsidP="00983C36">
      <w:pPr>
        <w:spacing w:after="0" w:line="240" w:lineRule="auto"/>
      </w:pPr>
      <w:r>
        <w:separator/>
      </w:r>
    </w:p>
  </w:footnote>
  <w:footnote w:type="continuationSeparator" w:id="0">
    <w:p w14:paraId="54546268" w14:textId="77777777" w:rsidR="00F75E68" w:rsidRDefault="00F75E68" w:rsidP="0098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6C9D" w14:textId="7E439FDF" w:rsidR="0038767E" w:rsidRDefault="0038767E" w:rsidP="0038767E">
    <w:pPr>
      <w:pStyle w:val="Nagwek"/>
    </w:pPr>
    <w:r w:rsidRPr="00850728">
      <w:rPr>
        <w:noProof/>
        <w:color w:val="000000"/>
        <w:lang w:eastAsia="pl-PL"/>
      </w:rPr>
      <w:drawing>
        <wp:inline distT="0" distB="0" distL="0" distR="0" wp14:anchorId="06C3D0C9" wp14:editId="14A7A3CD">
          <wp:extent cx="5676900" cy="476250"/>
          <wp:effectExtent l="0" t="0" r="0" b="0"/>
          <wp:docPr id="1" name="Obraz 1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3FE49" w14:textId="77777777" w:rsidR="0038767E" w:rsidRDefault="00387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2C"/>
    <w:multiLevelType w:val="hybridMultilevel"/>
    <w:tmpl w:val="B1441BE4"/>
    <w:lvl w:ilvl="0" w:tplc="62F4AFB8">
      <w:numFmt w:val="bullet"/>
      <w:lvlText w:val=""/>
      <w:lvlJc w:val="left"/>
      <w:pPr>
        <w:ind w:left="63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0E503743"/>
    <w:multiLevelType w:val="hybridMultilevel"/>
    <w:tmpl w:val="88B2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4C3B3F53"/>
    <w:multiLevelType w:val="hybridMultilevel"/>
    <w:tmpl w:val="CD6C6296"/>
    <w:lvl w:ilvl="0" w:tplc="13D4F9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36"/>
    <w:rsid w:val="000C618A"/>
    <w:rsid w:val="002123B8"/>
    <w:rsid w:val="0029748C"/>
    <w:rsid w:val="0038767E"/>
    <w:rsid w:val="00694F52"/>
    <w:rsid w:val="007A7EA2"/>
    <w:rsid w:val="007D1734"/>
    <w:rsid w:val="00887AA6"/>
    <w:rsid w:val="009428C9"/>
    <w:rsid w:val="00983C36"/>
    <w:rsid w:val="00B77391"/>
    <w:rsid w:val="00B8132C"/>
    <w:rsid w:val="00B90895"/>
    <w:rsid w:val="00BB4A69"/>
    <w:rsid w:val="00C02320"/>
    <w:rsid w:val="00C44A51"/>
    <w:rsid w:val="00CC617F"/>
    <w:rsid w:val="00E1410A"/>
    <w:rsid w:val="00EF61FC"/>
    <w:rsid w:val="00F3649F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A577"/>
  <w15:chartTrackingRefBased/>
  <w15:docId w15:val="{40ACE2D3-E660-42C0-BF11-1D6133A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83C36"/>
    <w:pPr>
      <w:keepNext/>
      <w:keepLines/>
      <w:spacing w:after="0"/>
      <w:ind w:left="2"/>
      <w:jc w:val="center"/>
      <w:outlineLvl w:val="0"/>
    </w:pPr>
    <w:rPr>
      <w:rFonts w:ascii="Garamond" w:eastAsia="Times New Roman" w:hAnsi="Garamond" w:cs="Garamond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3C36"/>
    <w:rPr>
      <w:rFonts w:ascii="Garamond" w:eastAsia="Times New Roman" w:hAnsi="Garamond" w:cs="Garamond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83C36"/>
    <w:pPr>
      <w:spacing w:after="93"/>
      <w:ind w:left="720" w:hanging="10"/>
      <w:contextualSpacing/>
    </w:pPr>
    <w:rPr>
      <w:rFonts w:ascii="Garamond" w:eastAsia="Times New Roman" w:hAnsi="Garamond" w:cs="Garamond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36"/>
  </w:style>
  <w:style w:type="paragraph" w:styleId="Stopka">
    <w:name w:val="footer"/>
    <w:basedOn w:val="Normalny"/>
    <w:link w:val="StopkaZnak"/>
    <w:uiPriority w:val="99"/>
    <w:unhideWhenUsed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Dobrowolański</dc:creator>
  <cp:keywords/>
  <dc:description/>
  <cp:lastModifiedBy>Dominika Rymarkiewicz (RZGW Szczecin)</cp:lastModifiedBy>
  <cp:revision>2</cp:revision>
  <dcterms:created xsi:type="dcterms:W3CDTF">2022-10-06T07:56:00Z</dcterms:created>
  <dcterms:modified xsi:type="dcterms:W3CDTF">2022-10-06T07:56:00Z</dcterms:modified>
</cp:coreProperties>
</file>