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4CF1" w14:textId="77777777" w:rsidR="00230473" w:rsidRPr="00A55702" w:rsidRDefault="00230473" w:rsidP="00230473">
      <w:pPr>
        <w:spacing w:line="276" w:lineRule="auto"/>
        <w:jc w:val="center"/>
        <w:rPr>
          <w:rFonts w:cstheme="minorHAnsi"/>
        </w:rPr>
      </w:pPr>
      <w:r w:rsidRPr="00A55702">
        <w:rPr>
          <w:rFonts w:cstheme="minorHAnsi"/>
          <w:b/>
          <w:bCs/>
        </w:rPr>
        <w:t>Wzór umowy ……………..</w:t>
      </w:r>
    </w:p>
    <w:p w14:paraId="04E59498" w14:textId="77777777" w:rsidR="00230473" w:rsidRPr="00A55702" w:rsidRDefault="00230473" w:rsidP="00230473">
      <w:pPr>
        <w:tabs>
          <w:tab w:val="left" w:pos="6465"/>
          <w:tab w:val="left" w:pos="6660"/>
        </w:tabs>
        <w:spacing w:line="23" w:lineRule="atLeast"/>
        <w:jc w:val="both"/>
        <w:rPr>
          <w:rFonts w:cstheme="minorHAnsi"/>
        </w:rPr>
      </w:pPr>
      <w:r w:rsidRPr="00A55702">
        <w:rPr>
          <w:rFonts w:cstheme="minorHAnsi"/>
        </w:rPr>
        <w:t xml:space="preserve">zawarta w dniu </w:t>
      </w:r>
      <w:r w:rsidRPr="00A55702">
        <w:rPr>
          <w:rFonts w:cstheme="minorHAnsi"/>
          <w:b/>
        </w:rPr>
        <w:t>……………………. r.</w:t>
      </w:r>
      <w:r w:rsidRPr="00A55702">
        <w:rPr>
          <w:rFonts w:cstheme="minorHAnsi"/>
        </w:rPr>
        <w:t xml:space="preserve"> pomiędzy: </w:t>
      </w:r>
    </w:p>
    <w:p w14:paraId="768232EE" w14:textId="77777777" w:rsidR="00230473" w:rsidRPr="00A55702" w:rsidRDefault="00230473" w:rsidP="00230473">
      <w:pPr>
        <w:tabs>
          <w:tab w:val="left" w:pos="6465"/>
          <w:tab w:val="left" w:pos="6660"/>
        </w:tabs>
        <w:spacing w:line="23" w:lineRule="atLeast"/>
        <w:jc w:val="both"/>
        <w:rPr>
          <w:rFonts w:cstheme="minorHAnsi"/>
          <w:b/>
        </w:rPr>
      </w:pPr>
      <w:r w:rsidRPr="00A55702">
        <w:rPr>
          <w:rFonts w:cstheme="minorHAnsi"/>
          <w:b/>
        </w:rPr>
        <w:t xml:space="preserve">Państwowym Gospodarstwem Wodnym Wody Polskie, </w:t>
      </w:r>
      <w:r w:rsidRPr="00A55702">
        <w:rPr>
          <w:rFonts w:cstheme="minorHAnsi"/>
          <w:b/>
          <w:bCs/>
        </w:rPr>
        <w:t>ul. Żelazna 59A</w:t>
      </w:r>
      <w:r w:rsidRPr="00A55702">
        <w:rPr>
          <w:rFonts w:cstheme="minorHAnsi"/>
          <w:b/>
        </w:rPr>
        <w:t xml:space="preserve">, </w:t>
      </w:r>
      <w:r w:rsidRPr="00A55702">
        <w:rPr>
          <w:rFonts w:cstheme="minorHAnsi"/>
          <w:b/>
          <w:bCs/>
        </w:rPr>
        <w:t>00-848</w:t>
      </w:r>
      <w:r w:rsidRPr="00A55702">
        <w:rPr>
          <w:rFonts w:cstheme="minorHAnsi"/>
          <w:b/>
        </w:rPr>
        <w:t xml:space="preserve"> Warszawa</w:t>
      </w:r>
      <w:r w:rsidRPr="00A55702">
        <w:rPr>
          <w:rFonts w:cstheme="minorHAnsi"/>
        </w:rPr>
        <w:t xml:space="preserve">, w imieniu którego działa </w:t>
      </w:r>
      <w:r w:rsidRPr="00A55702">
        <w:rPr>
          <w:rFonts w:cstheme="minorHAnsi"/>
          <w:b/>
        </w:rPr>
        <w:t>Regionalny Zarząd Gospodarki Wodnej w Krakowie – ul. Marszałka Piłsudskiego 22, 31-109 Kraków,</w:t>
      </w:r>
    </w:p>
    <w:p w14:paraId="7BE8B8A3" w14:textId="77777777" w:rsidR="00230473" w:rsidRPr="00A55702" w:rsidRDefault="00230473" w:rsidP="00230473">
      <w:pPr>
        <w:tabs>
          <w:tab w:val="left" w:pos="6465"/>
          <w:tab w:val="left" w:pos="6660"/>
        </w:tabs>
        <w:spacing w:line="23" w:lineRule="atLeast"/>
        <w:jc w:val="both"/>
        <w:rPr>
          <w:rFonts w:eastAsia="Times New Roman" w:cstheme="minorHAnsi"/>
        </w:rPr>
      </w:pPr>
      <w:r w:rsidRPr="00A55702">
        <w:rPr>
          <w:rFonts w:cstheme="minorHAnsi"/>
          <w:b/>
        </w:rPr>
        <w:t xml:space="preserve">NIP: 5272825616, REGON: 368302575, </w:t>
      </w:r>
      <w:r w:rsidRPr="00A55702">
        <w:rPr>
          <w:rFonts w:eastAsia="Times New Roman" w:cstheme="minorHAnsi"/>
        </w:rPr>
        <w:t xml:space="preserve">reprezentowanym przez: </w:t>
      </w:r>
    </w:p>
    <w:p w14:paraId="2A003FE0" w14:textId="77777777" w:rsidR="00230473" w:rsidRPr="00A55702" w:rsidRDefault="00230473" w:rsidP="00230473">
      <w:pPr>
        <w:tabs>
          <w:tab w:val="left" w:pos="6465"/>
          <w:tab w:val="left" w:pos="6660"/>
        </w:tabs>
        <w:spacing w:line="23" w:lineRule="atLeast"/>
        <w:jc w:val="both"/>
        <w:rPr>
          <w:rFonts w:cstheme="minorHAnsi"/>
        </w:rPr>
      </w:pPr>
      <w:r w:rsidRPr="00A55702">
        <w:rPr>
          <w:rFonts w:eastAsia="Times New Roman" w:cstheme="minorHAnsi"/>
        </w:rPr>
        <w:t>…………………………………,</w:t>
      </w:r>
    </w:p>
    <w:p w14:paraId="669F3530" w14:textId="77777777" w:rsidR="00230473" w:rsidRPr="00A55702" w:rsidRDefault="00230473" w:rsidP="00230473">
      <w:pPr>
        <w:spacing w:line="23" w:lineRule="atLeast"/>
        <w:jc w:val="both"/>
        <w:rPr>
          <w:rFonts w:cstheme="minorHAnsi"/>
        </w:rPr>
      </w:pPr>
      <w:r w:rsidRPr="00A55702">
        <w:rPr>
          <w:rFonts w:cstheme="minorHAnsi"/>
        </w:rPr>
        <w:t>zwanym dalej „</w:t>
      </w:r>
      <w:r w:rsidRPr="00A55702">
        <w:rPr>
          <w:rFonts w:cstheme="minorHAnsi"/>
          <w:b/>
        </w:rPr>
        <w:t>Zamawiającym</w:t>
      </w:r>
      <w:r w:rsidRPr="00A55702">
        <w:rPr>
          <w:rFonts w:cstheme="minorHAnsi"/>
        </w:rPr>
        <w:t>”,</w:t>
      </w:r>
    </w:p>
    <w:p w14:paraId="04C850DA" w14:textId="77777777" w:rsidR="00F713E7" w:rsidRPr="00A55702" w:rsidRDefault="00230473" w:rsidP="00230473">
      <w:pPr>
        <w:spacing w:line="23" w:lineRule="atLeast"/>
        <w:jc w:val="both"/>
        <w:rPr>
          <w:rFonts w:eastAsia="Times New Roman" w:cstheme="minorHAnsi"/>
          <w:lang w:eastAsia="pl-PL"/>
        </w:rPr>
      </w:pPr>
      <w:r w:rsidRPr="00A55702">
        <w:rPr>
          <w:rFonts w:eastAsia="Times New Roman" w:cstheme="minorHAnsi"/>
          <w:lang w:eastAsia="pl-PL"/>
        </w:rPr>
        <w:t xml:space="preserve">a </w:t>
      </w:r>
    </w:p>
    <w:p w14:paraId="13D26994" w14:textId="77777777" w:rsidR="00230473" w:rsidRPr="00A55702" w:rsidRDefault="00230473" w:rsidP="00230473">
      <w:pPr>
        <w:spacing w:line="23" w:lineRule="atLeast"/>
        <w:jc w:val="both"/>
        <w:rPr>
          <w:rFonts w:eastAsia="Times New Roman" w:cstheme="minorHAnsi"/>
          <w:lang w:eastAsia="pl-PL"/>
        </w:rPr>
      </w:pPr>
      <w:r w:rsidRPr="00A55702">
        <w:rPr>
          <w:rFonts w:eastAsia="Times New Roman" w:cstheme="minorHAnsi"/>
          <w:lang w:eastAsia="pl-PL"/>
        </w:rPr>
        <w:t>......................................................................................................................................</w:t>
      </w:r>
    </w:p>
    <w:p w14:paraId="0A2916F4" w14:textId="77777777" w:rsidR="00230473" w:rsidRPr="00A55702" w:rsidRDefault="00230473" w:rsidP="00230473">
      <w:pPr>
        <w:spacing w:line="23" w:lineRule="atLeast"/>
        <w:jc w:val="both"/>
        <w:rPr>
          <w:rFonts w:eastAsia="Times New Roman" w:cstheme="minorHAnsi"/>
          <w:lang w:eastAsia="pl-PL"/>
        </w:rPr>
      </w:pPr>
      <w:r w:rsidRPr="00A55702">
        <w:rPr>
          <w:rFonts w:eastAsia="Times New Roman" w:cstheme="minorHAnsi"/>
          <w:lang w:eastAsia="pl-PL"/>
        </w:rPr>
        <w:t>(- sąd rejestrowy lub numer w rejestrze przedsiębiorców KRS – w przypadku spółki handlowej</w:t>
      </w:r>
    </w:p>
    <w:p w14:paraId="65624D5B" w14:textId="77777777" w:rsidR="00230473" w:rsidRPr="00A55702" w:rsidRDefault="00230473" w:rsidP="00230473">
      <w:pPr>
        <w:spacing w:line="23" w:lineRule="atLeast"/>
        <w:jc w:val="both"/>
        <w:rPr>
          <w:rFonts w:eastAsia="Times New Roman" w:cstheme="minorHAnsi"/>
          <w:lang w:eastAsia="pl-PL"/>
        </w:rPr>
      </w:pPr>
      <w:r w:rsidRPr="00A55702">
        <w:rPr>
          <w:rFonts w:eastAsia="Times New Roman" w:cstheme="minorHAnsi"/>
          <w:lang w:eastAsia="pl-PL"/>
        </w:rPr>
        <w:t>- dane z Centralnej Ewidencji i Informacji o Działalności Gospodarczej (CEIDG) w przypadku osób fizycznych prowadzących działalność gospodarczą),</w:t>
      </w:r>
    </w:p>
    <w:p w14:paraId="073E772D" w14:textId="77777777" w:rsidR="00230473" w:rsidRPr="00A55702" w:rsidRDefault="00230473" w:rsidP="00230473">
      <w:pPr>
        <w:spacing w:line="23" w:lineRule="atLeast"/>
        <w:jc w:val="both"/>
        <w:rPr>
          <w:rFonts w:eastAsia="Times New Roman" w:cstheme="minorHAnsi"/>
          <w:lang w:eastAsia="pl-PL"/>
        </w:rPr>
      </w:pPr>
      <w:r w:rsidRPr="00A55702">
        <w:rPr>
          <w:rFonts w:eastAsia="Times New Roman" w:cstheme="minorHAnsi"/>
          <w:lang w:eastAsia="pl-PL"/>
        </w:rPr>
        <w:t>z siedzibą w .........................., NIP:........................., rachunek bankowy nr: ........, reprezentowanym przez:</w:t>
      </w:r>
    </w:p>
    <w:p w14:paraId="026EA808" w14:textId="77777777" w:rsidR="00230473" w:rsidRPr="00A55702" w:rsidRDefault="00230473" w:rsidP="00230473">
      <w:pPr>
        <w:spacing w:line="23" w:lineRule="atLeast"/>
        <w:jc w:val="both"/>
        <w:rPr>
          <w:rFonts w:eastAsia="Times New Roman" w:cstheme="minorHAnsi"/>
          <w:lang w:eastAsia="pl-PL"/>
        </w:rPr>
      </w:pPr>
      <w:r w:rsidRPr="00A55702">
        <w:rPr>
          <w:rFonts w:eastAsia="Times New Roman" w:cstheme="minorHAnsi"/>
          <w:lang w:eastAsia="pl-PL"/>
        </w:rPr>
        <w:t>......................................................................................................................................</w:t>
      </w:r>
    </w:p>
    <w:p w14:paraId="6A30F499" w14:textId="77777777" w:rsidR="00230473" w:rsidRPr="00A55702" w:rsidRDefault="00230473" w:rsidP="00230473">
      <w:pPr>
        <w:spacing w:line="23" w:lineRule="atLeast"/>
        <w:jc w:val="both"/>
        <w:rPr>
          <w:rFonts w:cstheme="minorHAnsi"/>
        </w:rPr>
      </w:pPr>
      <w:r w:rsidRPr="00A55702">
        <w:rPr>
          <w:rFonts w:cstheme="minorHAnsi"/>
        </w:rPr>
        <w:t>zwanym dalej „</w:t>
      </w:r>
      <w:r w:rsidRPr="00A55702">
        <w:rPr>
          <w:rFonts w:cstheme="minorHAnsi"/>
          <w:b/>
        </w:rPr>
        <w:t>Wykonawcą</w:t>
      </w:r>
      <w:r w:rsidRPr="00A55702">
        <w:rPr>
          <w:rFonts w:cstheme="minorHAnsi"/>
        </w:rPr>
        <w:t>”,</w:t>
      </w:r>
    </w:p>
    <w:p w14:paraId="73248C8A" w14:textId="77777777" w:rsidR="00230473" w:rsidRPr="00A55702" w:rsidRDefault="00230473" w:rsidP="00230473">
      <w:pPr>
        <w:tabs>
          <w:tab w:val="left" w:pos="4678"/>
        </w:tabs>
        <w:spacing w:line="23" w:lineRule="atLeast"/>
        <w:jc w:val="both"/>
        <w:rPr>
          <w:rFonts w:cstheme="minorHAnsi"/>
        </w:rPr>
      </w:pPr>
      <w:r w:rsidRPr="00A55702">
        <w:rPr>
          <w:rFonts w:cstheme="minorHAnsi"/>
        </w:rPr>
        <w:t>Zamawiający i Wykonawca, zwani będą dalej także „</w:t>
      </w:r>
      <w:r w:rsidRPr="00A55702">
        <w:rPr>
          <w:rFonts w:cstheme="minorHAnsi"/>
          <w:b/>
        </w:rPr>
        <w:t>Stroną”</w:t>
      </w:r>
      <w:r w:rsidRPr="00A55702">
        <w:rPr>
          <w:rFonts w:cstheme="minorHAnsi"/>
        </w:rPr>
        <w:t xml:space="preserve">, zaś łącznie </w:t>
      </w:r>
      <w:r w:rsidRPr="00A55702">
        <w:rPr>
          <w:rFonts w:cstheme="minorHAnsi"/>
          <w:b/>
        </w:rPr>
        <w:t>„Stronami”</w:t>
      </w:r>
      <w:r w:rsidRPr="00A55702">
        <w:rPr>
          <w:rFonts w:cstheme="minorHAnsi"/>
        </w:rPr>
        <w:t>.</w:t>
      </w:r>
    </w:p>
    <w:p w14:paraId="5C307DBF" w14:textId="77777777" w:rsidR="00230473" w:rsidRPr="00A55702" w:rsidRDefault="00230473" w:rsidP="00230473">
      <w:pPr>
        <w:spacing w:line="276" w:lineRule="auto"/>
        <w:jc w:val="both"/>
        <w:rPr>
          <w:rFonts w:cstheme="minorHAnsi"/>
          <w:bCs/>
        </w:rPr>
      </w:pPr>
      <w:r w:rsidRPr="00A55702">
        <w:rPr>
          <w:rFonts w:cstheme="minorHAnsi"/>
          <w:bCs/>
        </w:rPr>
        <w:t>Na podstawie przepisów ustawy 11 września 2019 r. Prawo zamówień publicznych (Dz.U. 202</w:t>
      </w:r>
      <w:r w:rsidR="0078412E" w:rsidRPr="00A55702">
        <w:rPr>
          <w:rFonts w:cstheme="minorHAnsi"/>
          <w:bCs/>
        </w:rPr>
        <w:t>2</w:t>
      </w:r>
      <w:r w:rsidRPr="00A55702">
        <w:rPr>
          <w:rFonts w:cstheme="minorHAnsi"/>
          <w:bCs/>
        </w:rPr>
        <w:t xml:space="preserve"> r., poz. 1</w:t>
      </w:r>
      <w:r w:rsidR="0078412E" w:rsidRPr="00A55702">
        <w:rPr>
          <w:rFonts w:cstheme="minorHAnsi"/>
          <w:bCs/>
        </w:rPr>
        <w:t>710</w:t>
      </w:r>
      <w:r w:rsidRPr="00A55702">
        <w:rPr>
          <w:rFonts w:cstheme="minorHAnsi"/>
          <w:bCs/>
        </w:rPr>
        <w:t xml:space="preserve"> ze zm.), w wyniku przeprowadzonego postępowania o udzielenie zamówienia publicznego w</w:t>
      </w:r>
      <w:r w:rsidR="00221D7D" w:rsidRPr="00A55702">
        <w:rPr>
          <w:rFonts w:cstheme="minorHAnsi"/>
          <w:bCs/>
        </w:rPr>
        <w:t> </w:t>
      </w:r>
      <w:r w:rsidRPr="00A55702">
        <w:rPr>
          <w:rFonts w:cstheme="minorHAnsi"/>
          <w:bCs/>
        </w:rPr>
        <w:t xml:space="preserve">trybie </w:t>
      </w:r>
      <w:r w:rsidR="00861C1E" w:rsidRPr="00A55702">
        <w:rPr>
          <w:rFonts w:cstheme="minorHAnsi"/>
          <w:bCs/>
        </w:rPr>
        <w:t xml:space="preserve">podstawowym bez negocjacji o wartości mniejszej niż progi unijne, </w:t>
      </w:r>
      <w:r w:rsidRPr="00A55702">
        <w:rPr>
          <w:rFonts w:cstheme="minorHAnsi"/>
          <w:bCs/>
        </w:rPr>
        <w:t>Strony zawarły umowę o następującej treści:</w:t>
      </w:r>
    </w:p>
    <w:p w14:paraId="4B54ECB7" w14:textId="77777777" w:rsidR="00A55702" w:rsidRPr="00A55702" w:rsidRDefault="00A55702" w:rsidP="00230473">
      <w:pPr>
        <w:spacing w:line="276" w:lineRule="auto"/>
        <w:jc w:val="both"/>
        <w:rPr>
          <w:rFonts w:cstheme="minorHAnsi"/>
          <w:bCs/>
        </w:rPr>
      </w:pPr>
    </w:p>
    <w:p w14:paraId="140A0AA4" w14:textId="77777777" w:rsidR="00A55702" w:rsidRPr="00A55702" w:rsidRDefault="00A55702" w:rsidP="00230473">
      <w:pPr>
        <w:spacing w:line="276" w:lineRule="auto"/>
        <w:jc w:val="both"/>
        <w:rPr>
          <w:rFonts w:cstheme="minorHAnsi"/>
          <w:bCs/>
        </w:rPr>
      </w:pPr>
    </w:p>
    <w:p w14:paraId="6046E71B" w14:textId="77777777" w:rsidR="00230473" w:rsidRPr="00A55702" w:rsidRDefault="00230473" w:rsidP="0041597B">
      <w:pPr>
        <w:spacing w:after="0" w:line="276" w:lineRule="auto"/>
        <w:jc w:val="center"/>
        <w:rPr>
          <w:rFonts w:cstheme="minorHAnsi"/>
          <w:b/>
        </w:rPr>
      </w:pPr>
      <w:r w:rsidRPr="00A55702">
        <w:rPr>
          <w:rFonts w:cstheme="minorHAnsi"/>
          <w:b/>
        </w:rPr>
        <w:t>§1</w:t>
      </w:r>
    </w:p>
    <w:p w14:paraId="1B1CD31F" w14:textId="77777777" w:rsidR="00230473" w:rsidRPr="00A55702" w:rsidRDefault="00230473" w:rsidP="00230473">
      <w:pPr>
        <w:spacing w:line="276" w:lineRule="auto"/>
        <w:jc w:val="center"/>
        <w:rPr>
          <w:rFonts w:cstheme="minorHAnsi"/>
        </w:rPr>
      </w:pPr>
      <w:r w:rsidRPr="00A55702">
        <w:rPr>
          <w:rFonts w:cstheme="minorHAnsi"/>
          <w:b/>
        </w:rPr>
        <w:t>PRZEDMIOT UMOWY</w:t>
      </w:r>
    </w:p>
    <w:p w14:paraId="3BDC1DB6" w14:textId="77777777" w:rsidR="0078412E" w:rsidRPr="00A55702" w:rsidRDefault="00230473" w:rsidP="0078412E">
      <w:pPr>
        <w:widowControl w:val="0"/>
        <w:numPr>
          <w:ilvl w:val="0"/>
          <w:numId w:val="2"/>
        </w:numPr>
        <w:suppressAutoHyphens/>
        <w:spacing w:after="0" w:line="276" w:lineRule="auto"/>
        <w:ind w:left="426" w:hanging="426"/>
        <w:jc w:val="both"/>
        <w:rPr>
          <w:rFonts w:cstheme="minorHAnsi"/>
          <w:b/>
        </w:rPr>
      </w:pPr>
      <w:r w:rsidRPr="00A55702">
        <w:rPr>
          <w:rFonts w:cstheme="minorHAnsi"/>
        </w:rPr>
        <w:t>Zamawiający zleca, a Wykonawca przyjmuje do wykonania zadanie (roboty) pn</w:t>
      </w:r>
      <w:r w:rsidRPr="00A55702">
        <w:rPr>
          <w:rFonts w:cstheme="minorHAnsi"/>
          <w:b/>
        </w:rPr>
        <w:t xml:space="preserve">.: </w:t>
      </w:r>
    </w:p>
    <w:p w14:paraId="066C939B" w14:textId="77777777" w:rsidR="0078412E" w:rsidRPr="00A55702" w:rsidRDefault="0078412E" w:rsidP="0078412E">
      <w:pPr>
        <w:spacing w:after="0" w:line="276" w:lineRule="auto"/>
        <w:ind w:left="426"/>
        <w:jc w:val="both"/>
        <w:rPr>
          <w:rFonts w:eastAsia="Times New Roman" w:cstheme="minorHAnsi"/>
          <w:b/>
          <w:lang w:eastAsia="pl-PL"/>
        </w:rPr>
      </w:pPr>
      <w:r w:rsidRPr="0078412E">
        <w:rPr>
          <w:rFonts w:eastAsia="Times New Roman" w:cstheme="minorHAnsi"/>
          <w:b/>
          <w:lang w:eastAsia="pl-PL"/>
        </w:rPr>
        <w:t>Naprawa rurociągów tłocznych - pompownia Zator i Bobrek</w:t>
      </w:r>
      <w:r w:rsidRPr="00A55702">
        <w:rPr>
          <w:rFonts w:eastAsia="Times New Roman" w:cstheme="minorHAnsi"/>
          <w:b/>
          <w:lang w:eastAsia="pl-PL"/>
        </w:rPr>
        <w:t>.</w:t>
      </w:r>
    </w:p>
    <w:p w14:paraId="0E675589" w14:textId="77777777" w:rsidR="00230473" w:rsidRPr="00A55702" w:rsidRDefault="00230473" w:rsidP="00230473">
      <w:pPr>
        <w:pStyle w:val="Akapitzlist1"/>
        <w:numPr>
          <w:ilvl w:val="0"/>
          <w:numId w:val="2"/>
        </w:numPr>
        <w:spacing w:line="276" w:lineRule="auto"/>
        <w:ind w:left="426" w:hanging="426"/>
        <w:jc w:val="both"/>
        <w:rPr>
          <w:rFonts w:asciiTheme="minorHAnsi" w:hAnsiTheme="minorHAnsi" w:cstheme="minorHAnsi"/>
          <w:sz w:val="22"/>
          <w:szCs w:val="22"/>
        </w:rPr>
      </w:pPr>
      <w:r w:rsidRPr="00A55702">
        <w:rPr>
          <w:rFonts w:asciiTheme="minorHAnsi" w:hAnsiTheme="minorHAnsi" w:cstheme="minorHAnsi"/>
          <w:sz w:val="22"/>
          <w:szCs w:val="22"/>
        </w:rPr>
        <w:t xml:space="preserve">Szczegółowy zakres prac do wykonania określa dokumentacja </w:t>
      </w:r>
      <w:r w:rsidR="00023082" w:rsidRPr="00A55702">
        <w:rPr>
          <w:rFonts w:asciiTheme="minorHAnsi" w:hAnsiTheme="minorHAnsi" w:cstheme="minorHAnsi"/>
          <w:sz w:val="22"/>
          <w:szCs w:val="22"/>
        </w:rPr>
        <w:t>archiwalna</w:t>
      </w:r>
      <w:r w:rsidR="00816090" w:rsidRPr="00A55702">
        <w:rPr>
          <w:rFonts w:asciiTheme="minorHAnsi" w:hAnsiTheme="minorHAnsi" w:cstheme="minorHAnsi"/>
          <w:sz w:val="22"/>
          <w:szCs w:val="22"/>
        </w:rPr>
        <w:t>, opis przedmiotu zamówienia</w:t>
      </w:r>
      <w:r w:rsidRPr="00A55702">
        <w:rPr>
          <w:rFonts w:asciiTheme="minorHAnsi" w:hAnsiTheme="minorHAnsi" w:cstheme="minorHAnsi"/>
          <w:sz w:val="22"/>
          <w:szCs w:val="22"/>
        </w:rPr>
        <w:t xml:space="preserve">, stanowiący załącznik </w:t>
      </w:r>
      <w:r w:rsidR="00FF02EB" w:rsidRPr="00A55702">
        <w:rPr>
          <w:rFonts w:asciiTheme="minorHAnsi" w:hAnsiTheme="minorHAnsi" w:cstheme="minorHAnsi"/>
          <w:sz w:val="22"/>
          <w:szCs w:val="22"/>
        </w:rPr>
        <w:t>nr 1 do</w:t>
      </w:r>
      <w:r w:rsidRPr="00A55702">
        <w:rPr>
          <w:rFonts w:asciiTheme="minorHAnsi" w:hAnsiTheme="minorHAnsi" w:cstheme="minorHAnsi"/>
          <w:sz w:val="22"/>
          <w:szCs w:val="22"/>
        </w:rPr>
        <w:t xml:space="preserve"> </w:t>
      </w:r>
      <w:r w:rsidR="00FF02EB" w:rsidRPr="00A55702">
        <w:rPr>
          <w:rFonts w:asciiTheme="minorHAnsi" w:hAnsiTheme="minorHAnsi" w:cstheme="minorHAnsi"/>
          <w:sz w:val="22"/>
          <w:szCs w:val="22"/>
        </w:rPr>
        <w:t>umowy oraz</w:t>
      </w:r>
      <w:r w:rsidR="00816090" w:rsidRPr="00A55702">
        <w:rPr>
          <w:rFonts w:asciiTheme="minorHAnsi" w:hAnsiTheme="minorHAnsi" w:cstheme="minorHAnsi"/>
          <w:sz w:val="22"/>
          <w:szCs w:val="22"/>
        </w:rPr>
        <w:t xml:space="preserve"> kosztorys ofertowy stanowiący załącznik </w:t>
      </w:r>
      <w:r w:rsidR="00FF02EB" w:rsidRPr="00A55702">
        <w:rPr>
          <w:rFonts w:asciiTheme="minorHAnsi" w:hAnsiTheme="minorHAnsi" w:cstheme="minorHAnsi"/>
          <w:sz w:val="22"/>
          <w:szCs w:val="22"/>
        </w:rPr>
        <w:t>nr 2 do</w:t>
      </w:r>
      <w:r w:rsidR="00816090" w:rsidRPr="00A55702">
        <w:rPr>
          <w:rFonts w:asciiTheme="minorHAnsi" w:hAnsiTheme="minorHAnsi" w:cstheme="minorHAnsi"/>
          <w:sz w:val="22"/>
          <w:szCs w:val="22"/>
        </w:rPr>
        <w:t xml:space="preserve"> umowy  </w:t>
      </w:r>
    </w:p>
    <w:p w14:paraId="2D493366" w14:textId="77777777" w:rsidR="00230473" w:rsidRPr="00A55702" w:rsidRDefault="00230473" w:rsidP="00230473">
      <w:pPr>
        <w:pStyle w:val="Akapitzlist1"/>
        <w:numPr>
          <w:ilvl w:val="0"/>
          <w:numId w:val="2"/>
        </w:numPr>
        <w:spacing w:line="276" w:lineRule="auto"/>
        <w:ind w:left="426" w:hanging="426"/>
        <w:jc w:val="both"/>
        <w:rPr>
          <w:rFonts w:asciiTheme="minorHAnsi" w:hAnsiTheme="minorHAnsi" w:cstheme="minorHAnsi"/>
          <w:sz w:val="22"/>
          <w:szCs w:val="22"/>
        </w:rPr>
      </w:pPr>
      <w:r w:rsidRPr="00A55702">
        <w:rPr>
          <w:rFonts w:asciiTheme="minorHAnsi" w:hAnsiTheme="minorHAnsi" w:cstheme="minorHAnsi"/>
          <w:sz w:val="22"/>
          <w:szCs w:val="22"/>
        </w:rPr>
        <w:t>Wykonawca oświadcza, że zapoznał się z warunkami realizacji zamówienia, oraz standardami projektowanych robót oraz że przyjmuje przedmiot umowy do wykonania bez zastrzeżeń za</w:t>
      </w:r>
      <w:r w:rsidR="0099258C" w:rsidRPr="00A55702">
        <w:rPr>
          <w:rFonts w:asciiTheme="minorHAnsi" w:hAnsiTheme="minorHAnsi" w:cstheme="minorHAnsi"/>
          <w:sz w:val="22"/>
          <w:szCs w:val="22"/>
        </w:rPr>
        <w:t> </w:t>
      </w:r>
      <w:r w:rsidRPr="00A55702">
        <w:rPr>
          <w:rFonts w:asciiTheme="minorHAnsi" w:hAnsiTheme="minorHAnsi" w:cstheme="minorHAnsi"/>
          <w:sz w:val="22"/>
          <w:szCs w:val="22"/>
        </w:rPr>
        <w:t>umówione wynagrodzenie.</w:t>
      </w:r>
    </w:p>
    <w:p w14:paraId="6C45A698" w14:textId="77777777" w:rsidR="00230473" w:rsidRPr="00A55702" w:rsidRDefault="00230473" w:rsidP="00230473">
      <w:pPr>
        <w:numPr>
          <w:ilvl w:val="0"/>
          <w:numId w:val="2"/>
        </w:numPr>
        <w:overflowPunct w:val="0"/>
        <w:autoSpaceDE w:val="0"/>
        <w:autoSpaceDN w:val="0"/>
        <w:adjustRightInd w:val="0"/>
        <w:spacing w:after="0" w:line="240" w:lineRule="auto"/>
        <w:ind w:left="426" w:hanging="426"/>
        <w:jc w:val="both"/>
        <w:textAlignment w:val="baseline"/>
        <w:rPr>
          <w:rFonts w:cstheme="minorHAnsi"/>
        </w:rPr>
      </w:pPr>
      <w:r w:rsidRPr="00A55702">
        <w:rPr>
          <w:rFonts w:eastAsia="Times New Roman" w:cstheme="minorHAnsi"/>
          <w:lang w:eastAsia="pl-PL"/>
        </w:rPr>
        <w:t xml:space="preserve">Wykonawca zobowiązany jest realizować przedmiot umowy w sposób fachowy, z zachowaniem </w:t>
      </w:r>
      <w:r w:rsidR="00EE6F5B" w:rsidRPr="00A55702">
        <w:rPr>
          <w:rFonts w:eastAsia="Times New Roman" w:cstheme="minorHAnsi"/>
          <w:lang w:eastAsia="pl-PL"/>
        </w:rPr>
        <w:t xml:space="preserve">zasad bhp oraz </w:t>
      </w:r>
      <w:r w:rsidRPr="00A55702">
        <w:rPr>
          <w:rFonts w:eastAsia="Times New Roman" w:cstheme="minorHAnsi"/>
          <w:lang w:eastAsia="pl-PL"/>
        </w:rPr>
        <w:t>najwyższej dbałości i staranności, której można oczekiwać od profesjonalisty posiadającego doświadczenie w świadczeniu usług porównywalnych rozmiarem, zakresem oraz złożonością do</w:t>
      </w:r>
      <w:r w:rsidR="0099258C" w:rsidRPr="00A55702">
        <w:rPr>
          <w:rFonts w:eastAsia="Times New Roman" w:cstheme="minorHAnsi"/>
          <w:lang w:eastAsia="pl-PL"/>
        </w:rPr>
        <w:t> </w:t>
      </w:r>
      <w:r w:rsidRPr="00A55702">
        <w:rPr>
          <w:rFonts w:eastAsia="Times New Roman" w:cstheme="minorHAnsi"/>
          <w:lang w:eastAsia="pl-PL"/>
        </w:rPr>
        <w:t>przedmiotu niniejszej umowy.</w:t>
      </w:r>
    </w:p>
    <w:p w14:paraId="47150D8E" w14:textId="77777777" w:rsidR="00230473" w:rsidRPr="00A55702" w:rsidRDefault="00230473" w:rsidP="0041597B">
      <w:pPr>
        <w:spacing w:after="0" w:line="276" w:lineRule="auto"/>
        <w:jc w:val="center"/>
        <w:rPr>
          <w:rFonts w:cstheme="minorHAnsi"/>
          <w:b/>
        </w:rPr>
      </w:pPr>
      <w:r w:rsidRPr="00A55702">
        <w:rPr>
          <w:rFonts w:cstheme="minorHAnsi"/>
          <w:b/>
        </w:rPr>
        <w:lastRenderedPageBreak/>
        <w:t>§2</w:t>
      </w:r>
    </w:p>
    <w:p w14:paraId="0DB5CFA4" w14:textId="77777777" w:rsidR="00230473" w:rsidRPr="00A55702" w:rsidRDefault="00230473" w:rsidP="00230473">
      <w:pPr>
        <w:spacing w:line="276" w:lineRule="auto"/>
        <w:jc w:val="center"/>
        <w:rPr>
          <w:rFonts w:cstheme="minorHAnsi"/>
          <w:b/>
        </w:rPr>
      </w:pPr>
      <w:r w:rsidRPr="00A55702">
        <w:rPr>
          <w:rFonts w:cstheme="minorHAnsi"/>
          <w:b/>
        </w:rPr>
        <w:t>TERMIN WYKONANIA UMOWY</w:t>
      </w:r>
    </w:p>
    <w:p w14:paraId="12EB6BE5" w14:textId="77777777" w:rsidR="00230473" w:rsidRPr="00A55702" w:rsidRDefault="00230473" w:rsidP="00230473">
      <w:pPr>
        <w:widowControl w:val="0"/>
        <w:numPr>
          <w:ilvl w:val="0"/>
          <w:numId w:val="25"/>
        </w:numPr>
        <w:suppressAutoHyphens/>
        <w:spacing w:after="0" w:line="276" w:lineRule="auto"/>
        <w:ind w:left="284" w:hanging="284"/>
        <w:jc w:val="both"/>
        <w:rPr>
          <w:rFonts w:cstheme="minorHAnsi"/>
        </w:rPr>
      </w:pPr>
      <w:r w:rsidRPr="00A55702">
        <w:rPr>
          <w:rFonts w:cstheme="minorHAnsi"/>
          <w:b/>
        </w:rPr>
        <w:t>Termin wykonania przedmiotu</w:t>
      </w:r>
      <w:r w:rsidRPr="00A55702">
        <w:rPr>
          <w:rFonts w:cstheme="minorHAnsi"/>
        </w:rPr>
        <w:t xml:space="preserve"> umowy ustala się następująco:</w:t>
      </w:r>
    </w:p>
    <w:p w14:paraId="6C96F533" w14:textId="77777777" w:rsidR="00230473" w:rsidRPr="00A55702" w:rsidRDefault="00230473" w:rsidP="00230473">
      <w:pPr>
        <w:widowControl w:val="0"/>
        <w:numPr>
          <w:ilvl w:val="0"/>
          <w:numId w:val="8"/>
        </w:numPr>
        <w:suppressAutoHyphens/>
        <w:spacing w:after="0" w:line="276" w:lineRule="auto"/>
        <w:ind w:left="567" w:hanging="284"/>
        <w:jc w:val="both"/>
        <w:rPr>
          <w:rFonts w:cstheme="minorHAnsi"/>
        </w:rPr>
      </w:pPr>
      <w:r w:rsidRPr="00A55702">
        <w:rPr>
          <w:rFonts w:cstheme="minorHAnsi"/>
        </w:rPr>
        <w:t>rozpoczęcie – do 7 dni od podpisania umowy;</w:t>
      </w:r>
    </w:p>
    <w:p w14:paraId="76498A87" w14:textId="2BCACE15" w:rsidR="00230473" w:rsidRPr="00A55702" w:rsidRDefault="00230473" w:rsidP="00230473">
      <w:pPr>
        <w:widowControl w:val="0"/>
        <w:numPr>
          <w:ilvl w:val="0"/>
          <w:numId w:val="8"/>
        </w:numPr>
        <w:suppressAutoHyphens/>
        <w:spacing w:after="0" w:line="276" w:lineRule="auto"/>
        <w:ind w:left="567" w:hanging="284"/>
        <w:jc w:val="both"/>
        <w:rPr>
          <w:rFonts w:cstheme="minorHAnsi"/>
        </w:rPr>
      </w:pPr>
      <w:r w:rsidRPr="00A55702">
        <w:rPr>
          <w:rFonts w:cstheme="minorHAnsi"/>
        </w:rPr>
        <w:t xml:space="preserve">zakończenie – </w:t>
      </w:r>
      <w:r w:rsidR="00FF02EB" w:rsidRPr="00A55702">
        <w:rPr>
          <w:rFonts w:cstheme="minorHAnsi"/>
        </w:rPr>
        <w:t xml:space="preserve">do </w:t>
      </w:r>
      <w:r w:rsidR="003E7B39" w:rsidRPr="00D6708D">
        <w:rPr>
          <w:rFonts w:cstheme="minorHAnsi"/>
        </w:rPr>
        <w:t>3</w:t>
      </w:r>
      <w:r w:rsidR="00D6708D" w:rsidRPr="00D6708D">
        <w:rPr>
          <w:rFonts w:cstheme="minorHAnsi"/>
        </w:rPr>
        <w:t>0</w:t>
      </w:r>
      <w:r w:rsidR="00FF02EB" w:rsidRPr="00D6708D">
        <w:rPr>
          <w:rFonts w:cstheme="minorHAnsi"/>
        </w:rPr>
        <w:t xml:space="preserve"> dni</w:t>
      </w:r>
      <w:r w:rsidRPr="00A55702">
        <w:rPr>
          <w:rFonts w:cstheme="minorHAnsi"/>
        </w:rPr>
        <w:t xml:space="preserve"> od daty zawarcia niniejszej umowy tj. do dnia …………………………</w:t>
      </w:r>
    </w:p>
    <w:p w14:paraId="7E54578C" w14:textId="77777777" w:rsidR="00230473" w:rsidRPr="00A55702" w:rsidRDefault="00230473" w:rsidP="00230473">
      <w:pPr>
        <w:widowControl w:val="0"/>
        <w:numPr>
          <w:ilvl w:val="0"/>
          <w:numId w:val="25"/>
        </w:numPr>
        <w:suppressAutoHyphens/>
        <w:spacing w:after="0" w:line="276" w:lineRule="auto"/>
        <w:ind w:left="284" w:hanging="284"/>
        <w:jc w:val="both"/>
        <w:rPr>
          <w:rFonts w:cstheme="minorHAnsi"/>
          <w:bCs/>
        </w:rPr>
      </w:pPr>
      <w:r w:rsidRPr="00A55702">
        <w:rPr>
          <w:rFonts w:cstheme="minorHAnsi"/>
          <w:bCs/>
        </w:rPr>
        <w:t>Szczegółowe terminy realizacji robót określa Harmonogram rzeczowo-finansowy, stanowiący załącznik nr 2 do umowy.</w:t>
      </w:r>
    </w:p>
    <w:p w14:paraId="04AF9577" w14:textId="77777777" w:rsidR="00230473" w:rsidRPr="00A55702" w:rsidRDefault="00230473" w:rsidP="00230473">
      <w:pPr>
        <w:widowControl w:val="0"/>
        <w:numPr>
          <w:ilvl w:val="0"/>
          <w:numId w:val="25"/>
        </w:numPr>
        <w:suppressAutoHyphens/>
        <w:spacing w:after="0" w:line="276" w:lineRule="auto"/>
        <w:ind w:left="284" w:hanging="284"/>
        <w:jc w:val="both"/>
        <w:rPr>
          <w:rFonts w:cstheme="minorHAnsi"/>
          <w:bCs/>
        </w:rPr>
      </w:pPr>
      <w:r w:rsidRPr="00A55702">
        <w:rPr>
          <w:rFonts w:cstheme="minorHAnsi"/>
          <w:bCs/>
        </w:rPr>
        <w:t>Zmiana Harmonogramu rzeczowo-finansowego wymaga akceptacji Zamawiającego.</w:t>
      </w:r>
    </w:p>
    <w:p w14:paraId="5F05B698" w14:textId="77777777" w:rsidR="00230473" w:rsidRPr="00A55702" w:rsidRDefault="00230473" w:rsidP="00230473">
      <w:pPr>
        <w:widowControl w:val="0"/>
        <w:numPr>
          <w:ilvl w:val="0"/>
          <w:numId w:val="25"/>
        </w:numPr>
        <w:suppressAutoHyphens/>
        <w:spacing w:after="0" w:line="276" w:lineRule="auto"/>
        <w:ind w:left="284" w:hanging="284"/>
        <w:jc w:val="both"/>
        <w:rPr>
          <w:rFonts w:cstheme="minorHAnsi"/>
          <w:bCs/>
        </w:rPr>
      </w:pPr>
      <w:r w:rsidRPr="00A55702">
        <w:rPr>
          <w:rFonts w:cstheme="minorHAnsi"/>
          <w:bCs/>
        </w:rPr>
        <w:t>Zmiana, o której mowa w ust. 3 nie wymaga wprowadzenia</w:t>
      </w:r>
      <w:r w:rsidR="00EE6F5B" w:rsidRPr="00A55702">
        <w:rPr>
          <w:rFonts w:cstheme="minorHAnsi"/>
          <w:bCs/>
        </w:rPr>
        <w:t xml:space="preserve"> zmian do umowy w formie aneksu z</w:t>
      </w:r>
      <w:r w:rsidR="00A55702">
        <w:rPr>
          <w:rFonts w:cstheme="minorHAnsi"/>
          <w:bCs/>
        </w:rPr>
        <w:t> </w:t>
      </w:r>
      <w:r w:rsidR="00EE6F5B" w:rsidRPr="00A55702">
        <w:rPr>
          <w:rFonts w:cstheme="minorHAnsi"/>
          <w:bCs/>
        </w:rPr>
        <w:t>zastrzeżeniem zachowania terminu końcowego wykonania przedmiotu umowy.</w:t>
      </w:r>
    </w:p>
    <w:p w14:paraId="793AC02E" w14:textId="77777777" w:rsidR="00F713E7" w:rsidRPr="00A55702" w:rsidRDefault="00F713E7" w:rsidP="0041597B">
      <w:pPr>
        <w:spacing w:after="0" w:line="276" w:lineRule="auto"/>
        <w:jc w:val="center"/>
        <w:rPr>
          <w:rFonts w:cstheme="minorHAnsi"/>
          <w:b/>
        </w:rPr>
      </w:pPr>
    </w:p>
    <w:p w14:paraId="5DEB922E" w14:textId="77777777" w:rsidR="00230473" w:rsidRPr="00A55702" w:rsidRDefault="00230473" w:rsidP="0041597B">
      <w:pPr>
        <w:spacing w:after="0" w:line="276" w:lineRule="auto"/>
        <w:jc w:val="center"/>
        <w:rPr>
          <w:rFonts w:cstheme="minorHAnsi"/>
          <w:b/>
        </w:rPr>
      </w:pPr>
      <w:r w:rsidRPr="00A55702">
        <w:rPr>
          <w:rFonts w:cstheme="minorHAnsi"/>
          <w:b/>
        </w:rPr>
        <w:t>§3</w:t>
      </w:r>
    </w:p>
    <w:p w14:paraId="3153D716" w14:textId="77777777" w:rsidR="00230473" w:rsidRPr="00A55702" w:rsidRDefault="00230473" w:rsidP="00230473">
      <w:pPr>
        <w:spacing w:line="276" w:lineRule="auto"/>
        <w:jc w:val="center"/>
        <w:rPr>
          <w:rFonts w:cstheme="minorHAnsi"/>
        </w:rPr>
      </w:pPr>
      <w:r w:rsidRPr="00A55702">
        <w:rPr>
          <w:rFonts w:cstheme="minorHAnsi"/>
          <w:b/>
        </w:rPr>
        <w:t>WYNAGRODZENIE</w:t>
      </w:r>
    </w:p>
    <w:p w14:paraId="786F41CD"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Wartość przedmiotu umowy, wynikająca z Kosztorysu ofertowego wynosi:</w:t>
      </w:r>
    </w:p>
    <w:p w14:paraId="5F3C5B5E" w14:textId="77777777" w:rsidR="00230473" w:rsidRPr="00A55702" w:rsidRDefault="00230473" w:rsidP="00230473">
      <w:pPr>
        <w:spacing w:line="276" w:lineRule="auto"/>
        <w:ind w:left="426"/>
        <w:jc w:val="both"/>
        <w:rPr>
          <w:rFonts w:cstheme="minorHAnsi"/>
        </w:rPr>
      </w:pPr>
      <w:r w:rsidRPr="00A55702">
        <w:rPr>
          <w:rFonts w:cstheme="minorHAnsi"/>
          <w:b/>
          <w:bCs/>
        </w:rPr>
        <w:t xml:space="preserve">brutto </w:t>
      </w:r>
      <w:r w:rsidRPr="00A55702">
        <w:rPr>
          <w:rFonts w:cstheme="minorHAnsi"/>
          <w:b/>
        </w:rPr>
        <w:t>…………………. zł</w:t>
      </w:r>
      <w:r w:rsidRPr="00A55702">
        <w:rPr>
          <w:rFonts w:cstheme="minorHAnsi"/>
        </w:rPr>
        <w:t xml:space="preserve"> (słownie: …………………… zł), w tym:</w:t>
      </w:r>
    </w:p>
    <w:p w14:paraId="298A15C4" w14:textId="77777777" w:rsidR="00230473" w:rsidRPr="00A55702" w:rsidRDefault="00230473" w:rsidP="00230473">
      <w:pPr>
        <w:spacing w:line="276" w:lineRule="auto"/>
        <w:ind w:left="426"/>
        <w:jc w:val="both"/>
        <w:rPr>
          <w:rFonts w:cstheme="minorHAnsi"/>
        </w:rPr>
      </w:pPr>
      <w:r w:rsidRPr="00A55702">
        <w:rPr>
          <w:rFonts w:cstheme="minorHAnsi"/>
        </w:rPr>
        <w:t>netto ……………………. zł (słownie: …………………… zł)</w:t>
      </w:r>
    </w:p>
    <w:p w14:paraId="3171DA45" w14:textId="77777777" w:rsidR="00230473" w:rsidRPr="00A55702" w:rsidRDefault="00230473" w:rsidP="00230473">
      <w:pPr>
        <w:spacing w:line="276" w:lineRule="auto"/>
        <w:ind w:left="426"/>
        <w:jc w:val="both"/>
        <w:rPr>
          <w:rFonts w:cstheme="minorHAnsi"/>
        </w:rPr>
      </w:pPr>
      <w:r w:rsidRPr="00A55702">
        <w:rPr>
          <w:rFonts w:cstheme="minorHAnsi"/>
        </w:rPr>
        <w:t xml:space="preserve">oraz podatek od towarów i usług w wysokości </w:t>
      </w:r>
      <w:r w:rsidR="00221D7D" w:rsidRPr="00A55702">
        <w:rPr>
          <w:rFonts w:cstheme="minorHAnsi"/>
        </w:rPr>
        <w:t>….</w:t>
      </w:r>
      <w:r w:rsidRPr="00A55702">
        <w:rPr>
          <w:rFonts w:cstheme="minorHAnsi"/>
        </w:rPr>
        <w:t>%, tj. ……………………… zł (słownie: …………… zł).</w:t>
      </w:r>
    </w:p>
    <w:p w14:paraId="77CF4947"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 xml:space="preserve">Kwota określona w ust. 1 zawiera wszystkie koszty związane z realizacją zadania, o którym mowa </w:t>
      </w:r>
      <w:r w:rsidRPr="00A55702">
        <w:rPr>
          <w:rFonts w:cstheme="minorHAnsi"/>
        </w:rPr>
        <w:br/>
        <w:t>w §1, wynikające wprost z kosztorysu ofertowego będącego podstawą obliczenia wynagrodzenia kosztorysowego oraz następujące koszty:</w:t>
      </w:r>
    </w:p>
    <w:p w14:paraId="663B1C2E" w14:textId="77777777" w:rsidR="00230473" w:rsidRPr="00A55702" w:rsidRDefault="00230473" w:rsidP="00230473">
      <w:pPr>
        <w:tabs>
          <w:tab w:val="left" w:pos="0"/>
        </w:tabs>
        <w:spacing w:line="276" w:lineRule="auto"/>
        <w:ind w:left="142" w:hanging="142"/>
        <w:jc w:val="both"/>
        <w:rPr>
          <w:rFonts w:cstheme="minorHAnsi"/>
        </w:rPr>
      </w:pPr>
      <w:r w:rsidRPr="00A55702">
        <w:rPr>
          <w:rFonts w:cstheme="minorHAnsi"/>
        </w:rPr>
        <w:t xml:space="preserve">● planu bezpieczeństwa i ochrony zdrowia BIOZ,  </w:t>
      </w:r>
    </w:p>
    <w:p w14:paraId="04B5066D" w14:textId="77777777" w:rsidR="00230473" w:rsidRPr="00A55702" w:rsidRDefault="00230473" w:rsidP="00230473">
      <w:pPr>
        <w:tabs>
          <w:tab w:val="left" w:pos="0"/>
        </w:tabs>
        <w:spacing w:line="276" w:lineRule="auto"/>
        <w:ind w:left="142" w:hanging="142"/>
        <w:jc w:val="both"/>
        <w:rPr>
          <w:rFonts w:cstheme="minorHAnsi"/>
        </w:rPr>
      </w:pPr>
      <w:r w:rsidRPr="00A55702">
        <w:rPr>
          <w:rFonts w:cstheme="minorHAnsi"/>
        </w:rPr>
        <w:t xml:space="preserve">● pełnej obsługi geodezyjnej, </w:t>
      </w:r>
    </w:p>
    <w:p w14:paraId="2FC444C9" w14:textId="77777777" w:rsidR="00230473" w:rsidRPr="00A55702" w:rsidRDefault="00230473" w:rsidP="00230473">
      <w:pPr>
        <w:tabs>
          <w:tab w:val="left" w:pos="0"/>
        </w:tabs>
        <w:spacing w:line="276" w:lineRule="auto"/>
        <w:ind w:left="142" w:hanging="142"/>
        <w:jc w:val="both"/>
        <w:rPr>
          <w:rFonts w:cstheme="minorHAnsi"/>
        </w:rPr>
      </w:pPr>
      <w:r w:rsidRPr="00A55702">
        <w:rPr>
          <w:rFonts w:cstheme="minorHAnsi"/>
        </w:rPr>
        <w:t>● projektu organizacji robót,</w:t>
      </w:r>
    </w:p>
    <w:p w14:paraId="178FADE9" w14:textId="77777777" w:rsidR="00230473" w:rsidRPr="00A55702" w:rsidRDefault="00230473" w:rsidP="00230473">
      <w:pPr>
        <w:tabs>
          <w:tab w:val="left" w:pos="0"/>
        </w:tabs>
        <w:spacing w:line="276" w:lineRule="auto"/>
        <w:ind w:left="142" w:hanging="142"/>
        <w:jc w:val="both"/>
        <w:rPr>
          <w:rFonts w:cstheme="minorHAnsi"/>
        </w:rPr>
      </w:pPr>
      <w:r w:rsidRPr="00A55702">
        <w:rPr>
          <w:rFonts w:cstheme="minorHAnsi"/>
        </w:rPr>
        <w:t xml:space="preserve">● koszty wszelkich robót przygotowawczych, demontażowych, wyburzeniowych, odtworzeniowych, porządkowych, zagospodarowania terenu budowy, robót związanych z utrudnieniami wynikającymi z realizacji obiektu bez wyłączenia z eksploatacji, odtworzenie dróg, chodników, wywozu nadmiaru gruntu i innych odpadów, zagęszczenie gruntu, pompowanie wody, oraz inne koszty wynikające z niniejszej umowy.  </w:t>
      </w:r>
    </w:p>
    <w:p w14:paraId="7E0F83C8"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W zakresie materiałów zbędnych Wykonawca jest zobowiązany przestrzegać przepisy wynikające z Ustawy o odpadach (ustawa z dnia 14.12.</w:t>
      </w:r>
      <w:r w:rsidR="00984660" w:rsidRPr="00A55702">
        <w:rPr>
          <w:rFonts w:cstheme="minorHAnsi"/>
        </w:rPr>
        <w:t>2012, tekst. jedn. Dz. U. z 2022</w:t>
      </w:r>
      <w:r w:rsidRPr="00A55702">
        <w:rPr>
          <w:rFonts w:cstheme="minorHAnsi"/>
        </w:rPr>
        <w:t xml:space="preserve"> </w:t>
      </w:r>
      <w:r w:rsidR="00984660" w:rsidRPr="00A55702">
        <w:rPr>
          <w:rFonts w:cstheme="minorHAnsi"/>
        </w:rPr>
        <w:t>r. poz.69</w:t>
      </w:r>
      <w:r w:rsidRPr="00A55702">
        <w:rPr>
          <w:rFonts w:cstheme="minorHAnsi"/>
        </w:rPr>
        <w:t>9 z późn. zm.) i wydanych do ustawy przepisów wykonawczych – ponosząc w tym zakresie wyłączną odpowiedzialność.</w:t>
      </w:r>
    </w:p>
    <w:p w14:paraId="343F7C14"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W przypadku, gdy dla prawidłowej realizacji zadania konieczne będzie wykonanie zwiększonego zakresu robót w stosunku do ilości robót określonych w kosztorysie ofertowym będącym podstawą obliczenia wynagrodzenia kosztorysowego, wynagrodzenie określone w ust. 1 zostanie proporcjonalnie zwiększone przy zachowaniu cen jednostkowych zawartych w kosztorysie ofertowym. W przypadku gdy wynagrodzenie z tego tytułu przekroczy wartość przedmiotu umowy określoną w ust.1 wymaga to zawarcia stosownego aneksu do umowy.</w:t>
      </w:r>
    </w:p>
    <w:p w14:paraId="0287DED1"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 xml:space="preserve">Wymaga się, aby ewentualne roboty dodatkowe lub zwiększony zakres robót, o których mowa </w:t>
      </w:r>
      <w:r w:rsidRPr="00A55702">
        <w:rPr>
          <w:rFonts w:cstheme="minorHAnsi"/>
        </w:rPr>
        <w:br/>
        <w:t xml:space="preserve">w ust. 4 niniejszego paragrafu, wartość i proponowany termin wykonania zostały określone </w:t>
      </w:r>
      <w:r w:rsidRPr="00A55702">
        <w:rPr>
          <w:rFonts w:cstheme="minorHAnsi"/>
        </w:rPr>
        <w:lastRenderedPageBreak/>
        <w:t>„Protokołem konieczności zwiększającym zakres robót lub na roboty dodatkowe” sporządzonym przez Inspektora nadzoru i Kierownika budowy i zostały zatwierdzone przez Zamawiającego. Protokół ten będzie podstawą do zawarcia aneksu do umowy.</w:t>
      </w:r>
    </w:p>
    <w:p w14:paraId="317B9958"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Nie przewiduje się wzrostu cen jednostkowych przedstawionych w kosztorysie ofertowym, bez względu na zaistniałą w międzyczasie sytuację za wyjątkiem zmiany podatku VAT.</w:t>
      </w:r>
    </w:p>
    <w:p w14:paraId="6DB69F42"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 określonego w §1.</w:t>
      </w:r>
    </w:p>
    <w:p w14:paraId="1208931A" w14:textId="77777777" w:rsidR="00230473" w:rsidRPr="00A55702" w:rsidRDefault="00230473" w:rsidP="00230473">
      <w:pPr>
        <w:tabs>
          <w:tab w:val="left" w:pos="0"/>
        </w:tabs>
        <w:spacing w:line="276" w:lineRule="auto"/>
        <w:ind w:left="426" w:hanging="142"/>
        <w:jc w:val="both"/>
        <w:rPr>
          <w:rFonts w:cstheme="minorHAnsi"/>
        </w:rPr>
      </w:pPr>
      <w:r w:rsidRPr="00A55702">
        <w:rPr>
          <w:rFonts w:cstheme="minorHAnsi"/>
        </w:rPr>
        <w:t>1) Rozliczenie ewentualnych robót zamiennych nastąpi kosztorysem różnicowym, który stanowić będzie różnicę pomiędzy kosztorysem ofertowym dla robót podstawowych, a kosztorysem robót zamiennych</w:t>
      </w:r>
    </w:p>
    <w:p w14:paraId="6E00041D" w14:textId="77777777" w:rsidR="00230473" w:rsidRPr="00A55702" w:rsidRDefault="00230473" w:rsidP="00230473">
      <w:pPr>
        <w:tabs>
          <w:tab w:val="left" w:pos="0"/>
        </w:tabs>
        <w:spacing w:line="276" w:lineRule="auto"/>
        <w:ind w:left="426" w:hanging="142"/>
        <w:jc w:val="both"/>
        <w:rPr>
          <w:rFonts w:cstheme="minorHAnsi"/>
        </w:rPr>
      </w:pPr>
      <w:r w:rsidRPr="00A55702">
        <w:rPr>
          <w:rFonts w:cstheme="minorHAnsi"/>
        </w:rPr>
        <w:t>2) Wymaga się, aby zakres, wartość robót zamiennych i proponowany termin wykonania zostały określone „Protokołem konieczności robót zamiennych” potwierdzonym przez Inspektora nadzoru i zatwierdzonym przez Zamawiającego i wprowadzone aneksem do umowy.</w:t>
      </w:r>
    </w:p>
    <w:p w14:paraId="11AACB2B"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 xml:space="preserve">Przewiduje się także możliwość ograniczenia zakresu rzeczowego przedmiotu umowy, w sytuacji, gdy wykonanie danych robót będzie zbędne dla prawidłowego, tj. zgodnego z zasadami wiedzy technicznej i obowiązującymi na dzień odbioru robót przepisami, wykonania przedmiotu określonego w §1. Wymaga to sporządzenia notatki służbowej przez Inspektora nadzoru </w:t>
      </w:r>
      <w:r w:rsidRPr="00A55702">
        <w:rPr>
          <w:rFonts w:cstheme="minorHAnsi"/>
        </w:rPr>
        <w:br/>
        <w:t>i Kierownika budowy zaakceptowanej przez Zamawiającego. W takim przypadku nie jest wymagane jest zawarcie aneksu.</w:t>
      </w:r>
    </w:p>
    <w:p w14:paraId="6040E332" w14:textId="77777777" w:rsidR="00EE6F5B" w:rsidRPr="00A55702" w:rsidRDefault="00EE6F5B" w:rsidP="00EE6F5B">
      <w:pPr>
        <w:widowControl w:val="0"/>
        <w:numPr>
          <w:ilvl w:val="0"/>
          <w:numId w:val="3"/>
        </w:numPr>
        <w:suppressAutoHyphens/>
        <w:spacing w:after="0" w:line="276" w:lineRule="auto"/>
        <w:ind w:left="426" w:hanging="426"/>
        <w:jc w:val="both"/>
        <w:rPr>
          <w:rFonts w:cstheme="minorHAnsi"/>
        </w:rPr>
      </w:pPr>
      <w:r w:rsidRPr="00A55702">
        <w:rPr>
          <w:rFonts w:cstheme="minorHAnsi"/>
        </w:rPr>
        <w:t>W przypadku ograniczenia zamówienia objętego przedmiotowa umową przez Zamawiającego, Zamawiający gwarantuje , że wartość przedmiotu zamówienia, poniżej której Zamawiający nie będzie mógł dokonywać zmiany wynosi 30 % wartości zamówienia określonej w ust.1. Powyższe nie dotyczy odstąpienia od umowy.</w:t>
      </w:r>
    </w:p>
    <w:p w14:paraId="3458E64F"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Za roboty niewykonane, jako zbędne, choć objęte kosztorysem ofertowym oraz specyfikacją warunków zamówienia wynagrodzenie nie przysługuje.</w:t>
      </w:r>
    </w:p>
    <w:p w14:paraId="518822D0" w14:textId="77777777" w:rsidR="00230473" w:rsidRPr="00A55702" w:rsidRDefault="00230473" w:rsidP="00230473">
      <w:pPr>
        <w:widowControl w:val="0"/>
        <w:numPr>
          <w:ilvl w:val="0"/>
          <w:numId w:val="3"/>
        </w:numPr>
        <w:suppressAutoHyphens/>
        <w:spacing w:after="0" w:line="276" w:lineRule="auto"/>
        <w:ind w:left="426" w:hanging="426"/>
        <w:jc w:val="both"/>
        <w:rPr>
          <w:rFonts w:cstheme="minorHAnsi"/>
        </w:rPr>
      </w:pPr>
      <w:r w:rsidRPr="00A55702">
        <w:rPr>
          <w:rFonts w:cstheme="minorHAnsi"/>
        </w:rPr>
        <w:t>Końcowe rozliczenie wynagrodzenia Wykonawcy za przedmiot umowy nastąpi na podstawie kosztorysu powykonawczego sporządzonego dla całego przedmiotu umowy w oparciu o ceny jednostkowe przyjęte w Kosztorysie ofertowym oraz według faktycznej ilości wykonanych i odebranych robót potwierdzonych przez Inspektora Nadzoru, jednakże nie może być wyższe niż określone w ust. 1.</w:t>
      </w:r>
    </w:p>
    <w:p w14:paraId="6EAC75A7" w14:textId="77777777" w:rsidR="00230473" w:rsidRPr="00A55702" w:rsidRDefault="00230473" w:rsidP="0041597B">
      <w:pPr>
        <w:spacing w:after="0" w:line="276" w:lineRule="auto"/>
        <w:jc w:val="center"/>
        <w:rPr>
          <w:rFonts w:cstheme="minorHAnsi"/>
          <w:b/>
        </w:rPr>
      </w:pPr>
      <w:r w:rsidRPr="00A55702">
        <w:rPr>
          <w:rFonts w:cstheme="minorHAnsi"/>
          <w:b/>
        </w:rPr>
        <w:t>§4</w:t>
      </w:r>
    </w:p>
    <w:p w14:paraId="692A7DAE" w14:textId="77777777" w:rsidR="00230473" w:rsidRPr="00A55702" w:rsidRDefault="00230473" w:rsidP="00230473">
      <w:pPr>
        <w:spacing w:line="276" w:lineRule="auto"/>
        <w:jc w:val="center"/>
        <w:rPr>
          <w:rFonts w:cstheme="minorHAnsi"/>
        </w:rPr>
      </w:pPr>
      <w:r w:rsidRPr="00A55702">
        <w:rPr>
          <w:rFonts w:cstheme="minorHAnsi"/>
          <w:b/>
        </w:rPr>
        <w:t>SPOSÓB ROZLICZENIA/FAKTURY</w:t>
      </w:r>
    </w:p>
    <w:p w14:paraId="1E245959"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rPr>
      </w:pPr>
      <w:r w:rsidRPr="00A55702">
        <w:rPr>
          <w:rFonts w:cstheme="minorHAnsi"/>
          <w:iCs/>
        </w:rPr>
        <w:t>Rozliczenie nastąpi na podstawie faktur miesięcznych wystawionych w oparciu o protokół odbioru miesięcznego za wykonane asortymenty robót ujęte w kosztorysie ofertowym oraz faktury końcowej wystawionej po zakończeniu robót i ich odbiorze końcowym na podstawie protokołu odbioru końcowego i kosztorysu powykonawczego całości wykonanych robót.</w:t>
      </w:r>
    </w:p>
    <w:p w14:paraId="73847CB4"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rPr>
        <w:t xml:space="preserve">Do każdej faktury Wykonawca dołączy oryginał oświadczenia, że wykonał przedmiot umowy siłami własnymi bez udziału podwykonawców lub w przypadku udziału podwykonawców, oryginał oświadczenia podwykonawców i dalszych podwykonawców podpisanego przez osoby upoważnione do reprezentowania składających je podwykonawców i dalszych podwykonawców, o uregulowaniu względem nich wszystkich należności lub inne dowody zapłaty (za dowód zapłaty </w:t>
      </w:r>
      <w:r w:rsidRPr="00A55702">
        <w:rPr>
          <w:rFonts w:cstheme="minorHAnsi"/>
        </w:rPr>
        <w:lastRenderedPageBreak/>
        <w:t>na rzecz 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14:paraId="3CB0E945"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rPr>
        <w:t xml:space="preserve">Strony postanawiają, że termin zapłaty faktury Wykonawcy będzie wynosił </w:t>
      </w:r>
      <w:r w:rsidRPr="00A55702">
        <w:rPr>
          <w:rFonts w:cstheme="minorHAnsi"/>
          <w:b/>
          <w:bCs/>
        </w:rPr>
        <w:t>do</w:t>
      </w:r>
      <w:r w:rsidRPr="00A55702">
        <w:rPr>
          <w:rFonts w:cstheme="minorHAnsi"/>
        </w:rPr>
        <w:t xml:space="preserve"> </w:t>
      </w:r>
      <w:r w:rsidRPr="00A55702">
        <w:rPr>
          <w:rFonts w:cstheme="minorHAnsi"/>
          <w:b/>
          <w:bCs/>
        </w:rPr>
        <w:t>30 dni</w:t>
      </w:r>
      <w:r w:rsidRPr="00A55702">
        <w:rPr>
          <w:rFonts w:cstheme="minorHAnsi"/>
        </w:rPr>
        <w:t>, licząc od</w:t>
      </w:r>
      <w:r w:rsidR="0099258C" w:rsidRPr="00A55702">
        <w:rPr>
          <w:rFonts w:cstheme="minorHAnsi"/>
        </w:rPr>
        <w:t> </w:t>
      </w:r>
      <w:r w:rsidRPr="00A55702">
        <w:rPr>
          <w:rFonts w:cstheme="minorHAnsi"/>
        </w:rPr>
        <w:t>dnia otrzymania przez Zamawiającego prawidłowo wystawionej faktury wraz</w:t>
      </w:r>
      <w:r w:rsidRPr="00A55702">
        <w:rPr>
          <w:rFonts w:cstheme="minorHAnsi"/>
          <w:color w:val="000000"/>
        </w:rPr>
        <w:t xml:space="preserve"> z dokumentami rozliczeniowymi i oświadczeniami, o których mowa w ust. 2 na rachunek bankowy Wykonawcy nr</w:t>
      </w:r>
      <w:r w:rsidR="0099258C" w:rsidRPr="00A55702">
        <w:rPr>
          <w:rFonts w:cstheme="minorHAnsi"/>
          <w:color w:val="000000"/>
        </w:rPr>
        <w:t> </w:t>
      </w:r>
      <w:r w:rsidRPr="00A55702">
        <w:rPr>
          <w:rFonts w:cstheme="minorHAnsi"/>
          <w:color w:val="000000"/>
        </w:rPr>
        <w:t>………………………………………… Za datę zapłaty uznaje się dzień, w którym Zamawiający wydał swojemu bankowi polecenie przelewu.</w:t>
      </w:r>
    </w:p>
    <w:p w14:paraId="69F1DAD9"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7E65AE6A"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Zamawiający oświadcza, że zezwala na przesyłanie drogą elektroniczną faktur wystawianych w formie elektronicznej (faktury elektroniczne) przez Wykonawcę zgodnie z obowiązującymi przepisami ustawy z 11 marca 2004 r. o podatku od towarów i usług, w formacie PDF w związku z</w:t>
      </w:r>
      <w:r w:rsidR="0099258C" w:rsidRPr="00A55702">
        <w:rPr>
          <w:rFonts w:cstheme="minorHAnsi"/>
          <w:color w:val="000000"/>
        </w:rPr>
        <w:t> </w:t>
      </w:r>
      <w:r w:rsidRPr="00A55702">
        <w:rPr>
          <w:rFonts w:cstheme="minorHAnsi"/>
          <w:color w:val="000000"/>
        </w:rPr>
        <w:t xml:space="preserve">realizacją niniejszej umowy. </w:t>
      </w:r>
    </w:p>
    <w:p w14:paraId="1DE114D1"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 xml:space="preserve">Ilekroć w umowie jest mowa o fakturze, rozumie się przez to również fakturę korygującą, zaliczkową i duplikat faktury oraz noty księgowe. </w:t>
      </w:r>
    </w:p>
    <w:p w14:paraId="5EE85696"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Wykonawca uprawniony jest do przesyłania Zamawiającemu wystawionych przez siebie faktur elektronicznych wraz z dołączonymi do nich załącznikami w postaci jednolitego pliku PDF na adres mailowy Zamawiającego: faktura_krakow@wody.gov.pl.</w:t>
      </w:r>
    </w:p>
    <w:p w14:paraId="124EAF55"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Przesłanie przez Wykonawcę faktur wystawionych w formie elektronicznej na inny adres niż wskazany w ust. 7 będzie traktowane jako niedostarczenie korespondencji do Zamawiającego.</w:t>
      </w:r>
    </w:p>
    <w:p w14:paraId="6FA90680"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Za datę otrzymania faktury elektronicznej przez Zamawiającego, uważa się datę wpływu tej faktury na skrzynkę poczty elektronicznej Zamawiającego, o której mowa w ust. 7.</w:t>
      </w:r>
    </w:p>
    <w:p w14:paraId="426B464D"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 xml:space="preserve">Faktura Wykonawcy będzie wskazywać: </w:t>
      </w:r>
    </w:p>
    <w:p w14:paraId="2874BDBC" w14:textId="77777777" w:rsidR="00230473" w:rsidRPr="00A55702" w:rsidRDefault="00230473" w:rsidP="00230473">
      <w:pPr>
        <w:ind w:left="426"/>
        <w:jc w:val="both"/>
        <w:rPr>
          <w:rFonts w:eastAsia="Times New Roman" w:cstheme="minorHAnsi"/>
          <w:bCs/>
          <w:spacing w:val="-3"/>
          <w:u w:val="single"/>
        </w:rPr>
      </w:pPr>
      <w:r w:rsidRPr="00A55702">
        <w:rPr>
          <w:rFonts w:eastAsia="Times New Roman" w:cstheme="minorHAnsi"/>
          <w:bCs/>
          <w:spacing w:val="-3"/>
          <w:u w:val="single"/>
        </w:rPr>
        <w:t>Nabywcę:</w:t>
      </w:r>
    </w:p>
    <w:p w14:paraId="219F8CE5" w14:textId="77777777" w:rsidR="00230473" w:rsidRPr="00A55702" w:rsidRDefault="00230473" w:rsidP="00230473">
      <w:pPr>
        <w:ind w:left="426"/>
        <w:jc w:val="both"/>
        <w:rPr>
          <w:rFonts w:eastAsia="Times New Roman" w:cstheme="minorHAnsi"/>
          <w:b/>
          <w:spacing w:val="-3"/>
        </w:rPr>
      </w:pPr>
      <w:r w:rsidRPr="00A55702">
        <w:rPr>
          <w:rFonts w:eastAsia="Times New Roman" w:cstheme="minorHAnsi"/>
          <w:b/>
          <w:spacing w:val="-3"/>
        </w:rPr>
        <w:t xml:space="preserve">Państwowe Gospodarstwo Wodne Wody Polskie </w:t>
      </w:r>
    </w:p>
    <w:p w14:paraId="00ECFE7E" w14:textId="77777777" w:rsidR="00230473" w:rsidRPr="00A55702" w:rsidRDefault="00230473" w:rsidP="00230473">
      <w:pPr>
        <w:ind w:left="426"/>
        <w:jc w:val="both"/>
        <w:rPr>
          <w:rFonts w:eastAsia="Times New Roman" w:cstheme="minorHAnsi"/>
          <w:b/>
          <w:spacing w:val="-3"/>
        </w:rPr>
      </w:pPr>
      <w:r w:rsidRPr="00A55702">
        <w:rPr>
          <w:rFonts w:eastAsia="Times New Roman" w:cstheme="minorHAnsi"/>
          <w:b/>
          <w:spacing w:val="-3"/>
        </w:rPr>
        <w:t>ul. Żelazna 59A, 00-848 Warszawa</w:t>
      </w:r>
    </w:p>
    <w:p w14:paraId="1EEBDE53" w14:textId="77777777" w:rsidR="00230473" w:rsidRPr="00A55702" w:rsidRDefault="00230473" w:rsidP="00230473">
      <w:pPr>
        <w:ind w:left="426"/>
        <w:jc w:val="both"/>
        <w:rPr>
          <w:rFonts w:eastAsia="Times New Roman" w:cstheme="minorHAnsi"/>
          <w:b/>
          <w:spacing w:val="-3"/>
        </w:rPr>
      </w:pPr>
      <w:r w:rsidRPr="00A55702">
        <w:rPr>
          <w:rFonts w:eastAsia="Times New Roman" w:cstheme="minorHAnsi"/>
          <w:b/>
          <w:spacing w:val="-3"/>
        </w:rPr>
        <w:t>NIP 5272825616</w:t>
      </w:r>
    </w:p>
    <w:p w14:paraId="59BCD29F" w14:textId="77777777" w:rsidR="00230473" w:rsidRPr="00A55702" w:rsidRDefault="00230473" w:rsidP="00230473">
      <w:pPr>
        <w:ind w:left="426"/>
        <w:jc w:val="both"/>
        <w:rPr>
          <w:rFonts w:eastAsia="Times New Roman" w:cstheme="minorHAnsi"/>
          <w:bCs/>
          <w:spacing w:val="-3"/>
          <w:u w:val="single"/>
        </w:rPr>
      </w:pPr>
      <w:r w:rsidRPr="00A55702">
        <w:rPr>
          <w:rFonts w:eastAsia="Times New Roman" w:cstheme="minorHAnsi"/>
          <w:bCs/>
          <w:spacing w:val="-3"/>
          <w:u w:val="single"/>
        </w:rPr>
        <w:t>Obiorcę:</w:t>
      </w:r>
    </w:p>
    <w:p w14:paraId="3BE8F325" w14:textId="77777777" w:rsidR="00230473" w:rsidRPr="00A55702" w:rsidRDefault="00230473" w:rsidP="00230473">
      <w:pPr>
        <w:overflowPunct w:val="0"/>
        <w:autoSpaceDE w:val="0"/>
        <w:autoSpaceDN w:val="0"/>
        <w:adjustRightInd w:val="0"/>
        <w:spacing w:line="276" w:lineRule="auto"/>
        <w:ind w:left="426"/>
        <w:jc w:val="both"/>
        <w:rPr>
          <w:rFonts w:cstheme="minorHAnsi"/>
          <w:b/>
          <w:color w:val="000000"/>
        </w:rPr>
      </w:pPr>
      <w:r w:rsidRPr="00A55702">
        <w:rPr>
          <w:rFonts w:cstheme="minorHAnsi"/>
          <w:b/>
          <w:color w:val="000000"/>
        </w:rPr>
        <w:t>Zarząd Zlewni w  ……………,</w:t>
      </w:r>
    </w:p>
    <w:p w14:paraId="72C49846" w14:textId="77777777" w:rsidR="00230473" w:rsidRPr="00A55702" w:rsidRDefault="00230473" w:rsidP="00230473">
      <w:pPr>
        <w:overflowPunct w:val="0"/>
        <w:autoSpaceDE w:val="0"/>
        <w:autoSpaceDN w:val="0"/>
        <w:adjustRightInd w:val="0"/>
        <w:spacing w:line="276" w:lineRule="auto"/>
        <w:ind w:left="426"/>
        <w:jc w:val="both"/>
        <w:rPr>
          <w:rFonts w:cstheme="minorHAnsi"/>
        </w:rPr>
      </w:pPr>
      <w:r w:rsidRPr="00A55702">
        <w:rPr>
          <w:rFonts w:cstheme="minorHAnsi"/>
          <w:b/>
          <w:color w:val="000000"/>
        </w:rPr>
        <w:t xml:space="preserve">ul. …………………., </w:t>
      </w:r>
      <w:r w:rsidRPr="00A55702">
        <w:rPr>
          <w:rFonts w:cstheme="minorHAnsi"/>
          <w:b/>
          <w:bCs/>
          <w:color w:val="000000"/>
        </w:rPr>
        <w:t>00-000 ………………….</w:t>
      </w:r>
      <w:r w:rsidRPr="00A55702">
        <w:rPr>
          <w:rFonts w:cstheme="minorHAnsi"/>
          <w:color w:val="000000"/>
        </w:rPr>
        <w:t>.</w:t>
      </w:r>
    </w:p>
    <w:p w14:paraId="7B129A5B"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W celu zapewnienia autentyczności pochodzenia i integralności faktur wystawionych w formie elektronicznej, będą one przesyłane pocztą elektroniczną w postaci nieedytowalnego pliku PDF z następującego adresu mailowego Wykonawcy: …………………………………………………….</w:t>
      </w:r>
    </w:p>
    <w:p w14:paraId="13B888AD"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Każda faktura będzie przesyłana w osobnej wiadomości e-mail, w temacie wiadomości dostawca zamieści numer przesyłanej faktury oraz informację lub dokumenty poświadczające wykonanie danego stosunku prawnego, z które powstał obowiązek wystawienia.</w:t>
      </w:r>
    </w:p>
    <w:p w14:paraId="296012D1"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lastRenderedPageBreak/>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65BE97B7"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 xml:space="preserve">Przesłanie przez Wykonawcę faktur w formie elektronicznej na adres mailowy Zamawiającego wskazany w ust. 7 dokonane będzie przy zastosowaniu automatycznej opcji zwrotnego potwierdzenia odbioru. </w:t>
      </w:r>
    </w:p>
    <w:p w14:paraId="5BCF45BC" w14:textId="77777777" w:rsidR="00230473" w:rsidRPr="00A55702" w:rsidRDefault="00230473" w:rsidP="005273D7">
      <w:pPr>
        <w:overflowPunct w:val="0"/>
        <w:autoSpaceDE w:val="0"/>
        <w:spacing w:after="0" w:line="276" w:lineRule="auto"/>
        <w:ind w:left="425"/>
        <w:jc w:val="both"/>
        <w:rPr>
          <w:rFonts w:cstheme="minorHAnsi"/>
        </w:rPr>
      </w:pPr>
      <w:r w:rsidRPr="00A55702">
        <w:rPr>
          <w:rFonts w:cstheme="minorHAnsi"/>
        </w:rPr>
        <w:t>W przypadku faktur korygujących Strony postanawiają, iż fakturę korygującą uznaje się za</w:t>
      </w:r>
      <w:r w:rsidR="0099258C" w:rsidRPr="00A55702">
        <w:rPr>
          <w:rFonts w:cstheme="minorHAnsi"/>
        </w:rPr>
        <w:t> </w:t>
      </w:r>
      <w:r w:rsidRPr="00A55702">
        <w:rPr>
          <w:rFonts w:cstheme="minorHAnsi"/>
        </w:rPr>
        <w:t>dostarczoną do Zamawiającego w dacie wskazanej na otrzymanej przez Wykonawcę automatycznie generowanej informacji zwrotnego potwierdzenia odbioru. W przypadku nieotrzymania potwierdzenia odbioru Wykonawca poinformuje o tym Zamawiającego</w:t>
      </w:r>
      <w:r w:rsidRPr="00A55702">
        <w:rPr>
          <w:rFonts w:cstheme="minorHAnsi"/>
        </w:rPr>
        <w:br/>
        <w:t>i podejmie niezbędne kroki w celu usunięcia istniejącej przeszkody w przesłaniu faktur w formie elektronicznej. W przypadku niemożności usunięcia powyższej przeszkody Wykonawca ma</w:t>
      </w:r>
      <w:r w:rsidR="0099258C" w:rsidRPr="00A55702">
        <w:rPr>
          <w:rFonts w:cstheme="minorHAnsi"/>
        </w:rPr>
        <w:t> </w:t>
      </w:r>
      <w:r w:rsidRPr="00A55702">
        <w:rPr>
          <w:rFonts w:cstheme="minorHAnsi"/>
        </w:rPr>
        <w:t xml:space="preserve">możliwość przesłania faktury w formie papierowej, z zachowaniem warunków określonych poniżej. </w:t>
      </w:r>
    </w:p>
    <w:p w14:paraId="39B3199C"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rPr>
        <w:t xml:space="preserve"> </w:t>
      </w:r>
      <w:r w:rsidRPr="00A55702">
        <w:rPr>
          <w:rFonts w:cstheme="minorHAnsi"/>
          <w:color w:val="000000"/>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t>
      </w:r>
      <w:r w:rsidR="00FF02EB" w:rsidRPr="00A55702">
        <w:rPr>
          <w:rFonts w:cstheme="minorHAnsi"/>
          <w:color w:val="000000"/>
        </w:rPr>
        <w:t>w ustępie</w:t>
      </w:r>
      <w:r w:rsidRPr="00A55702">
        <w:rPr>
          <w:rFonts w:cstheme="minorHAnsi"/>
          <w:color w:val="000000"/>
        </w:rPr>
        <w:t xml:space="preserve"> powyżej, najpóźniej</w:t>
      </w:r>
      <w:r w:rsidRPr="00A55702">
        <w:rPr>
          <w:rFonts w:cstheme="minorHAnsi"/>
          <w:color w:val="000000"/>
        </w:rPr>
        <w:br/>
        <w:t xml:space="preserve">w terminie 3 dni od dnia dokonania wysyłki faktury papierowej przez Wykonawcę. </w:t>
      </w:r>
    </w:p>
    <w:p w14:paraId="26EA471F"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Każda ze Stron zobowiązuje się do przechowywania faktur elektronicznych w sposób zapewniający możliwość potwierdzenia autentyczności pochodzenia, integralności treści</w:t>
      </w:r>
      <w:r w:rsidRPr="00A55702">
        <w:rPr>
          <w:rFonts w:cstheme="minorHAnsi"/>
          <w:color w:val="000000"/>
        </w:rPr>
        <w:br/>
        <w:t>i czytelności faktur elektronicznych zgodnie z wymogami przewidzianymi przepisami ustawy</w:t>
      </w:r>
      <w:r w:rsidRPr="00A55702">
        <w:rPr>
          <w:rFonts w:cstheme="minorHAnsi"/>
          <w:color w:val="000000"/>
        </w:rPr>
        <w:br/>
        <w:t>o podatku od towarów i usług.</w:t>
      </w:r>
    </w:p>
    <w:p w14:paraId="04B734C0"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Do transakcji udokumentowanych fakturą elektroniczną, nie będą wystawiane faktury w innej formie. Faktury elektroniczne nie będą przesyłane dodatkowo w formie papierowej.</w:t>
      </w:r>
    </w:p>
    <w:p w14:paraId="036F5DFB"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w:t>
      </w:r>
      <w:r w:rsidR="0099258C" w:rsidRPr="00A55702">
        <w:rPr>
          <w:rFonts w:cstheme="minorHAnsi"/>
          <w:color w:val="000000"/>
        </w:rPr>
        <w:t> </w:t>
      </w:r>
      <w:r w:rsidRPr="00A55702">
        <w:rPr>
          <w:rFonts w:cstheme="minorHAnsi"/>
          <w:color w:val="000000"/>
        </w:rPr>
        <w:t xml:space="preserve">dniu, w którym otrzymał zawiadomienie od Zamawiającego o cofnięciu zezwolenia. </w:t>
      </w:r>
    </w:p>
    <w:p w14:paraId="62750A72"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Cofnięcie zezwolenia, o którym mowa powyżej wymaga formy pisemnej.</w:t>
      </w:r>
    </w:p>
    <w:p w14:paraId="3F1EB452"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 xml:space="preserve">Zezwolenie, o którym mowa w ust. 18 dotyczy również wystawiania i przesyłania drogą elektroniczną </w:t>
      </w:r>
      <w:bookmarkStart w:id="0" w:name="_Hlk60304229"/>
      <w:r w:rsidRPr="00A55702">
        <w:rPr>
          <w:rFonts w:cstheme="minorHAnsi"/>
          <w:color w:val="000000"/>
        </w:rPr>
        <w:t>faktur korygujących, zaliczkowych i duplikatów faktur oraz not księgowych</w:t>
      </w:r>
      <w:bookmarkEnd w:id="0"/>
      <w:r w:rsidRPr="00A55702">
        <w:rPr>
          <w:rFonts w:cstheme="minorHAnsi"/>
          <w:color w:val="000000"/>
        </w:rPr>
        <w:t>.</w:t>
      </w:r>
    </w:p>
    <w:p w14:paraId="17F87FC3"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A55702">
          <w:rPr>
            <w:rFonts w:cstheme="minorHAnsi"/>
            <w:color w:val="000000"/>
          </w:rPr>
          <w:t>https://brokerinfinite.efaktura.gov.pl/</w:t>
        </w:r>
      </w:hyperlink>
      <w:r w:rsidRPr="00A55702">
        <w:rPr>
          <w:rFonts w:cstheme="minorHAnsi"/>
          <w:color w:val="000000"/>
        </w:rPr>
        <w:t>.</w:t>
      </w:r>
    </w:p>
    <w:p w14:paraId="334A2ABE"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Jeżeli Wykonawca będzie korzystał z PEF, zobowiązany będzie do podania Zamawiającemu informacji o swojej rejestracji na Platformie Elektronicznego Fakturowania w celu wysyłania Zamawiającemu ustrukturyzowanych faktur elektronicznych.</w:t>
      </w:r>
    </w:p>
    <w:p w14:paraId="3F5678C4"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 xml:space="preserve">Jeżeli Wykonawca nie będzie korzystał z PEF, uprawniony jest również do przesyłania Zamawiającemu wystawionych przez siebie faktur elektronicznych zgodnie z postanowieniami ust. 5 do 20 niniejszego paragrafu. </w:t>
      </w:r>
    </w:p>
    <w:p w14:paraId="7363C474"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Zmiana adresu poczty elektronicznej o którym mowa w ust. 7 i 11 wymaga podpisania aneksu do</w:t>
      </w:r>
      <w:r w:rsidR="0099258C" w:rsidRPr="00A55702">
        <w:rPr>
          <w:rFonts w:cstheme="minorHAnsi"/>
          <w:color w:val="000000"/>
        </w:rPr>
        <w:t> </w:t>
      </w:r>
      <w:r w:rsidRPr="00A55702">
        <w:rPr>
          <w:rFonts w:cstheme="minorHAnsi"/>
          <w:color w:val="000000"/>
        </w:rPr>
        <w:t>niniejszej umowy.</w:t>
      </w:r>
    </w:p>
    <w:p w14:paraId="55747A65"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Wszystkie płatności wynikające z niniejszej umowy będą dokonywane zgodnie</w:t>
      </w:r>
      <w:r w:rsidRPr="00A55702">
        <w:rPr>
          <w:rFonts w:cstheme="minorHAnsi"/>
          <w:color w:val="000000"/>
        </w:rPr>
        <w:br/>
      </w:r>
      <w:r w:rsidRPr="00A55702">
        <w:rPr>
          <w:rFonts w:cstheme="minorHAnsi"/>
          <w:color w:val="000000"/>
        </w:rPr>
        <w:lastRenderedPageBreak/>
        <w:t xml:space="preserve">z obowiązującą ustawą o podatku od towarów i usług. </w:t>
      </w:r>
    </w:p>
    <w:p w14:paraId="70885007"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Wykonawca oświadcza że jest/nie jest podatnikiem podatku VAT.</w:t>
      </w:r>
    </w:p>
    <w:p w14:paraId="3873067E" w14:textId="77777777" w:rsidR="00230473" w:rsidRPr="00A55702" w:rsidRDefault="00230473" w:rsidP="00230473">
      <w:pPr>
        <w:widowControl w:val="0"/>
        <w:numPr>
          <w:ilvl w:val="0"/>
          <w:numId w:val="4"/>
        </w:numPr>
        <w:suppressAutoHyphens/>
        <w:spacing w:after="0" w:line="276" w:lineRule="auto"/>
        <w:ind w:left="426" w:hanging="426"/>
        <w:jc w:val="both"/>
        <w:rPr>
          <w:rFonts w:cstheme="minorHAnsi"/>
          <w:color w:val="000000"/>
        </w:rPr>
      </w:pPr>
      <w:r w:rsidRPr="00A55702">
        <w:rPr>
          <w:rFonts w:cstheme="minorHAnsi"/>
          <w:color w:val="000000"/>
        </w:rPr>
        <w:t>Państwowe Gospodarstwo Wodne Wody Polskie, zgodnie z art. 4c ustawy z dnia 8 marca 2013 r. o przeciwdziałaniu nadmiernym opóźnieniom w transakcjach handlowych oświadcza, że posiada status dużego przedsiębiorcy, w rozumieniu art. 4 pkt 6 tej ustawy.</w:t>
      </w:r>
    </w:p>
    <w:p w14:paraId="2FCCE39F" w14:textId="77777777" w:rsidR="00F713E7" w:rsidRPr="00A55702" w:rsidRDefault="00F713E7" w:rsidP="0041597B">
      <w:pPr>
        <w:spacing w:after="0" w:line="276" w:lineRule="auto"/>
        <w:jc w:val="center"/>
        <w:rPr>
          <w:rFonts w:cstheme="minorHAnsi"/>
          <w:b/>
        </w:rPr>
      </w:pPr>
    </w:p>
    <w:p w14:paraId="6245080D" w14:textId="77777777" w:rsidR="00230473" w:rsidRPr="00A55702" w:rsidRDefault="00230473" w:rsidP="0041597B">
      <w:pPr>
        <w:spacing w:after="0" w:line="276" w:lineRule="auto"/>
        <w:jc w:val="center"/>
        <w:rPr>
          <w:rFonts w:cstheme="minorHAnsi"/>
          <w:b/>
        </w:rPr>
      </w:pPr>
      <w:r w:rsidRPr="00A55702">
        <w:rPr>
          <w:rFonts w:cstheme="minorHAnsi"/>
          <w:b/>
        </w:rPr>
        <w:t>§ 5</w:t>
      </w:r>
    </w:p>
    <w:p w14:paraId="0D52CAE5" w14:textId="77777777" w:rsidR="00230473" w:rsidRPr="00A55702" w:rsidRDefault="00230473" w:rsidP="00230473">
      <w:pPr>
        <w:spacing w:line="276" w:lineRule="auto"/>
        <w:jc w:val="center"/>
        <w:rPr>
          <w:rFonts w:cstheme="minorHAnsi"/>
        </w:rPr>
      </w:pPr>
      <w:r w:rsidRPr="00A55702">
        <w:rPr>
          <w:rFonts w:cstheme="minorHAnsi"/>
          <w:b/>
        </w:rPr>
        <w:t>PRZEKAZANIE TERENU BUDOWY</w:t>
      </w:r>
    </w:p>
    <w:p w14:paraId="3C3E6372" w14:textId="77777777" w:rsidR="00230473" w:rsidRPr="00A55702" w:rsidRDefault="00230473" w:rsidP="00230473">
      <w:pPr>
        <w:widowControl w:val="0"/>
        <w:numPr>
          <w:ilvl w:val="0"/>
          <w:numId w:val="10"/>
        </w:numPr>
        <w:suppressAutoHyphens/>
        <w:spacing w:after="0" w:line="276" w:lineRule="auto"/>
        <w:ind w:left="426" w:hanging="426"/>
        <w:jc w:val="both"/>
        <w:rPr>
          <w:rFonts w:cstheme="minorHAnsi"/>
        </w:rPr>
      </w:pPr>
      <w:r w:rsidRPr="00A55702">
        <w:rPr>
          <w:rFonts w:cstheme="minorHAnsi"/>
        </w:rPr>
        <w:t xml:space="preserve">Zamawiający zobowiązany jest do przekazania Wykonawcy terenu budowy w terminie do </w:t>
      </w:r>
      <w:r w:rsidRPr="00A55702">
        <w:rPr>
          <w:rFonts w:cstheme="minorHAnsi"/>
          <w:b/>
          <w:bCs/>
        </w:rPr>
        <w:t>7 dni</w:t>
      </w:r>
      <w:r w:rsidRPr="00A55702">
        <w:rPr>
          <w:rFonts w:cstheme="minorHAnsi"/>
        </w:rPr>
        <w:t xml:space="preserve"> od daty zawarcia umowy. </w:t>
      </w:r>
    </w:p>
    <w:p w14:paraId="4079E55B" w14:textId="77777777" w:rsidR="00230473" w:rsidRPr="00A55702" w:rsidRDefault="00230473" w:rsidP="00230473">
      <w:pPr>
        <w:widowControl w:val="0"/>
        <w:numPr>
          <w:ilvl w:val="0"/>
          <w:numId w:val="10"/>
        </w:numPr>
        <w:suppressAutoHyphens/>
        <w:spacing w:after="0" w:line="276" w:lineRule="auto"/>
        <w:ind w:left="426" w:hanging="426"/>
        <w:jc w:val="both"/>
        <w:rPr>
          <w:rFonts w:cstheme="minorHAnsi"/>
        </w:rPr>
      </w:pPr>
      <w:r w:rsidRPr="00A55702">
        <w:rPr>
          <w:rFonts w:cstheme="minorHAnsi"/>
        </w:rPr>
        <w:t>Wykonawca jest zobowiązany do zorganizowania terenu budowy.</w:t>
      </w:r>
    </w:p>
    <w:p w14:paraId="1F609ED7" w14:textId="77777777" w:rsidR="00230473" w:rsidRPr="00A55702" w:rsidRDefault="00230473" w:rsidP="00230473">
      <w:pPr>
        <w:widowControl w:val="0"/>
        <w:numPr>
          <w:ilvl w:val="0"/>
          <w:numId w:val="10"/>
        </w:numPr>
        <w:suppressAutoHyphens/>
        <w:spacing w:after="0" w:line="276" w:lineRule="auto"/>
        <w:ind w:left="426" w:hanging="426"/>
        <w:jc w:val="both"/>
        <w:rPr>
          <w:rFonts w:cstheme="minorHAnsi"/>
        </w:rPr>
      </w:pPr>
      <w:r w:rsidRPr="00A55702">
        <w:rPr>
          <w:rFonts w:cstheme="minorHAnsi"/>
        </w:rPr>
        <w:t>Wykonawca jest zobowiązany zabezpieczyć i oznakować teren budowy, a także dbać o stan techniczny i o prawidłowość zabezpieczeń i oznakowania przez cały czas trwania realizacji zadania.</w:t>
      </w:r>
    </w:p>
    <w:p w14:paraId="58BA5C38" w14:textId="77777777" w:rsidR="00230473" w:rsidRPr="00A55702" w:rsidRDefault="00230473" w:rsidP="00230473">
      <w:pPr>
        <w:widowControl w:val="0"/>
        <w:numPr>
          <w:ilvl w:val="0"/>
          <w:numId w:val="10"/>
        </w:numPr>
        <w:suppressAutoHyphens/>
        <w:spacing w:after="0" w:line="276" w:lineRule="auto"/>
        <w:ind w:left="426" w:hanging="426"/>
        <w:jc w:val="both"/>
        <w:rPr>
          <w:rFonts w:cstheme="minorHAnsi"/>
        </w:rPr>
      </w:pPr>
      <w:r w:rsidRPr="00A55702">
        <w:rPr>
          <w:rFonts w:cstheme="minorHAnsi"/>
        </w:rPr>
        <w:t>Wykonawca jest zobowiązany do utrzymania porządku terenu budowy oraz w bezpośrednim jego otoczeniu.</w:t>
      </w:r>
    </w:p>
    <w:p w14:paraId="0070C071" w14:textId="77777777" w:rsidR="00230473" w:rsidRPr="00A55702" w:rsidRDefault="00230473" w:rsidP="00230473">
      <w:pPr>
        <w:widowControl w:val="0"/>
        <w:numPr>
          <w:ilvl w:val="0"/>
          <w:numId w:val="10"/>
        </w:numPr>
        <w:suppressAutoHyphens/>
        <w:spacing w:after="0" w:line="276" w:lineRule="auto"/>
        <w:ind w:left="426" w:hanging="426"/>
        <w:jc w:val="both"/>
        <w:rPr>
          <w:rFonts w:cstheme="minorHAnsi"/>
        </w:rPr>
      </w:pPr>
      <w:r w:rsidRPr="00A55702">
        <w:rPr>
          <w:rFonts w:cstheme="minorHAnsi"/>
        </w:rPr>
        <w:t>Wykonawca ponosi pełną odpowiedzialność za teren budowy od chwili jego protokolarnego przejęcia.</w:t>
      </w:r>
    </w:p>
    <w:p w14:paraId="00935857" w14:textId="77777777" w:rsidR="00230473" w:rsidRPr="00A55702" w:rsidRDefault="00230473" w:rsidP="008D2A4C">
      <w:pPr>
        <w:widowControl w:val="0"/>
        <w:numPr>
          <w:ilvl w:val="0"/>
          <w:numId w:val="10"/>
        </w:numPr>
        <w:suppressAutoHyphens/>
        <w:spacing w:after="0" w:line="276" w:lineRule="auto"/>
        <w:ind w:left="426" w:hanging="426"/>
        <w:jc w:val="both"/>
        <w:rPr>
          <w:rFonts w:cstheme="minorHAnsi"/>
        </w:rPr>
      </w:pPr>
      <w:r w:rsidRPr="00A55702">
        <w:rPr>
          <w:rFonts w:cstheme="minorHAnsi"/>
        </w:rPr>
        <w:t>Wykonawca ponosi pełną odpowiedzialność za wszelkie szkody wyrządzone działaniem lub zaniechaniem Wykonawcy na terenie budowy i terenie przyległym, w tym szkody wyrządzone osobom trzecim.</w:t>
      </w:r>
    </w:p>
    <w:p w14:paraId="2FB0B84E" w14:textId="77777777" w:rsidR="00230473" w:rsidRPr="00A55702" w:rsidRDefault="00230473" w:rsidP="0041597B">
      <w:pPr>
        <w:spacing w:after="0" w:line="276" w:lineRule="auto"/>
        <w:jc w:val="center"/>
        <w:rPr>
          <w:rFonts w:cstheme="minorHAnsi"/>
          <w:b/>
        </w:rPr>
      </w:pPr>
      <w:r w:rsidRPr="00A55702">
        <w:rPr>
          <w:rFonts w:cstheme="minorHAnsi"/>
          <w:b/>
        </w:rPr>
        <w:t>§ 6</w:t>
      </w:r>
    </w:p>
    <w:p w14:paraId="299B5E3E" w14:textId="77777777" w:rsidR="00230473" w:rsidRPr="00A55702" w:rsidRDefault="00230473" w:rsidP="00230473">
      <w:pPr>
        <w:spacing w:line="23" w:lineRule="atLeast"/>
        <w:jc w:val="center"/>
        <w:rPr>
          <w:rFonts w:cstheme="minorHAnsi"/>
          <w:b/>
          <w:bCs/>
          <w:color w:val="000000"/>
        </w:rPr>
      </w:pPr>
      <w:r w:rsidRPr="00A55702">
        <w:rPr>
          <w:rFonts w:cstheme="minorHAnsi"/>
          <w:b/>
          <w:bCs/>
          <w:color w:val="000000"/>
        </w:rPr>
        <w:t>PODWYKONAWCY</w:t>
      </w:r>
    </w:p>
    <w:p w14:paraId="487B29CE" w14:textId="77777777" w:rsidR="00230473" w:rsidRPr="00A55702" w:rsidRDefault="00230473" w:rsidP="00230473">
      <w:pPr>
        <w:spacing w:line="23" w:lineRule="atLeast"/>
        <w:jc w:val="center"/>
        <w:rPr>
          <w:rFonts w:cstheme="minorHAnsi"/>
          <w:b/>
          <w:bCs/>
          <w:color w:val="000000"/>
        </w:rPr>
      </w:pPr>
      <w:r w:rsidRPr="00A55702">
        <w:rPr>
          <w:rFonts w:cstheme="minorHAnsi"/>
          <w:b/>
          <w:bCs/>
          <w:color w:val="000000"/>
        </w:rPr>
        <w:t>W zależności czy Wykonawca wskaże w druku oferty podwykonawców: zapis będzie brzmiał:</w:t>
      </w:r>
    </w:p>
    <w:p w14:paraId="37FFABA6" w14:textId="77777777" w:rsidR="00230473" w:rsidRPr="00A55702" w:rsidRDefault="00230473" w:rsidP="00230473">
      <w:pPr>
        <w:widowControl w:val="0"/>
        <w:numPr>
          <w:ilvl w:val="0"/>
          <w:numId w:val="5"/>
        </w:numPr>
        <w:suppressAutoHyphens/>
        <w:spacing w:after="0" w:line="276" w:lineRule="auto"/>
        <w:ind w:left="426"/>
        <w:jc w:val="both"/>
        <w:rPr>
          <w:rFonts w:cstheme="minorHAnsi"/>
          <w:color w:val="000000"/>
        </w:rPr>
      </w:pPr>
      <w:r w:rsidRPr="00A55702">
        <w:rPr>
          <w:rFonts w:cstheme="minorHAnsi"/>
          <w:color w:val="000000"/>
        </w:rPr>
        <w:t>Wykonawca wykona wszystkie prace przewidziane niniejszą umową siłami własnymi bez udziału podwykonawców.</w:t>
      </w:r>
    </w:p>
    <w:p w14:paraId="6668DF5C" w14:textId="77777777" w:rsidR="00230473" w:rsidRPr="00A55702" w:rsidRDefault="00230473" w:rsidP="00230473">
      <w:pPr>
        <w:spacing w:line="23" w:lineRule="atLeast"/>
        <w:ind w:left="426"/>
        <w:jc w:val="both"/>
        <w:rPr>
          <w:rFonts w:cstheme="minorHAnsi"/>
          <w:b/>
          <w:color w:val="000000"/>
        </w:rPr>
      </w:pPr>
      <w:r w:rsidRPr="00A55702">
        <w:rPr>
          <w:rFonts w:cstheme="minorHAnsi"/>
          <w:b/>
          <w:color w:val="000000"/>
        </w:rPr>
        <w:t>ALBO:</w:t>
      </w:r>
    </w:p>
    <w:p w14:paraId="604DC761" w14:textId="77777777" w:rsidR="00230473" w:rsidRPr="00A55702" w:rsidRDefault="00230473" w:rsidP="00230473">
      <w:pPr>
        <w:widowControl w:val="0"/>
        <w:numPr>
          <w:ilvl w:val="0"/>
          <w:numId w:val="26"/>
        </w:numPr>
        <w:suppressAutoHyphens/>
        <w:spacing w:after="0" w:line="23" w:lineRule="atLeast"/>
        <w:ind w:left="426" w:hanging="426"/>
        <w:jc w:val="both"/>
        <w:rPr>
          <w:rFonts w:cstheme="minorHAnsi"/>
          <w:color w:val="000000"/>
        </w:rPr>
      </w:pPr>
      <w:r w:rsidRPr="00A55702">
        <w:rPr>
          <w:rFonts w:cstheme="minorHAnsi"/>
          <w:color w:val="000000"/>
        </w:rPr>
        <w:t>Wykonawca powierza podwykonawcom wykonanie następującej części przedmiotu umowy: ……………………………………………………….……</w:t>
      </w:r>
    </w:p>
    <w:p w14:paraId="22E6B0DA" w14:textId="77777777" w:rsidR="00230473" w:rsidRPr="00A55702" w:rsidRDefault="00230473" w:rsidP="005273D7">
      <w:pPr>
        <w:widowControl w:val="0"/>
        <w:numPr>
          <w:ilvl w:val="0"/>
          <w:numId w:val="5"/>
        </w:numPr>
        <w:suppressAutoHyphens/>
        <w:spacing w:after="0" w:line="276" w:lineRule="auto"/>
        <w:ind w:left="426" w:hanging="426"/>
        <w:jc w:val="both"/>
        <w:rPr>
          <w:rFonts w:cstheme="minorHAnsi"/>
          <w:color w:val="000000"/>
        </w:rPr>
      </w:pPr>
      <w:r w:rsidRPr="00A55702">
        <w:rPr>
          <w:rFonts w:cstheme="minorHAnsi"/>
          <w:color w:val="000000"/>
        </w:rPr>
        <w:t>Wykonawca przedstawi do akceptacji Zamawiającemu projekt umowy o podwykonawstwo, dotyczący wykonania części robót budowlanych w zakresie wskazanym w ofercie, które będą realizowali podwykonawcy, a także projekt jej zmiany, na co najmniej 14 dni przed planowanym dniem zawarcia umowy z podwykonawcą lub jej zmiany, przy czym podwykonawca lub dalszy podwykonawca jest obowiązany dołączyć zgodę wykonawcy na zawarcie umowy</w:t>
      </w:r>
      <w:r w:rsidRPr="00A55702">
        <w:rPr>
          <w:rFonts w:cstheme="minorHAnsi"/>
          <w:color w:val="000000"/>
        </w:rPr>
        <w:br/>
        <w:t>o podwykonawstwo o treści zgodnej z projektem umowy.</w:t>
      </w:r>
    </w:p>
    <w:p w14:paraId="071B6228" w14:textId="77777777" w:rsidR="00230473" w:rsidRPr="00A55702" w:rsidRDefault="00230473" w:rsidP="005273D7">
      <w:pPr>
        <w:widowControl w:val="0"/>
        <w:numPr>
          <w:ilvl w:val="0"/>
          <w:numId w:val="5"/>
        </w:numPr>
        <w:suppressAutoHyphens/>
        <w:spacing w:after="0" w:line="276" w:lineRule="auto"/>
        <w:ind w:left="426" w:hanging="426"/>
        <w:jc w:val="both"/>
        <w:rPr>
          <w:rFonts w:cstheme="minorHAnsi"/>
        </w:rPr>
      </w:pPr>
      <w:r w:rsidRPr="00A55702">
        <w:rPr>
          <w:rFonts w:cstheme="minorHAnsi"/>
          <w:color w:val="000000"/>
        </w:rPr>
        <w:t xml:space="preserve">Jeżeli w projekcie umowy lub jej zmiany, o której </w:t>
      </w:r>
      <w:r w:rsidRPr="00A55702">
        <w:rPr>
          <w:rFonts w:cstheme="minorHAnsi"/>
        </w:rPr>
        <w:t>mowa w ust. 2, termin</w:t>
      </w:r>
      <w:r w:rsidRPr="00A55702">
        <w:rPr>
          <w:rFonts w:cstheme="minorHAnsi"/>
          <w:color w:val="000000"/>
        </w:rPr>
        <w:t xml:space="preserve"> zapłaty wynagrodzenia jest dłuższy niż 30 dni od dnia doręczenia Wykonawcy, podwykonawcy lub dalszemu podwykonawcy faktury lub rachunku, potwierdzającego wykonanie zleconej podwykonawcy lub dalszemu podwykonawcy dostawy, usługi lub roboty budowlanej, Zamawiający informuje o tym Wykonawcę i wzywa go do doprowadzenia do </w:t>
      </w:r>
      <w:r w:rsidRPr="00A55702">
        <w:rPr>
          <w:rFonts w:cstheme="minorHAnsi"/>
        </w:rPr>
        <w:t>zmiany tej umowy pod rygorem zapłaty kary umownej, o której mowa w § 16 ust. 2 lit. d) umowy.</w:t>
      </w:r>
    </w:p>
    <w:p w14:paraId="40914C88"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rPr>
        <w:t>Zamawiającemu przysługuje prawo do zgłoszenia pisemnych zastrzeżeń do projektu umowy</w:t>
      </w:r>
      <w:r w:rsidRPr="00A55702">
        <w:rPr>
          <w:rFonts w:cstheme="minorHAnsi"/>
          <w:color w:val="000000"/>
        </w:rPr>
        <w:t xml:space="preserve"> o podwykonawstwo, jak również do projektu jej zmian, której przedmiotem są roboty budowlane: </w:t>
      </w:r>
    </w:p>
    <w:p w14:paraId="2131D97F" w14:textId="77777777" w:rsidR="00230473" w:rsidRPr="00A55702" w:rsidRDefault="00230473" w:rsidP="00230473">
      <w:pPr>
        <w:widowControl w:val="0"/>
        <w:numPr>
          <w:ilvl w:val="0"/>
          <w:numId w:val="6"/>
        </w:numPr>
        <w:suppressAutoHyphens/>
        <w:spacing w:after="0" w:line="276" w:lineRule="auto"/>
        <w:ind w:hanging="294"/>
        <w:jc w:val="both"/>
        <w:rPr>
          <w:rFonts w:cstheme="minorHAnsi"/>
          <w:color w:val="000000"/>
        </w:rPr>
      </w:pPr>
      <w:r w:rsidRPr="00A55702">
        <w:rPr>
          <w:rFonts w:cstheme="minorHAnsi"/>
          <w:color w:val="000000"/>
        </w:rPr>
        <w:t>niespełniającej wymagań określonych w SWZ,</w:t>
      </w:r>
    </w:p>
    <w:p w14:paraId="107199AF" w14:textId="77777777" w:rsidR="00230473" w:rsidRPr="00A55702" w:rsidRDefault="00230473" w:rsidP="00230473">
      <w:pPr>
        <w:widowControl w:val="0"/>
        <w:numPr>
          <w:ilvl w:val="0"/>
          <w:numId w:val="6"/>
        </w:numPr>
        <w:suppressAutoHyphens/>
        <w:spacing w:after="0" w:line="276" w:lineRule="auto"/>
        <w:ind w:hanging="294"/>
        <w:jc w:val="both"/>
        <w:rPr>
          <w:rFonts w:cstheme="minorHAnsi"/>
          <w:color w:val="000000"/>
        </w:rPr>
      </w:pPr>
      <w:r w:rsidRPr="00A55702">
        <w:rPr>
          <w:rFonts w:cstheme="minorHAnsi"/>
          <w:color w:val="000000"/>
        </w:rPr>
        <w:lastRenderedPageBreak/>
        <w:t xml:space="preserve">gdy przewiduje się termin zapłaty wynagrodzenia dłuższy niż wskazany w ust. 3 niniejszego paragrafu </w:t>
      </w:r>
    </w:p>
    <w:p w14:paraId="7121790E" w14:textId="77777777" w:rsidR="00230473" w:rsidRPr="00A55702" w:rsidRDefault="00230473" w:rsidP="00230473">
      <w:pPr>
        <w:spacing w:line="276" w:lineRule="auto"/>
        <w:ind w:firstLine="426"/>
        <w:jc w:val="both"/>
        <w:rPr>
          <w:rFonts w:cstheme="minorHAnsi"/>
          <w:color w:val="000000"/>
        </w:rPr>
      </w:pPr>
      <w:r w:rsidRPr="00A55702">
        <w:rPr>
          <w:rFonts w:cstheme="minorHAnsi"/>
          <w:color w:val="000000"/>
        </w:rPr>
        <w:t xml:space="preserve">w terminie 10 dni od dnia przedłożenia projektu umowy i/lub jej zmian. </w:t>
      </w:r>
    </w:p>
    <w:p w14:paraId="2C2E0DEA"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Niezgłoszenie pisemnych zastrzeżeń do przedłożonego projektu umowy o podwykonawstwo lub jej zmian, której przedmiotem są roboty budowlane uważa się za akceptację projektu umowy lub jej zmian przez Zamawiającego.</w:t>
      </w:r>
    </w:p>
    <w:p w14:paraId="7DD89F59"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Wykonawca, podwykonawca lub dalszy podwykonawca zamówienia na roboty budowlane przedłoży Zamawiającemu poświadczoną za zgodność z oryginałem kopię zawartej umowy</w:t>
      </w:r>
      <w:r w:rsidRPr="00A55702">
        <w:rPr>
          <w:rFonts w:cstheme="minorHAnsi"/>
          <w:color w:val="000000"/>
        </w:rPr>
        <w:br/>
        <w:t>o podwykonawstwo, której przedmiotem są roboty budowlane realizowane w ramach umowy</w:t>
      </w:r>
      <w:r w:rsidRPr="00A55702">
        <w:rPr>
          <w:rFonts w:cstheme="minorHAnsi"/>
          <w:color w:val="000000"/>
        </w:rPr>
        <w:br/>
        <w:t>o roboty budowlane, w terminie 7 dni od dnia jej zawarcia, z wyłączeniem umów</w:t>
      </w:r>
      <w:r w:rsidRPr="00A55702">
        <w:rPr>
          <w:rFonts w:cstheme="minorHAnsi"/>
          <w:color w:val="000000"/>
        </w:rPr>
        <w:br/>
        <w:t>o podwykonawstwo o wartości mniejszej niż 0,5 % wartości umowy.</w:t>
      </w:r>
    </w:p>
    <w:p w14:paraId="7A661543"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W przypadku braku potwierdzenia przez Wykonawcę płatności na rzecz podwykonawców robót budowlanych, Zamawiający wstrzyma płatności na rzecz Wykonawcy do momentu udokumentowania przez Wykonawcę uregulowania zobowiązań wobec podwykonawców.</w:t>
      </w:r>
    </w:p>
    <w:p w14:paraId="394A95F7"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W przypadku uchylenia się od obowiązku zapłaty wynagrodzenia odpowiednio przez Wykonawcę, podwykonawcę lub dalszego podwykonawcy zamówienia na roboty budowlane, Zamawiający dokona bezpośredniej zapłaty wymagalnego wynagrodzenia przysługującego podwykonawcy lub dalszemu podwykonawcy, który zawarł zaakceptowaną przez Zamawiającego umowę o podwykonawstwo lub zmian do tej umowy, której przedmiotem są</w:t>
      </w:r>
      <w:r w:rsidR="0099258C" w:rsidRPr="00A55702">
        <w:rPr>
          <w:rFonts w:cstheme="minorHAnsi"/>
          <w:color w:val="000000"/>
        </w:rPr>
        <w:t> </w:t>
      </w:r>
      <w:r w:rsidRPr="00A55702">
        <w:rPr>
          <w:rFonts w:cstheme="minorHAnsi"/>
          <w:color w:val="000000"/>
        </w:rPr>
        <w:t xml:space="preserve">roboty budowlane, lub który zawarł przedłożoną Zamawiającemu umowę </w:t>
      </w:r>
      <w:r w:rsidRPr="00A55702">
        <w:rPr>
          <w:rFonts w:cstheme="minorHAnsi"/>
          <w:color w:val="000000"/>
        </w:rPr>
        <w:br/>
        <w:t>o podwykonawstwo, której przedmiotem są dostawy lub usługi.</w:t>
      </w:r>
    </w:p>
    <w:p w14:paraId="7D67EA7C"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Wynagrodzenie, o którym mowa w ust. 8, dotyczy wyłącznie należności powstałych po</w:t>
      </w:r>
      <w:r w:rsidR="0099258C" w:rsidRPr="00A55702">
        <w:rPr>
          <w:rFonts w:cstheme="minorHAnsi"/>
          <w:color w:val="000000"/>
        </w:rPr>
        <w:t> </w:t>
      </w:r>
      <w:r w:rsidRPr="00A55702">
        <w:rPr>
          <w:rFonts w:cstheme="minorHAnsi"/>
          <w:color w:val="000000"/>
        </w:rPr>
        <w:t>zaakceptowaniu przez Zamawiającego umowy o podwykonawstwo lub zmian do umowy, której przedmiotem są roboty budowlane, lub po przedłożeniu Zamawiającemu poświadczonej za zgodność z oryginałem kopii umowy o podwykonawstwo, której przedmiotem są dostawy lub usługi.</w:t>
      </w:r>
    </w:p>
    <w:p w14:paraId="169B9B60"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 xml:space="preserve">Bezpośrednia zapłata wynagrodzenia, o którym mowa w ust. 8 obejmuje wyłącznie należne wynagrodzenie, bez odsetek, należnych podwykonawcy lub dalszemu podwykonawcy. </w:t>
      </w:r>
      <w:r w:rsidRPr="00A55702">
        <w:rPr>
          <w:rFonts w:cstheme="minorHAnsi"/>
        </w:rPr>
        <w:t xml:space="preserve">Jeżeli żądanie </w:t>
      </w:r>
      <w:r w:rsidRPr="00A55702">
        <w:rPr>
          <w:rFonts w:eastAsia="Times New Roman" w:cstheme="minorHAnsi"/>
        </w:rPr>
        <w:t>Podwykonawcy lub dalszego Podwykonawcy przewyższa kwotę należną za wykonane roboty Wykonawcy, kwota należna Wykonawcy stanowi granicę zobowiązania Zamawiającego</w:t>
      </w:r>
    </w:p>
    <w:p w14:paraId="6AA45CF5"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Przed dokonaniem bezpośredniej zapłaty Zamawiający informuje Wykonawcę o możliwości zgłoszenia pisemnych uwag dotyczących zasadności bezpośredniej zapłaty wynagrodzenia podwykonawcy lub dalszemu podwykonawcy, o której mowa w ust. 8 Wykonawca może zgłosić pisemne uwagi w terminie 7 dni od dnia doręczenia tej informacji przez Zamawiającego.</w:t>
      </w:r>
    </w:p>
    <w:p w14:paraId="3E8F0DDA"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W przypadku zgłoszenia w terminie uwag, o których mowa w ust. 11, Zamawiający może:</w:t>
      </w:r>
    </w:p>
    <w:p w14:paraId="11133EC9" w14:textId="77777777" w:rsidR="00230473" w:rsidRPr="00A55702" w:rsidRDefault="00230473" w:rsidP="00230473">
      <w:pPr>
        <w:widowControl w:val="0"/>
        <w:numPr>
          <w:ilvl w:val="0"/>
          <w:numId w:val="7"/>
        </w:numPr>
        <w:suppressAutoHyphens/>
        <w:spacing w:after="0" w:line="276" w:lineRule="auto"/>
        <w:ind w:hanging="294"/>
        <w:jc w:val="both"/>
        <w:rPr>
          <w:rFonts w:cstheme="minorHAnsi"/>
          <w:color w:val="000000"/>
        </w:rPr>
      </w:pPr>
      <w:r w:rsidRPr="00A55702">
        <w:rPr>
          <w:rFonts w:cstheme="minorHAnsi"/>
          <w:color w:val="000000"/>
        </w:rPr>
        <w:t>nie dokonać bezpośredniej zapłaty wynagrodzenia podwykonawcy lub dalszemu podwykonawcy, jeżeli Wykonawca wykaże niezasadność takiej zapłaty,</w:t>
      </w:r>
    </w:p>
    <w:p w14:paraId="2A5C6FA6" w14:textId="77777777" w:rsidR="00230473" w:rsidRPr="00A55702" w:rsidRDefault="00230473" w:rsidP="00230473">
      <w:pPr>
        <w:widowControl w:val="0"/>
        <w:numPr>
          <w:ilvl w:val="0"/>
          <w:numId w:val="7"/>
        </w:numPr>
        <w:suppressAutoHyphens/>
        <w:spacing w:after="0" w:line="276" w:lineRule="auto"/>
        <w:ind w:hanging="294"/>
        <w:jc w:val="both"/>
        <w:rPr>
          <w:rFonts w:cstheme="minorHAnsi"/>
          <w:color w:val="000000"/>
        </w:rPr>
      </w:pPr>
      <w:r w:rsidRPr="00A55702">
        <w:rPr>
          <w:rFonts w:cstheme="minorHAnsi"/>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73409D9" w14:textId="77777777" w:rsidR="00230473" w:rsidRPr="00A55702" w:rsidRDefault="00230473" w:rsidP="00230473">
      <w:pPr>
        <w:widowControl w:val="0"/>
        <w:numPr>
          <w:ilvl w:val="0"/>
          <w:numId w:val="7"/>
        </w:numPr>
        <w:suppressAutoHyphens/>
        <w:spacing w:after="0" w:line="276" w:lineRule="auto"/>
        <w:ind w:hanging="294"/>
        <w:jc w:val="both"/>
        <w:rPr>
          <w:rFonts w:cstheme="minorHAnsi"/>
          <w:color w:val="000000"/>
        </w:rPr>
      </w:pPr>
      <w:r w:rsidRPr="00A55702">
        <w:rPr>
          <w:rFonts w:cstheme="minorHAnsi"/>
          <w:color w:val="000000"/>
        </w:rPr>
        <w:t>dokonać bezpośredniej zapłaty wynagrodzenia podwykonawcy lub dalszemu podwykonawcy, jeżeli podwykonawca lub dalszy podwykonawca wykaże zasadność takiej zapłaty.</w:t>
      </w:r>
    </w:p>
    <w:p w14:paraId="626A9BCD"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 xml:space="preserve">W przypadku dokonania bezpośredniej zapłaty podwykonawcy lub dalszemu podwykonawcy Zamawiający potrąca kwotę wypłaconego wynagrodzenia z wynagrodzenia należnego </w:t>
      </w:r>
      <w:r w:rsidRPr="00A55702">
        <w:rPr>
          <w:rFonts w:cstheme="minorHAnsi"/>
          <w:color w:val="000000"/>
        </w:rPr>
        <w:lastRenderedPageBreak/>
        <w:t>Wykonawcy.</w:t>
      </w:r>
    </w:p>
    <w:p w14:paraId="2EE7FCBD"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color w:val="000000"/>
        </w:rPr>
        <w:t>Zamawiający będzie miał prawo wglądu w każdym momencie do dokumentacji finansowej Wykonawcy, dotyczącej rozliczeń z podwykonawcami.</w:t>
      </w:r>
    </w:p>
    <w:p w14:paraId="14D79C67" w14:textId="77777777" w:rsidR="00230473" w:rsidRPr="00A55702" w:rsidRDefault="00230473" w:rsidP="00230473">
      <w:pPr>
        <w:widowControl w:val="0"/>
        <w:numPr>
          <w:ilvl w:val="0"/>
          <w:numId w:val="5"/>
        </w:numPr>
        <w:suppressAutoHyphens/>
        <w:spacing w:after="0" w:line="276" w:lineRule="auto"/>
        <w:jc w:val="both"/>
        <w:rPr>
          <w:rFonts w:cstheme="minorHAnsi"/>
          <w:color w:val="000000"/>
        </w:rPr>
      </w:pPr>
      <w:r w:rsidRPr="00A55702">
        <w:rPr>
          <w:rFonts w:cstheme="minorHAnsi"/>
        </w:rPr>
        <w:t>Wykonawca jest odpowiedzialny za działania lub zaniechania Podwykonawców, dalszych Podwykonawców, ich przedstawicieli lub pracowników, jak za własne działania lub zaniechania</w:t>
      </w:r>
    </w:p>
    <w:p w14:paraId="2E97E8AC" w14:textId="77777777" w:rsidR="00230473" w:rsidRPr="00A55702" w:rsidRDefault="00230473" w:rsidP="00230473">
      <w:pPr>
        <w:spacing w:line="276" w:lineRule="auto"/>
        <w:jc w:val="center"/>
        <w:rPr>
          <w:rFonts w:cstheme="minorHAnsi"/>
          <w:b/>
        </w:rPr>
      </w:pPr>
    </w:p>
    <w:p w14:paraId="14C5CC61" w14:textId="77777777" w:rsidR="00230473" w:rsidRPr="00A55702" w:rsidRDefault="00230473" w:rsidP="0041597B">
      <w:pPr>
        <w:spacing w:after="0" w:line="276" w:lineRule="auto"/>
        <w:jc w:val="center"/>
        <w:rPr>
          <w:rFonts w:cstheme="minorHAnsi"/>
          <w:b/>
        </w:rPr>
      </w:pPr>
      <w:r w:rsidRPr="00A55702">
        <w:rPr>
          <w:rFonts w:cstheme="minorHAnsi"/>
          <w:b/>
        </w:rPr>
        <w:t>§7</w:t>
      </w:r>
    </w:p>
    <w:p w14:paraId="033E5A11" w14:textId="77777777" w:rsidR="00230473" w:rsidRPr="00A55702" w:rsidRDefault="00230473" w:rsidP="00230473">
      <w:pPr>
        <w:spacing w:line="276" w:lineRule="auto"/>
        <w:jc w:val="center"/>
        <w:rPr>
          <w:rFonts w:cstheme="minorHAnsi"/>
          <w:b/>
        </w:rPr>
      </w:pPr>
      <w:r w:rsidRPr="00A55702">
        <w:rPr>
          <w:rFonts w:cstheme="minorHAnsi"/>
          <w:b/>
        </w:rPr>
        <w:t>ZATRUDNIANIE PRACOWNIKÓW</w:t>
      </w:r>
    </w:p>
    <w:p w14:paraId="0A11F3D4" w14:textId="77777777" w:rsidR="00230473" w:rsidRPr="00A55702" w:rsidRDefault="00230473" w:rsidP="00230473">
      <w:pPr>
        <w:pStyle w:val="Akapitzlist"/>
        <w:numPr>
          <w:ilvl w:val="0"/>
          <w:numId w:val="28"/>
        </w:numPr>
        <w:spacing w:line="276" w:lineRule="auto"/>
        <w:ind w:left="426" w:hanging="426"/>
        <w:jc w:val="both"/>
        <w:rPr>
          <w:rFonts w:asciiTheme="minorHAnsi" w:hAnsiTheme="minorHAnsi" w:cstheme="minorHAnsi"/>
          <w:sz w:val="22"/>
          <w:szCs w:val="22"/>
        </w:rPr>
      </w:pPr>
      <w:r w:rsidRPr="00A55702">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14:paraId="6DC3C197" w14:textId="77777777" w:rsidR="00230473" w:rsidRPr="00A55702" w:rsidRDefault="00230473" w:rsidP="00230473">
      <w:pPr>
        <w:pStyle w:val="Akapitzlist"/>
        <w:spacing w:line="276" w:lineRule="auto"/>
        <w:ind w:left="426"/>
        <w:jc w:val="both"/>
        <w:rPr>
          <w:rFonts w:asciiTheme="minorHAnsi" w:hAnsiTheme="minorHAnsi" w:cstheme="minorHAnsi"/>
          <w:sz w:val="22"/>
          <w:szCs w:val="22"/>
        </w:rPr>
      </w:pPr>
      <w:r w:rsidRPr="00A55702">
        <w:rPr>
          <w:rFonts w:asciiTheme="minorHAnsi" w:hAnsiTheme="minorHAnsi" w:cstheme="minorHAnsi"/>
          <w:sz w:val="22"/>
          <w:szCs w:val="22"/>
        </w:rPr>
        <w:t xml:space="preserve"> - pracowników niższego szczebla technicznego – organizowanie i realizacja robót budowlanych</w:t>
      </w:r>
    </w:p>
    <w:p w14:paraId="09E6A9D2" w14:textId="77777777" w:rsidR="00230473" w:rsidRPr="00A55702" w:rsidRDefault="00230473" w:rsidP="00230473">
      <w:pPr>
        <w:pStyle w:val="Akapitzlist"/>
        <w:spacing w:line="276" w:lineRule="auto"/>
        <w:ind w:left="426"/>
        <w:jc w:val="both"/>
        <w:rPr>
          <w:rFonts w:asciiTheme="minorHAnsi" w:hAnsiTheme="minorHAnsi" w:cstheme="minorHAnsi"/>
          <w:sz w:val="22"/>
          <w:szCs w:val="22"/>
        </w:rPr>
      </w:pPr>
      <w:r w:rsidRPr="00A55702">
        <w:rPr>
          <w:rFonts w:asciiTheme="minorHAnsi" w:hAnsiTheme="minorHAnsi" w:cstheme="minorHAnsi"/>
          <w:sz w:val="22"/>
          <w:szCs w:val="22"/>
        </w:rPr>
        <w:t>- pracowników fizycznych – bezpośrednie wykonywanie robót budowlanych.</w:t>
      </w:r>
    </w:p>
    <w:p w14:paraId="710D9E19" w14:textId="77777777" w:rsidR="00230473" w:rsidRPr="00A55702" w:rsidRDefault="00230473" w:rsidP="00230473">
      <w:pPr>
        <w:pStyle w:val="Akapitzlist"/>
        <w:numPr>
          <w:ilvl w:val="0"/>
          <w:numId w:val="28"/>
        </w:numPr>
        <w:spacing w:line="276" w:lineRule="auto"/>
        <w:ind w:left="426" w:hanging="426"/>
        <w:jc w:val="both"/>
        <w:rPr>
          <w:rFonts w:asciiTheme="minorHAnsi" w:hAnsiTheme="minorHAnsi" w:cstheme="minorHAnsi"/>
          <w:sz w:val="22"/>
          <w:szCs w:val="22"/>
        </w:rPr>
      </w:pPr>
      <w:r w:rsidRPr="00A55702">
        <w:rPr>
          <w:rFonts w:asciiTheme="minorHAnsi" w:hAnsiTheme="minorHAnsi" w:cstheme="minorHAns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327729DB" w14:textId="77777777" w:rsidR="00230473" w:rsidRPr="00A55702" w:rsidRDefault="00230473" w:rsidP="00230473">
      <w:pPr>
        <w:pStyle w:val="Akapitzlist"/>
        <w:numPr>
          <w:ilvl w:val="0"/>
          <w:numId w:val="28"/>
        </w:numPr>
        <w:spacing w:line="276" w:lineRule="auto"/>
        <w:ind w:left="426" w:hanging="426"/>
        <w:jc w:val="both"/>
        <w:rPr>
          <w:rFonts w:asciiTheme="minorHAnsi" w:hAnsiTheme="minorHAnsi" w:cstheme="minorHAnsi"/>
          <w:sz w:val="22"/>
          <w:szCs w:val="22"/>
        </w:rPr>
      </w:pPr>
      <w:r w:rsidRPr="00A55702">
        <w:rPr>
          <w:rFonts w:asciiTheme="minorHAnsi" w:hAnsiTheme="minorHAnsi" w:cstheme="minorHAnsi"/>
          <w:sz w:val="22"/>
          <w:szCs w:val="22"/>
        </w:rPr>
        <w:t>W celu weryfikacji zatrudniania, przez Wykonawcę lub podwykonawcę, na podstawie umowy</w:t>
      </w:r>
      <w:r w:rsidRPr="00A55702">
        <w:rPr>
          <w:rFonts w:asciiTheme="minorHAnsi" w:hAnsiTheme="minorHAnsi" w:cstheme="minorHAnsi"/>
          <w:sz w:val="22"/>
          <w:szCs w:val="22"/>
        </w:rPr>
        <w:br/>
        <w:t>o pracę, osób wykonujących czynności wskazane w ust. 1, Zamawiający jest uprawniony do</w:t>
      </w:r>
      <w:r w:rsidR="0099258C" w:rsidRPr="00A55702">
        <w:rPr>
          <w:rFonts w:asciiTheme="minorHAnsi" w:hAnsiTheme="minorHAnsi" w:cstheme="minorHAnsi"/>
          <w:sz w:val="22"/>
          <w:szCs w:val="22"/>
        </w:rPr>
        <w:t> </w:t>
      </w:r>
      <w:r w:rsidRPr="00A55702">
        <w:rPr>
          <w:rFonts w:asciiTheme="minorHAnsi" w:hAnsiTheme="minorHAnsi" w:cstheme="minorHAnsi"/>
          <w:sz w:val="22"/>
          <w:szCs w:val="22"/>
        </w:rPr>
        <w:t>żądania, a Wykonawca zobowiązany jest do dostarczenia Zamawiającemu w terminie 7 dni:</w:t>
      </w:r>
    </w:p>
    <w:p w14:paraId="208D8B4E" w14:textId="77777777" w:rsidR="00230473" w:rsidRPr="00A55702" w:rsidRDefault="00230473" w:rsidP="00230473">
      <w:pPr>
        <w:pStyle w:val="Akapitzlist"/>
        <w:numPr>
          <w:ilvl w:val="0"/>
          <w:numId w:val="27"/>
        </w:numPr>
        <w:tabs>
          <w:tab w:val="left" w:pos="426"/>
        </w:tabs>
        <w:suppressAutoHyphens w:val="0"/>
        <w:overflowPunct w:val="0"/>
        <w:autoSpaceDE w:val="0"/>
        <w:autoSpaceDN w:val="0"/>
        <w:adjustRightInd w:val="0"/>
        <w:spacing w:line="276" w:lineRule="auto"/>
        <w:ind w:left="851"/>
        <w:jc w:val="both"/>
        <w:rPr>
          <w:rFonts w:asciiTheme="minorHAnsi" w:hAnsiTheme="minorHAnsi" w:cstheme="minorHAnsi"/>
          <w:sz w:val="22"/>
          <w:szCs w:val="22"/>
        </w:rPr>
      </w:pPr>
      <w:r w:rsidRPr="00A55702">
        <w:rPr>
          <w:rFonts w:asciiTheme="minorHAnsi" w:hAnsiTheme="minorHAnsi" w:cstheme="minorHAnsi"/>
          <w:sz w:val="22"/>
          <w:szCs w:val="22"/>
        </w:rPr>
        <w:t>oświadczenia zatrudnionego pracownika,</w:t>
      </w:r>
    </w:p>
    <w:p w14:paraId="7125F385" w14:textId="77777777" w:rsidR="00230473" w:rsidRPr="00A55702" w:rsidRDefault="00230473" w:rsidP="00230473">
      <w:pPr>
        <w:pStyle w:val="Akapitzlist"/>
        <w:numPr>
          <w:ilvl w:val="0"/>
          <w:numId w:val="27"/>
        </w:numPr>
        <w:tabs>
          <w:tab w:val="left" w:pos="426"/>
        </w:tabs>
        <w:suppressAutoHyphens w:val="0"/>
        <w:overflowPunct w:val="0"/>
        <w:autoSpaceDE w:val="0"/>
        <w:autoSpaceDN w:val="0"/>
        <w:adjustRightInd w:val="0"/>
        <w:spacing w:line="276" w:lineRule="auto"/>
        <w:ind w:left="851"/>
        <w:jc w:val="both"/>
        <w:rPr>
          <w:rFonts w:asciiTheme="minorHAnsi" w:hAnsiTheme="minorHAnsi" w:cstheme="minorHAnsi"/>
          <w:sz w:val="22"/>
          <w:szCs w:val="22"/>
        </w:rPr>
      </w:pPr>
      <w:r w:rsidRPr="00A55702">
        <w:rPr>
          <w:rFonts w:asciiTheme="minorHAnsi" w:hAnsiTheme="minorHAnsi" w:cstheme="minorHAnsi"/>
          <w:sz w:val="22"/>
          <w:szCs w:val="22"/>
        </w:rPr>
        <w:t>oświadczenia Wykonawcy lub podwykonawcy o zatrudnieniu pracownika na podstawie umowy o pracę,</w:t>
      </w:r>
    </w:p>
    <w:p w14:paraId="57FC1A65" w14:textId="77777777" w:rsidR="00230473" w:rsidRPr="00A55702" w:rsidRDefault="00230473" w:rsidP="00230473">
      <w:pPr>
        <w:pStyle w:val="Akapitzlist"/>
        <w:numPr>
          <w:ilvl w:val="0"/>
          <w:numId w:val="27"/>
        </w:numPr>
        <w:tabs>
          <w:tab w:val="left" w:pos="426"/>
        </w:tabs>
        <w:suppressAutoHyphens w:val="0"/>
        <w:overflowPunct w:val="0"/>
        <w:autoSpaceDE w:val="0"/>
        <w:autoSpaceDN w:val="0"/>
        <w:adjustRightInd w:val="0"/>
        <w:spacing w:line="276" w:lineRule="auto"/>
        <w:ind w:left="851"/>
        <w:jc w:val="both"/>
        <w:rPr>
          <w:rFonts w:asciiTheme="minorHAnsi" w:hAnsiTheme="minorHAnsi" w:cstheme="minorHAnsi"/>
          <w:sz w:val="22"/>
          <w:szCs w:val="22"/>
        </w:rPr>
      </w:pPr>
      <w:r w:rsidRPr="00A55702">
        <w:rPr>
          <w:rFonts w:asciiTheme="minorHAnsi" w:hAnsiTheme="minorHAnsi" w:cstheme="minorHAnsi"/>
          <w:sz w:val="22"/>
          <w:szCs w:val="22"/>
        </w:rPr>
        <w:t>poświadczonej za zgodność z oryginałem kopii umowy o pracę zatrudnionego pracownika</w:t>
      </w:r>
    </w:p>
    <w:p w14:paraId="7D8D6FE0" w14:textId="77777777" w:rsidR="00230473" w:rsidRPr="00A55702" w:rsidRDefault="00230473" w:rsidP="00230473">
      <w:pPr>
        <w:overflowPunct w:val="0"/>
        <w:autoSpaceDE w:val="0"/>
        <w:autoSpaceDN w:val="0"/>
        <w:adjustRightInd w:val="0"/>
        <w:spacing w:line="276" w:lineRule="auto"/>
        <w:ind w:left="425"/>
        <w:jc w:val="both"/>
        <w:rPr>
          <w:rFonts w:eastAsia="Times New Roman" w:cstheme="minorHAnsi"/>
        </w:rPr>
      </w:pPr>
      <w:r w:rsidRPr="00A55702">
        <w:rPr>
          <w:rFonts w:eastAsia="Times New Roman" w:cstheme="minorHAnsi"/>
        </w:rPr>
        <w:t>- zawierających informacje, w tym dane osobowe, niezbędne do weryfikacji zatrudnienia na</w:t>
      </w:r>
      <w:r w:rsidR="0099258C" w:rsidRPr="00A55702">
        <w:rPr>
          <w:rFonts w:eastAsia="Times New Roman" w:cstheme="minorHAnsi"/>
        </w:rPr>
        <w:t> </w:t>
      </w:r>
      <w:r w:rsidRPr="00A55702">
        <w:rPr>
          <w:rFonts w:eastAsia="Times New Roman" w:cstheme="minorHAnsi"/>
        </w:rPr>
        <w:t>podstawie umowy o pracę, w szczególności imię i nazwisko zatrudnionego pracownika, datę zawarcia umowy o pracę, rodzaj umowy o pracę i zakres obowiązków pracownika.</w:t>
      </w:r>
    </w:p>
    <w:p w14:paraId="3609E6C0" w14:textId="77777777" w:rsidR="00230473" w:rsidRPr="00A55702" w:rsidRDefault="00230473" w:rsidP="00230473">
      <w:pPr>
        <w:pStyle w:val="Akapitzlist"/>
        <w:numPr>
          <w:ilvl w:val="0"/>
          <w:numId w:val="28"/>
        </w:numPr>
        <w:spacing w:line="276" w:lineRule="auto"/>
        <w:ind w:left="426" w:hanging="426"/>
        <w:jc w:val="both"/>
        <w:rPr>
          <w:rFonts w:asciiTheme="minorHAnsi" w:hAnsiTheme="minorHAnsi" w:cstheme="minorHAnsi"/>
          <w:sz w:val="22"/>
          <w:szCs w:val="22"/>
        </w:rPr>
      </w:pPr>
      <w:r w:rsidRPr="00A55702">
        <w:rPr>
          <w:rFonts w:asciiTheme="minorHAnsi" w:hAnsiTheme="minorHAnsi" w:cstheme="minorHAnsi"/>
          <w:sz w:val="22"/>
          <w:szCs w:val="22"/>
        </w:rPr>
        <w:t>Nieprzedłożenie przez Wykonawcę oświadczeń i dokumentów, o których mowa powyżej, we wskazanym terminie, będzie traktowane jako niewypełnienie obowiązku zatrudnienia osób wykonujących ww. czynności na podstawie umowy o pracę.</w:t>
      </w:r>
    </w:p>
    <w:p w14:paraId="34E62FB0" w14:textId="77777777" w:rsidR="00230473" w:rsidRPr="00A55702" w:rsidRDefault="00230473" w:rsidP="00230473">
      <w:pPr>
        <w:pStyle w:val="Akapitzlist"/>
        <w:numPr>
          <w:ilvl w:val="0"/>
          <w:numId w:val="28"/>
        </w:numPr>
        <w:spacing w:line="276" w:lineRule="auto"/>
        <w:ind w:left="426" w:hanging="426"/>
        <w:jc w:val="both"/>
        <w:rPr>
          <w:rFonts w:asciiTheme="minorHAnsi" w:hAnsiTheme="minorHAnsi" w:cstheme="minorHAnsi"/>
          <w:sz w:val="22"/>
          <w:szCs w:val="22"/>
        </w:rPr>
      </w:pPr>
      <w:r w:rsidRPr="00A55702">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DC047E7" w14:textId="77777777" w:rsidR="00230473" w:rsidRPr="00A55702" w:rsidRDefault="00230473" w:rsidP="0041597B">
      <w:pPr>
        <w:spacing w:after="0" w:line="276" w:lineRule="auto"/>
        <w:jc w:val="center"/>
        <w:rPr>
          <w:rFonts w:cstheme="minorHAnsi"/>
          <w:b/>
        </w:rPr>
      </w:pPr>
      <w:r w:rsidRPr="00A55702">
        <w:rPr>
          <w:rFonts w:cstheme="minorHAnsi"/>
          <w:b/>
        </w:rPr>
        <w:t>§8</w:t>
      </w:r>
    </w:p>
    <w:p w14:paraId="5493685F" w14:textId="77777777" w:rsidR="00230473" w:rsidRPr="00A55702" w:rsidRDefault="00230473" w:rsidP="00230473">
      <w:pPr>
        <w:spacing w:line="276" w:lineRule="auto"/>
        <w:jc w:val="center"/>
        <w:rPr>
          <w:rFonts w:cstheme="minorHAnsi"/>
        </w:rPr>
      </w:pPr>
      <w:r w:rsidRPr="00A55702">
        <w:rPr>
          <w:rFonts w:cstheme="minorHAnsi"/>
          <w:b/>
        </w:rPr>
        <w:t>OSOBY NADZORUJĄCE</w:t>
      </w:r>
    </w:p>
    <w:p w14:paraId="3617DD4D" w14:textId="77777777" w:rsidR="00230473" w:rsidRPr="00A55702" w:rsidRDefault="00230473" w:rsidP="00230473">
      <w:pPr>
        <w:widowControl w:val="0"/>
        <w:numPr>
          <w:ilvl w:val="0"/>
          <w:numId w:val="9"/>
        </w:numPr>
        <w:suppressAutoHyphens/>
        <w:spacing w:after="0" w:line="276" w:lineRule="auto"/>
        <w:ind w:left="426" w:hanging="426"/>
        <w:jc w:val="both"/>
        <w:rPr>
          <w:rFonts w:cstheme="minorHAnsi"/>
        </w:rPr>
      </w:pPr>
      <w:r w:rsidRPr="00A55702">
        <w:rPr>
          <w:rFonts w:cstheme="minorHAnsi"/>
        </w:rPr>
        <w:t>Nadzór nad robotami objętymi niniejszą umową w imieniu Zamawiającego będzie prowadził</w:t>
      </w:r>
      <w:r w:rsidRPr="00A55702">
        <w:rPr>
          <w:rFonts w:cstheme="minorHAnsi"/>
          <w:color w:val="000000"/>
        </w:rPr>
        <w:t xml:space="preserve">: …………… </w:t>
      </w:r>
      <w:r w:rsidRPr="00A55702">
        <w:rPr>
          <w:rFonts w:cstheme="minorHAnsi"/>
        </w:rPr>
        <w:t>, tel. …………...</w:t>
      </w:r>
    </w:p>
    <w:p w14:paraId="4C91B62D" w14:textId="77777777" w:rsidR="00230473" w:rsidRPr="00A55702" w:rsidRDefault="00230473" w:rsidP="00230473">
      <w:pPr>
        <w:widowControl w:val="0"/>
        <w:numPr>
          <w:ilvl w:val="0"/>
          <w:numId w:val="9"/>
        </w:numPr>
        <w:suppressAutoHyphens/>
        <w:spacing w:after="0" w:line="276" w:lineRule="auto"/>
        <w:ind w:left="426" w:hanging="426"/>
        <w:jc w:val="both"/>
        <w:rPr>
          <w:rFonts w:cstheme="minorHAnsi"/>
        </w:rPr>
      </w:pPr>
      <w:r w:rsidRPr="00A55702">
        <w:rPr>
          <w:rFonts w:cstheme="minorHAnsi"/>
        </w:rPr>
        <w:t xml:space="preserve">Kierownikiem budowy ze strony Wykonawcy, posiadającym uprawnienia budowlane będzie: </w:t>
      </w:r>
      <w:r w:rsidRPr="00A55702">
        <w:rPr>
          <w:rFonts w:cstheme="minorHAnsi"/>
          <w:color w:val="000000"/>
        </w:rPr>
        <w:t>………………………….………</w:t>
      </w:r>
      <w:r w:rsidRPr="00A55702">
        <w:rPr>
          <w:rFonts w:cstheme="minorHAnsi"/>
        </w:rPr>
        <w:t>, tel. …………….. Kopia ww. uprawnień zostanie przekazana Zamawiającemu najpóźniej podczas przekazywania terenu budowy.</w:t>
      </w:r>
    </w:p>
    <w:p w14:paraId="0D06C912" w14:textId="77777777" w:rsidR="00230473" w:rsidRPr="00A55702" w:rsidRDefault="00230473" w:rsidP="00230473">
      <w:pPr>
        <w:widowControl w:val="0"/>
        <w:numPr>
          <w:ilvl w:val="0"/>
          <w:numId w:val="9"/>
        </w:numPr>
        <w:suppressAutoHyphens/>
        <w:spacing w:after="0" w:line="276" w:lineRule="auto"/>
        <w:ind w:left="426" w:hanging="426"/>
        <w:jc w:val="both"/>
        <w:rPr>
          <w:rFonts w:cstheme="minorHAnsi"/>
        </w:rPr>
      </w:pPr>
      <w:r w:rsidRPr="00A55702">
        <w:rPr>
          <w:rFonts w:cstheme="minorHAnsi"/>
        </w:rPr>
        <w:t>Zamawiający zastrzega sobie prawo zmiany osoby wskazanej w ust. 1. O dokonaniu zmiany Zamawiający powiadomi na piśmie Wykonawcę najpóźniej na 3 dni przed dokonaniem zmiany.</w:t>
      </w:r>
    </w:p>
    <w:p w14:paraId="585C8085" w14:textId="77777777" w:rsidR="00230473" w:rsidRPr="00A55702" w:rsidRDefault="00230473" w:rsidP="00230473">
      <w:pPr>
        <w:widowControl w:val="0"/>
        <w:numPr>
          <w:ilvl w:val="0"/>
          <w:numId w:val="9"/>
        </w:numPr>
        <w:suppressAutoHyphens/>
        <w:spacing w:after="0" w:line="276" w:lineRule="auto"/>
        <w:ind w:left="426" w:hanging="426"/>
        <w:jc w:val="both"/>
        <w:rPr>
          <w:rFonts w:cstheme="minorHAnsi"/>
        </w:rPr>
      </w:pPr>
      <w:r w:rsidRPr="00A55702">
        <w:rPr>
          <w:rFonts w:cstheme="minorHAnsi"/>
        </w:rPr>
        <w:t>Zmiana osoby wskazanej w ust. 2 wymaga uprzedniego pisemnego uzgodnienia z Zamawiającym.</w:t>
      </w:r>
    </w:p>
    <w:p w14:paraId="6FBB4501" w14:textId="77777777" w:rsidR="00230473" w:rsidRPr="00A55702" w:rsidRDefault="00230473" w:rsidP="00230473">
      <w:pPr>
        <w:widowControl w:val="0"/>
        <w:numPr>
          <w:ilvl w:val="0"/>
          <w:numId w:val="9"/>
        </w:numPr>
        <w:suppressAutoHyphens/>
        <w:spacing w:after="0" w:line="276" w:lineRule="auto"/>
        <w:ind w:left="426" w:hanging="426"/>
        <w:jc w:val="both"/>
        <w:rPr>
          <w:rFonts w:cstheme="minorHAnsi"/>
        </w:rPr>
      </w:pPr>
      <w:r w:rsidRPr="00A55702">
        <w:rPr>
          <w:rFonts w:cstheme="minorHAnsi"/>
        </w:rPr>
        <w:lastRenderedPageBreak/>
        <w:t>Zmiany, o których mowa w ust. 3 i 4 nie wymagają wprowadzenia zmian do umowy w formie aneksu.</w:t>
      </w:r>
    </w:p>
    <w:p w14:paraId="7E533DA2" w14:textId="77777777" w:rsidR="00F713E7" w:rsidRPr="00A55702" w:rsidRDefault="00F713E7" w:rsidP="00F713E7">
      <w:pPr>
        <w:widowControl w:val="0"/>
        <w:suppressAutoHyphens/>
        <w:spacing w:after="0" w:line="276" w:lineRule="auto"/>
        <w:jc w:val="both"/>
        <w:rPr>
          <w:rFonts w:cstheme="minorHAnsi"/>
        </w:rPr>
      </w:pPr>
    </w:p>
    <w:p w14:paraId="5A705CDF" w14:textId="77777777" w:rsidR="00230473" w:rsidRPr="00A55702" w:rsidRDefault="00230473" w:rsidP="0041597B">
      <w:pPr>
        <w:spacing w:after="0" w:line="276" w:lineRule="auto"/>
        <w:jc w:val="center"/>
        <w:rPr>
          <w:rFonts w:cstheme="minorHAnsi"/>
          <w:b/>
        </w:rPr>
      </w:pPr>
      <w:r w:rsidRPr="00A55702">
        <w:rPr>
          <w:rFonts w:cstheme="minorHAnsi"/>
          <w:b/>
        </w:rPr>
        <w:t>§9</w:t>
      </w:r>
    </w:p>
    <w:p w14:paraId="23A7BBF1" w14:textId="77777777" w:rsidR="00230473" w:rsidRPr="00A55702" w:rsidRDefault="00230473" w:rsidP="00230473">
      <w:pPr>
        <w:spacing w:line="276" w:lineRule="auto"/>
        <w:jc w:val="center"/>
        <w:rPr>
          <w:rFonts w:cstheme="minorHAnsi"/>
          <w:b/>
        </w:rPr>
      </w:pPr>
      <w:r w:rsidRPr="00A55702">
        <w:rPr>
          <w:rFonts w:cstheme="minorHAnsi"/>
          <w:b/>
        </w:rPr>
        <w:t>ODBIÓR ROBÓT</w:t>
      </w:r>
    </w:p>
    <w:p w14:paraId="74E1D9B9" w14:textId="77777777" w:rsidR="00A55702" w:rsidRPr="00A55702" w:rsidRDefault="00A55702" w:rsidP="00A55702">
      <w:pPr>
        <w:spacing w:after="0" w:line="276" w:lineRule="auto"/>
        <w:jc w:val="both"/>
        <w:rPr>
          <w:rFonts w:cstheme="minorHAnsi"/>
        </w:rPr>
      </w:pPr>
      <w:r w:rsidRPr="00A55702">
        <w:rPr>
          <w:rFonts w:cstheme="minorHAnsi"/>
        </w:rPr>
        <w:t>1. Wykonawca zgłasza Zamawiającemu zakończenie prac i gotowość do ich odbioru potwierdza wpisem do Dziennika realizacji zadania utrzymaniowego. Ponadto o fakcie zakończenia prac i gotowości do ich odbioru Wykonawca zawiadamia pisemnie (lub w formie elektronicznej na adres wskazany w umowie) Osobę wyznaczoną do kontroli technicznej ze strony Zamawiającego. Formularz zawiadomienia stanowi Załącznik nr 4 do niniejszej umowy.</w:t>
      </w:r>
    </w:p>
    <w:p w14:paraId="176A91DC" w14:textId="77777777" w:rsidR="00A55702" w:rsidRPr="00A55702" w:rsidRDefault="00A55702" w:rsidP="00A55702">
      <w:pPr>
        <w:spacing w:after="0" w:line="276" w:lineRule="auto"/>
        <w:jc w:val="both"/>
        <w:rPr>
          <w:rFonts w:cstheme="minorHAnsi"/>
        </w:rPr>
      </w:pPr>
      <w:r w:rsidRPr="00A55702">
        <w:rPr>
          <w:rFonts w:cstheme="minorHAnsi"/>
        </w:rPr>
        <w:t>2. Potwierdzenie wpisu w dzienniku przez osobę wyznaczoną do kontroli technicznej, o którym mowa w ust. 1, stanowi podstawę do pisemnego (lub w formie elektronicznej) zgłoszenia przez Wykonawcę prac do odbioru końcowego. Załącznikiem do tego zgłoszenia będzie kopia potwierdzonego wpisu z Dziennika. Wykonawca prześle zgłoszenie na adres wskazany w § 15 ust.2.</w:t>
      </w:r>
    </w:p>
    <w:p w14:paraId="6E6A5DF1" w14:textId="77777777" w:rsidR="00A55702" w:rsidRPr="00A55702" w:rsidRDefault="00A55702" w:rsidP="00A55702">
      <w:pPr>
        <w:spacing w:after="0" w:line="276" w:lineRule="auto"/>
        <w:jc w:val="both"/>
        <w:rPr>
          <w:rFonts w:cstheme="minorHAnsi"/>
        </w:rPr>
      </w:pPr>
      <w:r w:rsidRPr="00A55702">
        <w:rPr>
          <w:rFonts w:cstheme="minorHAnsi"/>
        </w:rPr>
        <w:t>3. Zamawiający zobowiązany jest do dokonania czynności odbioru przedmiotu umowy w terminie do 14 dni od dnia pisemnego powiadomienia o wykonaniu przedmiotu umowy, o których mowa w § 2 umowy.</w:t>
      </w:r>
    </w:p>
    <w:p w14:paraId="01A2C929" w14:textId="77777777" w:rsidR="00A55702" w:rsidRPr="00A55702" w:rsidRDefault="00A55702" w:rsidP="00A55702">
      <w:pPr>
        <w:spacing w:after="0" w:line="276" w:lineRule="auto"/>
        <w:jc w:val="both"/>
        <w:rPr>
          <w:rFonts w:cstheme="minorHAnsi"/>
        </w:rPr>
      </w:pPr>
      <w:r w:rsidRPr="00A55702">
        <w:rPr>
          <w:rFonts w:cstheme="minorHAnsi"/>
        </w:rPr>
        <w:t>4. Wymaganymi dokumentami odbioru będą w szczególności: dziennik, protokół odbioru końcowego, kosztorys powykonawczy, dokumentacja fotograficzna.</w:t>
      </w:r>
    </w:p>
    <w:p w14:paraId="5D0BDEDE" w14:textId="77777777" w:rsidR="00A55702" w:rsidRPr="00A55702" w:rsidRDefault="00A55702" w:rsidP="00A55702">
      <w:pPr>
        <w:spacing w:after="0" w:line="276" w:lineRule="auto"/>
        <w:jc w:val="both"/>
        <w:rPr>
          <w:rFonts w:cstheme="minorHAnsi"/>
        </w:rPr>
      </w:pPr>
      <w:r w:rsidRPr="00A55702">
        <w:rPr>
          <w:rFonts w:cstheme="minorHAnsi"/>
        </w:rPr>
        <w:t>5. Termin wykonania umowy, o którym mowa w § 2 nie obejmuje procedury odbioru, o której mowa w ust. 1.</w:t>
      </w:r>
    </w:p>
    <w:p w14:paraId="2B71D49A" w14:textId="77777777" w:rsidR="00A55702" w:rsidRPr="00A55702" w:rsidRDefault="00A55702" w:rsidP="00A55702">
      <w:pPr>
        <w:spacing w:after="0" w:line="276" w:lineRule="auto"/>
        <w:jc w:val="both"/>
        <w:rPr>
          <w:rFonts w:cstheme="minorHAnsi"/>
        </w:rPr>
      </w:pPr>
      <w:r w:rsidRPr="00A55702">
        <w:rPr>
          <w:rFonts w:cstheme="minorHAnsi"/>
        </w:rPr>
        <w:t>6. Za datę wykonania przedmiotu umowy, określonego w § 1, uznaje się dzień, w którym Wykonawca zgłasza Zamawiającemu gotowość do odbioru, jeżeli prace objęte zgłoszeniem w toku czynności odbioru zostały uznane przez Zamawiającego za kompletne, wykonane należycie i zgodnie z umową.</w:t>
      </w:r>
    </w:p>
    <w:p w14:paraId="48F5D0BE" w14:textId="77777777" w:rsidR="00A55702" w:rsidRPr="00A55702" w:rsidRDefault="00A55702" w:rsidP="00A55702">
      <w:pPr>
        <w:spacing w:after="0" w:line="276" w:lineRule="auto"/>
        <w:jc w:val="both"/>
        <w:rPr>
          <w:rFonts w:cstheme="minorHAnsi"/>
        </w:rPr>
      </w:pPr>
      <w:r w:rsidRPr="00A55702">
        <w:rPr>
          <w:rFonts w:cstheme="minorHAnsi"/>
        </w:rPr>
        <w:t>7. W przypadku stwierdzenia usterek przez komisję odbiorową odbiór prac zostaje zawieszony do czasu ich usunięcia, z odpowiednim wpisem przez uprawnionych pracowników dokonujących odbioru do dziennika, określającego termin usunięcia usterek. Wykonawca akceptuje ustalony termin usunięcia usterek podpisując w dzienniku wpis dokonany przez uprawnionych pracowników dokonujących odbioru wraz ze słowem „akceptuję”.</w:t>
      </w:r>
    </w:p>
    <w:p w14:paraId="1955D6BA" w14:textId="77777777" w:rsidR="00A55702" w:rsidRPr="00A55702" w:rsidRDefault="00A55702" w:rsidP="00A55702">
      <w:pPr>
        <w:spacing w:line="276" w:lineRule="auto"/>
        <w:jc w:val="both"/>
        <w:rPr>
          <w:rFonts w:cstheme="minorHAnsi"/>
        </w:rPr>
      </w:pPr>
      <w:r w:rsidRPr="00A55702">
        <w:rPr>
          <w:rFonts w:cstheme="minorHAnsi"/>
        </w:rPr>
        <w:t>8. W przypadku prac zanikających lub ulegających zakryciu Wykonawca zgłasza ich wykonanie Zamawiającemu wpisem do dziennika prac utrzymaniowych. Odbiór tych prac polega na ocenie ilości i jakości wykonanych prac i powinien być przeprowadzony w terminie do 5 dni roboczych licząc od dnia zgłoszenia przez Wykonawcę gotowości do odbioru wpisem do dziennika realizacji zadania utrzymaniowego. Osoba wyznaczona do nadzoru prac potwierdza w dzienniku realizacji zadania fakt wykonania prac oraz ustala z Wykonawcą termin odbioru.</w:t>
      </w:r>
    </w:p>
    <w:p w14:paraId="0D1B5EE9" w14:textId="77777777" w:rsidR="00F713E7" w:rsidRPr="00A55702" w:rsidRDefault="00F713E7" w:rsidP="0041597B">
      <w:pPr>
        <w:spacing w:after="0" w:line="276" w:lineRule="auto"/>
        <w:jc w:val="center"/>
        <w:rPr>
          <w:rFonts w:cstheme="minorHAnsi"/>
          <w:b/>
        </w:rPr>
      </w:pPr>
    </w:p>
    <w:p w14:paraId="6E14D31A" w14:textId="77777777" w:rsidR="00230473" w:rsidRPr="00A55702" w:rsidRDefault="00230473" w:rsidP="0041597B">
      <w:pPr>
        <w:spacing w:after="0" w:line="276" w:lineRule="auto"/>
        <w:jc w:val="center"/>
        <w:rPr>
          <w:rFonts w:cstheme="minorHAnsi"/>
          <w:b/>
        </w:rPr>
      </w:pPr>
      <w:r w:rsidRPr="00A55702">
        <w:rPr>
          <w:rFonts w:cstheme="minorHAnsi"/>
          <w:b/>
        </w:rPr>
        <w:t>§ 10</w:t>
      </w:r>
    </w:p>
    <w:p w14:paraId="2FF39112" w14:textId="77777777" w:rsidR="00230473" w:rsidRPr="00A55702" w:rsidRDefault="00230473" w:rsidP="00230473">
      <w:pPr>
        <w:spacing w:line="276" w:lineRule="auto"/>
        <w:jc w:val="center"/>
        <w:rPr>
          <w:rFonts w:cstheme="minorHAnsi"/>
          <w:b/>
        </w:rPr>
      </w:pPr>
      <w:r w:rsidRPr="00A55702">
        <w:rPr>
          <w:rFonts w:cstheme="minorHAnsi"/>
          <w:b/>
        </w:rPr>
        <w:t>RĘKOJMIA</w:t>
      </w:r>
    </w:p>
    <w:p w14:paraId="2E11267F" w14:textId="77777777" w:rsidR="00230473" w:rsidRPr="00A55702" w:rsidRDefault="00230473" w:rsidP="00230473">
      <w:pPr>
        <w:numPr>
          <w:ilvl w:val="0"/>
          <w:numId w:val="24"/>
        </w:numPr>
        <w:tabs>
          <w:tab w:val="left" w:pos="426"/>
        </w:tabs>
        <w:spacing w:after="0" w:line="276" w:lineRule="auto"/>
        <w:ind w:left="426" w:hanging="426"/>
        <w:jc w:val="both"/>
        <w:rPr>
          <w:rFonts w:eastAsia="Calibri" w:cstheme="minorHAnsi"/>
        </w:rPr>
      </w:pPr>
      <w:bookmarkStart w:id="1" w:name="_Hlk89692918"/>
      <w:r w:rsidRPr="00A55702">
        <w:rPr>
          <w:rFonts w:eastAsia="Calibri" w:cstheme="minorHAnsi"/>
        </w:rPr>
        <w:t xml:space="preserve">Wykonawca odpowiada z tytułu </w:t>
      </w:r>
      <w:r w:rsidRPr="00A55702">
        <w:rPr>
          <w:rFonts w:eastAsia="Calibri" w:cstheme="minorHAnsi"/>
          <w:b/>
          <w:bCs/>
        </w:rPr>
        <w:t>rękojmi za wady</w:t>
      </w:r>
      <w:r w:rsidRPr="00A55702">
        <w:rPr>
          <w:rFonts w:eastAsia="Calibri" w:cstheme="minorHAnsi"/>
        </w:rPr>
        <w:t xml:space="preserve"> przedmiotu umowy, które ujawnią się </w:t>
      </w:r>
      <w:r w:rsidRPr="00A55702">
        <w:rPr>
          <w:rFonts w:eastAsia="Calibri" w:cstheme="minorHAnsi"/>
        </w:rPr>
        <w:br/>
        <w:t xml:space="preserve">w terminie </w:t>
      </w:r>
      <w:r w:rsidR="00F952C9" w:rsidRPr="00A55702">
        <w:rPr>
          <w:rFonts w:eastAsia="Calibri" w:cstheme="minorHAnsi"/>
        </w:rPr>
        <w:t xml:space="preserve">…….. </w:t>
      </w:r>
      <w:r w:rsidRPr="00A55702">
        <w:rPr>
          <w:rFonts w:eastAsia="Calibri" w:cstheme="minorHAnsi"/>
          <w:b/>
          <w:bCs/>
        </w:rPr>
        <w:t>miesięcy</w:t>
      </w:r>
      <w:r w:rsidRPr="00A55702">
        <w:rPr>
          <w:rFonts w:eastAsia="Calibri" w:cstheme="minorHAnsi"/>
        </w:rPr>
        <w:t xml:space="preserve"> liczonych od dnia zakończenia realizacji przedmiotu umowy potwierdzonego odbiorem końcowym.</w:t>
      </w:r>
    </w:p>
    <w:p w14:paraId="62FEB080" w14:textId="77777777" w:rsidR="00230473" w:rsidRPr="00A55702" w:rsidRDefault="00230473" w:rsidP="00230473">
      <w:pPr>
        <w:numPr>
          <w:ilvl w:val="0"/>
          <w:numId w:val="24"/>
        </w:numPr>
        <w:tabs>
          <w:tab w:val="left" w:pos="426"/>
        </w:tabs>
        <w:spacing w:after="0" w:line="276" w:lineRule="auto"/>
        <w:ind w:left="426" w:hanging="426"/>
        <w:jc w:val="both"/>
        <w:rPr>
          <w:rFonts w:eastAsia="Calibri" w:cstheme="minorHAnsi"/>
          <w:strike/>
        </w:rPr>
      </w:pPr>
      <w:r w:rsidRPr="00A55702">
        <w:rPr>
          <w:rFonts w:eastAsia="Calibri" w:cstheme="minorHAnsi"/>
        </w:rPr>
        <w:t xml:space="preserve">W razie stwierdzenia wad przedmiotu umowy lub jego części Zamawiający może żądać ich usunięcia w wyznaczonym stosownym terminie, nie dłuższym niż 14 dni. W przypadku </w:t>
      </w:r>
      <w:r w:rsidRPr="00A55702">
        <w:rPr>
          <w:rFonts w:eastAsia="Calibri" w:cstheme="minorHAnsi"/>
        </w:rPr>
        <w:lastRenderedPageBreak/>
        <w:t>konieczności sprowadzenia przez Wykonawcę specjalistycznych</w:t>
      </w:r>
      <w:r w:rsidRPr="00A55702">
        <w:rPr>
          <w:rFonts w:eastAsia="Calibri" w:cstheme="minorHAnsi"/>
          <w:strike/>
        </w:rPr>
        <w:t xml:space="preserve"> </w:t>
      </w:r>
      <w:r w:rsidR="00FF02EB" w:rsidRPr="00A55702">
        <w:rPr>
          <w:rFonts w:eastAsia="Calibri" w:cstheme="minorHAnsi"/>
        </w:rPr>
        <w:t xml:space="preserve">materiałów </w:t>
      </w:r>
      <w:r w:rsidR="00FF02EB" w:rsidRPr="00A55702">
        <w:rPr>
          <w:rFonts w:eastAsia="Calibri" w:cstheme="minorHAnsi"/>
          <w:strike/>
        </w:rPr>
        <w:t>termin</w:t>
      </w:r>
      <w:r w:rsidRPr="00A55702">
        <w:rPr>
          <w:rFonts w:eastAsia="Calibri" w:cstheme="minorHAnsi"/>
        </w:rPr>
        <w:t xml:space="preserve"> może zostać wydłużony do 30 dni</w:t>
      </w:r>
      <w:r w:rsidRPr="00A55702">
        <w:rPr>
          <w:rFonts w:eastAsia="Calibri" w:cstheme="minorHAnsi"/>
          <w:strike/>
        </w:rPr>
        <w:t>.</w:t>
      </w:r>
    </w:p>
    <w:bookmarkEnd w:id="1"/>
    <w:p w14:paraId="5FC5FA96" w14:textId="77777777" w:rsidR="00230473" w:rsidRPr="00A55702" w:rsidRDefault="00230473" w:rsidP="0041597B">
      <w:pPr>
        <w:spacing w:after="0" w:line="276" w:lineRule="auto"/>
        <w:jc w:val="center"/>
        <w:rPr>
          <w:rFonts w:cstheme="minorHAnsi"/>
          <w:b/>
        </w:rPr>
      </w:pPr>
      <w:r w:rsidRPr="00A55702">
        <w:rPr>
          <w:rFonts w:cstheme="minorHAnsi"/>
          <w:b/>
        </w:rPr>
        <w:t>§1</w:t>
      </w:r>
      <w:r w:rsidR="00F952C9" w:rsidRPr="00A55702">
        <w:rPr>
          <w:rFonts w:cstheme="minorHAnsi"/>
          <w:b/>
        </w:rPr>
        <w:t>1</w:t>
      </w:r>
    </w:p>
    <w:p w14:paraId="492B2F66" w14:textId="77777777" w:rsidR="00230473" w:rsidRPr="00A55702" w:rsidRDefault="00230473" w:rsidP="00230473">
      <w:pPr>
        <w:spacing w:line="276" w:lineRule="auto"/>
        <w:jc w:val="center"/>
        <w:rPr>
          <w:rFonts w:cstheme="minorHAnsi"/>
          <w:b/>
        </w:rPr>
      </w:pPr>
      <w:r w:rsidRPr="00A55702">
        <w:rPr>
          <w:rFonts w:cstheme="minorHAnsi"/>
          <w:b/>
        </w:rPr>
        <w:t>ZMIANA UMOWY</w:t>
      </w:r>
    </w:p>
    <w:p w14:paraId="18C62CE8" w14:textId="77777777" w:rsidR="00230473" w:rsidRPr="00A55702" w:rsidRDefault="00230473" w:rsidP="00230473">
      <w:pPr>
        <w:pStyle w:val="Akapitzlist"/>
        <w:numPr>
          <w:ilvl w:val="3"/>
          <w:numId w:val="18"/>
        </w:numPr>
        <w:suppressAutoHyphens w:val="0"/>
        <w:ind w:left="426" w:hanging="426"/>
        <w:contextualSpacing/>
        <w:jc w:val="both"/>
        <w:rPr>
          <w:rFonts w:asciiTheme="minorHAnsi" w:hAnsiTheme="minorHAnsi" w:cstheme="minorHAnsi"/>
          <w:sz w:val="22"/>
          <w:szCs w:val="22"/>
        </w:rPr>
      </w:pPr>
      <w:bookmarkStart w:id="2" w:name="_Hlk89692226"/>
      <w:r w:rsidRPr="00A55702">
        <w:rPr>
          <w:rFonts w:asciiTheme="minorHAnsi" w:hAnsiTheme="minorHAnsi" w:cstheme="minorHAnsi"/>
          <w:sz w:val="22"/>
          <w:szCs w:val="22"/>
        </w:rPr>
        <w:t xml:space="preserve">Wszelkie zmiany postanowień umowy inne niż określone w §2 ust. 3 i § 8 ust. 3 i 4 oraz </w:t>
      </w:r>
      <w:bookmarkStart w:id="3" w:name="_Hlk88566911"/>
      <w:r w:rsidRPr="00A55702">
        <w:rPr>
          <w:rFonts w:asciiTheme="minorHAnsi" w:hAnsiTheme="minorHAnsi" w:cstheme="minorHAnsi"/>
          <w:sz w:val="22"/>
          <w:szCs w:val="22"/>
        </w:rPr>
        <w:t>§</w:t>
      </w:r>
      <w:bookmarkEnd w:id="3"/>
      <w:r w:rsidRPr="00A55702">
        <w:rPr>
          <w:rFonts w:asciiTheme="minorHAnsi" w:hAnsiTheme="minorHAnsi" w:cstheme="minorHAnsi"/>
          <w:sz w:val="22"/>
          <w:szCs w:val="22"/>
        </w:rPr>
        <w:t xml:space="preserve"> 11 ust. 4 wymagają zgody obu Stron wyrażonej w formie pisemnej pod rygorem nieważności (aneks). </w:t>
      </w:r>
    </w:p>
    <w:bookmarkEnd w:id="2"/>
    <w:p w14:paraId="05B57363" w14:textId="77777777" w:rsidR="00230473" w:rsidRPr="00A55702" w:rsidRDefault="00230473" w:rsidP="00230473">
      <w:pPr>
        <w:pStyle w:val="Akapitzlist"/>
        <w:numPr>
          <w:ilvl w:val="3"/>
          <w:numId w:val="18"/>
        </w:numPr>
        <w:suppressAutoHyphens w:val="0"/>
        <w:ind w:left="426" w:hanging="426"/>
        <w:contextualSpacing/>
        <w:jc w:val="both"/>
        <w:rPr>
          <w:rFonts w:asciiTheme="minorHAnsi" w:hAnsiTheme="minorHAnsi" w:cstheme="minorHAnsi"/>
          <w:sz w:val="22"/>
          <w:szCs w:val="22"/>
        </w:rPr>
      </w:pPr>
      <w:r w:rsidRPr="00A55702">
        <w:rPr>
          <w:rFonts w:asciiTheme="minorHAnsi" w:hAnsiTheme="minorHAnsi" w:cstheme="minorHAnsi"/>
          <w:sz w:val="22"/>
          <w:szCs w:val="22"/>
        </w:rPr>
        <w:t>Strony mają prawo do zmiany umowy w następujących sytuacjach:</w:t>
      </w:r>
    </w:p>
    <w:p w14:paraId="1D184BCC" w14:textId="77777777" w:rsidR="00230473" w:rsidRPr="00A55702" w:rsidRDefault="00230473" w:rsidP="00230473">
      <w:pPr>
        <w:pStyle w:val="Teksttreci0"/>
        <w:numPr>
          <w:ilvl w:val="0"/>
          <w:numId w:val="33"/>
        </w:numPr>
        <w:shd w:val="clear" w:color="auto" w:fill="auto"/>
        <w:tabs>
          <w:tab w:val="left" w:pos="284"/>
        </w:tabs>
        <w:spacing w:line="252" w:lineRule="auto"/>
        <w:ind w:left="284" w:hanging="284"/>
        <w:rPr>
          <w:rFonts w:cstheme="minorHAnsi"/>
        </w:rPr>
      </w:pPr>
      <w:r w:rsidRPr="00A55702">
        <w:rPr>
          <w:rFonts w:cstheme="minorHAnsi"/>
          <w:color w:val="000000"/>
          <w:lang w:bidi="pl-PL"/>
        </w:rPr>
        <w:t>Zmiana terminu realizacji przedmiotu umowy spowodowana niezawinionym i niemożliwym do</w:t>
      </w:r>
      <w:r w:rsidR="0099258C" w:rsidRPr="00A55702">
        <w:rPr>
          <w:rFonts w:cstheme="minorHAnsi"/>
          <w:color w:val="000000"/>
          <w:lang w:bidi="pl-PL"/>
        </w:rPr>
        <w:t> </w:t>
      </w:r>
      <w:r w:rsidRPr="00A55702">
        <w:rPr>
          <w:rFonts w:cstheme="minorHAnsi"/>
          <w:color w:val="000000"/>
          <w:lang w:bidi="pl-PL"/>
        </w:rPr>
        <w:t>uniknięcia przez Wykonawcę opóźnieniem:</w:t>
      </w:r>
    </w:p>
    <w:p w14:paraId="482098BE" w14:textId="77777777" w:rsidR="00230473" w:rsidRPr="00A55702" w:rsidRDefault="00230473" w:rsidP="00230473">
      <w:pPr>
        <w:pStyle w:val="Teksttreci0"/>
        <w:numPr>
          <w:ilvl w:val="0"/>
          <w:numId w:val="30"/>
        </w:numPr>
        <w:shd w:val="clear" w:color="auto" w:fill="auto"/>
        <w:tabs>
          <w:tab w:val="left" w:pos="709"/>
        </w:tabs>
        <w:spacing w:line="252" w:lineRule="auto"/>
        <w:ind w:left="720" w:hanging="360"/>
        <w:rPr>
          <w:rFonts w:cstheme="minorHAnsi"/>
        </w:rPr>
      </w:pPr>
      <w:r w:rsidRPr="00A55702">
        <w:rPr>
          <w:rFonts w:cstheme="minorHAnsi"/>
          <w:color w:val="000000"/>
          <w:lang w:bidi="pl-PL"/>
        </w:rPr>
        <w:t>jeżeli przyczyny, z powodu których będzie zagrożone dotrzymanie terminu zakończenia robót będą następstwem okoliczności, za które odpowiedzialność ponosi Zamawiający,</w:t>
      </w:r>
      <w:r w:rsidRPr="00A55702">
        <w:rPr>
          <w:rFonts w:cstheme="minorHAnsi"/>
          <w:color w:val="000000"/>
          <w:lang w:bidi="pl-PL"/>
        </w:rPr>
        <w:br/>
        <w:t>w szczególności będą następstwem nieterminowego przekazania terenu budowy, konieczności zmian dokumentacji projektowej/technicznej w zakresie, w jakim ww. okoliczności miały lub będą mogły mieć wpływ na dotrzymanie terminu zakończenia robót,</w:t>
      </w:r>
    </w:p>
    <w:p w14:paraId="25907D61" w14:textId="77777777" w:rsidR="00230473" w:rsidRPr="00A55702" w:rsidRDefault="00230473" w:rsidP="00230473">
      <w:pPr>
        <w:pStyle w:val="Teksttreci0"/>
        <w:numPr>
          <w:ilvl w:val="0"/>
          <w:numId w:val="30"/>
        </w:numPr>
        <w:shd w:val="clear" w:color="auto" w:fill="auto"/>
        <w:tabs>
          <w:tab w:val="left" w:pos="709"/>
        </w:tabs>
        <w:spacing w:line="252" w:lineRule="auto"/>
        <w:ind w:left="720" w:hanging="360"/>
        <w:rPr>
          <w:rFonts w:cstheme="minorHAnsi"/>
        </w:rPr>
      </w:pPr>
      <w:r w:rsidRPr="00A55702">
        <w:rPr>
          <w:rFonts w:cstheme="minorHAnsi"/>
          <w:color w:val="000000"/>
          <w:lang w:bidi="pl-PL"/>
        </w:rPr>
        <w:t>gdy wystąpią niekorzystne warunki atmosferyczne uniemożliwiające prawidłowe wykonanie robót, w szczególności wezbranie powodziowe na Wiśle</w:t>
      </w:r>
      <w:r w:rsidR="00023082" w:rsidRPr="00A55702">
        <w:rPr>
          <w:rFonts w:cstheme="minorHAnsi"/>
          <w:color w:val="000000"/>
          <w:lang w:bidi="pl-PL"/>
        </w:rPr>
        <w:t>,</w:t>
      </w:r>
    </w:p>
    <w:p w14:paraId="3326A93D" w14:textId="77777777" w:rsidR="00230473" w:rsidRPr="00A55702" w:rsidRDefault="00230473" w:rsidP="00230473">
      <w:pPr>
        <w:pStyle w:val="Teksttreci0"/>
        <w:numPr>
          <w:ilvl w:val="0"/>
          <w:numId w:val="30"/>
        </w:numPr>
        <w:shd w:val="clear" w:color="auto" w:fill="auto"/>
        <w:tabs>
          <w:tab w:val="left" w:pos="709"/>
        </w:tabs>
        <w:spacing w:line="252" w:lineRule="auto"/>
        <w:ind w:left="720" w:hanging="360"/>
        <w:rPr>
          <w:rFonts w:cstheme="minorHAnsi"/>
        </w:rPr>
      </w:pPr>
      <w:r w:rsidRPr="00A55702">
        <w:rPr>
          <w:rFonts w:cstheme="minorHAnsi"/>
          <w:color w:val="000000"/>
          <w:lang w:bidi="pl-PL"/>
        </w:rPr>
        <w:t>gdy wystąpi konieczność wykonania robót zamiennych lub innych robót niezbędnych do</w:t>
      </w:r>
      <w:r w:rsidR="0099258C" w:rsidRPr="00A55702">
        <w:rPr>
          <w:rFonts w:cstheme="minorHAnsi"/>
          <w:color w:val="000000"/>
          <w:lang w:bidi="pl-PL"/>
        </w:rPr>
        <w:t> </w:t>
      </w:r>
      <w:r w:rsidRPr="00A55702">
        <w:rPr>
          <w:rFonts w:cstheme="minorHAnsi"/>
          <w:color w:val="000000"/>
          <w:lang w:bidi="pl-PL"/>
        </w:rPr>
        <w:t>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D374912" w14:textId="77777777" w:rsidR="00230473" w:rsidRPr="00A55702" w:rsidRDefault="00230473" w:rsidP="00230473">
      <w:pPr>
        <w:pStyle w:val="Teksttreci0"/>
        <w:numPr>
          <w:ilvl w:val="0"/>
          <w:numId w:val="30"/>
        </w:numPr>
        <w:shd w:val="clear" w:color="auto" w:fill="auto"/>
        <w:tabs>
          <w:tab w:val="left" w:pos="709"/>
        </w:tabs>
        <w:spacing w:line="252" w:lineRule="auto"/>
        <w:ind w:left="720" w:hanging="360"/>
        <w:rPr>
          <w:rFonts w:cstheme="minorHAnsi"/>
        </w:rPr>
      </w:pPr>
      <w:r w:rsidRPr="00A55702">
        <w:rPr>
          <w:rFonts w:cstheme="minorHAnsi"/>
          <w:color w:val="000000"/>
          <w:lang w:bidi="pl-PL"/>
        </w:rPr>
        <w:t>gdy wystąpią opóźnienia w dokonaniu określonych czynności lub ich zaniechanie przez właściwe organy administracji państwowej, które nie są następstwem okoliczności, za które Wykonawca ponosi odpowiedzialność,</w:t>
      </w:r>
    </w:p>
    <w:p w14:paraId="7CFB356A" w14:textId="77777777" w:rsidR="00230473" w:rsidRPr="00A55702" w:rsidRDefault="00230473" w:rsidP="00230473">
      <w:pPr>
        <w:pStyle w:val="Teksttreci0"/>
        <w:numPr>
          <w:ilvl w:val="0"/>
          <w:numId w:val="30"/>
        </w:numPr>
        <w:shd w:val="clear" w:color="auto" w:fill="auto"/>
        <w:tabs>
          <w:tab w:val="left" w:pos="709"/>
        </w:tabs>
        <w:spacing w:line="252" w:lineRule="auto"/>
        <w:ind w:left="720" w:hanging="360"/>
        <w:rPr>
          <w:rFonts w:cstheme="minorHAnsi"/>
          <w:color w:val="000000"/>
          <w:lang w:bidi="pl-PL"/>
        </w:rPr>
      </w:pPr>
      <w:r w:rsidRPr="00A55702">
        <w:rPr>
          <w:rFonts w:cstheme="minorHAnsi"/>
          <w:color w:val="000000"/>
          <w:lang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C3D29B4" w14:textId="77777777" w:rsidR="00230473" w:rsidRPr="00A55702" w:rsidRDefault="00230473" w:rsidP="00230473">
      <w:pPr>
        <w:pStyle w:val="Teksttreci0"/>
        <w:numPr>
          <w:ilvl w:val="0"/>
          <w:numId w:val="30"/>
        </w:numPr>
        <w:shd w:val="clear" w:color="auto" w:fill="auto"/>
        <w:tabs>
          <w:tab w:val="left" w:pos="709"/>
        </w:tabs>
        <w:spacing w:line="252" w:lineRule="auto"/>
        <w:ind w:left="720" w:hanging="360"/>
        <w:rPr>
          <w:rFonts w:cstheme="minorHAnsi"/>
          <w:color w:val="000000"/>
          <w:lang w:bidi="pl-PL"/>
        </w:rPr>
      </w:pPr>
      <w:r w:rsidRPr="00A55702">
        <w:rPr>
          <w:rFonts w:cstheme="minorHAnsi"/>
          <w:color w:val="000000"/>
          <w:lang w:bidi="pl-PL"/>
        </w:rPr>
        <w:t>jeżeli wystąpi brak możliwości wykonywania robót z powodu niedopuszczania do ich wykonywania przez uprawniony organ lub nakazania ich wstrzymania przez uprawniony organ, z przyczyn niezależnych od Wykonawcy,</w:t>
      </w:r>
    </w:p>
    <w:p w14:paraId="6175C484" w14:textId="77777777" w:rsidR="00230473" w:rsidRPr="00A55702" w:rsidRDefault="00230473" w:rsidP="00230473">
      <w:pPr>
        <w:pStyle w:val="Teksttreci0"/>
        <w:numPr>
          <w:ilvl w:val="0"/>
          <w:numId w:val="30"/>
        </w:numPr>
        <w:shd w:val="clear" w:color="auto" w:fill="auto"/>
        <w:tabs>
          <w:tab w:val="left" w:pos="709"/>
        </w:tabs>
        <w:spacing w:line="252" w:lineRule="auto"/>
        <w:ind w:left="720" w:hanging="360"/>
        <w:rPr>
          <w:rFonts w:cstheme="minorHAnsi"/>
        </w:rPr>
      </w:pPr>
      <w:r w:rsidRPr="00A55702">
        <w:rPr>
          <w:rFonts w:cstheme="minorHAnsi"/>
          <w:color w:val="000000"/>
          <w:lang w:bidi="pl-PL"/>
        </w:rPr>
        <w:t>spowodowanym wystąpieniem siły wyższej uniemożliwiającej wykonanie przedmiotu umowy zgodnie z jej postanowieniami.</w:t>
      </w:r>
    </w:p>
    <w:p w14:paraId="7E00EBE4" w14:textId="77777777" w:rsidR="00230473" w:rsidRPr="00A55702" w:rsidRDefault="00230473" w:rsidP="00230473">
      <w:pPr>
        <w:pStyle w:val="Teksttreci0"/>
        <w:shd w:val="clear" w:color="auto" w:fill="auto"/>
        <w:tabs>
          <w:tab w:val="left" w:pos="426"/>
        </w:tabs>
        <w:spacing w:line="252" w:lineRule="auto"/>
        <w:ind w:left="426" w:hanging="142"/>
        <w:rPr>
          <w:rFonts w:cstheme="minorHAnsi"/>
        </w:rPr>
      </w:pPr>
      <w:r w:rsidRPr="00A55702">
        <w:rPr>
          <w:rFonts w:cstheme="minorHAnsi"/>
        </w:rPr>
        <w:t>– termin realizacji zamówienia może ulec odpowiedniej zmianie o czas trwania okoliczności stanowiących przeszkody w realizacji przedmiotu umowy (w tym o okres niezbędny do</w:t>
      </w:r>
      <w:r w:rsidR="0099258C" w:rsidRPr="00A55702">
        <w:rPr>
          <w:rFonts w:cstheme="minorHAnsi"/>
        </w:rPr>
        <w:t> </w:t>
      </w:r>
      <w:r w:rsidRPr="00A55702">
        <w:rPr>
          <w:rFonts w:cstheme="minorHAnsi"/>
        </w:rPr>
        <w:t>przywrócenia warunków umożliwiających właściwą i zgodną ze sztuką techniczną realizację robót w ramach umowy);</w:t>
      </w:r>
    </w:p>
    <w:p w14:paraId="04669845" w14:textId="77777777" w:rsidR="00230473" w:rsidRPr="00A55702" w:rsidRDefault="00230473" w:rsidP="00230473">
      <w:pPr>
        <w:pStyle w:val="Teksttreci0"/>
        <w:numPr>
          <w:ilvl w:val="0"/>
          <w:numId w:val="33"/>
        </w:numPr>
        <w:shd w:val="clear" w:color="auto" w:fill="auto"/>
        <w:tabs>
          <w:tab w:val="left" w:pos="284"/>
        </w:tabs>
        <w:spacing w:line="252" w:lineRule="auto"/>
        <w:ind w:left="284" w:hanging="284"/>
        <w:rPr>
          <w:rFonts w:cstheme="minorHAnsi"/>
        </w:rPr>
      </w:pPr>
      <w:r w:rsidRPr="00A55702">
        <w:rPr>
          <w:rFonts w:cstheme="minorHAnsi"/>
          <w:color w:val="000000"/>
          <w:lang w:bidi="pl-PL"/>
        </w:rPr>
        <w:t>Zmiana sposobu spełnienia świadczenia na skutek wystąpienia dowolnej z następujących okoliczności:</w:t>
      </w:r>
    </w:p>
    <w:p w14:paraId="6EEC4E14"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rPr>
      </w:pPr>
      <w:r w:rsidRPr="00A55702">
        <w:rPr>
          <w:rFonts w:cstheme="minorHAnsi"/>
          <w:color w:val="000000"/>
          <w:lang w:bidi="pl-PL"/>
        </w:rPr>
        <w:t>możliwość osiągnięcia wymaganego efektu przy niższych kosztach wykonania robót poprzez zastosowanie innych rozwiązań technicznych lub materiałowych, przy zachowaniu jakości</w:t>
      </w:r>
      <w:r w:rsidRPr="00A55702">
        <w:rPr>
          <w:rFonts w:cstheme="minorHAnsi"/>
          <w:color w:val="000000"/>
          <w:lang w:bidi="pl-PL"/>
        </w:rPr>
        <w:br/>
        <w:t>i parametrów technicznych obiektów budowlanych, instalacji i urządzeń,</w:t>
      </w:r>
    </w:p>
    <w:p w14:paraId="7A7C4C40"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rPr>
      </w:pPr>
      <w:r w:rsidRPr="00A55702">
        <w:rPr>
          <w:rFonts w:cstheme="minorHAnsi"/>
          <w:color w:val="000000"/>
          <w:lang w:bidi="pl-PL"/>
        </w:rPr>
        <w:t>możliwość osiągnięcia wymaganego efektu poprzez zastosowanie innych rozwiązań technicznych lub materiałowych zwiększających jakość, parametry techniczne lub eksploatacyjne obiektów budowlanych lub skracających termin realizacji przedmiotu umowy,</w:t>
      </w:r>
    </w:p>
    <w:p w14:paraId="0D861E2D"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color w:val="000000"/>
          <w:lang w:bidi="pl-PL"/>
        </w:rPr>
      </w:pPr>
      <w:r w:rsidRPr="00A55702">
        <w:rPr>
          <w:rFonts w:cstheme="minorHAnsi"/>
          <w:color w:val="000000"/>
          <w:lang w:bidi="pl-PL"/>
        </w:rPr>
        <w:t>pojawienie się nowszej, względem zaprojektowanych robót, technologii ich wykonania pozwalającej na skrócenie czasu realizacji inwestycji lub kosztów wykonywanych robót, jak również kosztów eksploatacji wykonanego przedmiotu umowy,</w:t>
      </w:r>
    </w:p>
    <w:p w14:paraId="6D405F9D"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rPr>
      </w:pPr>
      <w:r w:rsidRPr="00A55702">
        <w:rPr>
          <w:rFonts w:cstheme="minorHAnsi"/>
          <w:color w:val="000000"/>
          <w:lang w:bidi="pl-PL"/>
        </w:rPr>
        <w:lastRenderedPageBreak/>
        <w:t>konieczność wykonania umowy przy zastosowaniu innych rozwiązań technicznych lub technologicznych, niż wskazane w dokumentacji projektowej lub STWiORB</w:t>
      </w:r>
      <w:r w:rsidRPr="00A55702">
        <w:rPr>
          <w:rFonts w:cstheme="minorHAnsi"/>
          <w:color w:val="000000"/>
          <w:lang w:bidi="pl-PL"/>
        </w:rPr>
        <w:br/>
        <w:t>w sytuacji, gdyby zastosowanie przewidzianych rozwiązań groziło niewykonaniem lub nienależytym wykonaniem przedmiotu umowy, poniesieniem przez Zamawiającego kosztów przewyższających środki przeznaczone na realizację przedmiotu umowy bądź utratą przez Zamawiającego pozyskanych dotacji lub innych źródeł finansowania przedmiotu umowy, bądź koniecznością ich zwrotu w całości lub części,</w:t>
      </w:r>
    </w:p>
    <w:p w14:paraId="59A0FDE0"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rPr>
      </w:pPr>
      <w:r w:rsidRPr="00A55702">
        <w:rPr>
          <w:rFonts w:cstheme="minorHAnsi"/>
          <w:color w:val="000000"/>
          <w:lang w:bidi="pl-PL"/>
        </w:rPr>
        <w:t>konieczności zrealizowania przedmiotu umowy przy zastosowaniu odmiennych rozwiązań technicznych, technologicznych lub materiałowych, niż wskazane w dokumentacji projektowej/technicznej, a wynikających ze stwierdzonych wad tej dokumentacji lub zmiany stanu prawnego w oparciu, o który je przygotowano, lub norm budowlanych bądź zmianę decyzji, postanowień lub uzgodnień przez organy administracyjne lub podmioty uzgadniające dokumentację projektową, gdyby zastosowanie przewidzianych rozwiązań groziło niewykonaniem lub nienależytym wykonaniem przedmiotu umowy,</w:t>
      </w:r>
    </w:p>
    <w:p w14:paraId="10384D53"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color w:val="000000"/>
          <w:lang w:bidi="pl-PL"/>
        </w:rPr>
      </w:pPr>
      <w:r w:rsidRPr="00A55702">
        <w:rPr>
          <w:rFonts w:cstheme="minorHAnsi"/>
          <w:color w:val="000000"/>
          <w:lang w:bidi="pl-PL"/>
        </w:rPr>
        <w:t>konieczności zrealizowania jakiejkolwiek części robót, objętej przedmiotem umowy, przy zastosowaniu odmiennych rozwiązań technicznych lub technologicznych, niż wskazane</w:t>
      </w:r>
      <w:r w:rsidRPr="00A55702">
        <w:rPr>
          <w:rFonts w:cstheme="minorHAnsi"/>
          <w:color w:val="000000"/>
          <w:lang w:bidi="pl-PL"/>
        </w:rPr>
        <w:br/>
        <w:t>w dokumentacji projektowej, a wynikających ze stwierdzonych odmiennych od przyjętych w</w:t>
      </w:r>
      <w:r w:rsidR="0099258C" w:rsidRPr="00A55702">
        <w:rPr>
          <w:rFonts w:cstheme="minorHAnsi"/>
          <w:color w:val="000000"/>
          <w:lang w:bidi="pl-PL"/>
        </w:rPr>
        <w:t> </w:t>
      </w:r>
      <w:r w:rsidRPr="00A55702">
        <w:rPr>
          <w:rFonts w:cstheme="minorHAnsi"/>
          <w:color w:val="000000"/>
          <w:lang w:bidi="pl-PL"/>
        </w:rPr>
        <w:t>dokumentacji projektowej warunków geologicznych, hydrogeologicznych, wodnych lub terenowych, w tym istnienie niezinwentaryzowanych lub błędnie zinwentaryzowanych sieci, instalacji lub innych obiektów budowlanych,</w:t>
      </w:r>
    </w:p>
    <w:p w14:paraId="5AFB1F8D"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color w:val="000000"/>
          <w:lang w:bidi="pl-PL"/>
        </w:rPr>
      </w:pPr>
      <w:r w:rsidRPr="00A55702">
        <w:rPr>
          <w:rFonts w:cstheme="minorHAnsi"/>
          <w:color w:val="000000"/>
          <w:lang w:bidi="pl-PL"/>
        </w:rPr>
        <w:t>konieczności zmiany technologii wykonania robót lub materiałów przewidzianych</w:t>
      </w:r>
      <w:r w:rsidRPr="00A55702">
        <w:rPr>
          <w:rFonts w:cstheme="minorHAnsi"/>
          <w:color w:val="000000"/>
          <w:lang w:bidi="pl-PL"/>
        </w:rPr>
        <w:br/>
        <w:t>w dokumentacji projektowej w przypadku niedostępności odpowiednich surowców lub materiałów na rynku budowlanym albo zaniechania produkcji materiałów przewidzianych w</w:t>
      </w:r>
      <w:r w:rsidR="0099258C" w:rsidRPr="00A55702">
        <w:rPr>
          <w:rFonts w:cstheme="minorHAnsi"/>
          <w:color w:val="000000"/>
          <w:lang w:bidi="pl-PL"/>
        </w:rPr>
        <w:t> </w:t>
      </w:r>
      <w:r w:rsidRPr="00A55702">
        <w:rPr>
          <w:rFonts w:cstheme="minorHAnsi"/>
          <w:color w:val="000000"/>
          <w:lang w:bidi="pl-PL"/>
        </w:rPr>
        <w:t>dokumentacji projektowej, co utrudnia możliwość wykonania przedmiotu umowy, tj.</w:t>
      </w:r>
      <w:r w:rsidR="0099258C" w:rsidRPr="00A55702">
        <w:rPr>
          <w:rFonts w:cstheme="minorHAnsi"/>
          <w:color w:val="000000"/>
          <w:lang w:bidi="pl-PL"/>
        </w:rPr>
        <w:t> </w:t>
      </w:r>
      <w:r w:rsidRPr="00A55702">
        <w:rPr>
          <w:rFonts w:cstheme="minorHAnsi"/>
          <w:color w:val="000000"/>
          <w:lang w:bidi="pl-PL"/>
        </w:rPr>
        <w:t>w</w:t>
      </w:r>
      <w:r w:rsidR="0099258C" w:rsidRPr="00A55702">
        <w:rPr>
          <w:rFonts w:cstheme="minorHAnsi"/>
          <w:color w:val="000000"/>
          <w:lang w:bidi="pl-PL"/>
        </w:rPr>
        <w:t> </w:t>
      </w:r>
      <w:r w:rsidRPr="00A55702">
        <w:rPr>
          <w:rFonts w:cstheme="minorHAnsi"/>
          <w:color w:val="000000"/>
          <w:lang w:bidi="pl-PL"/>
        </w:rPr>
        <w:t>szczególności powoduje opóźnienie w postępie robót, a Wykonawca, pomimo zachowania należytej staranności, nie mógł temu zapobiec,</w:t>
      </w:r>
    </w:p>
    <w:p w14:paraId="6EF6391D"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color w:val="000000"/>
          <w:lang w:bidi="pl-PL"/>
        </w:rPr>
      </w:pPr>
      <w:r w:rsidRPr="00A55702">
        <w:rPr>
          <w:rFonts w:cstheme="minorHAnsi"/>
          <w:color w:val="000000"/>
          <w:lang w:bidi="pl-PL"/>
        </w:rPr>
        <w:t>konieczność wykonania robót lub usunięcia wad w celu zmniejszenia zagrożenia, gdy istnieje przypadek wpływający na bezpieczeństwo życia, zdrowia, mienia lub robót na terenie budowy lub sąsiadujących nieruchomości a Inspektor nadzoru wydał Wykonawcy polecenie wykonania robót lub innych czynności w celu wyeliminowania lub zmniejszenia zagrożenia,</w:t>
      </w:r>
    </w:p>
    <w:p w14:paraId="76FA0604"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color w:val="000000"/>
          <w:lang w:bidi="pl-PL"/>
        </w:rPr>
      </w:pPr>
      <w:r w:rsidRPr="00A55702">
        <w:rPr>
          <w:rFonts w:cstheme="minorHAnsi"/>
          <w:color w:val="000000"/>
          <w:lang w:bidi="pl-PL"/>
        </w:rPr>
        <w:t>konieczność zmiany w sposobie spełnienia świadczenia wynikająca z innych przyczyn uzasadnionych celem umowy i jej uwarunkowaniami prawnymi, finansowymi lub technicznymi,</w:t>
      </w:r>
    </w:p>
    <w:p w14:paraId="70C5CAA6"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color w:val="000000"/>
          <w:lang w:bidi="pl-PL"/>
        </w:rPr>
      </w:pPr>
      <w:r w:rsidRPr="00A55702">
        <w:rPr>
          <w:rFonts w:cstheme="minorHAnsi"/>
          <w:color w:val="000000"/>
          <w:lang w:bidi="pl-PL"/>
        </w:rPr>
        <w:t>konieczności realizacji robót wynikających z wprowadzenia w dokumentacji projektowej zmian uznanych za nieistotne odstępstwo od projektu, wynikających z art. 36a ust. 1 ustawy Prawo budowlane,</w:t>
      </w:r>
    </w:p>
    <w:p w14:paraId="6EFC449A"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color w:val="000000"/>
          <w:lang w:bidi="pl-PL"/>
        </w:rPr>
      </w:pPr>
      <w:r w:rsidRPr="00A55702">
        <w:rPr>
          <w:rFonts w:cstheme="minorHAnsi"/>
          <w:color w:val="000000"/>
          <w:lang w:bidi="pl-PL"/>
        </w:rPr>
        <w:t>wystąpienia niebezpieczeństwa kolizji z planowanymi lub równolegle prowadzonymi przez inne podmioty inwestycjami w zakresie niezbędnym do uniknięcia lub usunięcia tych kolizji,</w:t>
      </w:r>
    </w:p>
    <w:p w14:paraId="5EE0C35A" w14:textId="77777777" w:rsidR="00230473" w:rsidRPr="00A55702" w:rsidRDefault="00230473" w:rsidP="0099258C">
      <w:pPr>
        <w:pStyle w:val="Teksttreci0"/>
        <w:numPr>
          <w:ilvl w:val="0"/>
          <w:numId w:val="31"/>
        </w:numPr>
        <w:shd w:val="clear" w:color="auto" w:fill="auto"/>
        <w:tabs>
          <w:tab w:val="left" w:pos="709"/>
        </w:tabs>
        <w:ind w:left="720" w:hanging="360"/>
        <w:rPr>
          <w:rFonts w:cstheme="minorHAnsi"/>
        </w:rPr>
      </w:pPr>
      <w:r w:rsidRPr="00A55702">
        <w:rPr>
          <w:rFonts w:cstheme="minorHAnsi"/>
          <w:color w:val="000000"/>
          <w:lang w:bidi="pl-PL"/>
        </w:rPr>
        <w:t>wystąpienia siły wyższej uniemożliwiającej wykonanie przedmiotu umowy zgodnie z jej postanowieniami.</w:t>
      </w:r>
    </w:p>
    <w:p w14:paraId="6FB333D3" w14:textId="77777777" w:rsidR="00230473" w:rsidRPr="00A55702" w:rsidRDefault="00230473" w:rsidP="0099258C">
      <w:pPr>
        <w:pStyle w:val="Teksttreci0"/>
        <w:numPr>
          <w:ilvl w:val="0"/>
          <w:numId w:val="33"/>
        </w:numPr>
        <w:shd w:val="clear" w:color="auto" w:fill="auto"/>
        <w:tabs>
          <w:tab w:val="left" w:pos="284"/>
        </w:tabs>
        <w:spacing w:line="252" w:lineRule="auto"/>
        <w:ind w:left="284" w:hanging="284"/>
        <w:rPr>
          <w:rFonts w:cstheme="minorHAnsi"/>
        </w:rPr>
      </w:pPr>
      <w:r w:rsidRPr="00A55702">
        <w:rPr>
          <w:rFonts w:cstheme="minorHAnsi"/>
          <w:color w:val="000000"/>
          <w:lang w:bidi="pl-PL"/>
        </w:rPr>
        <w:t>Inne zmiany spowodowane następującymi okolicznościami:</w:t>
      </w:r>
    </w:p>
    <w:p w14:paraId="48D82794" w14:textId="77777777" w:rsidR="00230473" w:rsidRPr="00A55702" w:rsidRDefault="00230473" w:rsidP="0099258C">
      <w:pPr>
        <w:pStyle w:val="Teksttreci0"/>
        <w:numPr>
          <w:ilvl w:val="0"/>
          <w:numId w:val="34"/>
        </w:numPr>
        <w:shd w:val="clear" w:color="auto" w:fill="auto"/>
        <w:tabs>
          <w:tab w:val="left" w:pos="709"/>
        </w:tabs>
        <w:ind w:left="709" w:hanging="425"/>
        <w:rPr>
          <w:rFonts w:cstheme="minorHAnsi"/>
          <w:color w:val="000000"/>
          <w:lang w:bidi="pl-PL"/>
        </w:rPr>
      </w:pPr>
      <w:r w:rsidRPr="00A55702">
        <w:rPr>
          <w:rFonts w:cstheme="minorHAnsi"/>
          <w:color w:val="000000"/>
          <w:lang w:bidi="pl-PL"/>
        </w:rPr>
        <w:t>zmiana w przepisach prawach, decyzjach, postanowieniach lub uzgodnieniach,</w:t>
      </w:r>
      <w:r w:rsidRPr="00A55702">
        <w:rPr>
          <w:rFonts w:cstheme="minorHAnsi"/>
          <w:color w:val="000000"/>
          <w:lang w:bidi="pl-PL"/>
        </w:rPr>
        <w:br/>
        <w:t>w szczególności dotycząca warunków technicznych lub administracyjnoprawnych wpływających na wykonywanie umowy,</w:t>
      </w:r>
    </w:p>
    <w:p w14:paraId="27733168" w14:textId="77777777" w:rsidR="00230473" w:rsidRPr="00A55702" w:rsidRDefault="00230473" w:rsidP="0099258C">
      <w:pPr>
        <w:pStyle w:val="Teksttreci0"/>
        <w:numPr>
          <w:ilvl w:val="0"/>
          <w:numId w:val="34"/>
        </w:numPr>
        <w:shd w:val="clear" w:color="auto" w:fill="auto"/>
        <w:tabs>
          <w:tab w:val="left" w:pos="709"/>
        </w:tabs>
        <w:ind w:left="709" w:hanging="425"/>
        <w:rPr>
          <w:rFonts w:cstheme="minorHAnsi"/>
          <w:lang w:bidi="pl-PL"/>
        </w:rPr>
      </w:pPr>
      <w:r w:rsidRPr="00A55702">
        <w:rPr>
          <w:rFonts w:cstheme="minorHAnsi"/>
          <w:lang w:bidi="pl-PL"/>
        </w:rPr>
        <w:t>kolizja z planowanymi lub równolegle prowadzonymi przez inne podmioty inwestycjami,</w:t>
      </w:r>
    </w:p>
    <w:p w14:paraId="093B380E" w14:textId="77777777" w:rsidR="00230473" w:rsidRPr="00A55702" w:rsidRDefault="00230473" w:rsidP="0099258C">
      <w:pPr>
        <w:pStyle w:val="Teksttreci0"/>
        <w:numPr>
          <w:ilvl w:val="0"/>
          <w:numId w:val="34"/>
        </w:numPr>
        <w:shd w:val="clear" w:color="auto" w:fill="auto"/>
        <w:tabs>
          <w:tab w:val="left" w:pos="709"/>
        </w:tabs>
        <w:ind w:left="709" w:hanging="425"/>
        <w:rPr>
          <w:rFonts w:cstheme="minorHAnsi"/>
        </w:rPr>
      </w:pPr>
      <w:r w:rsidRPr="00A55702">
        <w:rPr>
          <w:rFonts w:cstheme="minorHAnsi"/>
          <w:color w:val="000000"/>
          <w:lang w:bidi="pl-PL"/>
        </w:rPr>
        <w:t>wystąpienia zdarzenia o charakterze siły wyższej uniemożliwiającego wykonanie umowy, zgodnie z jej treścią,</w:t>
      </w:r>
    </w:p>
    <w:p w14:paraId="3FE21953" w14:textId="77777777" w:rsidR="00230473" w:rsidRPr="00A55702" w:rsidRDefault="00230473" w:rsidP="00230473">
      <w:pPr>
        <w:pStyle w:val="Teksttreci0"/>
        <w:numPr>
          <w:ilvl w:val="0"/>
          <w:numId w:val="33"/>
        </w:numPr>
        <w:shd w:val="clear" w:color="auto" w:fill="auto"/>
        <w:tabs>
          <w:tab w:val="left" w:pos="284"/>
        </w:tabs>
        <w:spacing w:line="252" w:lineRule="auto"/>
        <w:ind w:left="284" w:hanging="284"/>
        <w:rPr>
          <w:rFonts w:cstheme="minorHAnsi"/>
        </w:rPr>
      </w:pPr>
      <w:r w:rsidRPr="00A55702">
        <w:rPr>
          <w:rFonts w:cstheme="minorHAnsi"/>
          <w:color w:val="000000"/>
          <w:lang w:bidi="pl-PL"/>
        </w:rPr>
        <w:t>Zaistnienia innej okoliczności prawnej, technicznej lub ekonomicznej skutkującej niemożliwością wykonania umowy, zgodnie z jej treścią.</w:t>
      </w:r>
    </w:p>
    <w:p w14:paraId="5FF24D62" w14:textId="77777777" w:rsidR="00230473" w:rsidRPr="00A55702" w:rsidRDefault="00230473" w:rsidP="00230473">
      <w:pPr>
        <w:pStyle w:val="Akapitzlist"/>
        <w:numPr>
          <w:ilvl w:val="3"/>
          <w:numId w:val="18"/>
        </w:numPr>
        <w:suppressAutoHyphens w:val="0"/>
        <w:ind w:left="426" w:hanging="426"/>
        <w:contextualSpacing/>
        <w:jc w:val="both"/>
        <w:rPr>
          <w:rFonts w:asciiTheme="minorHAnsi" w:hAnsiTheme="minorHAnsi" w:cstheme="minorHAnsi"/>
          <w:sz w:val="22"/>
          <w:szCs w:val="22"/>
        </w:rPr>
      </w:pPr>
      <w:r w:rsidRPr="00A55702">
        <w:rPr>
          <w:rFonts w:asciiTheme="minorHAnsi" w:hAnsiTheme="minorHAnsi" w:cstheme="minorHAnsi"/>
          <w:sz w:val="22"/>
          <w:szCs w:val="22"/>
        </w:rPr>
        <w:lastRenderedPageBreak/>
        <w:t>Zamawiający może wyrazić zgodę na zmianę umowy polegającą na skróceniu terminu realizacji umowy motywowaną przez Wykonawcę leżącymi po jego stronie względami, np. organizacyjnymi lub ekonomicznymi.</w:t>
      </w:r>
    </w:p>
    <w:p w14:paraId="6D8F8656" w14:textId="77777777" w:rsidR="00230473" w:rsidRPr="00A55702" w:rsidRDefault="00230473" w:rsidP="00230473">
      <w:pPr>
        <w:pStyle w:val="Akapitzlist"/>
        <w:numPr>
          <w:ilvl w:val="3"/>
          <w:numId w:val="18"/>
        </w:numPr>
        <w:suppressAutoHyphens w:val="0"/>
        <w:ind w:left="426" w:hanging="426"/>
        <w:contextualSpacing/>
        <w:jc w:val="both"/>
        <w:rPr>
          <w:rFonts w:asciiTheme="minorHAnsi" w:hAnsiTheme="minorHAnsi" w:cstheme="minorHAnsi"/>
          <w:sz w:val="22"/>
          <w:szCs w:val="22"/>
        </w:rPr>
      </w:pPr>
      <w:r w:rsidRPr="00A55702">
        <w:rPr>
          <w:rFonts w:asciiTheme="minorHAnsi" w:hAnsiTheme="minorHAnsi" w:cstheme="minorHAnsi"/>
          <w:sz w:val="22"/>
          <w:szCs w:val="22"/>
        </w:rPr>
        <w:t>Zamawiający przewiduje możliwość zmiany umowy o charakterze podmiotowym w zakresie Wykonawcy, jeżeli po stronie Wykonawcy występują podmioty działające wspólnie (np.</w:t>
      </w:r>
      <w:r w:rsidR="0099258C" w:rsidRPr="00A55702">
        <w:rPr>
          <w:rFonts w:asciiTheme="minorHAnsi" w:hAnsiTheme="minorHAnsi" w:cstheme="minorHAnsi"/>
          <w:sz w:val="22"/>
          <w:szCs w:val="22"/>
        </w:rPr>
        <w:t> </w:t>
      </w:r>
      <w:r w:rsidRPr="00A55702">
        <w:rPr>
          <w:rFonts w:asciiTheme="minorHAnsi" w:hAnsiTheme="minorHAnsi" w:cstheme="minorHAnsi"/>
          <w:sz w:val="22"/>
          <w:szCs w:val="22"/>
        </w:rPr>
        <w:t>konsorcjum, spółka cywilna) i w trakcie realizacji umowy wystąpią okoliczności uniemożliwiające lub utrudniające dalsze działanie wszystkim podmiotom tworzącym stronę wykonawczą,</w:t>
      </w:r>
      <w:r w:rsidRPr="00A55702">
        <w:rPr>
          <w:rFonts w:asciiTheme="minorHAnsi" w:hAnsiTheme="minorHAnsi" w:cstheme="minorHAnsi"/>
          <w:sz w:val="22"/>
          <w:szCs w:val="22"/>
        </w:rPr>
        <w:br/>
        <w:t>w szczególności gdyby została ogłoszona upadłość lub otwarta została likwidacja jednego lub kilku z tych podmiotów. W taki przypadku dopuszcza się, za uprzednią zgodą Zamawiającego, przejęcie obowiązków Wykonawcy umowy przez pozostałe podmioty tworzące stronę wykonawczą celem dokończenia realizacji umowy na niezmienionych warunkach przedmiotowych.</w:t>
      </w:r>
    </w:p>
    <w:p w14:paraId="36217400" w14:textId="77777777" w:rsidR="00230473" w:rsidRPr="00A55702" w:rsidRDefault="00230473" w:rsidP="00230473">
      <w:pPr>
        <w:pStyle w:val="Akapitzlist"/>
        <w:numPr>
          <w:ilvl w:val="3"/>
          <w:numId w:val="18"/>
        </w:numPr>
        <w:suppressAutoHyphens w:val="0"/>
        <w:ind w:left="426" w:hanging="426"/>
        <w:contextualSpacing/>
        <w:jc w:val="both"/>
        <w:rPr>
          <w:rFonts w:asciiTheme="minorHAnsi" w:hAnsiTheme="minorHAnsi" w:cstheme="minorHAnsi"/>
          <w:sz w:val="22"/>
          <w:szCs w:val="22"/>
        </w:rPr>
      </w:pPr>
      <w:r w:rsidRPr="00A55702">
        <w:rPr>
          <w:rFonts w:asciiTheme="minorHAnsi" w:hAnsiTheme="minorHAnsi" w:cstheme="minorHAnsi"/>
          <w:sz w:val="22"/>
          <w:szCs w:val="22"/>
        </w:rPr>
        <w:t>Zamawiający przewiduje możliwość rozwiązania za porozumieniem stron umowy w całości lub</w:t>
      </w:r>
      <w:r w:rsidRPr="00A55702">
        <w:rPr>
          <w:rFonts w:asciiTheme="minorHAnsi" w:hAnsiTheme="minorHAnsi" w:cstheme="minorHAnsi"/>
          <w:sz w:val="22"/>
          <w:szCs w:val="22"/>
        </w:rPr>
        <w:br/>
        <w:t>w części wraz z dokonaniem pomiędzy Stronami rozliczenia umowy poprzez wypłatę wynagrodzenia za zrealizowany zakres umowy i uwzględnieniu niewypłacenia wynagrodzenia za</w:t>
      </w:r>
      <w:r w:rsidR="00A55702">
        <w:rPr>
          <w:rFonts w:asciiTheme="minorHAnsi" w:hAnsiTheme="minorHAnsi" w:cstheme="minorHAnsi"/>
          <w:sz w:val="22"/>
          <w:szCs w:val="22"/>
        </w:rPr>
        <w:t> </w:t>
      </w:r>
      <w:r w:rsidRPr="00A55702">
        <w:rPr>
          <w:rFonts w:asciiTheme="minorHAnsi" w:hAnsiTheme="minorHAnsi" w:cstheme="minorHAnsi"/>
          <w:sz w:val="22"/>
          <w:szCs w:val="22"/>
        </w:rPr>
        <w:t>niezrealizowany zakres umowy, w szczególności w przypadku, gdy w toku wykonywania</w:t>
      </w:r>
      <w:r w:rsidR="0099258C" w:rsidRPr="00A55702">
        <w:rPr>
          <w:rFonts w:asciiTheme="minorHAnsi" w:hAnsiTheme="minorHAnsi" w:cstheme="minorHAnsi"/>
          <w:sz w:val="22"/>
          <w:szCs w:val="22"/>
        </w:rPr>
        <w:t> </w:t>
      </w:r>
      <w:r w:rsidRPr="00A55702">
        <w:rPr>
          <w:rFonts w:asciiTheme="minorHAnsi" w:hAnsiTheme="minorHAnsi" w:cstheme="minorHAnsi"/>
          <w:sz w:val="22"/>
          <w:szCs w:val="22"/>
        </w:rPr>
        <w:t>przedmiotu umowy okazało się, że jego dokończenie byłoby niemożliwe, niezasadne, niecelowe lub bezprzedmiotowe ze względów ekonomicznych, technicznych, społecznych lub innych istotnych z punktu widzenia Zamawiającego, Wykonawcy lub interesu publicznego,</w:t>
      </w:r>
      <w:r w:rsidRPr="00A55702">
        <w:rPr>
          <w:rFonts w:asciiTheme="minorHAnsi" w:hAnsiTheme="minorHAnsi" w:cstheme="minorHAnsi"/>
          <w:sz w:val="22"/>
          <w:szCs w:val="22"/>
        </w:rPr>
        <w:br/>
        <w:t>w szczególności w razie stwierdzenia technicznej niemożliwości wykonania przedmiotu umowy w</w:t>
      </w:r>
      <w:r w:rsidR="0099258C" w:rsidRPr="00A55702">
        <w:rPr>
          <w:rFonts w:asciiTheme="minorHAnsi" w:hAnsiTheme="minorHAnsi" w:cstheme="minorHAnsi"/>
          <w:sz w:val="22"/>
          <w:szCs w:val="22"/>
        </w:rPr>
        <w:t> </w:t>
      </w:r>
      <w:r w:rsidRPr="00A55702">
        <w:rPr>
          <w:rFonts w:asciiTheme="minorHAnsi" w:hAnsiTheme="minorHAnsi" w:cstheme="minorHAnsi"/>
          <w:sz w:val="22"/>
          <w:szCs w:val="22"/>
        </w:rPr>
        <w:t>świetle wymagań określonych przez Zamawiającego, znacznego zwiększenia kosztów wykonania przedmiotu umowy w świetle wymagań określonych przez Zamawiającego, znacznego pogorszenia się sytuacji ekonomiczno- finansowej Wykonawcy, ogłoszenia upadłości lub otwarcia/zarządzenia likwidacji Wykonawcy, czy też wystąpienia innych okoliczności faktycznych, prawnych, ekonomicznych, czy technicznych (technologicznych), które mogą zwiększać ryzyko nienależytego wykonania przedmiotu umowy lub wykonania niezasadnego, ekonomicznie niewspółmiernego, niemożliwego, czy niecelowego.</w:t>
      </w:r>
    </w:p>
    <w:p w14:paraId="3C6BE710" w14:textId="77777777" w:rsidR="00230473" w:rsidRPr="00A55702" w:rsidRDefault="00230473" w:rsidP="00230473">
      <w:pPr>
        <w:pStyle w:val="Akapitzlist"/>
        <w:numPr>
          <w:ilvl w:val="3"/>
          <w:numId w:val="18"/>
        </w:numPr>
        <w:suppressAutoHyphens w:val="0"/>
        <w:ind w:left="426" w:hanging="426"/>
        <w:contextualSpacing/>
        <w:jc w:val="both"/>
        <w:rPr>
          <w:rFonts w:asciiTheme="minorHAnsi" w:hAnsiTheme="minorHAnsi" w:cstheme="minorHAnsi"/>
          <w:sz w:val="22"/>
          <w:szCs w:val="22"/>
        </w:rPr>
      </w:pPr>
      <w:r w:rsidRPr="00A55702">
        <w:rPr>
          <w:rFonts w:asciiTheme="minorHAnsi" w:hAnsiTheme="minorHAnsi" w:cstheme="minorHAnsi"/>
          <w:sz w:val="22"/>
          <w:szCs w:val="22"/>
        </w:rPr>
        <w:t>Jeżeli Wykonawca uważa się za uprawnionego do przedłużenia terminu zakończenia robót na</w:t>
      </w:r>
      <w:r w:rsidR="0099258C" w:rsidRPr="00A55702">
        <w:rPr>
          <w:rFonts w:asciiTheme="minorHAnsi" w:hAnsiTheme="minorHAnsi" w:cstheme="minorHAnsi"/>
          <w:sz w:val="22"/>
          <w:szCs w:val="22"/>
        </w:rPr>
        <w:t> </w:t>
      </w:r>
      <w:r w:rsidRPr="00A55702">
        <w:rPr>
          <w:rFonts w:asciiTheme="minorHAnsi" w:hAnsiTheme="minorHAnsi" w:cstheme="minorHAnsi"/>
          <w:sz w:val="22"/>
          <w:szCs w:val="22"/>
        </w:rPr>
        <w:t>podstawie § 1</w:t>
      </w:r>
      <w:r w:rsidR="00F952C9" w:rsidRPr="00A55702">
        <w:rPr>
          <w:rFonts w:asciiTheme="minorHAnsi" w:hAnsiTheme="minorHAnsi" w:cstheme="minorHAnsi"/>
          <w:sz w:val="22"/>
          <w:szCs w:val="22"/>
        </w:rPr>
        <w:t>1</w:t>
      </w:r>
      <w:r w:rsidRPr="00A55702">
        <w:rPr>
          <w:rFonts w:asciiTheme="minorHAnsi" w:hAnsiTheme="minorHAnsi" w:cstheme="minorHAnsi"/>
          <w:sz w:val="22"/>
          <w:szCs w:val="22"/>
        </w:rPr>
        <w:t xml:space="preserve"> ust.2. pkt.1 umowy, zmiany umowy w zakresie materiałów, parametrów technicznych, technologii wykonania robót budowlanych, sposobu i zakresu wykonania przedmiotu umowy lub jej rozliczania na podstawie § 1</w:t>
      </w:r>
      <w:r w:rsidR="00F952C9" w:rsidRPr="00A55702">
        <w:rPr>
          <w:rFonts w:asciiTheme="minorHAnsi" w:hAnsiTheme="minorHAnsi" w:cstheme="minorHAnsi"/>
          <w:sz w:val="22"/>
          <w:szCs w:val="22"/>
        </w:rPr>
        <w:t>1</w:t>
      </w:r>
      <w:r w:rsidRPr="00A55702">
        <w:rPr>
          <w:rFonts w:asciiTheme="minorHAnsi" w:hAnsiTheme="minorHAnsi" w:cstheme="minorHAnsi"/>
          <w:sz w:val="22"/>
          <w:szCs w:val="22"/>
        </w:rPr>
        <w:t xml:space="preserve"> ust.2 pkt.2. lub zmiany umowy na innej podstawie wskazanej w niniejszej umowie, zobowiązany jest do przekazania Zamawiającemu wniosku dotyczącego zmiany umowy wraz z opisem zdarzenia lub okoliczności stanowiących podstawę do żądania takiej zmiany.</w:t>
      </w:r>
    </w:p>
    <w:p w14:paraId="128C1A18" w14:textId="77777777" w:rsidR="00230473" w:rsidRPr="00A55702" w:rsidRDefault="00230473" w:rsidP="00230473">
      <w:pPr>
        <w:pStyle w:val="Akapitzlist"/>
        <w:numPr>
          <w:ilvl w:val="3"/>
          <w:numId w:val="18"/>
        </w:numPr>
        <w:suppressAutoHyphens w:val="0"/>
        <w:ind w:left="426" w:hanging="426"/>
        <w:contextualSpacing/>
        <w:jc w:val="both"/>
        <w:rPr>
          <w:rFonts w:asciiTheme="minorHAnsi" w:hAnsiTheme="minorHAnsi" w:cstheme="minorHAnsi"/>
          <w:sz w:val="22"/>
          <w:szCs w:val="22"/>
        </w:rPr>
      </w:pPr>
      <w:r w:rsidRPr="00A55702">
        <w:rPr>
          <w:rFonts w:asciiTheme="minorHAnsi" w:hAnsiTheme="minorHAnsi" w:cstheme="minorHAnsi"/>
          <w:sz w:val="22"/>
          <w:szCs w:val="22"/>
        </w:rPr>
        <w:t>W razie wątpliwości, przyjmuje się, że nie stanowią zmiany umowy następujące zmiany:</w:t>
      </w:r>
    </w:p>
    <w:p w14:paraId="23D1D6EC" w14:textId="77777777" w:rsidR="00230473" w:rsidRPr="00A55702" w:rsidRDefault="00230473" w:rsidP="00230473">
      <w:pPr>
        <w:pStyle w:val="Teksttreci0"/>
        <w:numPr>
          <w:ilvl w:val="0"/>
          <w:numId w:val="32"/>
        </w:numPr>
        <w:shd w:val="clear" w:color="auto" w:fill="auto"/>
        <w:tabs>
          <w:tab w:val="left" w:pos="991"/>
        </w:tabs>
        <w:spacing w:line="257" w:lineRule="auto"/>
        <w:ind w:left="1145" w:hanging="360"/>
        <w:rPr>
          <w:rFonts w:cstheme="minorHAnsi"/>
        </w:rPr>
      </w:pPr>
      <w:r w:rsidRPr="00A55702">
        <w:rPr>
          <w:rFonts w:cstheme="minorHAnsi"/>
          <w:color w:val="000000"/>
          <w:lang w:bidi="pl-PL"/>
        </w:rPr>
        <w:t>danych związanych z obsługą administracyjno-organizacyjną umowy,</w:t>
      </w:r>
    </w:p>
    <w:p w14:paraId="442EEB29" w14:textId="77777777" w:rsidR="00230473" w:rsidRPr="00A55702" w:rsidRDefault="00230473" w:rsidP="00230473">
      <w:pPr>
        <w:pStyle w:val="Teksttreci0"/>
        <w:numPr>
          <w:ilvl w:val="0"/>
          <w:numId w:val="32"/>
        </w:numPr>
        <w:shd w:val="clear" w:color="auto" w:fill="auto"/>
        <w:tabs>
          <w:tab w:val="left" w:pos="1010"/>
        </w:tabs>
        <w:spacing w:line="257" w:lineRule="auto"/>
        <w:ind w:left="1145" w:hanging="360"/>
        <w:rPr>
          <w:rFonts w:cstheme="minorHAnsi"/>
        </w:rPr>
      </w:pPr>
      <w:r w:rsidRPr="00A55702">
        <w:rPr>
          <w:rFonts w:cstheme="minorHAnsi"/>
          <w:color w:val="000000"/>
          <w:lang w:bidi="pl-PL"/>
        </w:rPr>
        <w:t>danych teleadresowych,</w:t>
      </w:r>
    </w:p>
    <w:p w14:paraId="57004C0D" w14:textId="77777777" w:rsidR="00230473" w:rsidRPr="00A55702" w:rsidRDefault="00230473" w:rsidP="00230473">
      <w:pPr>
        <w:pStyle w:val="Teksttreci0"/>
        <w:numPr>
          <w:ilvl w:val="0"/>
          <w:numId w:val="32"/>
        </w:numPr>
        <w:shd w:val="clear" w:color="auto" w:fill="auto"/>
        <w:tabs>
          <w:tab w:val="left" w:pos="1010"/>
        </w:tabs>
        <w:spacing w:line="257" w:lineRule="auto"/>
        <w:ind w:left="1145" w:hanging="360"/>
        <w:rPr>
          <w:rFonts w:cstheme="minorHAnsi"/>
        </w:rPr>
      </w:pPr>
      <w:r w:rsidRPr="00A55702">
        <w:rPr>
          <w:rFonts w:cstheme="minorHAnsi"/>
          <w:color w:val="000000"/>
          <w:lang w:bidi="pl-PL"/>
        </w:rPr>
        <w:t>danych rejestrowych,</w:t>
      </w:r>
    </w:p>
    <w:p w14:paraId="4172657D" w14:textId="77777777" w:rsidR="00230473" w:rsidRPr="00A55702" w:rsidRDefault="00230473" w:rsidP="00230473">
      <w:pPr>
        <w:pStyle w:val="Teksttreci0"/>
        <w:numPr>
          <w:ilvl w:val="0"/>
          <w:numId w:val="32"/>
        </w:numPr>
        <w:shd w:val="clear" w:color="auto" w:fill="auto"/>
        <w:tabs>
          <w:tab w:val="left" w:pos="1010"/>
        </w:tabs>
        <w:spacing w:line="257" w:lineRule="auto"/>
        <w:ind w:left="1145" w:hanging="360"/>
        <w:rPr>
          <w:rFonts w:cstheme="minorHAnsi"/>
        </w:rPr>
      </w:pPr>
      <w:r w:rsidRPr="00A55702">
        <w:rPr>
          <w:rFonts w:cstheme="minorHAnsi"/>
          <w:color w:val="000000"/>
          <w:lang w:bidi="pl-PL"/>
        </w:rPr>
        <w:t>będące następstwem sukcesji po jednej ze stron umowy.</w:t>
      </w:r>
    </w:p>
    <w:p w14:paraId="5CAC5349" w14:textId="77777777" w:rsidR="00230473" w:rsidRPr="00A55702" w:rsidRDefault="00230473" w:rsidP="00230473">
      <w:pPr>
        <w:pStyle w:val="Teksttreci0"/>
        <w:shd w:val="clear" w:color="auto" w:fill="auto"/>
        <w:spacing w:after="220" w:line="257" w:lineRule="auto"/>
        <w:ind w:left="426"/>
        <w:rPr>
          <w:rFonts w:cstheme="minorHAnsi"/>
        </w:rPr>
      </w:pPr>
      <w:r w:rsidRPr="00A55702">
        <w:rPr>
          <w:rFonts w:cstheme="minorHAnsi"/>
          <w:color w:val="000000"/>
          <w:lang w:bidi="pl-PL"/>
        </w:rPr>
        <w:t>Wskazane wyżej zmiany wymagają powiadomienia pisemnego i mogą zostać wprowadzone do</w:t>
      </w:r>
      <w:r w:rsidR="0099258C" w:rsidRPr="00A55702">
        <w:rPr>
          <w:rFonts w:cstheme="minorHAnsi"/>
          <w:color w:val="000000"/>
          <w:lang w:bidi="pl-PL"/>
        </w:rPr>
        <w:t> </w:t>
      </w:r>
      <w:r w:rsidRPr="00A55702">
        <w:rPr>
          <w:rFonts w:cstheme="minorHAnsi"/>
          <w:color w:val="000000"/>
          <w:lang w:bidi="pl-PL"/>
        </w:rPr>
        <w:t>umowy w formie porządkującego aneksu.</w:t>
      </w:r>
    </w:p>
    <w:p w14:paraId="5A04006B" w14:textId="77777777" w:rsidR="00230473" w:rsidRPr="00A55702" w:rsidRDefault="00230473" w:rsidP="0041597B">
      <w:pPr>
        <w:spacing w:after="0" w:line="276" w:lineRule="auto"/>
        <w:jc w:val="center"/>
        <w:rPr>
          <w:rFonts w:cstheme="minorHAnsi"/>
          <w:b/>
        </w:rPr>
      </w:pPr>
      <w:r w:rsidRPr="00A55702">
        <w:rPr>
          <w:rFonts w:cstheme="minorHAnsi"/>
          <w:b/>
        </w:rPr>
        <w:t>§1</w:t>
      </w:r>
      <w:r w:rsidR="00F952C9" w:rsidRPr="00A55702">
        <w:rPr>
          <w:rFonts w:cstheme="minorHAnsi"/>
          <w:b/>
        </w:rPr>
        <w:t>2</w:t>
      </w:r>
    </w:p>
    <w:p w14:paraId="6690EE19" w14:textId="77777777" w:rsidR="00230473" w:rsidRPr="00A55702" w:rsidRDefault="00230473" w:rsidP="00230473">
      <w:pPr>
        <w:spacing w:line="276" w:lineRule="auto"/>
        <w:jc w:val="center"/>
        <w:rPr>
          <w:rFonts w:cstheme="minorHAnsi"/>
          <w:b/>
        </w:rPr>
      </w:pPr>
      <w:r w:rsidRPr="00A55702">
        <w:rPr>
          <w:rFonts w:cstheme="minorHAnsi"/>
          <w:b/>
        </w:rPr>
        <w:t>ODSTĄPIENIE</w:t>
      </w:r>
    </w:p>
    <w:p w14:paraId="610B1E21" w14:textId="77777777" w:rsidR="00230473" w:rsidRPr="00A55702" w:rsidRDefault="00230473" w:rsidP="00230473">
      <w:pPr>
        <w:widowControl w:val="0"/>
        <w:numPr>
          <w:ilvl w:val="3"/>
          <w:numId w:val="1"/>
        </w:numPr>
        <w:suppressAutoHyphens/>
        <w:spacing w:after="0" w:line="276" w:lineRule="auto"/>
        <w:ind w:left="426" w:hanging="426"/>
        <w:jc w:val="both"/>
        <w:rPr>
          <w:rFonts w:cstheme="minorHAnsi"/>
        </w:rPr>
      </w:pPr>
      <w:r w:rsidRPr="00A55702">
        <w:rPr>
          <w:rFonts w:cstheme="minorHAnsi"/>
        </w:rPr>
        <w:t>Zamawiającemu przysługuje prawo odstąpienia od umowy, jeżeli:</w:t>
      </w:r>
    </w:p>
    <w:p w14:paraId="028FCB28" w14:textId="77777777" w:rsidR="00230473" w:rsidRPr="00A55702" w:rsidRDefault="00230473" w:rsidP="00230473">
      <w:pPr>
        <w:widowControl w:val="0"/>
        <w:numPr>
          <w:ilvl w:val="0"/>
          <w:numId w:val="12"/>
        </w:numPr>
        <w:suppressAutoHyphens/>
        <w:spacing w:after="0" w:line="276" w:lineRule="auto"/>
        <w:ind w:left="709" w:hanging="283"/>
        <w:jc w:val="both"/>
        <w:rPr>
          <w:rFonts w:cstheme="minorHAnsi"/>
        </w:rPr>
      </w:pPr>
      <w:r w:rsidRPr="00A55702">
        <w:rPr>
          <w:rFonts w:cstheme="minorHAnsi"/>
        </w:rPr>
        <w:t>Wykonawca opóźnia się z rozpoczęciem lub wykonywaniem przedmiotu umowy tak dalece, że</w:t>
      </w:r>
      <w:r w:rsidR="0099258C" w:rsidRPr="00A55702">
        <w:rPr>
          <w:rFonts w:cstheme="minorHAnsi"/>
        </w:rPr>
        <w:t> </w:t>
      </w:r>
      <w:r w:rsidRPr="00A55702">
        <w:rPr>
          <w:rFonts w:cstheme="minorHAnsi"/>
        </w:rPr>
        <w:t>nie jest prawdopodobne, aby ukończył go w terminie wynikającym z umowy, pomimo pisemnego wezwania przez Zamawiającego;</w:t>
      </w:r>
    </w:p>
    <w:p w14:paraId="617177F9" w14:textId="77777777" w:rsidR="00230473" w:rsidRPr="00A55702" w:rsidRDefault="00230473" w:rsidP="00230473">
      <w:pPr>
        <w:widowControl w:val="0"/>
        <w:numPr>
          <w:ilvl w:val="0"/>
          <w:numId w:val="12"/>
        </w:numPr>
        <w:suppressAutoHyphens/>
        <w:spacing w:after="0" w:line="276" w:lineRule="auto"/>
        <w:ind w:left="709" w:hanging="283"/>
        <w:jc w:val="both"/>
        <w:rPr>
          <w:rFonts w:cstheme="minorHAnsi"/>
        </w:rPr>
      </w:pPr>
      <w:r w:rsidRPr="00A55702">
        <w:rPr>
          <w:rFonts w:cstheme="minorHAnsi"/>
        </w:rPr>
        <w:t xml:space="preserve">Wykonawca przerwał realizację przedmiotu umowy i nie podejmuje się jego realizacji bez </w:t>
      </w:r>
      <w:r w:rsidRPr="00A55702">
        <w:rPr>
          <w:rFonts w:cstheme="minorHAnsi"/>
        </w:rPr>
        <w:lastRenderedPageBreak/>
        <w:t>uzasadnionych przyczyn przez okres kolejnych 7 dni;</w:t>
      </w:r>
    </w:p>
    <w:p w14:paraId="59147F5F" w14:textId="77777777" w:rsidR="00230473" w:rsidRPr="00A55702" w:rsidRDefault="00230473" w:rsidP="00230473">
      <w:pPr>
        <w:widowControl w:val="0"/>
        <w:numPr>
          <w:ilvl w:val="0"/>
          <w:numId w:val="12"/>
        </w:numPr>
        <w:suppressAutoHyphens/>
        <w:spacing w:after="0" w:line="276" w:lineRule="auto"/>
        <w:ind w:left="709" w:hanging="283"/>
        <w:jc w:val="both"/>
        <w:rPr>
          <w:rFonts w:cstheme="minorHAnsi"/>
        </w:rPr>
      </w:pPr>
      <w:r w:rsidRPr="00A55702">
        <w:rPr>
          <w:rFonts w:cstheme="minorHAnsi"/>
        </w:rPr>
        <w:t>Wykonawca realizuje przedmiot umowy w sposób niezgodny z postanowieniami umowy;</w:t>
      </w:r>
    </w:p>
    <w:p w14:paraId="02675048" w14:textId="77777777" w:rsidR="00230473" w:rsidRPr="00A55702" w:rsidRDefault="00230473" w:rsidP="00230473">
      <w:pPr>
        <w:widowControl w:val="0"/>
        <w:numPr>
          <w:ilvl w:val="0"/>
          <w:numId w:val="12"/>
        </w:numPr>
        <w:suppressAutoHyphens/>
        <w:spacing w:after="0" w:line="276" w:lineRule="auto"/>
        <w:ind w:left="709" w:hanging="283"/>
        <w:jc w:val="both"/>
        <w:rPr>
          <w:rFonts w:cstheme="minorHAnsi"/>
        </w:rPr>
      </w:pPr>
      <w:r w:rsidRPr="00A55702">
        <w:rPr>
          <w:rFonts w:cstheme="minorHAnsi"/>
        </w:rPr>
        <w:t>Wykonawca bez uprzedniej pisemnej zgody Zamawiającego dokonał cesji wierzytelności z niniejszej Umowy;</w:t>
      </w:r>
    </w:p>
    <w:p w14:paraId="507F9BCB" w14:textId="77777777" w:rsidR="00230473" w:rsidRPr="00A55702" w:rsidRDefault="00230473" w:rsidP="00230473">
      <w:pPr>
        <w:widowControl w:val="0"/>
        <w:numPr>
          <w:ilvl w:val="0"/>
          <w:numId w:val="12"/>
        </w:numPr>
        <w:suppressAutoHyphens/>
        <w:spacing w:after="0" w:line="276" w:lineRule="auto"/>
        <w:ind w:left="709" w:hanging="283"/>
        <w:jc w:val="both"/>
        <w:rPr>
          <w:rFonts w:cstheme="minorHAnsi"/>
        </w:rPr>
      </w:pPr>
      <w:r w:rsidRPr="00A55702">
        <w:rPr>
          <w:rFonts w:cstheme="minorHAnsi"/>
        </w:rPr>
        <w:t>Wykonawca utracił zdolności do wykonywania przedmiotu umowy;</w:t>
      </w:r>
    </w:p>
    <w:p w14:paraId="4A889915" w14:textId="77777777" w:rsidR="00230473" w:rsidRPr="00A55702" w:rsidRDefault="00230473" w:rsidP="00230473">
      <w:pPr>
        <w:widowControl w:val="0"/>
        <w:numPr>
          <w:ilvl w:val="0"/>
          <w:numId w:val="12"/>
        </w:numPr>
        <w:suppressAutoHyphens/>
        <w:spacing w:after="0" w:line="276" w:lineRule="auto"/>
        <w:ind w:left="709" w:hanging="283"/>
        <w:jc w:val="both"/>
        <w:rPr>
          <w:rFonts w:cstheme="minorHAnsi"/>
        </w:rPr>
      </w:pPr>
      <w:r w:rsidRPr="00A55702">
        <w:rPr>
          <w:rFonts w:cstheme="minorHAnsi"/>
        </w:rPr>
        <w:t>w razie konieczności:</w:t>
      </w:r>
    </w:p>
    <w:p w14:paraId="75659F68" w14:textId="77777777" w:rsidR="00230473" w:rsidRPr="00A55702" w:rsidRDefault="00230473" w:rsidP="00230473">
      <w:pPr>
        <w:widowControl w:val="0"/>
        <w:numPr>
          <w:ilvl w:val="0"/>
          <w:numId w:val="29"/>
        </w:numPr>
        <w:suppressAutoHyphens/>
        <w:spacing w:after="0" w:line="276" w:lineRule="auto"/>
        <w:jc w:val="both"/>
        <w:rPr>
          <w:rFonts w:cstheme="minorHAnsi"/>
        </w:rPr>
      </w:pPr>
      <w:r w:rsidRPr="00A55702">
        <w:rPr>
          <w:rFonts w:cstheme="minorHAnsi"/>
        </w:rPr>
        <w:t>2-krotnego dokonywania bezpośredniej zapłaty przez Zamawiającego na rzecz podwykonawcy lub dalszego podwykonawcy lub</w:t>
      </w:r>
    </w:p>
    <w:p w14:paraId="56A13E62" w14:textId="77777777" w:rsidR="00230473" w:rsidRPr="00A55702" w:rsidRDefault="00230473" w:rsidP="00230473">
      <w:pPr>
        <w:widowControl w:val="0"/>
        <w:numPr>
          <w:ilvl w:val="0"/>
          <w:numId w:val="29"/>
        </w:numPr>
        <w:suppressAutoHyphens/>
        <w:spacing w:after="0" w:line="276" w:lineRule="auto"/>
        <w:jc w:val="both"/>
        <w:rPr>
          <w:rFonts w:cstheme="minorHAnsi"/>
        </w:rPr>
      </w:pPr>
      <w:r w:rsidRPr="00A55702">
        <w:rPr>
          <w:rFonts w:cstheme="minorHAnsi"/>
        </w:rPr>
        <w:t xml:space="preserve">konieczności dokonania bezpośrednich płatności podwykonawcy lub dalszemu podwykonawcy na sumę większą niż 5% wartości brutto umowy. </w:t>
      </w:r>
    </w:p>
    <w:p w14:paraId="02E31B22" w14:textId="77777777" w:rsidR="00230473" w:rsidRPr="00A55702" w:rsidRDefault="00230473" w:rsidP="00230473">
      <w:pPr>
        <w:widowControl w:val="0"/>
        <w:numPr>
          <w:ilvl w:val="3"/>
          <w:numId w:val="1"/>
        </w:numPr>
        <w:suppressAutoHyphens/>
        <w:spacing w:after="0" w:line="276" w:lineRule="auto"/>
        <w:ind w:left="426" w:hanging="426"/>
        <w:jc w:val="both"/>
        <w:rPr>
          <w:rFonts w:cstheme="minorHAnsi"/>
        </w:rPr>
      </w:pPr>
      <w:r w:rsidRPr="00A55702">
        <w:rPr>
          <w:rFonts w:cstheme="minorHAnsi"/>
        </w:rPr>
        <w:t xml:space="preserve">Niezależnie od powyższego Zamawiającemu przysługuje prawo do odstąpienia od umowy na zasadach określonych w art. 456 ustawy Pzp oraz  Kodeksie cywilnym </w:t>
      </w:r>
    </w:p>
    <w:p w14:paraId="5D949F8C" w14:textId="77777777" w:rsidR="00230473" w:rsidRPr="00A55702" w:rsidRDefault="00230473" w:rsidP="00230473">
      <w:pPr>
        <w:widowControl w:val="0"/>
        <w:numPr>
          <w:ilvl w:val="3"/>
          <w:numId w:val="1"/>
        </w:numPr>
        <w:suppressAutoHyphens/>
        <w:spacing w:after="0" w:line="276" w:lineRule="auto"/>
        <w:ind w:left="426" w:hanging="426"/>
        <w:jc w:val="both"/>
        <w:rPr>
          <w:rFonts w:cstheme="minorHAnsi"/>
        </w:rPr>
      </w:pPr>
      <w:r w:rsidRPr="00A55702">
        <w:rPr>
          <w:rFonts w:cstheme="minorHAnsi"/>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29B9A08B" w14:textId="77777777" w:rsidR="00230473" w:rsidRPr="00A55702" w:rsidRDefault="00230473" w:rsidP="0041597B">
      <w:pPr>
        <w:widowControl w:val="0"/>
        <w:suppressAutoHyphens/>
        <w:spacing w:after="0" w:line="276" w:lineRule="auto"/>
        <w:ind w:left="426"/>
        <w:jc w:val="both"/>
        <w:rPr>
          <w:rFonts w:cstheme="minorHAnsi"/>
          <w:strike/>
        </w:rPr>
      </w:pPr>
      <w:r w:rsidRPr="00A55702">
        <w:rPr>
          <w:rFonts w:cstheme="minorHAnsi"/>
        </w:rPr>
        <w:t xml:space="preserve"> </w:t>
      </w:r>
    </w:p>
    <w:p w14:paraId="5150C771" w14:textId="77777777" w:rsidR="00230473" w:rsidRPr="00A55702" w:rsidRDefault="00230473" w:rsidP="00F713E7">
      <w:pPr>
        <w:spacing w:after="0" w:line="276" w:lineRule="auto"/>
        <w:jc w:val="center"/>
        <w:rPr>
          <w:rFonts w:cstheme="minorHAnsi"/>
          <w:b/>
        </w:rPr>
      </w:pPr>
      <w:r w:rsidRPr="00A55702">
        <w:rPr>
          <w:rFonts w:cstheme="minorHAnsi"/>
          <w:b/>
        </w:rPr>
        <w:t>§1</w:t>
      </w:r>
      <w:r w:rsidR="00F952C9" w:rsidRPr="00A55702">
        <w:rPr>
          <w:rFonts w:cstheme="minorHAnsi"/>
          <w:b/>
        </w:rPr>
        <w:t>3</w:t>
      </w:r>
    </w:p>
    <w:p w14:paraId="230016D0" w14:textId="77777777" w:rsidR="00230473" w:rsidRPr="00A55702" w:rsidRDefault="00230473" w:rsidP="00230473">
      <w:pPr>
        <w:spacing w:line="276" w:lineRule="auto"/>
        <w:jc w:val="center"/>
        <w:rPr>
          <w:rFonts w:cstheme="minorHAnsi"/>
        </w:rPr>
      </w:pPr>
      <w:r w:rsidRPr="00A55702">
        <w:rPr>
          <w:rFonts w:cstheme="minorHAnsi"/>
          <w:b/>
        </w:rPr>
        <w:t>OBOWIĄZKI STRON ZWIĄZANE Z ODSTĄPIENIEM</w:t>
      </w:r>
    </w:p>
    <w:p w14:paraId="5577FE75"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W przypadku odstąpienia od Umowy przez Wykonawcę lub Zamawiającego, Wykonawca ma obowiązek:</w:t>
      </w:r>
    </w:p>
    <w:p w14:paraId="7769A09F" w14:textId="77777777" w:rsidR="00230473" w:rsidRPr="00A55702" w:rsidRDefault="00230473" w:rsidP="00230473">
      <w:pPr>
        <w:widowControl w:val="0"/>
        <w:numPr>
          <w:ilvl w:val="0"/>
          <w:numId w:val="14"/>
        </w:numPr>
        <w:suppressAutoHyphens/>
        <w:spacing w:after="0" w:line="276" w:lineRule="auto"/>
        <w:ind w:left="709" w:hanging="283"/>
        <w:jc w:val="both"/>
        <w:rPr>
          <w:rFonts w:cstheme="minorHAnsi"/>
        </w:rPr>
      </w:pPr>
      <w:r w:rsidRPr="00A55702">
        <w:rPr>
          <w:rFonts w:cstheme="minorHAnsi"/>
        </w:rPr>
        <w:t>natychmiast wstrzymać wykonywanie robót, poza mającymi na celu ochronę życia</w:t>
      </w:r>
      <w:r w:rsidRPr="00A55702">
        <w:rPr>
          <w:rFonts w:cstheme="minorHAnsi"/>
        </w:rPr>
        <w:br/>
        <w:t xml:space="preserve">i własności, i zabezpieczyć przerwane roboty w zakresie obustronnie uzgodnionym oraz zabezpieczyć teren budowy i opuścić go najpóźniej w terminie wskazanym przez Zamawiającego, </w:t>
      </w:r>
    </w:p>
    <w:p w14:paraId="2A43F6F6" w14:textId="77777777" w:rsidR="00230473" w:rsidRPr="00A55702" w:rsidRDefault="00230473" w:rsidP="00230473">
      <w:pPr>
        <w:widowControl w:val="0"/>
        <w:numPr>
          <w:ilvl w:val="0"/>
          <w:numId w:val="14"/>
        </w:numPr>
        <w:suppressAutoHyphens/>
        <w:spacing w:after="0" w:line="276" w:lineRule="auto"/>
        <w:ind w:left="709" w:hanging="283"/>
        <w:jc w:val="both"/>
        <w:rPr>
          <w:rFonts w:cstheme="minorHAnsi"/>
        </w:rPr>
      </w:pPr>
      <w:r w:rsidRPr="00A55702">
        <w:rPr>
          <w:rFonts w:cstheme="minorHAnsi"/>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C66174F"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4398E04E"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5AE1E96D"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W przypadku odstąpienia od umowy przez Wykonawcę lub Zamawiającego, Zamawiający zobowiązany jest do dokonania w terminie 7 dni odbioru robót przerwanych i zabezpieczających oraz przejęcia od Wykonawcy pod swój dozór terenu budowy.</w:t>
      </w:r>
    </w:p>
    <w:p w14:paraId="27C4D351"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4EB804D"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Wykonawca ma obowiązek zastosowania się do zawartych w oświadczeniu o odstąpieniu poleceń Zamawiającego dotyczących ochrony własności lub bezpieczeństwa robót.</w:t>
      </w:r>
    </w:p>
    <w:p w14:paraId="19A5D474"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lastRenderedPageBreak/>
        <w:t xml:space="preserve">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09D42EC0"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Wykonawca zobowiązany jest do dokonania i dostarczenia Zamawiającemu inwentaryzacji robót według stanu na dzień odstąpienia.</w:t>
      </w:r>
    </w:p>
    <w:p w14:paraId="2C122F9A"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B8F518"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Szczegółowy protokół robót odbioru robót przerwanych i robót zabezpieczających w toku, inwentaryzacja robót i wykaz tych materiałów, konstrukcji lub urządzeń, stanowią podstawę do wystawienia przez Wykonawcę odpowiedniej faktury lub rachunku.</w:t>
      </w:r>
    </w:p>
    <w:p w14:paraId="629F84DD"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Zamawiający zapłaci Wykonawcy wynagrodzenie za roboty wykonane do dnia odstąpienia według cen na dzień odstąpienia, nadające się do odbioru, pomniejszone o roszczenia Zamawiającego z</w:t>
      </w:r>
      <w:r w:rsidR="0099258C" w:rsidRPr="00A55702">
        <w:rPr>
          <w:rFonts w:cstheme="minorHAnsi"/>
        </w:rPr>
        <w:t> </w:t>
      </w:r>
      <w:r w:rsidRPr="00A55702">
        <w:rPr>
          <w:rFonts w:cstheme="minorHAnsi"/>
        </w:rPr>
        <w:t xml:space="preserve">tytułu kar umownych oraz ewentualne roszczenia o obniżenie ceny lub inne roszczenia odszkodowawcze. </w:t>
      </w:r>
    </w:p>
    <w:p w14:paraId="1CB908C0" w14:textId="77777777" w:rsidR="00230473" w:rsidRPr="00A55702" w:rsidRDefault="00230473" w:rsidP="00230473">
      <w:pPr>
        <w:widowControl w:val="0"/>
        <w:numPr>
          <w:ilvl w:val="3"/>
          <w:numId w:val="13"/>
        </w:numPr>
        <w:suppressAutoHyphens/>
        <w:spacing w:after="0" w:line="276" w:lineRule="auto"/>
        <w:ind w:left="426" w:hanging="426"/>
        <w:jc w:val="both"/>
        <w:rPr>
          <w:rFonts w:cstheme="minorHAnsi"/>
        </w:rPr>
      </w:pPr>
      <w:r w:rsidRPr="00A55702">
        <w:rPr>
          <w:rFonts w:cstheme="minorHAnsi"/>
        </w:rPr>
        <w:t xml:space="preserve">Koszty dodatkowe poniesione na zabezpieczenie robót i terenu budowy oraz wszelkie inne uzasadnione koszty związane z odstąpieniem od Umowy ponosi Strona, która jest winna odstąpienia od Umowy. </w:t>
      </w:r>
    </w:p>
    <w:p w14:paraId="019167E6" w14:textId="77777777" w:rsidR="00230473" w:rsidRPr="00A55702" w:rsidRDefault="00230473" w:rsidP="00F713E7">
      <w:pPr>
        <w:spacing w:after="0" w:line="276" w:lineRule="auto"/>
        <w:jc w:val="center"/>
        <w:rPr>
          <w:rFonts w:cstheme="minorHAnsi"/>
          <w:b/>
        </w:rPr>
      </w:pPr>
      <w:r w:rsidRPr="00A55702">
        <w:rPr>
          <w:rFonts w:cstheme="minorHAnsi"/>
          <w:b/>
        </w:rPr>
        <w:t>§ 1</w:t>
      </w:r>
      <w:r w:rsidR="00F952C9" w:rsidRPr="00A55702">
        <w:rPr>
          <w:rFonts w:cstheme="minorHAnsi"/>
          <w:b/>
        </w:rPr>
        <w:t>4</w:t>
      </w:r>
    </w:p>
    <w:p w14:paraId="424B943B" w14:textId="77777777" w:rsidR="00230473" w:rsidRPr="00A55702" w:rsidRDefault="00230473" w:rsidP="00230473">
      <w:pPr>
        <w:spacing w:line="276" w:lineRule="auto"/>
        <w:jc w:val="center"/>
        <w:rPr>
          <w:rFonts w:cstheme="minorHAnsi"/>
        </w:rPr>
      </w:pPr>
      <w:r w:rsidRPr="00A55702">
        <w:rPr>
          <w:rFonts w:cstheme="minorHAnsi"/>
          <w:b/>
        </w:rPr>
        <w:t>KARY UMOWNE</w:t>
      </w:r>
    </w:p>
    <w:p w14:paraId="688285AE" w14:textId="77777777" w:rsidR="00230473" w:rsidRPr="00A55702" w:rsidRDefault="00230473" w:rsidP="00230473">
      <w:pPr>
        <w:widowControl w:val="0"/>
        <w:numPr>
          <w:ilvl w:val="3"/>
          <w:numId w:val="15"/>
        </w:numPr>
        <w:suppressAutoHyphens/>
        <w:spacing w:after="0" w:line="276" w:lineRule="auto"/>
        <w:ind w:left="426" w:hanging="426"/>
        <w:rPr>
          <w:rFonts w:cstheme="minorHAnsi"/>
        </w:rPr>
      </w:pPr>
      <w:r w:rsidRPr="00A55702">
        <w:rPr>
          <w:rFonts w:cstheme="minorHAnsi"/>
        </w:rPr>
        <w:t>Wykonawca zapłaci Zamawiającemu kary umowne:</w:t>
      </w:r>
    </w:p>
    <w:p w14:paraId="724F5F3E" w14:textId="77777777" w:rsidR="00230473" w:rsidRPr="00A55702" w:rsidRDefault="00230473" w:rsidP="00230473">
      <w:pPr>
        <w:widowControl w:val="0"/>
        <w:numPr>
          <w:ilvl w:val="0"/>
          <w:numId w:val="16"/>
        </w:numPr>
        <w:tabs>
          <w:tab w:val="left" w:pos="510"/>
        </w:tabs>
        <w:suppressAutoHyphens/>
        <w:spacing w:after="0" w:line="276" w:lineRule="auto"/>
        <w:ind w:hanging="294"/>
        <w:jc w:val="both"/>
        <w:rPr>
          <w:rFonts w:cstheme="minorHAnsi"/>
        </w:rPr>
      </w:pPr>
      <w:r w:rsidRPr="00A55702">
        <w:rPr>
          <w:rFonts w:cstheme="minorHAnsi"/>
        </w:rPr>
        <w:t>za odstąpienie od umowy przez Zamawiającego z przyczyn, za które ponosi odpowiedzialność Wykonawca, w wysokości 10% wynagrodzenia umownego brutto, o którym mowa w § 3 ust. 1.</w:t>
      </w:r>
    </w:p>
    <w:p w14:paraId="6A05B11A" w14:textId="77777777" w:rsidR="00230473" w:rsidRPr="00A55702" w:rsidRDefault="00230473" w:rsidP="00230473">
      <w:pPr>
        <w:pStyle w:val="Akapitzlist1"/>
        <w:widowControl w:val="0"/>
        <w:numPr>
          <w:ilvl w:val="0"/>
          <w:numId w:val="16"/>
        </w:numPr>
        <w:tabs>
          <w:tab w:val="left" w:pos="510"/>
        </w:tabs>
        <w:spacing w:line="276" w:lineRule="auto"/>
        <w:ind w:hanging="294"/>
        <w:jc w:val="both"/>
        <w:rPr>
          <w:rFonts w:asciiTheme="minorHAnsi" w:hAnsiTheme="minorHAnsi" w:cstheme="minorHAnsi"/>
          <w:sz w:val="22"/>
          <w:szCs w:val="22"/>
        </w:rPr>
      </w:pPr>
      <w:r w:rsidRPr="00A55702">
        <w:rPr>
          <w:rFonts w:asciiTheme="minorHAnsi" w:hAnsiTheme="minorHAnsi" w:cstheme="minorHAnsi"/>
          <w:sz w:val="22"/>
          <w:szCs w:val="22"/>
        </w:rPr>
        <w:t xml:space="preserve">za zwłokę w wykonaniu przedmiotu umowy, w stosunku do </w:t>
      </w:r>
      <w:r w:rsidR="00FF02EB" w:rsidRPr="00A55702">
        <w:rPr>
          <w:rFonts w:asciiTheme="minorHAnsi" w:hAnsiTheme="minorHAnsi" w:cstheme="minorHAnsi"/>
          <w:sz w:val="22"/>
          <w:szCs w:val="22"/>
        </w:rPr>
        <w:t xml:space="preserve">terminów, </w:t>
      </w:r>
      <w:r w:rsidRPr="00A55702">
        <w:rPr>
          <w:rFonts w:asciiTheme="minorHAnsi" w:hAnsiTheme="minorHAnsi" w:cstheme="minorHAnsi"/>
          <w:sz w:val="22"/>
          <w:szCs w:val="22"/>
        </w:rPr>
        <w:t xml:space="preserve">o którym mowa w </w:t>
      </w:r>
      <w:r w:rsidRPr="00A55702">
        <w:rPr>
          <w:rFonts w:asciiTheme="minorHAnsi" w:eastAsia="Calibri" w:hAnsiTheme="minorHAnsi" w:cstheme="minorHAnsi"/>
          <w:color w:val="000000"/>
          <w:sz w:val="22"/>
          <w:szCs w:val="22"/>
          <w:lang w:eastAsia="en-US"/>
        </w:rPr>
        <w:t xml:space="preserve">§2 </w:t>
      </w:r>
      <w:r w:rsidRPr="00A55702">
        <w:rPr>
          <w:rFonts w:asciiTheme="minorHAnsi" w:hAnsiTheme="minorHAnsi" w:cstheme="minorHAnsi"/>
          <w:sz w:val="22"/>
          <w:szCs w:val="22"/>
        </w:rPr>
        <w:t>w wysokości 0,2% wynagrodzenia umownego brutto za każdy dzień zwłoki;</w:t>
      </w:r>
    </w:p>
    <w:p w14:paraId="77681BB7" w14:textId="77777777" w:rsidR="00230473" w:rsidRPr="00A55702" w:rsidRDefault="00230473" w:rsidP="00230473">
      <w:pPr>
        <w:pStyle w:val="Akapitzlist1"/>
        <w:widowControl w:val="0"/>
        <w:numPr>
          <w:ilvl w:val="0"/>
          <w:numId w:val="16"/>
        </w:numPr>
        <w:tabs>
          <w:tab w:val="left" w:pos="510"/>
        </w:tabs>
        <w:spacing w:line="276" w:lineRule="auto"/>
        <w:ind w:hanging="294"/>
        <w:jc w:val="both"/>
        <w:rPr>
          <w:rFonts w:asciiTheme="minorHAnsi" w:hAnsiTheme="minorHAnsi" w:cstheme="minorHAnsi"/>
          <w:sz w:val="22"/>
          <w:szCs w:val="22"/>
        </w:rPr>
      </w:pPr>
      <w:r w:rsidRPr="00A55702">
        <w:rPr>
          <w:rFonts w:asciiTheme="minorHAnsi" w:hAnsiTheme="minorHAnsi" w:cstheme="minorHAnsi"/>
          <w:sz w:val="22"/>
          <w:szCs w:val="22"/>
        </w:rPr>
        <w:t>za zwłokę w usunięciu wad stwierdzonych przy odbiorze lub w okresie rękojmi w wysokości 0,2% wynagrodzenia umownego brutto za każdy dzień zwłoki, liczonej od dnia następnego po</w:t>
      </w:r>
      <w:r w:rsidR="0099258C" w:rsidRPr="00A55702">
        <w:rPr>
          <w:rFonts w:asciiTheme="minorHAnsi" w:hAnsiTheme="minorHAnsi" w:cstheme="minorHAnsi"/>
          <w:sz w:val="22"/>
          <w:szCs w:val="22"/>
        </w:rPr>
        <w:t> </w:t>
      </w:r>
      <w:r w:rsidRPr="00A55702">
        <w:rPr>
          <w:rFonts w:asciiTheme="minorHAnsi" w:hAnsiTheme="minorHAnsi" w:cstheme="minorHAnsi"/>
          <w:sz w:val="22"/>
          <w:szCs w:val="22"/>
        </w:rPr>
        <w:t>upływie terminu wyznaczonego na usunięcie wad;</w:t>
      </w:r>
    </w:p>
    <w:p w14:paraId="6FFC438C" w14:textId="77777777" w:rsidR="00230473" w:rsidRPr="00A55702" w:rsidRDefault="00230473" w:rsidP="00230473">
      <w:pPr>
        <w:widowControl w:val="0"/>
        <w:numPr>
          <w:ilvl w:val="3"/>
          <w:numId w:val="15"/>
        </w:numPr>
        <w:suppressAutoHyphens/>
        <w:spacing w:after="0" w:line="276" w:lineRule="auto"/>
        <w:ind w:left="426" w:hanging="426"/>
        <w:jc w:val="both"/>
        <w:rPr>
          <w:rFonts w:cstheme="minorHAnsi"/>
          <w:color w:val="000000"/>
        </w:rPr>
      </w:pPr>
      <w:r w:rsidRPr="00A55702">
        <w:rPr>
          <w:rFonts w:cstheme="minorHAnsi"/>
          <w:color w:val="000000"/>
        </w:rPr>
        <w:t>Wykonawca każdorazowo zapłaci Zamawiającemu karę umowną w wysokości 0,1% wynagrodzenia umownego brutto, o którym mowa w § 3 ust. 1, za każdy dzień zwłoki</w:t>
      </w:r>
      <w:r w:rsidRPr="00A55702">
        <w:rPr>
          <w:rFonts w:cstheme="minorHAnsi"/>
          <w:color w:val="000000"/>
        </w:rPr>
        <w:br/>
        <w:t>w przypadku naruszenia postanowień § 6 niniejszej umowy w zakresie obowiązków Wykonawcy wobec Zamawiającego wynikających z umowy o podwykonawstwo lub dalsze podwykonawstwo, z następujących tytułów:</w:t>
      </w:r>
    </w:p>
    <w:p w14:paraId="3BB84CAB" w14:textId="77777777" w:rsidR="00230473" w:rsidRPr="00A55702" w:rsidRDefault="00230473" w:rsidP="00230473">
      <w:pPr>
        <w:widowControl w:val="0"/>
        <w:numPr>
          <w:ilvl w:val="0"/>
          <w:numId w:val="17"/>
        </w:numPr>
        <w:suppressAutoHyphens/>
        <w:spacing w:after="0" w:line="276" w:lineRule="auto"/>
        <w:ind w:hanging="294"/>
        <w:jc w:val="both"/>
        <w:rPr>
          <w:rFonts w:cstheme="minorHAnsi"/>
          <w:color w:val="000000"/>
        </w:rPr>
      </w:pPr>
      <w:r w:rsidRPr="00A55702">
        <w:rPr>
          <w:rFonts w:cstheme="minorHAnsi"/>
          <w:color w:val="000000"/>
        </w:rPr>
        <w:t>braku zapłaty lub nieterminowej zapłaty wynagrodzenia należnego podwykonawcom lub dalszym podwykonawcom;</w:t>
      </w:r>
    </w:p>
    <w:p w14:paraId="28620ADF" w14:textId="77777777" w:rsidR="00230473" w:rsidRPr="00A55702" w:rsidRDefault="00230473" w:rsidP="00230473">
      <w:pPr>
        <w:widowControl w:val="0"/>
        <w:numPr>
          <w:ilvl w:val="0"/>
          <w:numId w:val="17"/>
        </w:numPr>
        <w:suppressAutoHyphens/>
        <w:spacing w:after="0" w:line="276" w:lineRule="auto"/>
        <w:ind w:hanging="294"/>
        <w:jc w:val="both"/>
        <w:rPr>
          <w:rFonts w:cstheme="minorHAnsi"/>
          <w:color w:val="000000"/>
        </w:rPr>
      </w:pPr>
      <w:r w:rsidRPr="00A55702">
        <w:rPr>
          <w:rFonts w:cstheme="minorHAnsi"/>
          <w:color w:val="000000"/>
        </w:rPr>
        <w:t>nieprzedłożenia do zaakceptowania projektu umowy o podwykonawstwo, której przedmiotem są roboty budowlane, lub projektu jej zmiany;</w:t>
      </w:r>
    </w:p>
    <w:p w14:paraId="5447E32E" w14:textId="77777777" w:rsidR="00230473" w:rsidRPr="00A55702" w:rsidRDefault="00230473" w:rsidP="00230473">
      <w:pPr>
        <w:widowControl w:val="0"/>
        <w:numPr>
          <w:ilvl w:val="0"/>
          <w:numId w:val="17"/>
        </w:numPr>
        <w:suppressAutoHyphens/>
        <w:spacing w:after="0" w:line="276" w:lineRule="auto"/>
        <w:ind w:hanging="294"/>
        <w:jc w:val="both"/>
        <w:rPr>
          <w:rFonts w:cstheme="minorHAnsi"/>
          <w:color w:val="000000"/>
        </w:rPr>
      </w:pPr>
      <w:r w:rsidRPr="00A55702">
        <w:rPr>
          <w:rFonts w:cstheme="minorHAnsi"/>
          <w:color w:val="000000"/>
        </w:rPr>
        <w:t>nieprzedłożenia poświadczonej za zgodność z oryginałem kopii umowy o podwykonawstwo lub jej zmiany;</w:t>
      </w:r>
    </w:p>
    <w:p w14:paraId="64E33134" w14:textId="77777777" w:rsidR="00230473" w:rsidRPr="00A55702" w:rsidRDefault="00230473" w:rsidP="00230473">
      <w:pPr>
        <w:widowControl w:val="0"/>
        <w:numPr>
          <w:ilvl w:val="0"/>
          <w:numId w:val="17"/>
        </w:numPr>
        <w:suppressAutoHyphens/>
        <w:spacing w:after="0" w:line="276" w:lineRule="auto"/>
        <w:ind w:hanging="294"/>
        <w:jc w:val="both"/>
        <w:rPr>
          <w:rFonts w:cstheme="minorHAnsi"/>
          <w:color w:val="000000"/>
        </w:rPr>
      </w:pPr>
      <w:r w:rsidRPr="00A55702">
        <w:rPr>
          <w:rFonts w:cstheme="minorHAnsi"/>
          <w:color w:val="000000"/>
        </w:rPr>
        <w:t>braku zmiany umowy o podwykonawstwo w zakresie terminu zapłaty.</w:t>
      </w:r>
    </w:p>
    <w:p w14:paraId="7AE37B64" w14:textId="77777777" w:rsidR="00230473" w:rsidRPr="00A55702" w:rsidRDefault="00230473" w:rsidP="00230473">
      <w:pPr>
        <w:widowControl w:val="0"/>
        <w:numPr>
          <w:ilvl w:val="3"/>
          <w:numId w:val="15"/>
        </w:numPr>
        <w:suppressAutoHyphens/>
        <w:spacing w:after="0" w:line="276" w:lineRule="auto"/>
        <w:ind w:left="426" w:hanging="426"/>
        <w:jc w:val="both"/>
        <w:rPr>
          <w:rFonts w:cstheme="minorHAnsi"/>
        </w:rPr>
      </w:pPr>
      <w:r w:rsidRPr="00A55702">
        <w:rPr>
          <w:rFonts w:cstheme="minorHAnsi"/>
        </w:rPr>
        <w:t>Kara umowna może zostać potrącona z wynagrodzenia Wykonawcy, na co Wykonawca wyraża zgodę.</w:t>
      </w:r>
    </w:p>
    <w:p w14:paraId="0401B3ED" w14:textId="77777777" w:rsidR="00230473" w:rsidRPr="00A55702" w:rsidRDefault="00230473" w:rsidP="00230473">
      <w:pPr>
        <w:widowControl w:val="0"/>
        <w:numPr>
          <w:ilvl w:val="3"/>
          <w:numId w:val="15"/>
        </w:numPr>
        <w:suppressAutoHyphens/>
        <w:spacing w:after="0" w:line="276" w:lineRule="auto"/>
        <w:ind w:left="426" w:hanging="426"/>
        <w:jc w:val="both"/>
        <w:rPr>
          <w:rFonts w:cstheme="minorHAnsi"/>
        </w:rPr>
      </w:pPr>
      <w:r w:rsidRPr="00A55702">
        <w:rPr>
          <w:rFonts w:cstheme="minorHAnsi"/>
        </w:rPr>
        <w:t xml:space="preserve">Łączna wysokość kar umownych z wszystkich tytułów określonych w umowie nie może </w:t>
      </w:r>
      <w:r w:rsidRPr="00A55702">
        <w:rPr>
          <w:rFonts w:cstheme="minorHAnsi"/>
        </w:rPr>
        <w:lastRenderedPageBreak/>
        <w:t xml:space="preserve">przekroczyć 30% wynagrodzenia umownego brutto, o którym mowa w § 3 ust. 1 umowy. </w:t>
      </w:r>
    </w:p>
    <w:p w14:paraId="506043AB" w14:textId="77777777" w:rsidR="00230473" w:rsidRPr="00A55702" w:rsidRDefault="00230473" w:rsidP="00230473">
      <w:pPr>
        <w:widowControl w:val="0"/>
        <w:numPr>
          <w:ilvl w:val="3"/>
          <w:numId w:val="15"/>
        </w:numPr>
        <w:suppressAutoHyphens/>
        <w:spacing w:after="0" w:line="276" w:lineRule="auto"/>
        <w:ind w:left="426" w:hanging="426"/>
        <w:jc w:val="both"/>
        <w:rPr>
          <w:rFonts w:cstheme="minorHAnsi"/>
        </w:rPr>
      </w:pPr>
      <w:r w:rsidRPr="00A55702">
        <w:rPr>
          <w:rFonts w:cstheme="minorHAnsi"/>
        </w:rPr>
        <w:t>Zamawiający może dochodzić na zasadach ogólnych odszkodowania przewyższającego wysokość zastrzeżonych kar umownych.</w:t>
      </w:r>
    </w:p>
    <w:p w14:paraId="1810D648" w14:textId="77777777" w:rsidR="00230473" w:rsidRPr="00A55702" w:rsidRDefault="00230473" w:rsidP="00230473">
      <w:pPr>
        <w:widowControl w:val="0"/>
        <w:numPr>
          <w:ilvl w:val="3"/>
          <w:numId w:val="15"/>
        </w:numPr>
        <w:suppressAutoHyphens/>
        <w:spacing w:after="0" w:line="276" w:lineRule="auto"/>
        <w:ind w:left="426" w:hanging="426"/>
        <w:jc w:val="both"/>
        <w:rPr>
          <w:rFonts w:cstheme="minorHAnsi"/>
        </w:rPr>
      </w:pPr>
      <w:r w:rsidRPr="00A55702">
        <w:rPr>
          <w:rFonts w:cstheme="minorHAnsi"/>
        </w:rPr>
        <w:t>W przypadku odstąpienia od umowy lub jej rozwiązania Zamawiający zachowuje prawo dochodzenia od Wykonawcy kar umownych zastrzeżonych w niniejszej umowie.</w:t>
      </w:r>
    </w:p>
    <w:p w14:paraId="58F955DB" w14:textId="77777777" w:rsidR="00230473" w:rsidRPr="00A55702" w:rsidRDefault="00230473" w:rsidP="00230473">
      <w:pPr>
        <w:widowControl w:val="0"/>
        <w:numPr>
          <w:ilvl w:val="3"/>
          <w:numId w:val="15"/>
        </w:numPr>
        <w:suppressAutoHyphens/>
        <w:spacing w:after="0" w:line="276" w:lineRule="auto"/>
        <w:ind w:left="426" w:hanging="426"/>
        <w:jc w:val="both"/>
        <w:rPr>
          <w:rFonts w:cstheme="minorHAnsi"/>
        </w:rPr>
      </w:pPr>
      <w:r w:rsidRPr="00A55702">
        <w:rPr>
          <w:rFonts w:cstheme="minorHAnsi"/>
        </w:rPr>
        <w:t>Roszczenie o zapłatę kar umownych staje się wymagalne począwszy od dnia następnego po dniu, w którym miały miejsce okoliczności faktyczne określone w niniejszej umowie stanowiące podstawę do ich naliczenia.</w:t>
      </w:r>
    </w:p>
    <w:p w14:paraId="705F9A42" w14:textId="77777777" w:rsidR="00230473" w:rsidRPr="00A55702" w:rsidRDefault="00230473" w:rsidP="00230473">
      <w:pPr>
        <w:widowControl w:val="0"/>
        <w:numPr>
          <w:ilvl w:val="3"/>
          <w:numId w:val="15"/>
        </w:numPr>
        <w:suppressAutoHyphens/>
        <w:spacing w:after="0" w:line="276" w:lineRule="auto"/>
        <w:ind w:left="426" w:hanging="426"/>
        <w:jc w:val="both"/>
        <w:rPr>
          <w:rFonts w:cstheme="minorHAnsi"/>
        </w:rPr>
      </w:pPr>
      <w:r w:rsidRPr="00A55702">
        <w:rPr>
          <w:rFonts w:cstheme="minorHAnsi"/>
        </w:rPr>
        <w:t>Każda z kar umownych wymienionych w ust. 1 i 2 jest niezależna od siebie, a Zamawiający ma</w:t>
      </w:r>
      <w:r w:rsidR="0099258C" w:rsidRPr="00A55702">
        <w:rPr>
          <w:rFonts w:cstheme="minorHAnsi"/>
        </w:rPr>
        <w:t> </w:t>
      </w:r>
      <w:r w:rsidRPr="00A55702">
        <w:rPr>
          <w:rFonts w:cstheme="minorHAnsi"/>
        </w:rPr>
        <w:t>prawo dochodzić każdej z nich niezależnie od dochodzenia pozostałych.</w:t>
      </w:r>
    </w:p>
    <w:p w14:paraId="1EADBECE" w14:textId="77777777" w:rsidR="00F713E7" w:rsidRPr="00A55702" w:rsidRDefault="00F713E7" w:rsidP="00F713E7">
      <w:pPr>
        <w:spacing w:after="0" w:line="276" w:lineRule="auto"/>
        <w:jc w:val="center"/>
        <w:rPr>
          <w:rFonts w:cstheme="minorHAnsi"/>
          <w:b/>
        </w:rPr>
      </w:pPr>
    </w:p>
    <w:p w14:paraId="0A7D9CD0" w14:textId="77777777" w:rsidR="00230473" w:rsidRPr="00A55702" w:rsidRDefault="00230473" w:rsidP="00F713E7">
      <w:pPr>
        <w:spacing w:after="0" w:line="276" w:lineRule="auto"/>
        <w:jc w:val="center"/>
        <w:rPr>
          <w:rFonts w:cstheme="minorHAnsi"/>
          <w:b/>
        </w:rPr>
      </w:pPr>
      <w:r w:rsidRPr="00A55702">
        <w:rPr>
          <w:rFonts w:cstheme="minorHAnsi"/>
          <w:b/>
        </w:rPr>
        <w:t>§1</w:t>
      </w:r>
      <w:r w:rsidR="00F952C9" w:rsidRPr="00A55702">
        <w:rPr>
          <w:rFonts w:cstheme="minorHAnsi"/>
          <w:b/>
        </w:rPr>
        <w:t>5</w:t>
      </w:r>
    </w:p>
    <w:p w14:paraId="0FF57EFA" w14:textId="77777777" w:rsidR="00230473" w:rsidRPr="00A55702" w:rsidRDefault="00230473" w:rsidP="00230473">
      <w:pPr>
        <w:spacing w:line="276" w:lineRule="auto"/>
        <w:jc w:val="center"/>
        <w:rPr>
          <w:rFonts w:cstheme="minorHAnsi"/>
        </w:rPr>
      </w:pPr>
      <w:r w:rsidRPr="00A55702">
        <w:rPr>
          <w:rFonts w:cstheme="minorHAnsi"/>
          <w:b/>
        </w:rPr>
        <w:t>OBOWIĄZKI INFORMACYJNE</w:t>
      </w:r>
    </w:p>
    <w:p w14:paraId="58150520" w14:textId="77777777" w:rsidR="00230473" w:rsidRPr="00A55702" w:rsidRDefault="00230473" w:rsidP="00230473">
      <w:pPr>
        <w:widowControl w:val="0"/>
        <w:numPr>
          <w:ilvl w:val="0"/>
          <w:numId w:val="11"/>
        </w:numPr>
        <w:suppressAutoHyphens/>
        <w:spacing w:after="0" w:line="276" w:lineRule="auto"/>
        <w:ind w:left="426" w:hanging="426"/>
        <w:jc w:val="both"/>
        <w:rPr>
          <w:rFonts w:cstheme="minorHAnsi"/>
        </w:rPr>
      </w:pPr>
      <w:r w:rsidRPr="00A55702">
        <w:rPr>
          <w:rFonts w:cstheme="minorHAnsi"/>
        </w:rPr>
        <w:t>Strony zobowiązują się do wzajemnego informowania się o wszelkich okolicznościach mogących mieć wpływ na wykonanie umowy oraz do dołożenia należytej staranności i działania według ich najlepszej wiedzy w celu wykonania umowy.</w:t>
      </w:r>
    </w:p>
    <w:p w14:paraId="39728154" w14:textId="77777777" w:rsidR="00230473" w:rsidRPr="00A55702" w:rsidRDefault="00230473" w:rsidP="00230473">
      <w:pPr>
        <w:widowControl w:val="0"/>
        <w:numPr>
          <w:ilvl w:val="0"/>
          <w:numId w:val="11"/>
        </w:numPr>
        <w:suppressAutoHyphens/>
        <w:spacing w:after="0" w:line="276" w:lineRule="auto"/>
        <w:ind w:left="426" w:hanging="426"/>
        <w:jc w:val="both"/>
        <w:rPr>
          <w:rFonts w:cstheme="minorHAnsi"/>
        </w:rPr>
      </w:pPr>
      <w:r w:rsidRPr="00A55702">
        <w:rPr>
          <w:rFonts w:cstheme="minorHAnsi"/>
        </w:rPr>
        <w:t>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w:t>
      </w:r>
      <w:r w:rsidR="0099258C" w:rsidRPr="00A55702">
        <w:rPr>
          <w:rFonts w:cstheme="minorHAnsi"/>
        </w:rPr>
        <w:t> </w:t>
      </w:r>
      <w:r w:rsidRPr="00A55702">
        <w:rPr>
          <w:rFonts w:cstheme="minorHAnsi"/>
        </w:rPr>
        <w:t>podany poniżej adres lub numer drugiej Strony albo na taki inny adres, adres poczty elektronicznej, o jakim Strona taka zawiadomi w tym celu drugą Stronę. Strony uzgadniają, iż</w:t>
      </w:r>
      <w:r w:rsidR="0099258C" w:rsidRPr="00A55702">
        <w:rPr>
          <w:rFonts w:cstheme="minorHAnsi"/>
        </w:rPr>
        <w:t> </w:t>
      </w:r>
      <w:r w:rsidRPr="00A55702">
        <w:rPr>
          <w:rFonts w:cstheme="minorHAnsi"/>
        </w:rPr>
        <w:t>na</w:t>
      </w:r>
      <w:r w:rsidR="0099258C" w:rsidRPr="00A55702">
        <w:rPr>
          <w:rFonts w:cstheme="minorHAnsi"/>
        </w:rPr>
        <w:t> </w:t>
      </w:r>
      <w:r w:rsidRPr="00A55702">
        <w:rPr>
          <w:rFonts w:cstheme="minorHAnsi"/>
        </w:rPr>
        <w:t xml:space="preserve">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78D85226" w14:textId="77777777" w:rsidR="00230473" w:rsidRPr="00A55702" w:rsidRDefault="00230473" w:rsidP="00230473">
      <w:pPr>
        <w:spacing w:line="276" w:lineRule="auto"/>
        <w:ind w:left="426"/>
        <w:jc w:val="both"/>
        <w:rPr>
          <w:rFonts w:cstheme="minorHAnsi"/>
        </w:rPr>
      </w:pPr>
      <w:r w:rsidRPr="00A55702">
        <w:rPr>
          <w:rFonts w:cstheme="minorHAnsi"/>
        </w:rPr>
        <w:t>adres Zamawiającego:</w:t>
      </w:r>
    </w:p>
    <w:p w14:paraId="1DD46575" w14:textId="77777777" w:rsidR="00230473" w:rsidRPr="00A55702" w:rsidRDefault="00230473" w:rsidP="00230473">
      <w:pPr>
        <w:spacing w:line="276" w:lineRule="auto"/>
        <w:ind w:left="426"/>
        <w:jc w:val="both"/>
        <w:rPr>
          <w:rFonts w:cstheme="minorHAnsi"/>
        </w:rPr>
      </w:pPr>
      <w:r w:rsidRPr="00A55702">
        <w:rPr>
          <w:rFonts w:cstheme="minorHAnsi"/>
        </w:rPr>
        <w:t>Państwowe Gospodarstwo Wodne Wody Polskie Zarząd Zlewni w ………………… – ul. ………………………………, 00-000 ………………………..</w:t>
      </w:r>
    </w:p>
    <w:p w14:paraId="7844F179" w14:textId="77777777" w:rsidR="00230473" w:rsidRPr="00A55702" w:rsidRDefault="00230473" w:rsidP="00230473">
      <w:pPr>
        <w:spacing w:line="276" w:lineRule="auto"/>
        <w:ind w:left="426"/>
        <w:jc w:val="both"/>
        <w:rPr>
          <w:rFonts w:cstheme="minorHAnsi"/>
        </w:rPr>
      </w:pPr>
      <w:r w:rsidRPr="00A55702">
        <w:rPr>
          <w:rFonts w:cstheme="minorHAnsi"/>
        </w:rPr>
        <w:t xml:space="preserve">w formie elektronicznej na adres: </w:t>
      </w:r>
      <w:hyperlink r:id="rId8" w:history="1">
        <w:r w:rsidRPr="00A55702">
          <w:rPr>
            <w:rFonts w:cstheme="minorHAnsi"/>
          </w:rPr>
          <w:t>zz-…………………@wody.gov.pl</w:t>
        </w:r>
      </w:hyperlink>
    </w:p>
    <w:p w14:paraId="07F0A31A" w14:textId="77777777" w:rsidR="00230473" w:rsidRPr="00A55702" w:rsidRDefault="00230473" w:rsidP="00230473">
      <w:pPr>
        <w:spacing w:line="276" w:lineRule="auto"/>
        <w:ind w:left="426"/>
        <w:jc w:val="both"/>
        <w:rPr>
          <w:rFonts w:cstheme="minorHAnsi"/>
        </w:rPr>
      </w:pPr>
      <w:r w:rsidRPr="00A55702">
        <w:rPr>
          <w:rFonts w:cstheme="minorHAnsi"/>
        </w:rPr>
        <w:t>adres Wykonawcy:</w:t>
      </w:r>
      <w:r w:rsidRPr="00A55702">
        <w:rPr>
          <w:rFonts w:cstheme="minorHAnsi"/>
          <w:bCs/>
          <w:color w:val="000000"/>
        </w:rPr>
        <w:t xml:space="preserve">…………………………………………………………………... </w:t>
      </w:r>
      <w:r w:rsidRPr="00A55702">
        <w:rPr>
          <w:rFonts w:cstheme="minorHAnsi"/>
        </w:rPr>
        <w:t xml:space="preserve"> w formie elektronicznej na adres: ………………………………………. </w:t>
      </w:r>
    </w:p>
    <w:p w14:paraId="35ADBE8A" w14:textId="77777777" w:rsidR="00230473" w:rsidRPr="00A55702" w:rsidRDefault="00230473" w:rsidP="00230473">
      <w:pPr>
        <w:spacing w:line="276" w:lineRule="auto"/>
        <w:ind w:left="426"/>
        <w:jc w:val="both"/>
        <w:rPr>
          <w:rFonts w:cstheme="minorHAnsi"/>
        </w:rPr>
      </w:pPr>
      <w:r w:rsidRPr="00A55702">
        <w:rPr>
          <w:rFonts w:cstheme="minorHAnsi"/>
        </w:rPr>
        <w:t xml:space="preserve">lub inne adresy, które zostaną podane do wiadomości jednej Strony przez </w:t>
      </w:r>
      <w:r w:rsidR="00FF02EB" w:rsidRPr="00A55702">
        <w:rPr>
          <w:rFonts w:cstheme="minorHAnsi"/>
        </w:rPr>
        <w:t>drugą Stronę</w:t>
      </w:r>
      <w:r w:rsidRPr="00A55702">
        <w:rPr>
          <w:rFonts w:cstheme="minorHAnsi"/>
        </w:rPr>
        <w:t>.</w:t>
      </w:r>
    </w:p>
    <w:p w14:paraId="65738068" w14:textId="77777777" w:rsidR="00230473" w:rsidRPr="00A55702" w:rsidRDefault="00230473" w:rsidP="00230473">
      <w:pPr>
        <w:widowControl w:val="0"/>
        <w:numPr>
          <w:ilvl w:val="0"/>
          <w:numId w:val="11"/>
        </w:numPr>
        <w:suppressAutoHyphens/>
        <w:spacing w:after="0" w:line="276" w:lineRule="auto"/>
        <w:ind w:left="426" w:hanging="426"/>
        <w:jc w:val="both"/>
        <w:rPr>
          <w:rFonts w:cstheme="minorHAnsi"/>
        </w:rPr>
      </w:pPr>
      <w:r w:rsidRPr="00A55702">
        <w:rPr>
          <w:rFonts w:cstheme="minorHAnsi"/>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B12128A" w14:textId="77777777" w:rsidR="00230473" w:rsidRPr="00A55702" w:rsidRDefault="00230473" w:rsidP="00230473">
      <w:pPr>
        <w:widowControl w:val="0"/>
        <w:numPr>
          <w:ilvl w:val="0"/>
          <w:numId w:val="11"/>
        </w:numPr>
        <w:suppressAutoHyphens/>
        <w:spacing w:after="0" w:line="276" w:lineRule="auto"/>
        <w:ind w:left="426" w:hanging="426"/>
        <w:jc w:val="both"/>
        <w:rPr>
          <w:rFonts w:cstheme="minorHAnsi"/>
        </w:rPr>
      </w:pPr>
      <w:r w:rsidRPr="00A55702">
        <w:rPr>
          <w:rFonts w:cstheme="minorHAnsi"/>
        </w:rPr>
        <w:t xml:space="preserve">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w:t>
      </w:r>
      <w:r w:rsidRPr="00A55702">
        <w:rPr>
          <w:rFonts w:cstheme="minorHAnsi"/>
        </w:rPr>
        <w:lastRenderedPageBreak/>
        <w:t>adresowanej jednokrotnie awizowanej przesyłki następuje skutek doręczenia.</w:t>
      </w:r>
    </w:p>
    <w:p w14:paraId="1F5DFC2C" w14:textId="77777777" w:rsidR="00230473" w:rsidRPr="00A55702" w:rsidRDefault="00230473" w:rsidP="00230473">
      <w:pPr>
        <w:widowControl w:val="0"/>
        <w:numPr>
          <w:ilvl w:val="0"/>
          <w:numId w:val="11"/>
        </w:numPr>
        <w:suppressAutoHyphens/>
        <w:spacing w:after="0" w:line="276" w:lineRule="auto"/>
        <w:ind w:left="426" w:hanging="426"/>
        <w:jc w:val="both"/>
        <w:rPr>
          <w:rFonts w:cstheme="minorHAnsi"/>
        </w:rPr>
      </w:pPr>
      <w:r w:rsidRPr="00A55702">
        <w:rPr>
          <w:rFonts w:cstheme="minorHAnsi"/>
        </w:rPr>
        <w:t xml:space="preserve"> W przypadku zmiany przez którąkolwiek ze Stron, adresu, numeru telefonu, powiadomi ona</w:t>
      </w:r>
      <w:r w:rsidRPr="00A55702">
        <w:rPr>
          <w:rFonts w:cstheme="minorHAnsi"/>
        </w:rPr>
        <w:br/>
        <w:t>o tym fakcie drugą Stronę na piśmie. Powiadomienie takie nastąpi najpóźniej w dniu poprzedzającym taką zmianę. W przypadku braku powiadomienia o takiej zmianie – wysłanie korespondencji na dotychczasowy adres będzie uważane za doręczone.</w:t>
      </w:r>
    </w:p>
    <w:p w14:paraId="739FD4C3" w14:textId="77777777" w:rsidR="00F713E7" w:rsidRPr="00A55702" w:rsidRDefault="00F713E7" w:rsidP="00F713E7">
      <w:pPr>
        <w:spacing w:after="0" w:line="276" w:lineRule="auto"/>
        <w:jc w:val="center"/>
        <w:rPr>
          <w:rFonts w:cstheme="minorHAnsi"/>
          <w:b/>
        </w:rPr>
      </w:pPr>
    </w:p>
    <w:p w14:paraId="55B22032" w14:textId="77777777" w:rsidR="00230473" w:rsidRPr="00A55702" w:rsidRDefault="00230473" w:rsidP="00F713E7">
      <w:pPr>
        <w:spacing w:after="0" w:line="276" w:lineRule="auto"/>
        <w:jc w:val="center"/>
        <w:rPr>
          <w:rFonts w:cstheme="minorHAnsi"/>
          <w:b/>
        </w:rPr>
      </w:pPr>
      <w:r w:rsidRPr="00A55702">
        <w:rPr>
          <w:rFonts w:cstheme="minorHAnsi"/>
          <w:b/>
        </w:rPr>
        <w:t>§ 1</w:t>
      </w:r>
      <w:r w:rsidR="00F952C9" w:rsidRPr="00A55702">
        <w:rPr>
          <w:rFonts w:cstheme="minorHAnsi"/>
          <w:b/>
        </w:rPr>
        <w:t>6</w:t>
      </w:r>
    </w:p>
    <w:p w14:paraId="2D89F29C" w14:textId="77777777" w:rsidR="00230473" w:rsidRPr="00A55702" w:rsidRDefault="00230473" w:rsidP="00230473">
      <w:pPr>
        <w:spacing w:line="276" w:lineRule="auto"/>
        <w:jc w:val="center"/>
        <w:rPr>
          <w:rFonts w:cstheme="minorHAnsi"/>
          <w:b/>
        </w:rPr>
      </w:pPr>
      <w:r w:rsidRPr="00A55702">
        <w:rPr>
          <w:rFonts w:cstheme="minorHAnsi"/>
          <w:b/>
        </w:rPr>
        <w:t>PRZENIESIENIE WIERZYTELNOŚCI</w:t>
      </w:r>
    </w:p>
    <w:p w14:paraId="202D1959" w14:textId="77777777" w:rsidR="00230473" w:rsidRPr="00A55702" w:rsidRDefault="00230473" w:rsidP="00230473">
      <w:pPr>
        <w:spacing w:line="276" w:lineRule="auto"/>
        <w:jc w:val="both"/>
        <w:rPr>
          <w:rFonts w:cstheme="minorHAnsi"/>
        </w:rPr>
      </w:pPr>
      <w:r w:rsidRPr="00A55702">
        <w:rPr>
          <w:rFonts w:cstheme="minorHAnsi"/>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 1 i § 2 Kodeksu cywilnego.</w:t>
      </w:r>
    </w:p>
    <w:p w14:paraId="7D323A87" w14:textId="77777777" w:rsidR="00230473" w:rsidRPr="00A55702" w:rsidRDefault="00230473" w:rsidP="00F713E7">
      <w:pPr>
        <w:spacing w:after="0" w:line="276" w:lineRule="auto"/>
        <w:jc w:val="center"/>
        <w:rPr>
          <w:rFonts w:cstheme="minorHAnsi"/>
          <w:b/>
        </w:rPr>
      </w:pPr>
      <w:r w:rsidRPr="00A55702">
        <w:rPr>
          <w:rFonts w:cstheme="minorHAnsi"/>
          <w:b/>
        </w:rPr>
        <w:t>§ 1</w:t>
      </w:r>
      <w:r w:rsidR="00F952C9" w:rsidRPr="00A55702">
        <w:rPr>
          <w:rFonts w:cstheme="minorHAnsi"/>
          <w:b/>
        </w:rPr>
        <w:t>7</w:t>
      </w:r>
    </w:p>
    <w:p w14:paraId="0AFC4D06" w14:textId="77777777" w:rsidR="00230473" w:rsidRPr="00A55702" w:rsidRDefault="00230473" w:rsidP="00230473">
      <w:pPr>
        <w:spacing w:line="276" w:lineRule="auto"/>
        <w:jc w:val="center"/>
        <w:rPr>
          <w:rFonts w:cstheme="minorHAnsi"/>
          <w:b/>
        </w:rPr>
      </w:pPr>
      <w:r w:rsidRPr="00A55702">
        <w:rPr>
          <w:rFonts w:cstheme="minorHAnsi"/>
          <w:b/>
        </w:rPr>
        <w:t>RODO</w:t>
      </w:r>
    </w:p>
    <w:p w14:paraId="0C239BF3" w14:textId="77777777" w:rsidR="00230473" w:rsidRPr="00A55702" w:rsidRDefault="00230473" w:rsidP="00230473">
      <w:pPr>
        <w:pStyle w:val="Standard"/>
        <w:widowControl w:val="0"/>
        <w:numPr>
          <w:ilvl w:val="0"/>
          <w:numId w:val="22"/>
        </w:numPr>
        <w:spacing w:after="0" w:line="276" w:lineRule="auto"/>
        <w:ind w:left="426" w:hanging="426"/>
        <w:jc w:val="both"/>
        <w:rPr>
          <w:rFonts w:asciiTheme="minorHAnsi" w:eastAsia="Lucida Sans Unicode" w:hAnsiTheme="minorHAnsi" w:cstheme="minorHAnsi"/>
          <w:lang w:eastAsia="ar-SA"/>
        </w:rPr>
      </w:pPr>
      <w:r w:rsidRPr="00A55702">
        <w:rPr>
          <w:rFonts w:asciiTheme="minorHAnsi" w:eastAsia="Lucida Sans Unicode" w:hAnsiTheme="minorHAnsi" w:cstheme="minorHAns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D2278AB" w14:textId="77777777" w:rsidR="00230473" w:rsidRPr="00A55702" w:rsidRDefault="00230473" w:rsidP="00230473">
      <w:pPr>
        <w:pStyle w:val="Standard"/>
        <w:widowControl w:val="0"/>
        <w:numPr>
          <w:ilvl w:val="0"/>
          <w:numId w:val="22"/>
        </w:numPr>
        <w:spacing w:after="0" w:line="276" w:lineRule="auto"/>
        <w:ind w:left="426" w:hanging="426"/>
        <w:jc w:val="both"/>
        <w:rPr>
          <w:rFonts w:asciiTheme="minorHAnsi" w:eastAsia="Lucida Sans Unicode" w:hAnsiTheme="minorHAnsi" w:cstheme="minorHAnsi"/>
          <w:lang w:eastAsia="ar-SA"/>
        </w:rPr>
      </w:pPr>
      <w:r w:rsidRPr="00A55702">
        <w:rPr>
          <w:rFonts w:asciiTheme="minorHAnsi" w:eastAsia="Lucida Sans Unicode" w:hAnsiTheme="minorHAnsi" w:cstheme="minorHAns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3E7C0539" w14:textId="77777777" w:rsidR="00230473" w:rsidRPr="00A55702" w:rsidRDefault="00230473" w:rsidP="00230473">
      <w:pPr>
        <w:pStyle w:val="Standard"/>
        <w:widowControl w:val="0"/>
        <w:numPr>
          <w:ilvl w:val="0"/>
          <w:numId w:val="22"/>
        </w:numPr>
        <w:spacing w:after="0" w:line="276" w:lineRule="auto"/>
        <w:ind w:left="426" w:hanging="426"/>
        <w:jc w:val="both"/>
        <w:rPr>
          <w:rFonts w:asciiTheme="minorHAnsi" w:eastAsia="Lucida Sans Unicode" w:hAnsiTheme="minorHAnsi" w:cstheme="minorHAnsi"/>
          <w:lang w:eastAsia="ar-SA"/>
        </w:rPr>
      </w:pPr>
      <w:r w:rsidRPr="00A55702">
        <w:rPr>
          <w:rFonts w:asciiTheme="minorHAnsi" w:eastAsia="Lucida Sans Unicode" w:hAnsiTheme="minorHAnsi" w:cstheme="minorHAns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6E13206" w14:textId="77777777" w:rsidR="00230473" w:rsidRPr="00A55702" w:rsidRDefault="00230473" w:rsidP="00230473">
      <w:pPr>
        <w:pStyle w:val="Standard"/>
        <w:widowControl w:val="0"/>
        <w:numPr>
          <w:ilvl w:val="0"/>
          <w:numId w:val="22"/>
        </w:numPr>
        <w:spacing w:after="0" w:line="276" w:lineRule="auto"/>
        <w:ind w:left="426" w:hanging="426"/>
        <w:jc w:val="both"/>
        <w:rPr>
          <w:rFonts w:asciiTheme="minorHAnsi" w:hAnsiTheme="minorHAnsi" w:cstheme="minorHAnsi"/>
        </w:rPr>
      </w:pPr>
      <w:r w:rsidRPr="00A55702">
        <w:rPr>
          <w:rFonts w:asciiTheme="minorHAnsi" w:eastAsia="Lucida Sans Unicode" w:hAnsiTheme="minorHAnsi" w:cstheme="minorHAns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848F39B" w14:textId="77777777" w:rsidR="00230473" w:rsidRPr="00A55702" w:rsidRDefault="00230473" w:rsidP="00230473">
      <w:pPr>
        <w:pStyle w:val="Standard"/>
        <w:widowControl w:val="0"/>
        <w:numPr>
          <w:ilvl w:val="0"/>
          <w:numId w:val="22"/>
        </w:numPr>
        <w:spacing w:after="0" w:line="276" w:lineRule="auto"/>
        <w:ind w:left="426" w:hanging="426"/>
        <w:jc w:val="both"/>
        <w:rPr>
          <w:rFonts w:asciiTheme="minorHAnsi" w:eastAsia="Lucida Sans Unicode" w:hAnsiTheme="minorHAnsi" w:cstheme="minorHAnsi"/>
          <w:lang w:eastAsia="ar-SA"/>
        </w:rPr>
      </w:pPr>
      <w:r w:rsidRPr="00A55702">
        <w:rPr>
          <w:rFonts w:asciiTheme="minorHAnsi" w:eastAsia="Lucida Sans Unicode" w:hAnsiTheme="minorHAnsi" w:cstheme="minorHAnsi"/>
          <w:lang w:eastAsia="ar-SA"/>
        </w:rPr>
        <w:t>Z Inspektorem Ochrony Danych Osobowych lub osobą odpowiedzialną za ochronę danych osobowych można kontaktować się:</w:t>
      </w:r>
    </w:p>
    <w:p w14:paraId="21B682F0" w14:textId="77777777" w:rsidR="00230473" w:rsidRPr="00A55702" w:rsidRDefault="00230473" w:rsidP="00230473">
      <w:pPr>
        <w:pStyle w:val="NormalnyWeb"/>
        <w:widowControl w:val="0"/>
        <w:numPr>
          <w:ilvl w:val="1"/>
          <w:numId w:val="23"/>
        </w:numPr>
        <w:tabs>
          <w:tab w:val="left" w:pos="709"/>
        </w:tabs>
        <w:spacing w:before="0" w:beforeAutospacing="0" w:after="0" w:afterAutospacing="0" w:line="276" w:lineRule="auto"/>
        <w:ind w:left="709" w:hanging="283"/>
        <w:jc w:val="both"/>
        <w:rPr>
          <w:rFonts w:asciiTheme="minorHAnsi" w:hAnsiTheme="minorHAnsi" w:cstheme="minorHAnsi"/>
        </w:rPr>
      </w:pPr>
      <w:r w:rsidRPr="00A55702">
        <w:rPr>
          <w:rFonts w:asciiTheme="minorHAnsi" w:hAnsiTheme="minorHAnsi" w:cstheme="minorHAnsi"/>
          <w:color w:val="000000"/>
        </w:rPr>
        <w:lastRenderedPageBreak/>
        <w:t>Kontakt z Inspektorem Ochrony Danych w PGW Wody Polskie możliwy jest pod adresem</w:t>
      </w:r>
      <w:r w:rsidRPr="00A55702">
        <w:rPr>
          <w:rFonts w:asciiTheme="minorHAnsi" w:hAnsiTheme="minorHAnsi" w:cstheme="minorHAnsi"/>
          <w:color w:val="000000"/>
        </w:rPr>
        <w:br/>
        <w:t xml:space="preserve">e-mail: </w:t>
      </w:r>
      <w:hyperlink r:id="rId9" w:history="1">
        <w:r w:rsidRPr="00A55702">
          <w:rPr>
            <w:rStyle w:val="Hipercze"/>
            <w:rFonts w:asciiTheme="minorHAnsi" w:hAnsiTheme="minorHAnsi" w:cstheme="minorHAnsi"/>
            <w:color w:val="1E4B7D"/>
          </w:rPr>
          <w:t>iod@wody.gov.pl</w:t>
        </w:r>
      </w:hyperlink>
      <w:r w:rsidRPr="00A55702">
        <w:rPr>
          <w:rFonts w:asciiTheme="minorHAnsi" w:hAnsiTheme="minorHAnsi" w:cstheme="minorHAnsi"/>
          <w:color w:val="000000"/>
        </w:rPr>
        <w:t xml:space="preserve"> lub </w:t>
      </w:r>
      <w:r w:rsidRPr="00A55702">
        <w:rPr>
          <w:rFonts w:asciiTheme="minorHAnsi" w:hAnsiTheme="minorHAnsi" w:cstheme="minorHAnsi"/>
          <w:color w:val="333333"/>
        </w:rPr>
        <w:t xml:space="preserve">listownie pod adresem: </w:t>
      </w:r>
      <w:r w:rsidRPr="00A55702">
        <w:rPr>
          <w:rFonts w:asciiTheme="minorHAnsi" w:hAnsiTheme="minorHAnsi" w:cstheme="minorHAnsi"/>
          <w:color w:val="000000"/>
        </w:rPr>
        <w:t>Państwowe Gospodarstwo Wodne Wody Polskie z siedzibą przy ul. Żelazna 59A, 00-848 Warszawa,</w:t>
      </w:r>
      <w:r w:rsidRPr="00A55702">
        <w:rPr>
          <w:rFonts w:asciiTheme="minorHAnsi" w:hAnsiTheme="minorHAnsi" w:cstheme="minorHAnsi"/>
          <w:color w:val="333333"/>
        </w:rPr>
        <w:t xml:space="preserve"> z dopiskiem „</w:t>
      </w:r>
      <w:r w:rsidRPr="00A55702">
        <w:rPr>
          <w:rFonts w:asciiTheme="minorHAnsi" w:hAnsiTheme="minorHAnsi" w:cstheme="minorHAnsi"/>
          <w:i/>
          <w:iCs/>
          <w:color w:val="333333"/>
        </w:rPr>
        <w:t>Inspektor Ochrony Danych</w:t>
      </w:r>
      <w:r w:rsidRPr="00A55702">
        <w:rPr>
          <w:rFonts w:asciiTheme="minorHAnsi" w:hAnsiTheme="minorHAnsi" w:cstheme="minorHAnsi"/>
          <w:color w:val="333333"/>
        </w:rPr>
        <w:t xml:space="preserve">” albo pod adresem e-mail: </w:t>
      </w:r>
      <w:hyperlink r:id="rId10" w:history="1">
        <w:r w:rsidRPr="00A55702">
          <w:rPr>
            <w:rStyle w:val="Hipercze"/>
            <w:rFonts w:asciiTheme="minorHAnsi" w:hAnsiTheme="minorHAnsi" w:cstheme="minorHAnsi"/>
            <w:color w:val="1E4B7D"/>
          </w:rPr>
          <w:t>riod.krakow@wody.gov.pl</w:t>
        </w:r>
      </w:hyperlink>
      <w:r w:rsidRPr="00A55702">
        <w:rPr>
          <w:rStyle w:val="Hipercze"/>
          <w:rFonts w:asciiTheme="minorHAnsi" w:hAnsiTheme="minorHAnsi" w:cstheme="minorHAnsi"/>
          <w:color w:val="1E4B7D"/>
        </w:rPr>
        <w:t xml:space="preserve"> </w:t>
      </w:r>
      <w:r w:rsidRPr="00A55702">
        <w:rPr>
          <w:rFonts w:asciiTheme="minorHAnsi" w:hAnsiTheme="minorHAnsi" w:cstheme="minorHAnsi"/>
          <w:color w:val="333333"/>
        </w:rPr>
        <w:t xml:space="preserve">lub listownie pod adresem: </w:t>
      </w:r>
      <w:r w:rsidRPr="00A55702">
        <w:rPr>
          <w:rFonts w:asciiTheme="minorHAnsi" w:hAnsiTheme="minorHAnsi" w:cstheme="minorHAnsi"/>
          <w:color w:val="000000"/>
        </w:rPr>
        <w:t xml:space="preserve">Regionalny Zarząd Gospodarki Wodnej w Krakowie z siedzibą przy ul. J. Piłsudskiego 22, 31-109 Kraków, </w:t>
      </w:r>
      <w:r w:rsidRPr="00A55702">
        <w:rPr>
          <w:rFonts w:asciiTheme="minorHAnsi" w:hAnsiTheme="minorHAnsi" w:cstheme="minorHAnsi"/>
          <w:color w:val="333333"/>
        </w:rPr>
        <w:t xml:space="preserve">z dopiskiem: </w:t>
      </w:r>
      <w:r w:rsidRPr="00A55702">
        <w:rPr>
          <w:rFonts w:asciiTheme="minorHAnsi" w:hAnsiTheme="minorHAnsi" w:cstheme="minorHAnsi"/>
          <w:i/>
          <w:iCs/>
          <w:color w:val="000000"/>
        </w:rPr>
        <w:t>„Regionalny Inspektor Ochrony Danych w Krakowie”</w:t>
      </w:r>
      <w:r w:rsidRPr="00A55702">
        <w:rPr>
          <w:rFonts w:asciiTheme="minorHAnsi" w:hAnsiTheme="minorHAnsi" w:cstheme="minorHAnsi"/>
          <w:color w:val="333333"/>
        </w:rPr>
        <w:t>,</w:t>
      </w:r>
    </w:p>
    <w:p w14:paraId="71C9EDF4" w14:textId="77777777" w:rsidR="00230473" w:rsidRPr="00A55702" w:rsidRDefault="00230473" w:rsidP="00230473">
      <w:pPr>
        <w:pStyle w:val="NormalnyWeb"/>
        <w:widowControl w:val="0"/>
        <w:numPr>
          <w:ilvl w:val="1"/>
          <w:numId w:val="23"/>
        </w:numPr>
        <w:tabs>
          <w:tab w:val="left" w:pos="709"/>
        </w:tabs>
        <w:spacing w:before="0" w:beforeAutospacing="0" w:after="0" w:afterAutospacing="0" w:line="276" w:lineRule="auto"/>
        <w:ind w:left="709" w:hanging="283"/>
        <w:jc w:val="both"/>
        <w:rPr>
          <w:rFonts w:asciiTheme="minorHAnsi" w:hAnsiTheme="minorHAnsi" w:cstheme="minorHAnsi"/>
        </w:rPr>
      </w:pPr>
      <w:r w:rsidRPr="00A55702">
        <w:rPr>
          <w:rFonts w:asciiTheme="minorHAnsi" w:eastAsia="Lucida Sans Unicode" w:hAnsiTheme="minorHAnsi" w:cstheme="minorHAnsi"/>
          <w:lang w:eastAsia="zh-CN"/>
        </w:rPr>
        <w:t>z ramienia Wykonawcy - ……………………………………………………………………………………..</w:t>
      </w:r>
    </w:p>
    <w:p w14:paraId="6ABA8F64" w14:textId="77777777" w:rsidR="00230473" w:rsidRPr="00A55702" w:rsidRDefault="00230473" w:rsidP="00230473">
      <w:pPr>
        <w:pStyle w:val="Standard"/>
        <w:widowControl w:val="0"/>
        <w:numPr>
          <w:ilvl w:val="0"/>
          <w:numId w:val="22"/>
        </w:numPr>
        <w:spacing w:after="0" w:line="276" w:lineRule="auto"/>
        <w:ind w:left="426" w:hanging="426"/>
        <w:jc w:val="both"/>
        <w:rPr>
          <w:rFonts w:asciiTheme="minorHAnsi" w:eastAsia="Lucida Sans Unicode" w:hAnsiTheme="minorHAnsi" w:cstheme="minorHAnsi"/>
          <w:lang w:eastAsia="ar-SA"/>
        </w:rPr>
      </w:pPr>
      <w:r w:rsidRPr="00A55702">
        <w:rPr>
          <w:rFonts w:asciiTheme="minorHAnsi" w:eastAsia="Lucida Sans Unicode" w:hAnsiTheme="minorHAnsi" w:cstheme="minorHAns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21BE2F2" w14:textId="77777777" w:rsidR="00230473" w:rsidRPr="00A55702" w:rsidRDefault="00230473" w:rsidP="00230473">
      <w:pPr>
        <w:spacing w:line="276" w:lineRule="auto"/>
        <w:rPr>
          <w:rFonts w:cstheme="minorHAnsi"/>
          <w:b/>
        </w:rPr>
      </w:pPr>
    </w:p>
    <w:p w14:paraId="52DE1BCE" w14:textId="77777777" w:rsidR="00230473" w:rsidRPr="00A55702" w:rsidRDefault="00230473" w:rsidP="00F713E7">
      <w:pPr>
        <w:spacing w:after="0" w:line="276" w:lineRule="auto"/>
        <w:jc w:val="center"/>
        <w:rPr>
          <w:rFonts w:cstheme="minorHAnsi"/>
          <w:b/>
        </w:rPr>
      </w:pPr>
      <w:r w:rsidRPr="00A55702">
        <w:rPr>
          <w:rFonts w:cstheme="minorHAnsi"/>
          <w:b/>
        </w:rPr>
        <w:t>§ 1</w:t>
      </w:r>
      <w:r w:rsidR="00F952C9" w:rsidRPr="00A55702">
        <w:rPr>
          <w:rFonts w:cstheme="minorHAnsi"/>
          <w:b/>
        </w:rPr>
        <w:t>8</w:t>
      </w:r>
    </w:p>
    <w:p w14:paraId="2DDD8906" w14:textId="77777777" w:rsidR="00230473" w:rsidRPr="00A55702" w:rsidRDefault="00230473" w:rsidP="00230473">
      <w:pPr>
        <w:spacing w:line="276" w:lineRule="auto"/>
        <w:jc w:val="center"/>
        <w:rPr>
          <w:rFonts w:cstheme="minorHAnsi"/>
          <w:b/>
        </w:rPr>
      </w:pPr>
      <w:r w:rsidRPr="00A55702">
        <w:rPr>
          <w:rFonts w:cstheme="minorHAnsi"/>
          <w:b/>
        </w:rPr>
        <w:t>POSTANOWIENIA KOŃCOWE</w:t>
      </w:r>
    </w:p>
    <w:p w14:paraId="26DE8732" w14:textId="77777777" w:rsidR="00230473" w:rsidRPr="00A55702" w:rsidRDefault="00230473" w:rsidP="00B22A66">
      <w:pPr>
        <w:pStyle w:val="Akapitzlist"/>
        <w:numPr>
          <w:ilvl w:val="0"/>
          <w:numId w:val="36"/>
        </w:numPr>
        <w:suppressAutoHyphens w:val="0"/>
        <w:spacing w:line="276" w:lineRule="auto"/>
        <w:ind w:left="284" w:hanging="284"/>
        <w:contextualSpacing/>
        <w:jc w:val="both"/>
        <w:rPr>
          <w:rFonts w:asciiTheme="minorHAnsi" w:hAnsiTheme="minorHAnsi" w:cstheme="minorHAnsi"/>
          <w:sz w:val="22"/>
          <w:szCs w:val="22"/>
          <w:lang w:eastAsia="pl-PL"/>
        </w:rPr>
      </w:pPr>
      <w:r w:rsidRPr="00A55702">
        <w:rPr>
          <w:rFonts w:asciiTheme="minorHAnsi" w:hAnsiTheme="minorHAnsi" w:cstheme="minorHAnsi"/>
          <w:sz w:val="22"/>
          <w:szCs w:val="22"/>
          <w:lang w:eastAsia="pl-PL"/>
        </w:rPr>
        <w:t>W sprawach nieuregulowanych w umowie mają w szczególności zastosowanie przepisy ustawy</w:t>
      </w:r>
      <w:r w:rsidRPr="00A55702">
        <w:rPr>
          <w:rFonts w:asciiTheme="minorHAnsi" w:hAnsiTheme="minorHAnsi" w:cstheme="minorHAnsi"/>
          <w:sz w:val="22"/>
          <w:szCs w:val="22"/>
          <w:lang w:eastAsia="pl-PL"/>
        </w:rPr>
        <w:br/>
        <w:t xml:space="preserve">z dnia 11 września 2019 r. Prawo zamówień publicznych, ustawy z dnia 7 lipca 1994 r. Prawo budowlane oraz ustawy z dnia 20 lipca 2017 r. Prawo wodne. </w:t>
      </w:r>
    </w:p>
    <w:p w14:paraId="41F53EBD" w14:textId="77777777" w:rsidR="00230473" w:rsidRPr="00A55702" w:rsidRDefault="00230473" w:rsidP="00B22A66">
      <w:pPr>
        <w:pStyle w:val="Akapitzlist"/>
        <w:numPr>
          <w:ilvl w:val="0"/>
          <w:numId w:val="37"/>
        </w:numPr>
        <w:suppressAutoHyphens w:val="0"/>
        <w:spacing w:line="276" w:lineRule="auto"/>
        <w:ind w:left="284"/>
        <w:contextualSpacing/>
        <w:jc w:val="both"/>
        <w:rPr>
          <w:rFonts w:asciiTheme="minorHAnsi" w:hAnsiTheme="minorHAnsi" w:cstheme="minorHAnsi"/>
          <w:sz w:val="22"/>
          <w:szCs w:val="22"/>
          <w:lang w:eastAsia="pl-PL"/>
        </w:rPr>
      </w:pPr>
      <w:r w:rsidRPr="00A55702">
        <w:rPr>
          <w:rFonts w:asciiTheme="minorHAnsi" w:hAnsiTheme="minorHAnsi" w:cstheme="minorHAnsi"/>
          <w:sz w:val="22"/>
          <w:szCs w:val="22"/>
          <w:lang w:eastAsia="pl-PL"/>
        </w:rPr>
        <w:t>Ewentualne spory wynikłe w związku z realizacją niniejszej umowy, których Strony nie będą</w:t>
      </w:r>
      <w:r w:rsidRPr="00A55702">
        <w:rPr>
          <w:rFonts w:asciiTheme="minorHAnsi" w:hAnsiTheme="minorHAnsi" w:cstheme="minorHAnsi"/>
          <w:sz w:val="22"/>
          <w:szCs w:val="22"/>
          <w:lang w:eastAsia="pl-PL"/>
        </w:rPr>
        <w:br/>
        <w:t>w stanie polubownie rozwiązać, rozstrzygać będzie Sąd miejscowo właściwy dla siedziby jednostki organizacyjnej Zamawiającego tj. Regionalnego Zarządu Gospodarki Wodnej w Krakowie Państwowego Gospodarstwa Wodnego Wody Polskie.</w:t>
      </w:r>
    </w:p>
    <w:p w14:paraId="7874ADA0" w14:textId="77777777" w:rsidR="00230473" w:rsidRPr="00A55702" w:rsidRDefault="00230473" w:rsidP="00B22A66">
      <w:pPr>
        <w:pStyle w:val="Akapitzlist"/>
        <w:numPr>
          <w:ilvl w:val="0"/>
          <w:numId w:val="37"/>
        </w:numPr>
        <w:suppressAutoHyphens w:val="0"/>
        <w:spacing w:line="276" w:lineRule="auto"/>
        <w:ind w:left="284"/>
        <w:contextualSpacing/>
        <w:jc w:val="both"/>
        <w:rPr>
          <w:rFonts w:asciiTheme="minorHAnsi" w:hAnsiTheme="minorHAnsi" w:cstheme="minorHAnsi"/>
          <w:sz w:val="22"/>
          <w:szCs w:val="22"/>
          <w:u w:val="single"/>
        </w:rPr>
      </w:pPr>
      <w:r w:rsidRPr="00A55702">
        <w:rPr>
          <w:rFonts w:asciiTheme="minorHAnsi" w:hAnsiTheme="minorHAnsi" w:cstheme="minorHAnsi"/>
          <w:sz w:val="22"/>
          <w:szCs w:val="22"/>
          <w:lang w:eastAsia="pl-PL"/>
        </w:rPr>
        <w:t>Umowę sporządzono w 4 egzemplarzach – 3 egzemplarze dla Zamawiającego i 1 egzemplarz dla Wykonawcy.</w:t>
      </w:r>
    </w:p>
    <w:p w14:paraId="2F35D294" w14:textId="77777777" w:rsidR="00230473" w:rsidRPr="00A55702" w:rsidRDefault="00230473" w:rsidP="00230473">
      <w:pPr>
        <w:spacing w:line="276" w:lineRule="auto"/>
        <w:rPr>
          <w:rFonts w:cstheme="minorHAnsi"/>
          <w:u w:val="single"/>
        </w:rPr>
      </w:pPr>
    </w:p>
    <w:p w14:paraId="3EDC508E" w14:textId="77777777" w:rsidR="00230473" w:rsidRPr="00A55702" w:rsidRDefault="00230473" w:rsidP="00230473">
      <w:pPr>
        <w:spacing w:line="276" w:lineRule="auto"/>
        <w:rPr>
          <w:rFonts w:cstheme="minorHAnsi"/>
          <w:u w:val="single"/>
        </w:rPr>
      </w:pPr>
      <w:r w:rsidRPr="00A55702">
        <w:rPr>
          <w:rFonts w:cstheme="minorHAnsi"/>
          <w:u w:val="single"/>
        </w:rPr>
        <w:t>Załączniki:</w:t>
      </w:r>
    </w:p>
    <w:p w14:paraId="250B3ACB" w14:textId="77777777" w:rsidR="00230473" w:rsidRPr="00A55702" w:rsidRDefault="00F952C9" w:rsidP="00230473">
      <w:pPr>
        <w:pStyle w:val="Bezodstpw1"/>
        <w:numPr>
          <w:ilvl w:val="0"/>
          <w:numId w:val="19"/>
        </w:numPr>
        <w:spacing w:line="276" w:lineRule="auto"/>
        <w:ind w:left="284" w:hanging="284"/>
        <w:rPr>
          <w:rFonts w:asciiTheme="minorHAnsi" w:hAnsiTheme="minorHAnsi" w:cstheme="minorHAnsi"/>
          <w:sz w:val="22"/>
          <w:szCs w:val="22"/>
        </w:rPr>
      </w:pPr>
      <w:r w:rsidRPr="00A55702">
        <w:rPr>
          <w:rFonts w:asciiTheme="minorHAnsi" w:hAnsiTheme="minorHAnsi" w:cstheme="minorHAnsi"/>
          <w:sz w:val="22"/>
          <w:szCs w:val="22"/>
        </w:rPr>
        <w:t>Opis przedmiotu za</w:t>
      </w:r>
      <w:r w:rsidR="0041597B" w:rsidRPr="00A55702">
        <w:rPr>
          <w:rFonts w:asciiTheme="minorHAnsi" w:hAnsiTheme="minorHAnsi" w:cstheme="minorHAnsi"/>
          <w:sz w:val="22"/>
          <w:szCs w:val="22"/>
        </w:rPr>
        <w:t>mówienia,</w:t>
      </w:r>
    </w:p>
    <w:p w14:paraId="3ADB441B" w14:textId="77777777" w:rsidR="00F952C9" w:rsidRPr="00A55702" w:rsidRDefault="00F952C9" w:rsidP="00F952C9">
      <w:pPr>
        <w:pStyle w:val="Bezodstpw1"/>
        <w:numPr>
          <w:ilvl w:val="0"/>
          <w:numId w:val="19"/>
        </w:numPr>
        <w:spacing w:line="276" w:lineRule="auto"/>
        <w:ind w:left="284" w:hanging="284"/>
        <w:rPr>
          <w:rFonts w:asciiTheme="minorHAnsi" w:hAnsiTheme="minorHAnsi" w:cstheme="minorHAnsi"/>
          <w:sz w:val="22"/>
          <w:szCs w:val="22"/>
        </w:rPr>
      </w:pPr>
      <w:r w:rsidRPr="00A55702">
        <w:rPr>
          <w:rFonts w:asciiTheme="minorHAnsi" w:hAnsiTheme="minorHAnsi" w:cstheme="minorHAnsi"/>
          <w:sz w:val="22"/>
          <w:szCs w:val="22"/>
        </w:rPr>
        <w:t>Kosztorys ofertowy</w:t>
      </w:r>
      <w:r w:rsidR="0041597B" w:rsidRPr="00A55702">
        <w:rPr>
          <w:rFonts w:asciiTheme="minorHAnsi" w:hAnsiTheme="minorHAnsi" w:cstheme="minorHAnsi"/>
          <w:sz w:val="22"/>
          <w:szCs w:val="22"/>
        </w:rPr>
        <w:t>,</w:t>
      </w:r>
    </w:p>
    <w:p w14:paraId="08D088CB" w14:textId="77777777" w:rsidR="00230473" w:rsidRPr="00A55702" w:rsidRDefault="00230473" w:rsidP="00230473">
      <w:pPr>
        <w:pStyle w:val="Bezodstpw1"/>
        <w:numPr>
          <w:ilvl w:val="0"/>
          <w:numId w:val="19"/>
        </w:numPr>
        <w:spacing w:line="276" w:lineRule="auto"/>
        <w:ind w:left="284" w:hanging="284"/>
        <w:rPr>
          <w:rFonts w:asciiTheme="minorHAnsi" w:hAnsiTheme="minorHAnsi" w:cstheme="minorHAnsi"/>
          <w:sz w:val="22"/>
          <w:szCs w:val="22"/>
        </w:rPr>
      </w:pPr>
      <w:r w:rsidRPr="00A55702">
        <w:rPr>
          <w:rFonts w:asciiTheme="minorHAnsi" w:hAnsiTheme="minorHAnsi" w:cstheme="minorHAnsi"/>
          <w:sz w:val="22"/>
          <w:szCs w:val="22"/>
        </w:rPr>
        <w:t>Harmonogram rzeczowo-finansowy</w:t>
      </w:r>
      <w:r w:rsidR="00A55702" w:rsidRPr="00A55702">
        <w:rPr>
          <w:rFonts w:asciiTheme="minorHAnsi" w:hAnsiTheme="minorHAnsi" w:cstheme="minorHAnsi"/>
          <w:sz w:val="22"/>
          <w:szCs w:val="22"/>
        </w:rPr>
        <w:t>,</w:t>
      </w:r>
    </w:p>
    <w:p w14:paraId="431C8413" w14:textId="77777777" w:rsidR="00A55702" w:rsidRPr="00A55702" w:rsidRDefault="00A55702" w:rsidP="00230473">
      <w:pPr>
        <w:pStyle w:val="Bezodstpw1"/>
        <w:numPr>
          <w:ilvl w:val="0"/>
          <w:numId w:val="19"/>
        </w:numPr>
        <w:spacing w:line="276" w:lineRule="auto"/>
        <w:ind w:left="284" w:hanging="284"/>
        <w:rPr>
          <w:rFonts w:asciiTheme="minorHAnsi" w:hAnsiTheme="minorHAnsi" w:cstheme="minorHAnsi"/>
          <w:sz w:val="22"/>
          <w:szCs w:val="22"/>
        </w:rPr>
      </w:pPr>
      <w:r w:rsidRPr="00A55702">
        <w:rPr>
          <w:rFonts w:asciiTheme="minorHAnsi" w:hAnsiTheme="minorHAnsi" w:cstheme="minorHAnsi"/>
          <w:sz w:val="22"/>
          <w:szCs w:val="22"/>
        </w:rPr>
        <w:t>Formularz zawiadomienia.</w:t>
      </w:r>
    </w:p>
    <w:p w14:paraId="3803ACD0" w14:textId="77777777" w:rsidR="000A0DE8" w:rsidRPr="00A55702" w:rsidRDefault="000A0DE8" w:rsidP="00A55702">
      <w:pPr>
        <w:pStyle w:val="Bezodstpw1"/>
        <w:spacing w:line="276" w:lineRule="auto"/>
        <w:rPr>
          <w:rFonts w:asciiTheme="minorHAnsi" w:hAnsiTheme="minorHAnsi" w:cstheme="minorHAnsi"/>
          <w:sz w:val="22"/>
          <w:szCs w:val="22"/>
        </w:rPr>
      </w:pPr>
    </w:p>
    <w:p w14:paraId="00096E39" w14:textId="77777777" w:rsidR="000A0DE8" w:rsidRPr="00A55702" w:rsidRDefault="000A0DE8" w:rsidP="000A0DE8">
      <w:pPr>
        <w:pStyle w:val="Bezodstpw1"/>
        <w:spacing w:line="276" w:lineRule="auto"/>
        <w:ind w:left="284"/>
        <w:rPr>
          <w:rFonts w:asciiTheme="minorHAnsi" w:hAnsiTheme="minorHAnsi" w:cstheme="minorHAnsi"/>
          <w:sz w:val="22"/>
          <w:szCs w:val="22"/>
        </w:rPr>
      </w:pPr>
    </w:p>
    <w:p w14:paraId="04D63F33" w14:textId="77777777" w:rsidR="00230473" w:rsidRPr="00A55702" w:rsidRDefault="00230473" w:rsidP="00230473">
      <w:pPr>
        <w:spacing w:line="276" w:lineRule="auto"/>
        <w:rPr>
          <w:rFonts w:cstheme="minorHAnsi"/>
        </w:rPr>
      </w:pPr>
      <w:r w:rsidRPr="00A55702">
        <w:rPr>
          <w:rFonts w:cstheme="minorHAnsi"/>
          <w:b/>
        </w:rPr>
        <w:tab/>
        <w:t xml:space="preserve">ZAMAWIAJĄCY:                                                        </w:t>
      </w:r>
      <w:r w:rsidRPr="00A55702">
        <w:rPr>
          <w:rFonts w:cstheme="minorHAnsi"/>
          <w:bCs/>
        </w:rPr>
        <w:t xml:space="preserve">                                       </w:t>
      </w:r>
      <w:r w:rsidRPr="00A55702">
        <w:rPr>
          <w:rFonts w:cstheme="minorHAnsi"/>
          <w:b/>
        </w:rPr>
        <w:t xml:space="preserve">WYKONAWCA:     </w:t>
      </w:r>
    </w:p>
    <w:p w14:paraId="2A434DBD" w14:textId="77777777" w:rsidR="00230473" w:rsidRPr="00A55702" w:rsidRDefault="00230473" w:rsidP="00230473">
      <w:pPr>
        <w:spacing w:line="276" w:lineRule="auto"/>
        <w:rPr>
          <w:rFonts w:cstheme="minorHAnsi"/>
        </w:rPr>
      </w:pPr>
    </w:p>
    <w:p w14:paraId="730A145B" w14:textId="77777777" w:rsidR="00230473" w:rsidRPr="00A55702" w:rsidRDefault="00230473" w:rsidP="00230473">
      <w:pPr>
        <w:spacing w:line="276" w:lineRule="auto"/>
        <w:jc w:val="both"/>
        <w:rPr>
          <w:rFonts w:cstheme="minorHAnsi"/>
        </w:rPr>
      </w:pPr>
    </w:p>
    <w:p w14:paraId="64BBE6BC" w14:textId="77777777" w:rsidR="00E52137" w:rsidRDefault="00E52137">
      <w:pPr>
        <w:rPr>
          <w:rFonts w:cstheme="minorHAnsi"/>
        </w:rPr>
      </w:pPr>
    </w:p>
    <w:p w14:paraId="178FA7EB" w14:textId="77777777" w:rsidR="00A55702" w:rsidRDefault="00A55702">
      <w:pPr>
        <w:rPr>
          <w:rFonts w:cstheme="minorHAnsi"/>
        </w:rPr>
      </w:pPr>
    </w:p>
    <w:p w14:paraId="7D29B23E" w14:textId="77777777" w:rsidR="00A55702" w:rsidRDefault="00A55702">
      <w:pPr>
        <w:rPr>
          <w:rFonts w:cstheme="minorHAnsi"/>
        </w:rPr>
      </w:pPr>
    </w:p>
    <w:p w14:paraId="43A7E67D" w14:textId="77777777" w:rsidR="00A55702" w:rsidRDefault="00A55702">
      <w:pPr>
        <w:rPr>
          <w:rFonts w:cstheme="minorHAnsi"/>
        </w:rPr>
      </w:pPr>
    </w:p>
    <w:p w14:paraId="1B422DE4" w14:textId="77777777" w:rsidR="00A55702" w:rsidRDefault="00A55702">
      <w:pPr>
        <w:rPr>
          <w:rFonts w:cstheme="minorHAnsi"/>
        </w:rPr>
      </w:pPr>
    </w:p>
    <w:sectPr w:rsidR="00A55702" w:rsidSect="00E538E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AB90" w14:textId="77777777" w:rsidR="00735B6D" w:rsidRDefault="00735B6D">
      <w:pPr>
        <w:spacing w:after="0" w:line="240" w:lineRule="auto"/>
      </w:pPr>
      <w:r>
        <w:separator/>
      </w:r>
    </w:p>
  </w:endnote>
  <w:endnote w:type="continuationSeparator" w:id="0">
    <w:p w14:paraId="446DBC64" w14:textId="77777777" w:rsidR="00735B6D" w:rsidRDefault="0073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CDF4" w14:textId="77777777" w:rsidR="00E538E4" w:rsidRPr="0041597B" w:rsidRDefault="00843BCC">
    <w:pPr>
      <w:pStyle w:val="Stopka"/>
      <w:jc w:val="center"/>
      <w:rPr>
        <w:sz w:val="16"/>
        <w:szCs w:val="16"/>
      </w:rPr>
    </w:pPr>
    <w:r w:rsidRPr="0041597B">
      <w:rPr>
        <w:sz w:val="16"/>
        <w:szCs w:val="16"/>
      </w:rPr>
      <w:fldChar w:fldCharType="begin"/>
    </w:r>
    <w:r w:rsidRPr="0041597B">
      <w:rPr>
        <w:sz w:val="16"/>
        <w:szCs w:val="16"/>
      </w:rPr>
      <w:instrText>PAGE   \* MERGEFORMAT</w:instrText>
    </w:r>
    <w:r w:rsidRPr="0041597B">
      <w:rPr>
        <w:sz w:val="16"/>
        <w:szCs w:val="16"/>
      </w:rPr>
      <w:fldChar w:fldCharType="separate"/>
    </w:r>
    <w:r w:rsidR="00FF02EB">
      <w:rPr>
        <w:noProof/>
        <w:sz w:val="16"/>
        <w:szCs w:val="16"/>
      </w:rPr>
      <w:t>17</w:t>
    </w:r>
    <w:r w:rsidRPr="0041597B">
      <w:rPr>
        <w:sz w:val="16"/>
        <w:szCs w:val="16"/>
      </w:rPr>
      <w:fldChar w:fldCharType="end"/>
    </w:r>
  </w:p>
  <w:p w14:paraId="0720E19C" w14:textId="77777777" w:rsidR="00700BA1" w:rsidRDefault="00735B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0413" w14:textId="77777777" w:rsidR="00735B6D" w:rsidRDefault="00735B6D">
      <w:pPr>
        <w:spacing w:after="0" w:line="240" w:lineRule="auto"/>
      </w:pPr>
      <w:r>
        <w:separator/>
      </w:r>
    </w:p>
  </w:footnote>
  <w:footnote w:type="continuationSeparator" w:id="0">
    <w:p w14:paraId="7DCD813E" w14:textId="77777777" w:rsidR="00735B6D" w:rsidRDefault="00735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2D0152"/>
    <w:multiLevelType w:val="hybridMultilevel"/>
    <w:tmpl w:val="B978D0D2"/>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006E8"/>
    <w:multiLevelType w:val="hybridMultilevel"/>
    <w:tmpl w:val="3146B93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E0D07"/>
    <w:multiLevelType w:val="hybridMultilevel"/>
    <w:tmpl w:val="E1ECDA1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C31778"/>
    <w:multiLevelType w:val="hybridMultilevel"/>
    <w:tmpl w:val="13CE0754"/>
    <w:lvl w:ilvl="0" w:tplc="0415000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EEA084F"/>
    <w:multiLevelType w:val="hybridMultilevel"/>
    <w:tmpl w:val="D8F85A8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12154C"/>
    <w:multiLevelType w:val="hybridMultilevel"/>
    <w:tmpl w:val="60FC1782"/>
    <w:lvl w:ilvl="0" w:tplc="36D87D8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F7371"/>
    <w:multiLevelType w:val="multilevel"/>
    <w:tmpl w:val="4716AAA2"/>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0341AE"/>
    <w:multiLevelType w:val="hybridMultilevel"/>
    <w:tmpl w:val="C1206B4A"/>
    <w:lvl w:ilvl="0" w:tplc="53B6DA1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E520851"/>
    <w:multiLevelType w:val="multilevel"/>
    <w:tmpl w:val="A4DE66E8"/>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EE222E"/>
    <w:multiLevelType w:val="hybridMultilevel"/>
    <w:tmpl w:val="FBBCFF0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A1777F"/>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F26630"/>
    <w:multiLevelType w:val="hybridMultilevel"/>
    <w:tmpl w:val="FA6461B4"/>
    <w:lvl w:ilvl="0" w:tplc="BBC8779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D72C7E"/>
    <w:multiLevelType w:val="hybridMultilevel"/>
    <w:tmpl w:val="19CE3938"/>
    <w:lvl w:ilvl="0" w:tplc="B966221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7B3F3A"/>
    <w:multiLevelType w:val="hybridMultilevel"/>
    <w:tmpl w:val="5B60CA38"/>
    <w:lvl w:ilvl="0" w:tplc="57BC389A">
      <w:start w:val="2"/>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7475BF"/>
    <w:multiLevelType w:val="multilevel"/>
    <w:tmpl w:val="EDEE7422"/>
    <w:lvl w:ilvl="0">
      <w:start w:val="1"/>
      <w:numFmt w:val="lowerLetter"/>
      <w:lvlText w:val="%1)"/>
      <w:lvlJc w:val="left"/>
      <w:pPr>
        <w:ind w:left="0" w:firstLine="0"/>
      </w:pPr>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3E52B3"/>
    <w:multiLevelType w:val="multilevel"/>
    <w:tmpl w:val="E0F48A32"/>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B44F4F"/>
    <w:multiLevelType w:val="hybridMultilevel"/>
    <w:tmpl w:val="AB9626CC"/>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F7A4305"/>
    <w:multiLevelType w:val="hybridMultilevel"/>
    <w:tmpl w:val="B360E47A"/>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25"/>
  </w:num>
  <w:num w:numId="5">
    <w:abstractNumId w:val="31"/>
  </w:num>
  <w:num w:numId="6">
    <w:abstractNumId w:val="21"/>
  </w:num>
  <w:num w:numId="7">
    <w:abstractNumId w:val="15"/>
  </w:num>
  <w:num w:numId="8">
    <w:abstractNumId w:val="9"/>
  </w:num>
  <w:num w:numId="9">
    <w:abstractNumId w:val="36"/>
  </w:num>
  <w:num w:numId="10">
    <w:abstractNumId w:val="16"/>
  </w:num>
  <w:num w:numId="11">
    <w:abstractNumId w:val="18"/>
  </w:num>
  <w:num w:numId="12">
    <w:abstractNumId w:val="22"/>
  </w:num>
  <w:num w:numId="13">
    <w:abstractNumId w:val="5"/>
  </w:num>
  <w:num w:numId="14">
    <w:abstractNumId w:val="34"/>
  </w:num>
  <w:num w:numId="15">
    <w:abstractNumId w:val="28"/>
  </w:num>
  <w:num w:numId="16">
    <w:abstractNumId w:val="17"/>
  </w:num>
  <w:num w:numId="17">
    <w:abstractNumId w:val="1"/>
  </w:num>
  <w:num w:numId="18">
    <w:abstractNumId w:val="24"/>
  </w:num>
  <w:num w:numId="19">
    <w:abstractNumId w:val="14"/>
  </w:num>
  <w:num w:numId="20">
    <w:abstractNumId w:val="3"/>
  </w:num>
  <w:num w:numId="21">
    <w:abstractNumId w:val="38"/>
  </w:num>
  <w:num w:numId="22">
    <w:abstractNumId w:val="20"/>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
  </w:num>
  <w:num w:numId="27">
    <w:abstractNumId w:val="13"/>
  </w:num>
  <w:num w:numId="28">
    <w:abstractNumId w:val="4"/>
  </w:num>
  <w:num w:numId="29">
    <w:abstractNumId w:val="37"/>
  </w:num>
  <w:num w:numId="30">
    <w:abstractNumId w:val="32"/>
  </w:num>
  <w:num w:numId="31">
    <w:abstractNumId w:val="10"/>
  </w:num>
  <w:num w:numId="32">
    <w:abstractNumId w:val="12"/>
  </w:num>
  <w:num w:numId="33">
    <w:abstractNumId w:val="27"/>
  </w:num>
  <w:num w:numId="34">
    <w:abstractNumId w:val="30"/>
  </w:num>
  <w:num w:numId="35">
    <w:abstractNumId w:val="6"/>
  </w:num>
  <w:num w:numId="36">
    <w:abstractNumId w:val="26"/>
  </w:num>
  <w:num w:numId="37">
    <w:abstractNumId w:val="29"/>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73"/>
    <w:rsid w:val="00023082"/>
    <w:rsid w:val="000A0DE8"/>
    <w:rsid w:val="000B1080"/>
    <w:rsid w:val="000F51C2"/>
    <w:rsid w:val="00117D18"/>
    <w:rsid w:val="00221D7D"/>
    <w:rsid w:val="00230473"/>
    <w:rsid w:val="002D6398"/>
    <w:rsid w:val="00332E91"/>
    <w:rsid w:val="003E7B39"/>
    <w:rsid w:val="0041597B"/>
    <w:rsid w:val="004760C9"/>
    <w:rsid w:val="00483F66"/>
    <w:rsid w:val="004E7D48"/>
    <w:rsid w:val="005273D7"/>
    <w:rsid w:val="005A24A1"/>
    <w:rsid w:val="00735B6D"/>
    <w:rsid w:val="0078412E"/>
    <w:rsid w:val="007A385A"/>
    <w:rsid w:val="00816090"/>
    <w:rsid w:val="00843BCC"/>
    <w:rsid w:val="00861C1E"/>
    <w:rsid w:val="008957D7"/>
    <w:rsid w:val="008D7273"/>
    <w:rsid w:val="00984660"/>
    <w:rsid w:val="0099258C"/>
    <w:rsid w:val="00A55702"/>
    <w:rsid w:val="00B22A66"/>
    <w:rsid w:val="00B513F2"/>
    <w:rsid w:val="00B77E73"/>
    <w:rsid w:val="00C90F2F"/>
    <w:rsid w:val="00D6708D"/>
    <w:rsid w:val="00D83387"/>
    <w:rsid w:val="00E07959"/>
    <w:rsid w:val="00E379E9"/>
    <w:rsid w:val="00E4136D"/>
    <w:rsid w:val="00E52137"/>
    <w:rsid w:val="00EE6F5B"/>
    <w:rsid w:val="00F10428"/>
    <w:rsid w:val="00F713E7"/>
    <w:rsid w:val="00F952C9"/>
    <w:rsid w:val="00FF02EB"/>
    <w:rsid w:val="00FF0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7AE4"/>
  <w15:chartTrackingRefBased/>
  <w15:docId w15:val="{3D6D57FA-CE13-48FA-8788-494CCFA9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sid w:val="00230473"/>
    <w:rPr>
      <w:rFonts w:ascii="Times New Roman" w:eastAsia="Times New Roman" w:hAnsi="Times New Roman" w:cs="Times New Roman"/>
      <w:sz w:val="24"/>
      <w:szCs w:val="24"/>
      <w:lang w:eastAsia="ar-SA"/>
    </w:rPr>
  </w:style>
  <w:style w:type="character" w:styleId="Hipercze">
    <w:name w:val="Hyperlink"/>
    <w:uiPriority w:val="99"/>
    <w:rsid w:val="00230473"/>
    <w:rPr>
      <w:color w:val="0000FF"/>
      <w:u w:val="single"/>
    </w:rPr>
  </w:style>
  <w:style w:type="paragraph" w:customStyle="1" w:styleId="Akapitzlist1">
    <w:name w:val="Akapit z listą1"/>
    <w:basedOn w:val="Normalny"/>
    <w:rsid w:val="0023047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Bezodstpw1">
    <w:name w:val="Bez odstępów1"/>
    <w:rsid w:val="00230473"/>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Stopka">
    <w:name w:val="footer"/>
    <w:basedOn w:val="Normalny"/>
    <w:link w:val="StopkaZnak"/>
    <w:uiPriority w:val="99"/>
    <w:unhideWhenUsed/>
    <w:rsid w:val="00230473"/>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ar-SA"/>
    </w:rPr>
  </w:style>
  <w:style w:type="character" w:customStyle="1" w:styleId="StopkaZnak">
    <w:name w:val="Stopka Znak"/>
    <w:basedOn w:val="Domylnaczcionkaakapitu"/>
    <w:link w:val="Stopka"/>
    <w:uiPriority w:val="99"/>
    <w:rsid w:val="00230473"/>
    <w:rPr>
      <w:rFonts w:ascii="Times New Roman" w:eastAsia="Lucida Sans Unicode" w:hAnsi="Times New Roman" w:cs="Times New Roman"/>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23047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rsid w:val="00230473"/>
    <w:pPr>
      <w:suppressAutoHyphens/>
      <w:autoSpaceDN w:val="0"/>
      <w:spacing w:line="240" w:lineRule="auto"/>
      <w:textAlignment w:val="baseline"/>
    </w:pPr>
    <w:rPr>
      <w:rFonts w:ascii="Calibri" w:eastAsia="SimSun" w:hAnsi="Calibri" w:cs="Tahoma"/>
      <w:kern w:val="3"/>
    </w:rPr>
  </w:style>
  <w:style w:type="paragraph" w:styleId="NormalnyWeb">
    <w:name w:val="Normal (Web)"/>
    <w:basedOn w:val="Normalny"/>
    <w:uiPriority w:val="99"/>
    <w:unhideWhenUsed/>
    <w:rsid w:val="00230473"/>
    <w:pPr>
      <w:spacing w:before="100" w:beforeAutospacing="1" w:after="100" w:afterAutospacing="1" w:line="240" w:lineRule="auto"/>
    </w:pPr>
    <w:rPr>
      <w:rFonts w:ascii="Calibri" w:eastAsia="Calibri" w:hAnsi="Calibri" w:cs="Calibri"/>
      <w:lang w:eastAsia="pl-PL"/>
    </w:rPr>
  </w:style>
  <w:style w:type="character" w:customStyle="1" w:styleId="Teksttreci">
    <w:name w:val="Tekst treści_"/>
    <w:link w:val="Teksttreci0"/>
    <w:rsid w:val="00230473"/>
    <w:rPr>
      <w:shd w:val="clear" w:color="auto" w:fill="FFFFFF"/>
    </w:rPr>
  </w:style>
  <w:style w:type="paragraph" w:customStyle="1" w:styleId="Teksttreci0">
    <w:name w:val="Tekst treści"/>
    <w:basedOn w:val="Normalny"/>
    <w:link w:val="Teksttreci"/>
    <w:rsid w:val="00230473"/>
    <w:pPr>
      <w:widowControl w:val="0"/>
      <w:shd w:val="clear" w:color="auto" w:fill="FFFFFF"/>
      <w:spacing w:after="0" w:line="254" w:lineRule="auto"/>
      <w:jc w:val="both"/>
    </w:pPr>
  </w:style>
  <w:style w:type="paragraph" w:styleId="Tekstdymka">
    <w:name w:val="Balloon Text"/>
    <w:basedOn w:val="Normalny"/>
    <w:link w:val="TekstdymkaZnak"/>
    <w:uiPriority w:val="99"/>
    <w:semiHidden/>
    <w:unhideWhenUsed/>
    <w:rsid w:val="00221D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D7D"/>
    <w:rPr>
      <w:rFonts w:ascii="Segoe UI" w:hAnsi="Segoe UI" w:cs="Segoe UI"/>
      <w:sz w:val="18"/>
      <w:szCs w:val="18"/>
    </w:rPr>
  </w:style>
  <w:style w:type="paragraph" w:styleId="Nagwek">
    <w:name w:val="header"/>
    <w:basedOn w:val="Normalny"/>
    <w:link w:val="NagwekZnak"/>
    <w:uiPriority w:val="99"/>
    <w:unhideWhenUsed/>
    <w:rsid w:val="004159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97B"/>
  </w:style>
  <w:style w:type="paragraph" w:styleId="Tekstpodstawowy">
    <w:name w:val="Body Text"/>
    <w:basedOn w:val="Normalny"/>
    <w:link w:val="TekstpodstawowyZnak"/>
    <w:rsid w:val="00A55702"/>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link w:val="Tekstpodstawowy"/>
    <w:rsid w:val="00A55702"/>
    <w:rPr>
      <w:rFonts w:ascii="Times New Roman" w:eastAsia="Lucida Sans Unicode" w:hAnsi="Times New Roman" w:cs="Times New Roman"/>
      <w:sz w:val="24"/>
      <w:szCs w:val="24"/>
      <w:lang w:eastAsia="ar-SA"/>
    </w:rPr>
  </w:style>
  <w:style w:type="paragraph" w:styleId="Tekstpodstawowy2">
    <w:name w:val="Body Text 2"/>
    <w:basedOn w:val="Normalny"/>
    <w:link w:val="Tekstpodstawowy2Znak"/>
    <w:uiPriority w:val="99"/>
    <w:semiHidden/>
    <w:unhideWhenUsed/>
    <w:rsid w:val="00A55702"/>
    <w:pPr>
      <w:widowControl w:val="0"/>
      <w:suppressAutoHyphens/>
      <w:spacing w:after="120" w:line="480" w:lineRule="auto"/>
    </w:pPr>
    <w:rPr>
      <w:rFonts w:ascii="Times New Roman" w:eastAsia="Lucida Sans Unicode"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A55702"/>
    <w:rPr>
      <w:rFonts w:ascii="Times New Roman" w:eastAsia="Lucida Sans Unicode" w:hAnsi="Times New Roman" w:cs="Times New Roman"/>
      <w:sz w:val="24"/>
      <w:szCs w:val="24"/>
      <w:lang w:eastAsia="ar-SA"/>
    </w:rPr>
  </w:style>
  <w:style w:type="paragraph" w:styleId="Tytu">
    <w:name w:val="Title"/>
    <w:basedOn w:val="Normalny"/>
    <w:link w:val="TytuZnak"/>
    <w:qFormat/>
    <w:rsid w:val="00A55702"/>
    <w:pPr>
      <w:spacing w:after="0" w:line="480" w:lineRule="auto"/>
      <w:ind w:left="709" w:hanging="352"/>
      <w:jc w:val="center"/>
    </w:pPr>
    <w:rPr>
      <w:rFonts w:ascii="Arial" w:eastAsia="Times New Roman" w:hAnsi="Arial" w:cs="Times New Roman"/>
      <w:b/>
      <w:sz w:val="28"/>
      <w:szCs w:val="20"/>
      <w:u w:val="single"/>
      <w:lang w:eastAsia="pl-PL"/>
    </w:rPr>
  </w:style>
  <w:style w:type="character" w:customStyle="1" w:styleId="TytuZnak">
    <w:name w:val="Tytuł Znak"/>
    <w:basedOn w:val="Domylnaczcionkaakapitu"/>
    <w:link w:val="Tytu"/>
    <w:rsid w:val="00A55702"/>
    <w:rPr>
      <w:rFonts w:ascii="Arial" w:eastAsia="Times New Roman" w:hAnsi="Arial" w:cs="Times New Roman"/>
      <w:b/>
      <w:sz w:val="28"/>
      <w:szCs w:val="20"/>
      <w:u w:val="single"/>
      <w:lang w:eastAsia="pl-PL"/>
    </w:rPr>
  </w:style>
  <w:style w:type="paragraph" w:styleId="Tekstprzypisukocowego">
    <w:name w:val="endnote text"/>
    <w:basedOn w:val="Normalny"/>
    <w:link w:val="TekstprzypisukocowegoZnak"/>
    <w:uiPriority w:val="99"/>
    <w:semiHidden/>
    <w:unhideWhenUsed/>
    <w:rsid w:val="00A55702"/>
    <w:pPr>
      <w:spacing w:after="0" w:line="480" w:lineRule="auto"/>
      <w:ind w:left="709" w:hanging="352"/>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5570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55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7025">
      <w:bodyDiv w:val="1"/>
      <w:marLeft w:val="0"/>
      <w:marRight w:val="0"/>
      <w:marTop w:val="0"/>
      <w:marBottom w:val="0"/>
      <w:divBdr>
        <w:top w:val="none" w:sz="0" w:space="0" w:color="auto"/>
        <w:left w:val="none" w:sz="0" w:space="0" w:color="auto"/>
        <w:bottom w:val="none" w:sz="0" w:space="0" w:color="auto"/>
        <w:right w:val="none" w:sz="0" w:space="0" w:color="auto"/>
      </w:divBdr>
      <w:divsChild>
        <w:div w:id="1265767672">
          <w:marLeft w:val="0"/>
          <w:marRight w:val="0"/>
          <w:marTop w:val="0"/>
          <w:marBottom w:val="0"/>
          <w:divBdr>
            <w:top w:val="none" w:sz="0" w:space="0" w:color="auto"/>
            <w:left w:val="none" w:sz="0" w:space="0" w:color="auto"/>
            <w:bottom w:val="none" w:sz="0" w:space="0" w:color="auto"/>
            <w:right w:val="none" w:sz="0" w:space="0" w:color="auto"/>
          </w:divBdr>
        </w:div>
      </w:divsChild>
    </w:div>
    <w:div w:id="1241598543">
      <w:bodyDiv w:val="1"/>
      <w:marLeft w:val="0"/>
      <w:marRight w:val="0"/>
      <w:marTop w:val="0"/>
      <w:marBottom w:val="0"/>
      <w:divBdr>
        <w:top w:val="none" w:sz="0" w:space="0" w:color="auto"/>
        <w:left w:val="none" w:sz="0" w:space="0" w:color="auto"/>
        <w:bottom w:val="none" w:sz="0" w:space="0" w:color="auto"/>
        <w:right w:val="none" w:sz="0" w:space="0" w:color="auto"/>
      </w:divBdr>
      <w:divsChild>
        <w:div w:id="256645540">
          <w:marLeft w:val="0"/>
          <w:marRight w:val="0"/>
          <w:marTop w:val="0"/>
          <w:marBottom w:val="0"/>
          <w:divBdr>
            <w:top w:val="none" w:sz="0" w:space="0" w:color="auto"/>
            <w:left w:val="none" w:sz="0" w:space="0" w:color="auto"/>
            <w:bottom w:val="none" w:sz="0" w:space="0" w:color="auto"/>
            <w:right w:val="none" w:sz="0" w:space="0" w:color="auto"/>
          </w:divBdr>
        </w:div>
      </w:divsChild>
    </w:div>
    <w:div w:id="1923757391">
      <w:bodyDiv w:val="1"/>
      <w:marLeft w:val="0"/>
      <w:marRight w:val="0"/>
      <w:marTop w:val="0"/>
      <w:marBottom w:val="0"/>
      <w:divBdr>
        <w:top w:val="none" w:sz="0" w:space="0" w:color="auto"/>
        <w:left w:val="none" w:sz="0" w:space="0" w:color="auto"/>
        <w:bottom w:val="none" w:sz="0" w:space="0" w:color="auto"/>
        <w:right w:val="none" w:sz="0" w:space="0" w:color="auto"/>
      </w:divBdr>
      <w:divsChild>
        <w:div w:id="50886223">
          <w:marLeft w:val="0"/>
          <w:marRight w:val="0"/>
          <w:marTop w:val="0"/>
          <w:marBottom w:val="0"/>
          <w:divBdr>
            <w:top w:val="none" w:sz="0" w:space="0" w:color="auto"/>
            <w:left w:val="none" w:sz="0" w:space="0" w:color="auto"/>
            <w:bottom w:val="none" w:sz="0" w:space="0" w:color="auto"/>
            <w:right w:val="none" w:sz="0" w:space="0" w:color="auto"/>
          </w:divBdr>
        </w:div>
      </w:divsChild>
    </w:div>
    <w:div w:id="1985310331">
      <w:bodyDiv w:val="1"/>
      <w:marLeft w:val="0"/>
      <w:marRight w:val="0"/>
      <w:marTop w:val="0"/>
      <w:marBottom w:val="0"/>
      <w:divBdr>
        <w:top w:val="none" w:sz="0" w:space="0" w:color="auto"/>
        <w:left w:val="none" w:sz="0" w:space="0" w:color="auto"/>
        <w:bottom w:val="none" w:sz="0" w:space="0" w:color="auto"/>
        <w:right w:val="none" w:sz="0" w:space="0" w:color="auto"/>
      </w:divBdr>
      <w:divsChild>
        <w:div w:id="77818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krakow@wody.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od.krakow@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7267</Words>
  <Characters>43608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Skalny</dc:creator>
  <cp:keywords/>
  <dc:description/>
  <cp:lastModifiedBy>Krzysztof Madej (RZGW Kraków)</cp:lastModifiedBy>
  <cp:revision>2</cp:revision>
  <cp:lastPrinted>2022-09-26T06:11:00Z</cp:lastPrinted>
  <dcterms:created xsi:type="dcterms:W3CDTF">2022-11-03T12:46:00Z</dcterms:created>
  <dcterms:modified xsi:type="dcterms:W3CDTF">2022-11-03T12:46:00Z</dcterms:modified>
</cp:coreProperties>
</file>