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2CEB" w14:textId="77777777" w:rsidR="00507137" w:rsidRDefault="00710D79">
      <w:r>
        <w:rPr>
          <w:noProof/>
          <w:lang w:eastAsia="pl-PL"/>
        </w:rPr>
        <w:drawing>
          <wp:inline distT="0" distB="0" distL="0" distR="0" wp14:anchorId="1D9A35FA" wp14:editId="40158B71">
            <wp:extent cx="1706880" cy="42037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570B43" w14:textId="4A479485" w:rsidR="00451365" w:rsidRPr="00CF2616" w:rsidRDefault="00451365" w:rsidP="00451365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bCs/>
          <w:i/>
          <w:iCs/>
          <w:smallCaps/>
          <w:sz w:val="20"/>
        </w:rPr>
      </w:pPr>
      <w:r w:rsidRPr="00CF2616">
        <w:rPr>
          <w:rFonts w:ascii="Arial" w:hAnsi="Arial" w:cs="Arial"/>
          <w:b/>
          <w:i/>
          <w:iCs/>
          <w:smallCaps/>
          <w:sz w:val="20"/>
        </w:rPr>
        <w:t>Oznaczenie sprawy</w:t>
      </w:r>
      <w:r w:rsidRPr="00CF2616">
        <w:rPr>
          <w:rFonts w:ascii="Arial" w:hAnsi="Arial" w:cs="Arial"/>
          <w:b/>
          <w:i/>
          <w:iCs/>
          <w:sz w:val="20"/>
        </w:rPr>
        <w:t xml:space="preserve">: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WR.ROZ.2810.</w:t>
      </w:r>
      <w:r w:rsidR="009A6A25">
        <w:rPr>
          <w:rFonts w:ascii="Arial" w:hAnsi="Arial" w:cs="Arial"/>
          <w:b/>
          <w:bCs/>
          <w:i/>
          <w:iCs/>
          <w:smallCaps/>
          <w:sz w:val="20"/>
        </w:rPr>
        <w:t>135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.202</w:t>
      </w:r>
      <w:r>
        <w:rPr>
          <w:rFonts w:ascii="Arial" w:hAnsi="Arial" w:cs="Arial"/>
          <w:b/>
          <w:bCs/>
          <w:i/>
          <w:iCs/>
          <w:smallCaps/>
          <w:sz w:val="20"/>
        </w:rPr>
        <w:t>2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ab/>
      </w:r>
      <w:r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 xml:space="preserve">Załącznik nr </w:t>
      </w:r>
      <w:r w:rsidR="00330FC6">
        <w:rPr>
          <w:rFonts w:ascii="Arial" w:hAnsi="Arial" w:cs="Arial"/>
          <w:b/>
          <w:bCs/>
          <w:i/>
          <w:iCs/>
          <w:smallCaps/>
          <w:sz w:val="20"/>
        </w:rPr>
        <w:t>7</w:t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do SWZ</w:t>
      </w:r>
    </w:p>
    <w:p w14:paraId="4E57E5A7" w14:textId="77777777" w:rsidR="00451365" w:rsidRDefault="00451365" w:rsidP="00451365">
      <w:pPr>
        <w:pStyle w:val="Nagwek"/>
      </w:pPr>
    </w:p>
    <w:p w14:paraId="1D12091E" w14:textId="77777777" w:rsidR="00451365" w:rsidRPr="00CF2616" w:rsidRDefault="00451365" w:rsidP="00451365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57F48862" w14:textId="371999D2" w:rsidR="00451365" w:rsidRPr="00CF2616" w:rsidRDefault="00451365" w:rsidP="00330FC6">
      <w:pPr>
        <w:tabs>
          <w:tab w:val="right" w:pos="9072"/>
        </w:tabs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CF2616">
        <w:rPr>
          <w:rFonts w:ascii="Arial" w:hAnsi="Arial" w:cs="Arial"/>
          <w:iCs/>
          <w:sz w:val="20"/>
        </w:rPr>
        <w:t>……………………………………</w:t>
      </w:r>
      <w:r w:rsidR="00330FC6">
        <w:rPr>
          <w:rFonts w:ascii="Arial" w:hAnsi="Arial" w:cs="Arial"/>
          <w:iCs/>
          <w:sz w:val="20"/>
        </w:rPr>
        <w:tab/>
      </w:r>
    </w:p>
    <w:p w14:paraId="5B20F230" w14:textId="77777777" w:rsidR="00451365" w:rsidRPr="00CF2616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CF2616">
        <w:rPr>
          <w:rFonts w:ascii="Arial" w:hAnsi="Arial" w:cs="Arial"/>
          <w:sz w:val="20"/>
        </w:rPr>
        <w:t>nazwa i adres Wykonawcy</w:t>
      </w:r>
    </w:p>
    <w:p w14:paraId="19F80C6F" w14:textId="77777777" w:rsidR="00451365" w:rsidRPr="00CF2616" w:rsidRDefault="00451365" w:rsidP="00451365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5C01AE80" w14:textId="77777777" w:rsidR="00451365" w:rsidRPr="00CF2616" w:rsidRDefault="00451365" w:rsidP="00451365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CF2616">
        <w:rPr>
          <w:rFonts w:ascii="Arial" w:hAnsi="Arial" w:cs="Arial"/>
          <w:b/>
          <w:bCs/>
          <w:spacing w:val="30"/>
          <w:sz w:val="20"/>
        </w:rPr>
        <w:t>OŚWIADCZENIE</w:t>
      </w:r>
    </w:p>
    <w:p w14:paraId="47905CD6" w14:textId="77777777" w:rsidR="00451365" w:rsidRPr="00CF2616" w:rsidRDefault="00451365" w:rsidP="00451365">
      <w:pPr>
        <w:spacing w:line="276" w:lineRule="auto"/>
        <w:jc w:val="center"/>
        <w:rPr>
          <w:rFonts w:ascii="Arial" w:hAnsi="Arial" w:cs="Arial"/>
          <w:sz w:val="20"/>
        </w:rPr>
      </w:pPr>
      <w:r w:rsidRPr="00CF2616">
        <w:rPr>
          <w:rFonts w:ascii="Arial" w:hAnsi="Arial" w:cs="Arial"/>
          <w:sz w:val="20"/>
        </w:rPr>
        <w:t xml:space="preserve">składane na podstawie art. 108 ust. 1 pkt. 5 ustawy z dnia 11 września 2019r. </w:t>
      </w:r>
      <w:r>
        <w:rPr>
          <w:rFonts w:ascii="Arial" w:hAnsi="Arial" w:cs="Arial"/>
          <w:sz w:val="20"/>
        </w:rPr>
        <w:t>–</w:t>
      </w:r>
      <w:r w:rsidRPr="00CF2616">
        <w:rPr>
          <w:rFonts w:ascii="Arial" w:hAnsi="Arial" w:cs="Arial"/>
          <w:sz w:val="20"/>
        </w:rPr>
        <w:t xml:space="preserve"> Prawo zamówień publicznych (Dz. U. z </w:t>
      </w:r>
      <w:r w:rsidRPr="00CF2616">
        <w:rPr>
          <w:rFonts w:ascii="Arial" w:hAnsi="Arial" w:cs="Arial"/>
          <w:iCs/>
          <w:sz w:val="20"/>
        </w:rPr>
        <w:t xml:space="preserve">2021 r. poz. 1129 </w:t>
      </w:r>
      <w:r w:rsidRPr="00CF2616">
        <w:rPr>
          <w:rFonts w:ascii="Arial" w:hAnsi="Arial" w:cs="Arial"/>
          <w:sz w:val="20"/>
        </w:rPr>
        <w:t xml:space="preserve">z </w:t>
      </w:r>
      <w:proofErr w:type="spellStart"/>
      <w:r w:rsidRPr="00CF2616">
        <w:rPr>
          <w:rFonts w:ascii="Arial" w:hAnsi="Arial" w:cs="Arial"/>
          <w:sz w:val="20"/>
        </w:rPr>
        <w:t>późn</w:t>
      </w:r>
      <w:proofErr w:type="spellEnd"/>
      <w:r w:rsidRPr="00CF2616">
        <w:rPr>
          <w:rFonts w:ascii="Arial" w:hAnsi="Arial" w:cs="Arial"/>
          <w:sz w:val="20"/>
        </w:rPr>
        <w:t>. zm.)</w:t>
      </w:r>
    </w:p>
    <w:p w14:paraId="08464CA5" w14:textId="3D23D792" w:rsidR="00451365" w:rsidRDefault="009A6A25" w:rsidP="009A6A25">
      <w:pPr>
        <w:tabs>
          <w:tab w:val="left" w:pos="5040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BF713B0" w14:textId="5A136A34" w:rsidR="00451365" w:rsidRPr="00F164B7" w:rsidRDefault="00451365" w:rsidP="00451365">
      <w:pPr>
        <w:spacing w:line="276" w:lineRule="auto"/>
        <w:jc w:val="both"/>
        <w:rPr>
          <w:rStyle w:val="FontStyle54"/>
          <w:rFonts w:ascii="Arial" w:hAnsi="Arial" w:cs="Arial"/>
          <w:sz w:val="20"/>
          <w:szCs w:val="20"/>
        </w:rPr>
      </w:pPr>
      <w:r w:rsidRPr="00CF2616">
        <w:rPr>
          <w:rFonts w:ascii="Arial" w:hAnsi="Arial" w:cs="Arial"/>
          <w:sz w:val="20"/>
        </w:rPr>
        <w:br/>
        <w:t xml:space="preserve">W związku z ubieganiem się o udzielenie zamówienia na wykonanie zadania </w:t>
      </w:r>
      <w:r>
        <w:rPr>
          <w:rFonts w:ascii="Arial" w:hAnsi="Arial" w:cs="Arial"/>
          <w:sz w:val="20"/>
        </w:rPr>
        <w:t xml:space="preserve">pn.: </w:t>
      </w:r>
      <w:r w:rsidR="008A78C2" w:rsidRPr="008A78C2">
        <w:rPr>
          <w:rFonts w:ascii="Arial" w:hAnsi="Arial" w:cs="Arial"/>
          <w:b/>
          <w:i/>
          <w:sz w:val="20"/>
        </w:rPr>
        <w:t>Dostawy materiałów budowlanych oraz chemii budowlanej na potrzeby RZGW we Wrocławiu</w:t>
      </w:r>
      <w:r w:rsidR="001C2623" w:rsidRPr="001C2623">
        <w:rPr>
          <w:rFonts w:ascii="Arial" w:hAnsi="Arial" w:cs="Arial"/>
          <w:b/>
          <w:i/>
          <w:sz w:val="20"/>
        </w:rPr>
        <w:t>,</w:t>
      </w:r>
      <w:r w:rsidR="001C2623">
        <w:rPr>
          <w:rFonts w:ascii="Arial" w:hAnsi="Arial" w:cs="Arial"/>
          <w:sz w:val="20"/>
        </w:rPr>
        <w:t xml:space="preserve"> </w:t>
      </w:r>
      <w:r w:rsidR="001C2623">
        <w:rPr>
          <w:rFonts w:ascii="Arial" w:hAnsi="Arial" w:cs="Arial"/>
          <w:b/>
          <w:sz w:val="20"/>
        </w:rPr>
        <w:t xml:space="preserve"> </w:t>
      </w:r>
      <w:r w:rsidRPr="001C2623">
        <w:rPr>
          <w:rFonts w:ascii="Arial" w:hAnsi="Arial" w:cs="Arial"/>
          <w:b/>
          <w:i/>
          <w:sz w:val="20"/>
        </w:rPr>
        <w:t>część</w:t>
      </w:r>
      <w:r>
        <w:rPr>
          <w:rFonts w:ascii="Arial" w:hAnsi="Arial" w:cs="Arial"/>
          <w:b/>
          <w:sz w:val="20"/>
        </w:rPr>
        <w:t xml:space="preserve">………………. </w:t>
      </w:r>
      <w:r w:rsidRPr="00F164B7">
        <w:rPr>
          <w:rFonts w:ascii="Arial" w:hAnsi="Arial" w:cs="Arial"/>
          <w:b/>
          <w:sz w:val="20"/>
        </w:rPr>
        <w:t xml:space="preserve"> </w:t>
      </w:r>
      <w:r w:rsidRPr="00F164B7">
        <w:rPr>
          <w:rFonts w:ascii="Arial" w:hAnsi="Arial" w:cs="Arial"/>
          <w:sz w:val="20"/>
        </w:rPr>
        <w:t xml:space="preserve">oświadczam, </w:t>
      </w:r>
      <w:r w:rsidRPr="00F164B7">
        <w:rPr>
          <w:rStyle w:val="FontStyle54"/>
          <w:rFonts w:ascii="Arial" w:hAnsi="Arial" w:cs="Arial"/>
          <w:sz w:val="20"/>
          <w:szCs w:val="20"/>
        </w:rPr>
        <w:t>że:</w:t>
      </w:r>
    </w:p>
    <w:p w14:paraId="20BAEDD4" w14:textId="77777777" w:rsidR="00451365" w:rsidRPr="00CF2616" w:rsidRDefault="00451365" w:rsidP="00451365">
      <w:pPr>
        <w:spacing w:line="276" w:lineRule="auto"/>
        <w:jc w:val="both"/>
        <w:rPr>
          <w:rStyle w:val="FontStyle54"/>
          <w:rFonts w:ascii="Arial" w:hAnsi="Arial" w:cs="Arial"/>
          <w:sz w:val="20"/>
          <w:szCs w:val="20"/>
        </w:rPr>
      </w:pPr>
    </w:p>
    <w:p w14:paraId="3E429BE8" w14:textId="77777777" w:rsidR="00451365" w:rsidRPr="00CF2616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nie należę do tej samej grupy kapitałowej co Wykonawcy, którzy złożyli </w:t>
      </w:r>
      <w:r w:rsidRPr="008B3B87">
        <w:rPr>
          <w:rStyle w:val="FontStyle54"/>
          <w:rFonts w:ascii="Arial" w:hAnsi="Arial" w:cs="Arial"/>
          <w:b/>
          <w:bCs/>
          <w:sz w:val="20"/>
          <w:szCs w:val="20"/>
        </w:rPr>
        <w:t>odrębne oferty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w niniejszym postępowaniu</w:t>
      </w:r>
    </w:p>
    <w:p w14:paraId="1C63EE79" w14:textId="77777777" w:rsidR="00451365" w:rsidRPr="00CF2616" w:rsidRDefault="00451365" w:rsidP="0045136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0C04D9B" w14:textId="77777777" w:rsidR="00451365" w:rsidRPr="00CF2616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Style w:val="FontStyle54"/>
          <w:rFonts w:ascii="Arial" w:hAnsi="Arial" w:cs="Arial"/>
          <w:bCs/>
          <w:iCs/>
          <w:sz w:val="20"/>
          <w:szCs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należę do tej samej grupy kapitałowej co następujący Wykonawcy, którzy złożyli </w:t>
      </w:r>
      <w:r w:rsidRPr="008B3B87">
        <w:rPr>
          <w:rStyle w:val="FontStyle54"/>
          <w:rFonts w:ascii="Arial" w:hAnsi="Arial" w:cs="Arial"/>
          <w:b/>
          <w:bCs/>
          <w:sz w:val="20"/>
          <w:szCs w:val="20"/>
        </w:rPr>
        <w:t>odrębne oferty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w niniejszym postępowaniu:</w:t>
      </w:r>
    </w:p>
    <w:p w14:paraId="2C6E0F3F" w14:textId="77777777" w:rsidR="00451365" w:rsidRPr="00CF2616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  <w:r w:rsidRPr="00CF2616">
        <w:rPr>
          <w:rStyle w:val="FontStyle54"/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54BB8DC" w14:textId="77777777" w:rsidR="00451365" w:rsidRPr="00CF2616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  <w:r w:rsidRPr="00CF2616">
        <w:rPr>
          <w:rStyle w:val="FontStyle54"/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14:paraId="14FF82A7" w14:textId="77777777" w:rsidR="00451365" w:rsidRPr="00CF2616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Style w:val="FontStyle54"/>
          <w:rFonts w:ascii="Arial" w:hAnsi="Arial" w:cs="Arial"/>
          <w:sz w:val="20"/>
          <w:szCs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w załączeniu przekazuję dokumenty lub informacje potwierdzające przygotowanie oferty niezależnie od innego wykonawcy należącego do tej samej grupy kapitałowej</w:t>
      </w:r>
    </w:p>
    <w:p w14:paraId="2943F306" w14:textId="77777777" w:rsidR="00451365" w:rsidRPr="00CF2616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</w:p>
    <w:p w14:paraId="2ECEE30E" w14:textId="77777777" w:rsidR="00451365" w:rsidRPr="00CF2616" w:rsidRDefault="00451365" w:rsidP="0045136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51E95A90" w14:textId="77777777" w:rsidR="00451365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00443549" w14:textId="77777777" w:rsidR="00451365" w:rsidRPr="00CF2616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53BCE55E" w14:textId="77777777" w:rsidR="00451365" w:rsidRPr="00CF2616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F2616">
        <w:rPr>
          <w:rFonts w:ascii="Arial" w:hAnsi="Arial" w:cs="Arial"/>
          <w:sz w:val="16"/>
          <w:szCs w:val="16"/>
        </w:rPr>
        <w:t>Miejsce i data sporządzenia:</w:t>
      </w:r>
    </w:p>
    <w:p w14:paraId="10B83BAB" w14:textId="77777777" w:rsidR="00451365" w:rsidRPr="00CF2616" w:rsidRDefault="00451365" w:rsidP="00451365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 w:val="16"/>
          <w:szCs w:val="16"/>
        </w:rPr>
      </w:pPr>
      <w:r w:rsidRPr="00CF2616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wykonawcy zgodnie z art. 63 ust.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1</w:t>
      </w:r>
      <w:r w:rsidRPr="00CF2616">
        <w:rPr>
          <w:rFonts w:ascii="Arial" w:hAnsi="Arial" w:cs="Arial"/>
          <w:color w:val="000000"/>
          <w:sz w:val="16"/>
          <w:szCs w:val="16"/>
          <w:lang w:eastAsia="pl-PL"/>
        </w:rPr>
        <w:t xml:space="preserve"> ustawy PZP)</w:t>
      </w:r>
    </w:p>
    <w:p w14:paraId="06D5BBEF" w14:textId="77777777" w:rsidR="00451365" w:rsidRPr="00CF2616" w:rsidRDefault="00451365" w:rsidP="00451365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509764C3" w14:textId="77777777" w:rsidR="00451365" w:rsidRDefault="00451365" w:rsidP="00451365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5B017BBB" w14:textId="77777777" w:rsidR="00451365" w:rsidRDefault="00451365" w:rsidP="00451365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2F4AE8A" w14:textId="77777777" w:rsidR="00451365" w:rsidRPr="00CF2616" w:rsidRDefault="00451365" w:rsidP="00451365">
      <w:pPr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5FD8DCC4" w14:textId="77777777" w:rsidR="00710D79" w:rsidRPr="00451365" w:rsidRDefault="00451365" w:rsidP="00451365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CF2616">
        <w:rPr>
          <w:rFonts w:ascii="Arial" w:hAnsi="Arial" w:cs="Arial"/>
          <w:bCs/>
          <w:i/>
          <w:iCs/>
          <w:sz w:val="20"/>
        </w:rPr>
        <w:t xml:space="preserve">* </w:t>
      </w:r>
      <w:r w:rsidRPr="00CF2616">
        <w:rPr>
          <w:rFonts w:ascii="Arial" w:hAnsi="Arial" w:cs="Arial"/>
          <w:i/>
          <w:sz w:val="20"/>
        </w:rPr>
        <w:t>niepotrzebne skreślić lub usunąć</w:t>
      </w:r>
    </w:p>
    <w:sectPr w:rsidR="00710D79" w:rsidRPr="0045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5903818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13"/>
    <w:rsid w:val="001C2623"/>
    <w:rsid w:val="002A3813"/>
    <w:rsid w:val="00330FC6"/>
    <w:rsid w:val="00451365"/>
    <w:rsid w:val="00507137"/>
    <w:rsid w:val="00710D79"/>
    <w:rsid w:val="008A78C2"/>
    <w:rsid w:val="009A6A25"/>
    <w:rsid w:val="009D6CC1"/>
    <w:rsid w:val="00C84718"/>
    <w:rsid w:val="00F3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5AA4"/>
  <w15:chartTrackingRefBased/>
  <w15:docId w15:val="{ADB6E089-E161-44E8-82F1-13E917AF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13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5136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54">
    <w:name w:val="Font Style54"/>
    <w:rsid w:val="00451365"/>
    <w:rPr>
      <w:rFonts w:ascii="Garamond" w:hAnsi="Garamond" w:cs="Garamond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1365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1365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Mariusz Łuczkiewicz (RZGW Wrocław)</cp:lastModifiedBy>
  <cp:revision>10</cp:revision>
  <cp:lastPrinted>2022-05-18T12:46:00Z</cp:lastPrinted>
  <dcterms:created xsi:type="dcterms:W3CDTF">2022-05-10T08:29:00Z</dcterms:created>
  <dcterms:modified xsi:type="dcterms:W3CDTF">2022-11-02T11:45:00Z</dcterms:modified>
</cp:coreProperties>
</file>